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B12D1" w14:textId="77777777" w:rsidR="00E4551A" w:rsidRPr="00E4551A" w:rsidRDefault="00E4551A" w:rsidP="00E4551A">
      <w:pPr>
        <w:rPr>
          <w:b/>
          <w:bCs/>
        </w:rPr>
      </w:pPr>
    </w:p>
    <w:p w14:paraId="601DB790" w14:textId="4D8AFFBF" w:rsidR="00E4551A" w:rsidRPr="00E4551A" w:rsidRDefault="00E4551A" w:rsidP="0039449E">
      <w:pPr>
        <w:ind w:left="360"/>
        <w:rPr>
          <w:b/>
          <w:bCs/>
          <w:u w:val="single"/>
        </w:rPr>
      </w:pPr>
      <w:r w:rsidRPr="00E4551A">
        <w:rPr>
          <w:b/>
          <w:bCs/>
          <w:u w:val="single"/>
        </w:rPr>
        <w:t>Druh výkonu: opakovaná úradná skúška (tlak</w:t>
      </w:r>
      <w:r w:rsidR="00C7312A">
        <w:rPr>
          <w:b/>
          <w:bCs/>
          <w:u w:val="single"/>
        </w:rPr>
        <w:t xml:space="preserve">) </w:t>
      </w:r>
    </w:p>
    <w:p w14:paraId="6F17EEC5" w14:textId="1427B943" w:rsidR="00E4551A" w:rsidRDefault="00E4551A" w:rsidP="00E4551A">
      <w:r w:rsidRPr="00B83DEC">
        <w:t xml:space="preserve">Počet: 4 ks </w:t>
      </w:r>
      <w:proofErr w:type="spellStart"/>
      <w:r w:rsidRPr="00B83DEC">
        <w:t>horúcovodný</w:t>
      </w:r>
      <w:proofErr w:type="spellEnd"/>
      <w:r w:rsidRPr="00B83DEC">
        <w:t xml:space="preserve"> kotol III. triedy</w:t>
      </w:r>
    </w:p>
    <w:p w14:paraId="45C1F282" w14:textId="77777777" w:rsidR="0039449E" w:rsidRPr="00B83DEC" w:rsidRDefault="0039449E" w:rsidP="00E4551A"/>
    <w:p w14:paraId="0AAE1840" w14:textId="43533823" w:rsidR="00B83DEC" w:rsidRPr="00B83DEC" w:rsidRDefault="00B83DEC" w:rsidP="00B83DEC">
      <w:r w:rsidRPr="00B83DEC">
        <w:t>Predmetom zákazky je vykonanie opakovanej úradnej skúšky vyhradených technických zariadení tlakových v rozsahu ustanovenom platnými právnymi predpismi a príslušnými bezpečnostnotechnickými požiadavkami.</w:t>
      </w:r>
    </w:p>
    <w:p w14:paraId="12D1B4D1" w14:textId="6A9D6011" w:rsidR="00B83DEC" w:rsidRPr="00B83DEC" w:rsidRDefault="00B83DEC" w:rsidP="00B83DEC">
      <w:r w:rsidRPr="00B83DEC">
        <w:t>Vnútorná a vonkajšia prehliadka bola na predmetných zariadeniach vykonaná dňa 22. 9. 2026 a v čase realizácie opakovanej úradnej skúšky je platná; jej opätovné vykonanie preto nie je predmetom zákazky.</w:t>
      </w:r>
    </w:p>
    <w:p w14:paraId="67066A3A" w14:textId="327B65B6" w:rsidR="00B83DEC" w:rsidRPr="00B83DEC" w:rsidRDefault="00B83DEC" w:rsidP="00B83DEC">
      <w:r w:rsidRPr="00B83DEC">
        <w:t>Vzhľadom na súbeh lehoty opakovanej úradnej skúšky a lehoty tlakovej skúšky predmetných tlakových zariadení objednávateľ požaduje vykonanie tlakovej skúšky ako súčasti predmetu zákazky a v rozsahu požadovanom pre vykonanie opakovanej úradnej skúšky predmetných zariadení.</w:t>
      </w:r>
    </w:p>
    <w:p w14:paraId="5D3CBC1F" w14:textId="42F9C26C" w:rsidR="00B83DEC" w:rsidRDefault="00B83DEC" w:rsidP="00B83DEC">
      <w:r w:rsidRPr="00B83DEC">
        <w:t>Výkon opakovanej úradnej skúšky a tlakovej skúšky bude realizovaný vo vopred dohodnutých termínoch, pričom jednotlivé výkony musia byť časovo naplánované minimálne do dvoch navzájom nezávislých termínov. Termíny musia byť dohodnuté tak, aby bola počas realizácie skúšok zachovaná schopnosť prevádzkovateľa zabezpečiť plynulú dodávku tepla svojim odberateľom.</w:t>
      </w:r>
    </w:p>
    <w:p w14:paraId="7CCE0942" w14:textId="2847EB3D" w:rsidR="0039449E" w:rsidRDefault="0039449E" w:rsidP="00B83DEC">
      <w:r w:rsidRPr="0039449E">
        <w:t>Objednávateľ požaduje, aby bola opakovaná úradná skúška vykonaná fyzicky priamo na jednotlivých predmetných zariadeniach v mieste ich prevádzky. Vzhľadom na charakter zariadení nie je postačujúce administratívne posúdenie existujúcej technickej dokumentácie, odborných prehliadok alebo odborných skúšok.</w:t>
      </w:r>
    </w:p>
    <w:p w14:paraId="4E6242A9" w14:textId="77878EB2" w:rsidR="0039449E" w:rsidRPr="00B83DEC" w:rsidRDefault="0039449E" w:rsidP="00B83DEC">
      <w:r w:rsidRPr="0039449E">
        <w:t>O vykonaní opakovanej úradnej skúšky musí byť vyhotovená príslušná dokumentácia, správa a/alebo osvedčenie v rozsahu požadovanom platnými právnymi predpismi.</w:t>
      </w:r>
    </w:p>
    <w:p w14:paraId="043E7FB1" w14:textId="02A471C5" w:rsidR="00B83DEC" w:rsidRPr="00B83DEC" w:rsidRDefault="00B83DEC" w:rsidP="00E4551A">
      <w:r w:rsidRPr="00B83DEC">
        <w:t>Konkrétne termíny jednotlivých výkonov budú dohodnuté s objednávateľom s prihliadnutím na aktuálnu prevádzkovú potrebu jednotlivých zariadení a požiadavky na zabezpečenie dodávky tepla.</w:t>
      </w:r>
    </w:p>
    <w:p w14:paraId="042FE525" w14:textId="42B5BE81" w:rsidR="00E4551A" w:rsidRPr="00B83DEC" w:rsidRDefault="00E4551A" w:rsidP="00E4551A">
      <w:r w:rsidRPr="00B83DEC">
        <w:t xml:space="preserve">Miesto výkonu: MH teplárenský holding </w:t>
      </w:r>
      <w:proofErr w:type="spellStart"/>
      <w:r w:rsidRPr="00B83DEC">
        <w:t>a.s</w:t>
      </w:r>
      <w:proofErr w:type="spellEnd"/>
      <w:r w:rsidRPr="00B83DEC">
        <w:t>., závod Martin, Robotnícka 17</w:t>
      </w:r>
      <w:r w:rsidR="0039449E">
        <w:t>, 036 01, Martin</w:t>
      </w:r>
    </w:p>
    <w:p w14:paraId="46D757D7" w14:textId="77777777" w:rsidR="00E4551A" w:rsidRDefault="00E4551A" w:rsidP="00E4551A">
      <w:pPr>
        <w:rPr>
          <w:b/>
          <w:bCs/>
        </w:rPr>
      </w:pPr>
    </w:p>
    <w:p w14:paraId="18E2DEB8" w14:textId="30829EB4" w:rsidR="00E4551A" w:rsidRPr="00E4551A" w:rsidRDefault="00E4551A" w:rsidP="0039449E">
      <w:pPr>
        <w:ind w:left="360"/>
        <w:rPr>
          <w:b/>
          <w:bCs/>
          <w:u w:val="single"/>
        </w:rPr>
      </w:pPr>
      <w:r w:rsidRPr="00E4551A">
        <w:rPr>
          <w:b/>
          <w:bCs/>
          <w:u w:val="single"/>
        </w:rPr>
        <w:t>Druh výkonu: opakovaná úradná skúška (plyn)</w:t>
      </w:r>
    </w:p>
    <w:p w14:paraId="10615076" w14:textId="34119601" w:rsidR="00E4551A" w:rsidRPr="0039449E" w:rsidRDefault="00E4551A" w:rsidP="00E4551A">
      <w:r w:rsidRPr="0039449E">
        <w:t xml:space="preserve">Počet: 4ks </w:t>
      </w:r>
      <w:proofErr w:type="spellStart"/>
      <w:r w:rsidRPr="0039449E">
        <w:t>horúcovodných</w:t>
      </w:r>
      <w:proofErr w:type="spellEnd"/>
      <w:r w:rsidRPr="0039449E">
        <w:t xml:space="preserve"> kotlov BOSCH</w:t>
      </w:r>
    </w:p>
    <w:p w14:paraId="7DCA1E69" w14:textId="00587D49" w:rsidR="00454094" w:rsidRPr="0039449E" w:rsidRDefault="00E4551A" w:rsidP="00E4551A">
      <w:r w:rsidRPr="0039449E">
        <w:t xml:space="preserve">Plynový pretlakový horák </w:t>
      </w:r>
      <w:proofErr w:type="spellStart"/>
      <w:r w:rsidRPr="0039449E">
        <w:t>Weishaupt</w:t>
      </w:r>
      <w:proofErr w:type="spellEnd"/>
      <w:r w:rsidRPr="0039449E">
        <w:t xml:space="preserve"> o výkone 14 500kW</w:t>
      </w:r>
    </w:p>
    <w:p w14:paraId="4C71E6FD" w14:textId="77777777" w:rsidR="00E4551A" w:rsidRDefault="00E4551A" w:rsidP="00E4551A">
      <w:pPr>
        <w:rPr>
          <w:b/>
          <w:bCs/>
        </w:rPr>
      </w:pPr>
    </w:p>
    <w:p w14:paraId="2D19B57E" w14:textId="074A51DB" w:rsidR="00E4551A" w:rsidRPr="0039449E" w:rsidRDefault="00E4551A">
      <w:r w:rsidRPr="0039449E">
        <w:t>Počet: 3ks kogeneračných jednotiek</w:t>
      </w:r>
      <w:r w:rsidR="0039449E">
        <w:t xml:space="preserve">, </w:t>
      </w:r>
      <w:r w:rsidR="0039449E" w:rsidRPr="0039449E">
        <w:t>reviduje sa plynová časť - plynová rada</w:t>
      </w:r>
    </w:p>
    <w:p w14:paraId="057A7584" w14:textId="5B7D6E5A" w:rsidR="00E4551A" w:rsidRDefault="00E4551A">
      <w:r w:rsidRPr="0039449E">
        <w:t>Zariadenie na spotrebu plynu spaľovaním nad 0,4MPa</w:t>
      </w:r>
    </w:p>
    <w:p w14:paraId="43EA7188" w14:textId="77777777" w:rsidR="0039449E" w:rsidRPr="0039449E" w:rsidRDefault="0039449E"/>
    <w:p w14:paraId="09B0998D" w14:textId="2E1C9E47" w:rsidR="00B83DEC" w:rsidRPr="0039449E" w:rsidRDefault="00B83DEC" w:rsidP="00B83DEC">
      <w:r w:rsidRPr="0039449E">
        <w:t>Predmetom zákazky je vykonanie opakovanej úradnej skúšky vyhradených technických zariadení plynových, pri ktorých v súlade s platnými právnymi predpismi uplynie, resp. uplynula stanovená šesťročná lehota na vykonanie opakovanej úradnej skúšky.</w:t>
      </w:r>
    </w:p>
    <w:p w14:paraId="1FFCA466" w14:textId="1AF0E249" w:rsidR="00B83DEC" w:rsidRPr="0039449E" w:rsidRDefault="00B83DEC" w:rsidP="00B83DEC">
      <w:r w:rsidRPr="0039449E">
        <w:t>Predmetné plynové zariadenia majú v súčasnosti platné odborné prehliadky a odborné skúšky. Ich existencia však nenahrádza povinnosť prevádzkovateľa zabezpečiť vykonanie opakovanej úradnej skúšky v stanovenej lehote.</w:t>
      </w:r>
    </w:p>
    <w:p w14:paraId="1D7FFC69" w14:textId="2625D1DA" w:rsidR="00B83DEC" w:rsidRPr="0039449E" w:rsidRDefault="00B83DEC" w:rsidP="00B83DEC">
      <w:r w:rsidRPr="0039449E">
        <w:t>Opakovaná úradná skúška bude vykonaná v súlade s platnými právnymi predpismi a príslušnými bezpečnostnotechnickými požiadavkami a jej účelom je overenie bezpečnosti predmetných vyhradených technických zariadení a ich pripravenosti na ďalšiu bezpečnú prevádzku.</w:t>
      </w:r>
    </w:p>
    <w:p w14:paraId="5C7AFAE2" w14:textId="13F06F0A" w:rsidR="00B83DEC" w:rsidRPr="0039449E" w:rsidRDefault="00B83DEC" w:rsidP="00B83DEC">
      <w:r w:rsidRPr="0039449E">
        <w:t>Objednávateľ požaduje, aby bola opakovaná úradná skúška vykonaná fyzicky priamo na jednotlivých predmetných zariadeniach v mieste ich prevádzky. Vzhľadom na charakter zariadení nie je postačujúce administratívne posúdenie existujúcej technickej dokumentácie, odborných prehliadok alebo odborných skúšok.</w:t>
      </w:r>
    </w:p>
    <w:p w14:paraId="74F7910E" w14:textId="77777777" w:rsidR="00B83DEC" w:rsidRPr="0039449E" w:rsidRDefault="00B83DEC" w:rsidP="00B83DEC">
      <w:r w:rsidRPr="0039449E">
        <w:t>Súčasťou výkonu opakovanej úradnej skúšky musí byť v rozsahu požadovanom platnými právnymi predpismi a bezpečnostnotechnickými požiadavkami najmä:</w:t>
      </w:r>
    </w:p>
    <w:p w14:paraId="5884C7EF" w14:textId="77777777" w:rsidR="00B83DEC" w:rsidRPr="0039449E" w:rsidRDefault="00B83DEC" w:rsidP="00B83DEC">
      <w:r w:rsidRPr="0039449E">
        <w:t>• fyzická prehliadka predmetného plynového zariadenia na mieste jeho prevádzky,</w:t>
      </w:r>
    </w:p>
    <w:p w14:paraId="78F713C8" w14:textId="77777777" w:rsidR="00B83DEC" w:rsidRPr="0039449E" w:rsidRDefault="00B83DEC" w:rsidP="00B83DEC">
      <w:r w:rsidRPr="0039449E">
        <w:t>• kontrola technického stavu zariadenia,</w:t>
      </w:r>
    </w:p>
    <w:p w14:paraId="39BED871" w14:textId="77777777" w:rsidR="00B83DEC" w:rsidRPr="0039449E" w:rsidRDefault="00B83DEC" w:rsidP="00B83DEC">
      <w:r w:rsidRPr="0039449E">
        <w:t>overenie tesnosti plynového zariadenia a príslušných plynových rozvodov pomocou vhodného detekčného alebo meracieho zariadenia,</w:t>
      </w:r>
    </w:p>
    <w:p w14:paraId="69823965" w14:textId="77777777" w:rsidR="00B83DEC" w:rsidRPr="0039449E" w:rsidRDefault="00B83DEC" w:rsidP="00B83DEC">
      <w:r w:rsidRPr="0039449E">
        <w:t>• kontrola a funkčné odskúšanie bezpečnostných, ochranných, regulačných a blokovacích prvkov,</w:t>
      </w:r>
    </w:p>
    <w:p w14:paraId="43E0C96F" w14:textId="77777777" w:rsidR="00B83DEC" w:rsidRPr="0039449E" w:rsidRDefault="00B83DEC" w:rsidP="00B83DEC">
      <w:r w:rsidRPr="0039449E">
        <w:t>• overenie funkcie prvkov zabezpečujúcich bezpečné odstavenie zariadenia pri vzniku poruchového alebo nebezpečného stavu,</w:t>
      </w:r>
    </w:p>
    <w:p w14:paraId="219C76D3" w14:textId="77777777" w:rsidR="00B83DEC" w:rsidRPr="0039449E" w:rsidRDefault="00B83DEC" w:rsidP="00B83DEC">
      <w:r w:rsidRPr="0039449E">
        <w:t>• overenie funkcie bezpečnostných prvkov súvisiacich so spaľovaním a prívodom plynu,</w:t>
      </w:r>
    </w:p>
    <w:p w14:paraId="0A874BC8" w14:textId="77777777" w:rsidR="00B83DEC" w:rsidRPr="0039449E" w:rsidRDefault="00B83DEC" w:rsidP="00B83DEC">
      <w:r w:rsidRPr="0039449E">
        <w:t>• vykonanie príslušných skúšok, meraní a funkčných odskúšaní podľa konkrétneho typu zariadenia a požadovaného rozsahu opakovanej úradnej skúšky,</w:t>
      </w:r>
    </w:p>
    <w:p w14:paraId="0372E3F1" w14:textId="77777777" w:rsidR="00B83DEC" w:rsidRPr="0039449E" w:rsidRDefault="00B83DEC" w:rsidP="00B83DEC">
      <w:r w:rsidRPr="0039449E">
        <w:t>• kontrola príslušnej technickej a prevádzkovej dokumentácie,</w:t>
      </w:r>
    </w:p>
    <w:p w14:paraId="699F5570" w14:textId="77777777" w:rsidR="00B83DEC" w:rsidRPr="0039449E" w:rsidRDefault="00B83DEC" w:rsidP="00B83DEC">
      <w:r w:rsidRPr="0039449E">
        <w:t>• vyhodnotenie zisteného stavu z hľadiska bezpečnosti ďalšej prevádzky.</w:t>
      </w:r>
    </w:p>
    <w:p w14:paraId="209D8F11" w14:textId="77777777" w:rsidR="00B83DEC" w:rsidRPr="0039449E" w:rsidRDefault="00B83DEC" w:rsidP="00B83DEC"/>
    <w:p w14:paraId="56B03008" w14:textId="09E09A1E" w:rsidR="00B83DEC" w:rsidRPr="0039449E" w:rsidRDefault="00B83DEC" w:rsidP="00B83DEC">
      <w:r w:rsidRPr="0039449E">
        <w:t>O vykonaní opakovanej úradnej skúšky musí byť vyhotovená príslušná dokumentácia, správa a/alebo osvedčenie v rozsahu požadovanom platnými právnymi predpismi.</w:t>
      </w:r>
    </w:p>
    <w:p w14:paraId="79F98FBC" w14:textId="08852F51" w:rsidR="00B83DEC" w:rsidRPr="0039449E" w:rsidRDefault="00B83DEC" w:rsidP="00B83DEC">
      <w:r w:rsidRPr="0039449E">
        <w:t>Z odovzdanej dokumentácie musí byť jednoznačne preukázateľné, že opakovaná úradná skúška bola vykonaná priamo na predmetnom zariadení, vrátane dátumu a miesta vykonania, rozsahu vykonaných kontrol a skúšok, výsledkov overenia tesnosti, výsledkov funkčného odskúšania bezpečnostných prvkov a záveru o spôsobilosti zariadenia na bezpečnú prevádzku.</w:t>
      </w:r>
    </w:p>
    <w:p w14:paraId="49B12837" w14:textId="7874F5AA" w:rsidR="00B83DEC" w:rsidRPr="0039449E" w:rsidRDefault="00B83DEC" w:rsidP="00B83DEC">
      <w:r w:rsidRPr="0039449E">
        <w:t xml:space="preserve">Výkon opakovaných úradných skúšok bude realizovaný v minimálne dvoch navzájom nezávislých termínoch, vopred dohodnutých s objednávateľom, s prihliadnutím na aktuálne prevádzkové potreby objednávateľa a zabezpečenie plynulej dodávky tepla z </w:t>
      </w:r>
      <w:proofErr w:type="spellStart"/>
      <w:r w:rsidRPr="0039449E">
        <w:t>horúcovodných</w:t>
      </w:r>
      <w:proofErr w:type="spellEnd"/>
      <w:r w:rsidRPr="0039449E">
        <w:t xml:space="preserve"> kotlov (HK) a elektrickej energie z kogeneračných jednotiek (KGJ).</w:t>
      </w:r>
    </w:p>
    <w:p w14:paraId="2C60A6B7" w14:textId="77777777" w:rsidR="00B83DEC" w:rsidRPr="0039449E" w:rsidRDefault="00B83DEC" w:rsidP="00B83DEC">
      <w:r w:rsidRPr="0039449E">
        <w:t>Jednotlivé termíny musia byť navrhnuté a dohodnuté tak, aby bolo možné vykonať skúšky na príslušných zariadeniach bez neprimeraného obmedzenia alebo ohrozenia kontinuity dodávky tepla a elektrickej energie.</w:t>
      </w:r>
    </w:p>
    <w:p w14:paraId="7CAC20B2" w14:textId="3A016049" w:rsidR="00B83DEC" w:rsidRPr="0039449E" w:rsidRDefault="00B83DEC" w:rsidP="00B83DEC">
      <w:r w:rsidRPr="0039449E">
        <w:t>Konkrétne termíny výkonu skúšok budú určené po dohode s objednávateľom s prihliadnutím na aktuálny prevádzkový stav jednotlivých zariadení a potreby objednávateľa.</w:t>
      </w:r>
    </w:p>
    <w:p w14:paraId="726F3D5A" w14:textId="77777777" w:rsidR="00B83DEC" w:rsidRPr="0039449E" w:rsidRDefault="00B83DEC" w:rsidP="00B83DEC">
      <w:r w:rsidRPr="0039449E">
        <w:t>Za riadne vykonanie predmetu zákazky sa nepovažuje samotné administratívne vystavenie osvedčenia alebo správy na základe existujúcej technickej dokumentácie, odborných prehliadok alebo odborných skúšok bez fyzického overenia predmetného zariadenia v mieste jeho prevádzky.</w:t>
      </w:r>
    </w:p>
    <w:p w14:paraId="0CE9ABF6" w14:textId="77777777" w:rsidR="0039449E" w:rsidRPr="00B83DEC" w:rsidRDefault="0039449E" w:rsidP="0039449E">
      <w:r w:rsidRPr="0039449E">
        <w:t xml:space="preserve">Miesto výkonu: MH teplárenský holding </w:t>
      </w:r>
      <w:proofErr w:type="spellStart"/>
      <w:r w:rsidRPr="0039449E">
        <w:t>a.s</w:t>
      </w:r>
      <w:proofErr w:type="spellEnd"/>
      <w:r w:rsidRPr="0039449E">
        <w:t>., závod Martin, Robotnícka 17</w:t>
      </w:r>
      <w:r>
        <w:t>, 036 01, Martin</w:t>
      </w:r>
    </w:p>
    <w:p w14:paraId="7C3B1882" w14:textId="7B76BF93" w:rsidR="0039449E" w:rsidRPr="0039449E" w:rsidRDefault="0039449E" w:rsidP="0039449E"/>
    <w:p w14:paraId="43F93418" w14:textId="77777777" w:rsidR="00E4551A" w:rsidRPr="00554EEF" w:rsidRDefault="00E4551A">
      <w:pPr>
        <w:rPr>
          <w:b/>
          <w:bCs/>
        </w:rPr>
      </w:pPr>
    </w:p>
    <w:sectPr w:rsidR="00E4551A" w:rsidRPr="00554E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303BF"/>
    <w:multiLevelType w:val="hybridMultilevel"/>
    <w:tmpl w:val="D07E2AFE"/>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num w:numId="1" w16cid:durableId="1599754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094"/>
    <w:rsid w:val="0004607C"/>
    <w:rsid w:val="000B146A"/>
    <w:rsid w:val="0020238B"/>
    <w:rsid w:val="00286D4E"/>
    <w:rsid w:val="002A17A6"/>
    <w:rsid w:val="002B225B"/>
    <w:rsid w:val="0039449E"/>
    <w:rsid w:val="003C4364"/>
    <w:rsid w:val="004207B0"/>
    <w:rsid w:val="00454094"/>
    <w:rsid w:val="004E5912"/>
    <w:rsid w:val="0052327B"/>
    <w:rsid w:val="00554EEF"/>
    <w:rsid w:val="00617691"/>
    <w:rsid w:val="007A5DE2"/>
    <w:rsid w:val="00814116"/>
    <w:rsid w:val="00815D45"/>
    <w:rsid w:val="00A4018E"/>
    <w:rsid w:val="00A55D26"/>
    <w:rsid w:val="00AA1A55"/>
    <w:rsid w:val="00B83DEC"/>
    <w:rsid w:val="00C7312A"/>
    <w:rsid w:val="00CE41EC"/>
    <w:rsid w:val="00E4551A"/>
    <w:rsid w:val="00F94E85"/>
    <w:rsid w:val="00F9579E"/>
    <w:rsid w:val="497076D8"/>
    <w:rsid w:val="53BD0109"/>
    <w:rsid w:val="57E05D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83457"/>
  <w15:chartTrackingRefBased/>
  <w15:docId w15:val="{DA923727-F694-4DA6-B1B0-1D50DAECB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4540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4540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45409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45409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454094"/>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45409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454094"/>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454094"/>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454094"/>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5409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45409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454094"/>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454094"/>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454094"/>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454094"/>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454094"/>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454094"/>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454094"/>
    <w:rPr>
      <w:rFonts w:eastAsiaTheme="majorEastAsia" w:cstheme="majorBidi"/>
      <w:color w:val="272727" w:themeColor="text1" w:themeTint="D8"/>
    </w:rPr>
  </w:style>
  <w:style w:type="paragraph" w:styleId="Nzov">
    <w:name w:val="Title"/>
    <w:basedOn w:val="Normlny"/>
    <w:next w:val="Normlny"/>
    <w:link w:val="NzovChar"/>
    <w:uiPriority w:val="10"/>
    <w:qFormat/>
    <w:rsid w:val="004540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454094"/>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454094"/>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454094"/>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454094"/>
    <w:pPr>
      <w:spacing w:before="160"/>
      <w:jc w:val="center"/>
    </w:pPr>
    <w:rPr>
      <w:i/>
      <w:iCs/>
      <w:color w:val="404040" w:themeColor="text1" w:themeTint="BF"/>
    </w:rPr>
  </w:style>
  <w:style w:type="character" w:customStyle="1" w:styleId="CitciaChar">
    <w:name w:val="Citácia Char"/>
    <w:basedOn w:val="Predvolenpsmoodseku"/>
    <w:link w:val="Citcia"/>
    <w:uiPriority w:val="29"/>
    <w:rsid w:val="00454094"/>
    <w:rPr>
      <w:i/>
      <w:iCs/>
      <w:color w:val="404040" w:themeColor="text1" w:themeTint="BF"/>
    </w:rPr>
  </w:style>
  <w:style w:type="paragraph" w:styleId="Odsekzoznamu">
    <w:name w:val="List Paragraph"/>
    <w:basedOn w:val="Normlny"/>
    <w:uiPriority w:val="34"/>
    <w:qFormat/>
    <w:rsid w:val="00454094"/>
    <w:pPr>
      <w:ind w:left="720"/>
      <w:contextualSpacing/>
    </w:pPr>
  </w:style>
  <w:style w:type="character" w:styleId="Intenzvnezvraznenie">
    <w:name w:val="Intense Emphasis"/>
    <w:basedOn w:val="Predvolenpsmoodseku"/>
    <w:uiPriority w:val="21"/>
    <w:qFormat/>
    <w:rsid w:val="00454094"/>
    <w:rPr>
      <w:i/>
      <w:iCs/>
      <w:color w:val="0F4761" w:themeColor="accent1" w:themeShade="BF"/>
    </w:rPr>
  </w:style>
  <w:style w:type="paragraph" w:styleId="Zvraznencitcia">
    <w:name w:val="Intense Quote"/>
    <w:basedOn w:val="Normlny"/>
    <w:next w:val="Normlny"/>
    <w:link w:val="ZvraznencitciaChar"/>
    <w:uiPriority w:val="30"/>
    <w:qFormat/>
    <w:rsid w:val="004540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454094"/>
    <w:rPr>
      <w:i/>
      <w:iCs/>
      <w:color w:val="0F4761" w:themeColor="accent1" w:themeShade="BF"/>
    </w:rPr>
  </w:style>
  <w:style w:type="character" w:styleId="Zvraznenodkaz">
    <w:name w:val="Intense Reference"/>
    <w:basedOn w:val="Predvolenpsmoodseku"/>
    <w:uiPriority w:val="32"/>
    <w:qFormat/>
    <w:rsid w:val="004540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3fc173-fb4e-448c-a458-21ad142a7cb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2DADE985B3F4A43999D4B92BAC06C23" ma:contentTypeVersion="14" ma:contentTypeDescription="Umožňuje vytvoriť nový dokument." ma:contentTypeScope="" ma:versionID="68ae1212668a5e6851fc44a714cb439d">
  <xsd:schema xmlns:xsd="http://www.w3.org/2001/XMLSchema" xmlns:xs="http://www.w3.org/2001/XMLSchema" xmlns:p="http://schemas.microsoft.com/office/2006/metadata/properties" xmlns:ns2="b53fc173-fb4e-448c-a458-21ad142a7cbd" xmlns:ns3="2dbb1764-e619-4586-9444-ae3e4db5f9b1" targetNamespace="http://schemas.microsoft.com/office/2006/metadata/properties" ma:root="true" ma:fieldsID="99c6730af817f4bd6c5a20b685ae53af" ns2:_="" ns3:_="">
    <xsd:import namespace="b53fc173-fb4e-448c-a458-21ad142a7cbd"/>
    <xsd:import namespace="2dbb1764-e619-4586-9444-ae3e4db5f9b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fc173-fb4e-448c-a458-21ad142a7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bb1764-e619-4586-9444-ae3e4db5f9b1"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83729-4405-4638-AEC5-6A13C0791D3E}">
  <ds:schemaRefs>
    <ds:schemaRef ds:uri="http://schemas.microsoft.com/office/2006/metadata/properties"/>
    <ds:schemaRef ds:uri="http://schemas.microsoft.com/office/infopath/2007/PartnerControls"/>
    <ds:schemaRef ds:uri="b53fc173-fb4e-448c-a458-21ad142a7cbd"/>
  </ds:schemaRefs>
</ds:datastoreItem>
</file>

<file path=customXml/itemProps2.xml><?xml version="1.0" encoding="utf-8"?>
<ds:datastoreItem xmlns:ds="http://schemas.openxmlformats.org/officeDocument/2006/customXml" ds:itemID="{BC918457-098D-4ED8-A411-F10FBBDB2C1C}">
  <ds:schemaRefs>
    <ds:schemaRef ds:uri="http://schemas.microsoft.com/sharepoint/v3/contenttype/forms"/>
  </ds:schemaRefs>
</ds:datastoreItem>
</file>

<file path=customXml/itemProps3.xml><?xml version="1.0" encoding="utf-8"?>
<ds:datastoreItem xmlns:ds="http://schemas.openxmlformats.org/officeDocument/2006/customXml" ds:itemID="{A6FB5AEA-85DC-4E5D-9B29-8420B852C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fc173-fb4e-448c-a458-21ad142a7cbd"/>
    <ds:schemaRef ds:uri="2dbb1764-e619-4586-9444-ae3e4db5f9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2332907-a3a7-49f7-8c30-bde89ea6dd47}" enabled="1" method="Standard" siteId="{8bc7db32-66af-4cdd-bbb3-d46538596776}"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848</Words>
  <Characters>4840</Characters>
  <Application>Microsoft Office Word</Application>
  <DocSecurity>0</DocSecurity>
  <Lines>40</Lines>
  <Paragraphs>11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Hanakovič Peter</dc:creator>
  <cp:keywords/>
  <dc:description/>
  <cp:lastModifiedBy>Žabinská Klára</cp:lastModifiedBy>
  <cp:revision>2</cp:revision>
  <dcterms:created xsi:type="dcterms:W3CDTF">2026-10-06T05:31:00Z</dcterms:created>
  <dcterms:modified xsi:type="dcterms:W3CDTF">2026-10-06T05:31:00Z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0x01010022DADE985B3F4A43999D4B92BAC06C23</vt:lpwstr>
  </property>
  <property fmtid="{D5CDD505-2E9C-101B-9397-08002B2CF9AE}" pid="3" name="MediaServiceImageTags">
    <vt:lpwstr/>
  </property>
</Properties>
</file>