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EB10" w14:textId="624749FC" w:rsidR="00C34BF1" w:rsidRPr="000332D7" w:rsidRDefault="000332D7" w:rsidP="001D5A22">
      <w:pPr>
        <w:spacing w:after="0"/>
        <w:rPr>
          <w:b/>
          <w:bCs/>
          <w:sz w:val="24"/>
          <w:szCs w:val="24"/>
        </w:rPr>
      </w:pPr>
      <w:r w:rsidRPr="000332D7">
        <w:rPr>
          <w:b/>
          <w:bCs/>
          <w:sz w:val="24"/>
          <w:szCs w:val="24"/>
        </w:rPr>
        <w:t xml:space="preserve">Technická </w:t>
      </w:r>
      <w:r w:rsidR="005F2771">
        <w:rPr>
          <w:b/>
          <w:bCs/>
          <w:sz w:val="24"/>
          <w:szCs w:val="24"/>
        </w:rPr>
        <w:t>š</w:t>
      </w:r>
      <w:r w:rsidRPr="000332D7">
        <w:rPr>
          <w:b/>
          <w:bCs/>
          <w:sz w:val="24"/>
          <w:szCs w:val="24"/>
        </w:rPr>
        <w:t>pecifikácia</w:t>
      </w:r>
      <w:r w:rsidR="001D5A22" w:rsidRPr="000332D7">
        <w:rPr>
          <w:b/>
          <w:bCs/>
          <w:sz w:val="24"/>
          <w:szCs w:val="24"/>
        </w:rPr>
        <w:t xml:space="preserve"> na stavbu MHTH </w:t>
      </w:r>
      <w:r w:rsidR="005F2771">
        <w:rPr>
          <w:b/>
          <w:bCs/>
          <w:sz w:val="24"/>
          <w:szCs w:val="24"/>
        </w:rPr>
        <w:t>-</w:t>
      </w:r>
      <w:r w:rsidR="001D5A22" w:rsidRPr="000332D7">
        <w:rPr>
          <w:b/>
          <w:bCs/>
          <w:sz w:val="24"/>
          <w:szCs w:val="24"/>
        </w:rPr>
        <w:t xml:space="preserve"> Teplárenská ul., Košice</w:t>
      </w:r>
      <w:r w:rsidR="003D74BD">
        <w:rPr>
          <w:b/>
          <w:bCs/>
          <w:sz w:val="24"/>
          <w:szCs w:val="24"/>
        </w:rPr>
        <w:t xml:space="preserve"> - Budova SP12</w:t>
      </w:r>
      <w:r w:rsidR="00B91588">
        <w:rPr>
          <w:b/>
          <w:bCs/>
          <w:sz w:val="24"/>
          <w:szCs w:val="24"/>
        </w:rPr>
        <w:t>, úroveň 4,200m</w:t>
      </w:r>
    </w:p>
    <w:p w14:paraId="670DE465" w14:textId="77777777" w:rsidR="001D5A22" w:rsidRDefault="001D5A22" w:rsidP="001D5A22">
      <w:pPr>
        <w:spacing w:after="0"/>
      </w:pPr>
    </w:p>
    <w:p w14:paraId="6704C591" w14:textId="46B69F66" w:rsidR="001D5A22" w:rsidRPr="000332D7" w:rsidRDefault="001D5A22" w:rsidP="001D5A22">
      <w:pPr>
        <w:spacing w:after="0"/>
        <w:rPr>
          <w:b/>
          <w:bCs/>
        </w:rPr>
      </w:pPr>
      <w:r w:rsidRPr="000332D7">
        <w:rPr>
          <w:b/>
          <w:bCs/>
        </w:rPr>
        <w:t>Úroveň +4,200</w:t>
      </w:r>
    </w:p>
    <w:p w14:paraId="76F07DDA" w14:textId="77777777" w:rsidR="000332D7" w:rsidRDefault="000332D7" w:rsidP="00F4727F">
      <w:pPr>
        <w:pStyle w:val="Odsekzoznamu"/>
        <w:numPr>
          <w:ilvl w:val="0"/>
          <w:numId w:val="1"/>
        </w:numPr>
        <w:spacing w:after="0"/>
      </w:pPr>
      <w:r>
        <w:t>Vybúranie dvoch dverných otvorov</w:t>
      </w:r>
    </w:p>
    <w:p w14:paraId="7CF7522A" w14:textId="49B217A8" w:rsidR="008A6B72" w:rsidRDefault="00F4727F" w:rsidP="00F4727F">
      <w:pPr>
        <w:pStyle w:val="Odsekzoznamu"/>
        <w:numPr>
          <w:ilvl w:val="0"/>
          <w:numId w:val="1"/>
        </w:numPr>
        <w:spacing w:after="0"/>
      </w:pPr>
      <w:r>
        <w:t>O</w:t>
      </w:r>
      <w:r w:rsidRPr="00B338D5">
        <w:t>tl</w:t>
      </w:r>
      <w:r>
        <w:t>če</w:t>
      </w:r>
      <w:r w:rsidRPr="00B338D5">
        <w:t>nie</w:t>
      </w:r>
      <w:r w:rsidR="00D262DE" w:rsidRPr="00B338D5">
        <w:t xml:space="preserve"> omietok</w:t>
      </w:r>
      <w:r w:rsidR="00D262DE">
        <w:t xml:space="preserve"> a o</w:t>
      </w:r>
      <w:r w:rsidR="008A6B72" w:rsidRPr="008A6B72">
        <w:t>pravy omietok</w:t>
      </w:r>
      <w:r w:rsidR="00D262DE">
        <w:t xml:space="preserve"> stien</w:t>
      </w:r>
      <w:r w:rsidR="00AA6B00">
        <w:t xml:space="preserve"> do </w:t>
      </w:r>
      <w:r w:rsidR="00E66D1C">
        <w:t>10</w:t>
      </w:r>
      <w:r w:rsidR="00AA6B00">
        <w:t>%</w:t>
      </w:r>
      <w:r w:rsidR="008A6B72" w:rsidRPr="008A6B72">
        <w:t>, ostenia, ryhy, penetrácie, jadrová a štuková omietka, profily a</w:t>
      </w:r>
      <w:r w:rsidR="004B36AC">
        <w:t> </w:t>
      </w:r>
      <w:r w:rsidR="008A6B72" w:rsidRPr="008A6B72">
        <w:t>mriežka</w:t>
      </w:r>
      <w:r w:rsidR="004B36AC">
        <w:t xml:space="preserve"> v novej miestnosti 2.06A pre WC. </w:t>
      </w:r>
    </w:p>
    <w:p w14:paraId="5F985C77" w14:textId="17A6785C" w:rsidR="008A6B72" w:rsidRDefault="008A6B72" w:rsidP="00F4727F">
      <w:pPr>
        <w:pStyle w:val="Odsekzoznamu"/>
        <w:numPr>
          <w:ilvl w:val="0"/>
          <w:numId w:val="1"/>
        </w:numPr>
        <w:spacing w:after="0"/>
      </w:pPr>
      <w:r w:rsidRPr="008A6B72">
        <w:t>Opravy podkladu, výplne rýh, penetrácie, mriežka a jemná štuková omietka strop</w:t>
      </w:r>
      <w:r w:rsidR="000332D7">
        <w:t>u skladu</w:t>
      </w:r>
      <w:r w:rsidR="004B36AC">
        <w:t xml:space="preserve"> 2.06 a nového WC 2.06A. </w:t>
      </w:r>
    </w:p>
    <w:p w14:paraId="4DB77289" w14:textId="153B9273" w:rsidR="008A6B72" w:rsidRDefault="008A6B72" w:rsidP="00F4727F">
      <w:pPr>
        <w:pStyle w:val="Odsekzoznamu"/>
        <w:numPr>
          <w:ilvl w:val="0"/>
          <w:numId w:val="1"/>
        </w:numPr>
        <w:spacing w:after="0"/>
      </w:pPr>
      <w:r w:rsidRPr="008A6B72">
        <w:t>Jadrové vrty, vysekanie otvorov a káps, rezanie a frézovanie drážok</w:t>
      </w:r>
      <w:r w:rsidR="004B36AC">
        <w:t xml:space="preserve"> v miestnosti nového WC 2.06A</w:t>
      </w:r>
    </w:p>
    <w:p w14:paraId="6F6283CB" w14:textId="3656639F" w:rsidR="008A6B72" w:rsidRDefault="00B338D5" w:rsidP="00F4727F">
      <w:pPr>
        <w:pStyle w:val="Odsekzoznamu"/>
        <w:numPr>
          <w:ilvl w:val="0"/>
          <w:numId w:val="1"/>
        </w:numPr>
        <w:spacing w:after="0"/>
      </w:pPr>
      <w:r w:rsidRPr="00B338D5">
        <w:t>Pórobetónov</w:t>
      </w:r>
      <w:r w:rsidR="004B36AC">
        <w:t>á</w:t>
      </w:r>
      <w:r w:rsidRPr="00B338D5">
        <w:t xml:space="preserve"> priečk</w:t>
      </w:r>
      <w:r>
        <w:t>a medzi WC a skl</w:t>
      </w:r>
      <w:r w:rsidR="004B36AC">
        <w:t>a</w:t>
      </w:r>
      <w:r>
        <w:t>dom a </w:t>
      </w:r>
      <w:r w:rsidRPr="00B338D5">
        <w:t>zamurovanie</w:t>
      </w:r>
      <w:r>
        <w:t xml:space="preserve"> dverného</w:t>
      </w:r>
      <w:r w:rsidRPr="00B338D5">
        <w:t xml:space="preserve"> otvor</w:t>
      </w:r>
      <w:r>
        <w:t>u</w:t>
      </w:r>
      <w:r w:rsidR="004B36AC">
        <w:t>.</w:t>
      </w:r>
    </w:p>
    <w:p w14:paraId="776021DF" w14:textId="6891A43B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B338D5">
        <w:t xml:space="preserve">SDK inštalačná </w:t>
      </w:r>
      <w:proofErr w:type="spellStart"/>
      <w:r w:rsidRPr="00B338D5">
        <w:t>predstena</w:t>
      </w:r>
      <w:proofErr w:type="spellEnd"/>
      <w:r w:rsidRPr="00B338D5">
        <w:t xml:space="preserve"> pre </w:t>
      </w:r>
      <w:r>
        <w:t>novo inštalované závesné WC</w:t>
      </w:r>
      <w:r w:rsidR="004B36AC">
        <w:t xml:space="preserve"> v miestnosti 2.06A.</w:t>
      </w:r>
    </w:p>
    <w:p w14:paraId="3B30341C" w14:textId="176FBC68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8A6B72">
        <w:t xml:space="preserve">WC </w:t>
      </w:r>
      <w:r w:rsidR="00A55A56">
        <w:t xml:space="preserve">na </w:t>
      </w:r>
      <w:proofErr w:type="spellStart"/>
      <w:r w:rsidR="00A55A56">
        <w:t>predstenový</w:t>
      </w:r>
      <w:proofErr w:type="spellEnd"/>
      <w:r w:rsidR="00A55A56">
        <w:t xml:space="preserve"> </w:t>
      </w:r>
      <w:r w:rsidRPr="008A6B72">
        <w:t>systém, umývadlo, batéria, sifón, ventily</w:t>
      </w:r>
      <w:r w:rsidR="00B026C1">
        <w:t>,</w:t>
      </w:r>
      <w:r w:rsidRPr="000A1720">
        <w:rPr>
          <w:color w:val="FF0000"/>
        </w:rPr>
        <w:t xml:space="preserve"> </w:t>
      </w:r>
      <w:r w:rsidRPr="008A6B72">
        <w:t>vrátane montáže</w:t>
      </w:r>
      <w:r w:rsidR="004B36AC">
        <w:t xml:space="preserve"> v miestnosti 2.06A.</w:t>
      </w:r>
    </w:p>
    <w:p w14:paraId="2B368D31" w14:textId="4892E58A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D262DE">
        <w:t>Vodorovné a zvislé náterové hydroizolácie</w:t>
      </w:r>
      <w:r>
        <w:t xml:space="preserve"> pod obklady a</w:t>
      </w:r>
      <w:r w:rsidR="004B36AC">
        <w:t> </w:t>
      </w:r>
      <w:r>
        <w:t>dlažby</w:t>
      </w:r>
      <w:r w:rsidR="004B36AC">
        <w:t xml:space="preserve"> v miestnosti 2.06.A</w:t>
      </w:r>
    </w:p>
    <w:p w14:paraId="359A0AE1" w14:textId="52EF7CC8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B338D5">
        <w:t xml:space="preserve">Dodávka </w:t>
      </w:r>
      <w:r>
        <w:t>a montáž dlažby</w:t>
      </w:r>
      <w:r w:rsidRPr="00B338D5">
        <w:t>, príprava podkladu</w:t>
      </w:r>
      <w:r>
        <w:t xml:space="preserve"> a </w:t>
      </w:r>
      <w:r w:rsidRPr="00B338D5">
        <w:t xml:space="preserve"> tmelenie škár</w:t>
      </w:r>
      <w:r w:rsidR="004B36AC">
        <w:t xml:space="preserve"> v miestnosti 2.06A.</w:t>
      </w:r>
    </w:p>
    <w:p w14:paraId="15F11043" w14:textId="5DA30B25" w:rsidR="001D5A22" w:rsidRDefault="00B338D5" w:rsidP="00F4727F">
      <w:pPr>
        <w:pStyle w:val="Odsekzoznamu"/>
        <w:numPr>
          <w:ilvl w:val="0"/>
          <w:numId w:val="1"/>
        </w:numPr>
        <w:spacing w:after="0"/>
      </w:pPr>
      <w:r w:rsidRPr="00B338D5">
        <w:t>Dodávka</w:t>
      </w:r>
      <w:r>
        <w:t xml:space="preserve"> a montáž</w:t>
      </w:r>
      <w:r w:rsidRPr="00B338D5">
        <w:t xml:space="preserve"> obkladačiek</w:t>
      </w:r>
      <w:r w:rsidR="00BF4ACA" w:rsidRPr="00B338D5">
        <w:t>, príprava podkladu</w:t>
      </w:r>
      <w:r w:rsidR="00BF4ACA">
        <w:t xml:space="preserve"> a </w:t>
      </w:r>
      <w:r w:rsidR="00BF4ACA" w:rsidRPr="00B338D5">
        <w:t xml:space="preserve"> tmelenie škár</w:t>
      </w:r>
      <w:r w:rsidR="004B36AC">
        <w:t xml:space="preserve"> v miestnosti 2.06A.</w:t>
      </w:r>
    </w:p>
    <w:p w14:paraId="16805719" w14:textId="691D29E7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8A6B72">
        <w:t>Dodávka a montáž dverí, zárubní, prahov, kovania</w:t>
      </w:r>
      <w:r w:rsidR="004B36AC">
        <w:t xml:space="preserve"> pre miestnosti 2.06 a 2.06A.</w:t>
      </w:r>
    </w:p>
    <w:p w14:paraId="71D11BC2" w14:textId="3F41D359" w:rsidR="000332D7" w:rsidRDefault="00B338D5" w:rsidP="00F4727F">
      <w:pPr>
        <w:pStyle w:val="Odsekzoznamu"/>
        <w:numPr>
          <w:ilvl w:val="0"/>
          <w:numId w:val="1"/>
        </w:numPr>
        <w:spacing w:after="0"/>
      </w:pPr>
      <w:r w:rsidRPr="00B338D5">
        <w:t>Odstránenie star</w:t>
      </w:r>
      <w:r>
        <w:t>ého</w:t>
      </w:r>
      <w:r w:rsidRPr="00B338D5">
        <w:t xml:space="preserve"> náter</w:t>
      </w:r>
      <w:r>
        <w:t>u a</w:t>
      </w:r>
      <w:r w:rsidRPr="00B338D5">
        <w:t xml:space="preserve"> </w:t>
      </w:r>
      <w:r>
        <w:t>nový</w:t>
      </w:r>
      <w:r w:rsidRPr="00B338D5">
        <w:t xml:space="preserve"> náter</w:t>
      </w:r>
      <w:r>
        <w:t xml:space="preserve"> dverových zárubní</w:t>
      </w:r>
      <w:r w:rsidR="004B36AC">
        <w:t xml:space="preserve"> v chodbe 2.01 a 2.03.</w:t>
      </w:r>
    </w:p>
    <w:p w14:paraId="7E22DD7B" w14:textId="36E61731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8A6B72">
        <w:t>Odstránenie malieb, zakrývanie, brúsenie, tmelenie, penetrácia a</w:t>
      </w:r>
      <w:r w:rsidR="004B36AC">
        <w:t> </w:t>
      </w:r>
      <w:r w:rsidRPr="008A6B72">
        <w:t>maľby</w:t>
      </w:r>
      <w:r w:rsidR="004B36AC">
        <w:t xml:space="preserve"> v miestnostiach 2.01 a 2.03 chodba,</w:t>
      </w:r>
      <w:r w:rsidR="004B36AC" w:rsidRPr="004B36AC">
        <w:t xml:space="preserve"> </w:t>
      </w:r>
      <w:r w:rsidR="004B36AC">
        <w:t>2.04 dielňa, 2.25 sklad, 2.05 WC</w:t>
      </w:r>
      <w:r w:rsidR="005E1C12">
        <w:t>, kancelárie 2.21, 2.22, 2.23</w:t>
      </w:r>
      <w:r w:rsidR="009A2237">
        <w:t>, zasadačka 2.26</w:t>
      </w:r>
      <w:r w:rsidR="005E1C12">
        <w:t>.</w:t>
      </w:r>
    </w:p>
    <w:p w14:paraId="51675475" w14:textId="657B3617" w:rsidR="00B338D5" w:rsidRDefault="00B338D5" w:rsidP="00F4727F">
      <w:pPr>
        <w:pStyle w:val="Odsekzoznamu"/>
        <w:numPr>
          <w:ilvl w:val="0"/>
          <w:numId w:val="1"/>
        </w:numPr>
        <w:spacing w:after="0"/>
      </w:pPr>
      <w:r>
        <w:t>N</w:t>
      </w:r>
      <w:r w:rsidRPr="00B338D5">
        <w:t>áter</w:t>
      </w:r>
      <w:r>
        <w:t xml:space="preserve"> sokla</w:t>
      </w:r>
      <w:r w:rsidR="005E1C12">
        <w:t xml:space="preserve"> na chodbe 2.01 a 2.03.</w:t>
      </w:r>
    </w:p>
    <w:p w14:paraId="1A33CBB2" w14:textId="478001D9" w:rsidR="00D262DE" w:rsidRDefault="0007568C" w:rsidP="00F4727F">
      <w:pPr>
        <w:pStyle w:val="Odsekzoznamu"/>
        <w:numPr>
          <w:ilvl w:val="0"/>
          <w:numId w:val="1"/>
        </w:numPr>
        <w:spacing w:after="0"/>
      </w:pPr>
      <w:r>
        <w:t>Výmena jestvujúceho linolea za nové linoleum</w:t>
      </w:r>
      <w:r w:rsidR="00D262DE" w:rsidRPr="008A6B72">
        <w:t>, brúsenie a nivelácia podkladu, lepenie krytín</w:t>
      </w:r>
      <w:r>
        <w:t xml:space="preserve"> a </w:t>
      </w:r>
      <w:r w:rsidR="00D262DE" w:rsidRPr="008A6B72">
        <w:t>sokle</w:t>
      </w:r>
      <w:r>
        <w:t xml:space="preserve"> vo všetkých miestnostiach, kde je pôvodné linoleum uložené.</w:t>
      </w:r>
    </w:p>
    <w:p w14:paraId="11398D9A" w14:textId="326CEE5E" w:rsidR="000332D7" w:rsidRDefault="000332D7" w:rsidP="00F4727F">
      <w:pPr>
        <w:pStyle w:val="Odsekzoznamu"/>
        <w:numPr>
          <w:ilvl w:val="0"/>
          <w:numId w:val="1"/>
        </w:numPr>
        <w:spacing w:after="0"/>
      </w:pPr>
      <w:proofErr w:type="spellStart"/>
      <w:r w:rsidRPr="008A6B72">
        <w:t>Vnútrostavenisková</w:t>
      </w:r>
      <w:proofErr w:type="spellEnd"/>
      <w:r w:rsidRPr="008A6B72">
        <w:t xml:space="preserve"> a zvislá doprava sutiny, kontajner a</w:t>
      </w:r>
      <w:r>
        <w:t> </w:t>
      </w:r>
      <w:r w:rsidRPr="008A6B72">
        <w:t>poplatky</w:t>
      </w:r>
      <w:r>
        <w:t xml:space="preserve"> za skládku</w:t>
      </w:r>
      <w:r w:rsidR="00861F26">
        <w:t>.</w:t>
      </w:r>
    </w:p>
    <w:p w14:paraId="67FA0C2F" w14:textId="30E4661E" w:rsidR="000332D7" w:rsidRDefault="000332D7" w:rsidP="00F4727F">
      <w:pPr>
        <w:pStyle w:val="Odsekzoznamu"/>
        <w:numPr>
          <w:ilvl w:val="0"/>
          <w:numId w:val="1"/>
        </w:numPr>
        <w:spacing w:after="0"/>
      </w:pPr>
      <w:r w:rsidRPr="008A6B72">
        <w:t>Pomocné lešenie</w:t>
      </w:r>
      <w:r w:rsidR="005F2771">
        <w:t xml:space="preserve"> -</w:t>
      </w:r>
      <w:r>
        <w:t xml:space="preserve"> montáž, demontáž, </w:t>
      </w:r>
      <w:r w:rsidRPr="008A6B72">
        <w:t>prenájom a</w:t>
      </w:r>
      <w:r w:rsidR="00861F26">
        <w:t> </w:t>
      </w:r>
      <w:r w:rsidRPr="008A6B72">
        <w:t>presun</w:t>
      </w:r>
      <w:r w:rsidR="00861F26">
        <w:t>.</w:t>
      </w:r>
    </w:p>
    <w:p w14:paraId="4F5F3D32" w14:textId="77777777" w:rsidR="000332D7" w:rsidRDefault="000332D7" w:rsidP="000332D7">
      <w:pPr>
        <w:spacing w:after="0"/>
      </w:pPr>
    </w:p>
    <w:p w14:paraId="1D0CDAFB" w14:textId="2045BFB5" w:rsidR="000332D7" w:rsidRPr="004B4E74" w:rsidRDefault="00941E75" w:rsidP="001D5A22">
      <w:pPr>
        <w:spacing w:after="0"/>
        <w:rPr>
          <w:b/>
          <w:bCs/>
        </w:rPr>
      </w:pPr>
      <w:r w:rsidRPr="004B4E74">
        <w:rPr>
          <w:b/>
          <w:bCs/>
        </w:rPr>
        <w:t xml:space="preserve">Podrobnejší detail je uvedený v prílohe č. 6 </w:t>
      </w:r>
      <w:r w:rsidR="004B4E74" w:rsidRPr="004B4E74">
        <w:rPr>
          <w:b/>
          <w:bCs/>
        </w:rPr>
        <w:t>„</w:t>
      </w:r>
      <w:r w:rsidR="004B4E74" w:rsidRPr="004B4E74">
        <w:rPr>
          <w:b/>
          <w:bCs/>
        </w:rPr>
        <w:t xml:space="preserve">Výkaz </w:t>
      </w:r>
      <w:proofErr w:type="spellStart"/>
      <w:r w:rsidR="004B4E74" w:rsidRPr="004B4E74">
        <w:rPr>
          <w:b/>
          <w:bCs/>
        </w:rPr>
        <w:t>výmer_Rekonstrukcia</w:t>
      </w:r>
      <w:proofErr w:type="spellEnd"/>
      <w:r w:rsidR="004B4E74" w:rsidRPr="004B4E74">
        <w:rPr>
          <w:b/>
          <w:bCs/>
        </w:rPr>
        <w:t xml:space="preserve"> miestnosti v budove SP 12 na +4,200</w:t>
      </w:r>
      <w:r w:rsidR="004B4E74" w:rsidRPr="004B4E74">
        <w:rPr>
          <w:b/>
          <w:bCs/>
        </w:rPr>
        <w:t>“</w:t>
      </w:r>
    </w:p>
    <w:sectPr w:rsidR="000332D7" w:rsidRPr="004B4E7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22BDF" w14:textId="77777777" w:rsidR="00BC1142" w:rsidRDefault="00BC1142" w:rsidP="00941E75">
      <w:pPr>
        <w:spacing w:after="0" w:line="240" w:lineRule="auto"/>
      </w:pPr>
      <w:r>
        <w:separator/>
      </w:r>
    </w:p>
  </w:endnote>
  <w:endnote w:type="continuationSeparator" w:id="0">
    <w:p w14:paraId="2D48DF62" w14:textId="77777777" w:rsidR="00BC1142" w:rsidRDefault="00BC1142" w:rsidP="0094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F66A" w14:textId="77777777" w:rsidR="00BC1142" w:rsidRDefault="00BC1142" w:rsidP="00941E75">
      <w:pPr>
        <w:spacing w:after="0" w:line="240" w:lineRule="auto"/>
      </w:pPr>
      <w:r>
        <w:separator/>
      </w:r>
    </w:p>
  </w:footnote>
  <w:footnote w:type="continuationSeparator" w:id="0">
    <w:p w14:paraId="6C9BD728" w14:textId="77777777" w:rsidR="00BC1142" w:rsidRDefault="00BC1142" w:rsidP="0094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815C" w14:textId="390CF965" w:rsidR="00941E75" w:rsidRDefault="00941E75">
    <w:pPr>
      <w:pStyle w:val="Hlavika"/>
    </w:pPr>
    <w:r>
      <w:t>Príloha č.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97657"/>
    <w:multiLevelType w:val="hybridMultilevel"/>
    <w:tmpl w:val="682A7D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96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22"/>
    <w:rsid w:val="000332D7"/>
    <w:rsid w:val="0007568C"/>
    <w:rsid w:val="000A1720"/>
    <w:rsid w:val="00105DF9"/>
    <w:rsid w:val="001A2FB0"/>
    <w:rsid w:val="001D5A22"/>
    <w:rsid w:val="002B5F3F"/>
    <w:rsid w:val="003A1D81"/>
    <w:rsid w:val="003D74BD"/>
    <w:rsid w:val="004B36AC"/>
    <w:rsid w:val="004B4E74"/>
    <w:rsid w:val="005E1C12"/>
    <w:rsid w:val="005F2771"/>
    <w:rsid w:val="006560B7"/>
    <w:rsid w:val="00656471"/>
    <w:rsid w:val="007B1346"/>
    <w:rsid w:val="00861F26"/>
    <w:rsid w:val="008A6B72"/>
    <w:rsid w:val="0092189B"/>
    <w:rsid w:val="00932669"/>
    <w:rsid w:val="00941E75"/>
    <w:rsid w:val="009A2237"/>
    <w:rsid w:val="00A55A56"/>
    <w:rsid w:val="00AA6B00"/>
    <w:rsid w:val="00B026C1"/>
    <w:rsid w:val="00B17AA7"/>
    <w:rsid w:val="00B338D5"/>
    <w:rsid w:val="00B724D8"/>
    <w:rsid w:val="00B91588"/>
    <w:rsid w:val="00BC1142"/>
    <w:rsid w:val="00BF4ACA"/>
    <w:rsid w:val="00C34BF1"/>
    <w:rsid w:val="00C440C5"/>
    <w:rsid w:val="00C7080A"/>
    <w:rsid w:val="00C83481"/>
    <w:rsid w:val="00D074BE"/>
    <w:rsid w:val="00D262DE"/>
    <w:rsid w:val="00D85294"/>
    <w:rsid w:val="00E21B87"/>
    <w:rsid w:val="00E34D92"/>
    <w:rsid w:val="00E66D1C"/>
    <w:rsid w:val="00F42FCF"/>
    <w:rsid w:val="00F46B20"/>
    <w:rsid w:val="00F4727F"/>
    <w:rsid w:val="00F54D68"/>
    <w:rsid w:val="00F6198E"/>
    <w:rsid w:val="00F8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73D6"/>
  <w15:chartTrackingRefBased/>
  <w15:docId w15:val="{07196927-C1CA-4CBC-8A7E-ABA209DD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5A56"/>
  </w:style>
  <w:style w:type="paragraph" w:styleId="Nadpis1">
    <w:name w:val="heading 1"/>
    <w:basedOn w:val="Normlny"/>
    <w:next w:val="Normlny"/>
    <w:link w:val="Nadpis1Char"/>
    <w:uiPriority w:val="9"/>
    <w:qFormat/>
    <w:rsid w:val="001D5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5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5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5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5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5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5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5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5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5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5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5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5A2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5A2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5A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5A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5A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5A2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5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5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5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5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5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5A2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5A2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5A2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5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5A2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5A2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4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1E75"/>
  </w:style>
  <w:style w:type="paragraph" w:styleId="Pta">
    <w:name w:val="footer"/>
    <w:basedOn w:val="Normlny"/>
    <w:link w:val="PtaChar"/>
    <w:uiPriority w:val="99"/>
    <w:unhideWhenUsed/>
    <w:rsid w:val="0094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Kretovičová Mária</dc:creator>
  <cp:keywords/>
  <dc:description/>
  <cp:lastModifiedBy>Kretovičová Mária</cp:lastModifiedBy>
  <cp:revision>4</cp:revision>
  <cp:lastPrinted>2026-09-16T09:39:00Z</cp:lastPrinted>
  <dcterms:created xsi:type="dcterms:W3CDTF">2026-09-22T09:38:00Z</dcterms:created>
  <dcterms:modified xsi:type="dcterms:W3CDTF">2026-09-22T11:47:00Z</dcterms:modified>
</cp:coreProperties>
</file>