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E54B" w14:textId="77777777" w:rsidR="00035760" w:rsidRPr="004C67B0" w:rsidRDefault="00035760" w:rsidP="00035760">
      <w:pPr>
        <w:spacing w:after="0"/>
        <w:jc w:val="center"/>
        <w:rPr>
          <w:rFonts w:eastAsia="Calibri" w:cstheme="minorHAnsi"/>
          <w:b/>
          <w:caps/>
          <w:u w:val="single"/>
        </w:rPr>
      </w:pPr>
      <w:r w:rsidRPr="004C67B0">
        <w:rPr>
          <w:rFonts w:eastAsia="Calibri" w:cstheme="minorHAnsi"/>
          <w:b/>
          <w:caps/>
          <w:u w:val="single"/>
        </w:rPr>
        <w:t xml:space="preserve">Pozvánka do výberového konania </w:t>
      </w:r>
    </w:p>
    <w:p w14:paraId="2D3F570C" w14:textId="77777777" w:rsidR="00C70185" w:rsidRPr="00C70185" w:rsidRDefault="00C70185" w:rsidP="00C70185">
      <w:pPr>
        <w:spacing w:after="0"/>
        <w:jc w:val="center"/>
        <w:rPr>
          <w:rFonts w:eastAsia="Calibri" w:cstheme="minorHAnsi"/>
          <w:b/>
          <w:caps/>
          <w:u w:val="single"/>
        </w:rPr>
      </w:pPr>
      <w:r w:rsidRPr="00C70185">
        <w:rPr>
          <w:rFonts w:eastAsia="Calibri" w:cstheme="minorHAnsi"/>
          <w:b/>
          <w:caps/>
          <w:u w:val="single"/>
        </w:rPr>
        <w:t xml:space="preserve">Servis RIS Elektro </w:t>
      </w:r>
    </w:p>
    <w:p w14:paraId="3B629ECF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Úvod </w:t>
      </w:r>
    </w:p>
    <w:p w14:paraId="502FFC65" w14:textId="4A8684A6" w:rsidR="009C74A6" w:rsidRPr="004C67B0" w:rsidRDefault="009C74A6" w:rsidP="00C70185">
      <w:pPr>
        <w:spacing w:before="120"/>
        <w:rPr>
          <w:rFonts w:eastAsia="Calibri" w:cstheme="minorHAnsi"/>
          <w:bCs/>
        </w:rPr>
      </w:pPr>
      <w:r w:rsidRPr="004C67B0">
        <w:rPr>
          <w:rFonts w:eastAsia="Calibri" w:cstheme="minorHAnsi"/>
          <w:bCs/>
        </w:rPr>
        <w:t xml:space="preserve">V mene MH </w:t>
      </w:r>
      <w:r w:rsidR="00191303" w:rsidRPr="004C67B0">
        <w:rPr>
          <w:rFonts w:eastAsia="Calibri" w:cstheme="minorHAnsi"/>
          <w:bCs/>
        </w:rPr>
        <w:t>T</w:t>
      </w:r>
      <w:r w:rsidRPr="004C67B0">
        <w:rPr>
          <w:rFonts w:eastAsia="Calibri" w:cstheme="minorHAnsi"/>
          <w:bCs/>
        </w:rPr>
        <w:t>eplárenského holdingu, a.</w:t>
      </w:r>
      <w:r w:rsidR="00903C74" w:rsidRPr="004C67B0">
        <w:rPr>
          <w:rFonts w:eastAsia="Calibri" w:cstheme="minorHAnsi"/>
          <w:bCs/>
        </w:rPr>
        <w:t xml:space="preserve"> </w:t>
      </w:r>
      <w:r w:rsidRPr="004C67B0">
        <w:rPr>
          <w:rFonts w:eastAsia="Calibri" w:cstheme="minorHAnsi"/>
          <w:bCs/>
        </w:rPr>
        <w:t>s.</w:t>
      </w:r>
      <w:r w:rsidRPr="004C67B0">
        <w:rPr>
          <w:rFonts w:eastAsia="Calibri" w:cstheme="minorHAnsi"/>
          <w:b/>
          <w:bCs/>
        </w:rPr>
        <w:t xml:space="preserve"> </w:t>
      </w:r>
      <w:r w:rsidRPr="004C67B0">
        <w:rPr>
          <w:rFonts w:eastAsia="Calibri" w:cstheme="minorHAnsi"/>
          <w:bCs/>
        </w:rPr>
        <w:t xml:space="preserve">si Vás dovoľujeme požiadať o spracovanie </w:t>
      </w:r>
      <w:r w:rsidR="0063164C" w:rsidRPr="004C67B0">
        <w:rPr>
          <w:rFonts w:eastAsia="Calibri" w:cstheme="minorHAnsi"/>
          <w:bCs/>
        </w:rPr>
        <w:t xml:space="preserve">a </w:t>
      </w:r>
      <w:r w:rsidRPr="004C67B0">
        <w:rPr>
          <w:rFonts w:eastAsia="Calibri" w:cstheme="minorHAnsi"/>
          <w:bCs/>
        </w:rPr>
        <w:t xml:space="preserve">zaslanie cenovej ponuky do výberového konania </w:t>
      </w:r>
      <w:r w:rsidR="0033306D" w:rsidRPr="004C67B0">
        <w:rPr>
          <w:rFonts w:eastAsia="Calibri" w:cstheme="minorHAnsi"/>
          <w:bCs/>
        </w:rPr>
        <w:t xml:space="preserve">„ </w:t>
      </w:r>
      <w:r w:rsidR="00C70185">
        <w:rPr>
          <w:rFonts w:cstheme="minorHAnsi"/>
          <w:b/>
          <w:bCs/>
        </w:rPr>
        <w:t>S</w:t>
      </w:r>
      <w:r w:rsidR="00C70185" w:rsidRPr="00826997">
        <w:rPr>
          <w:rFonts w:cstheme="minorHAnsi"/>
          <w:b/>
          <w:bCs/>
        </w:rPr>
        <w:t>ervis</w:t>
      </w:r>
      <w:r w:rsidR="00C70185">
        <w:rPr>
          <w:rFonts w:cstheme="minorHAnsi"/>
          <w:b/>
          <w:bCs/>
        </w:rPr>
        <w:t xml:space="preserve"> </w:t>
      </w:r>
      <w:r w:rsidR="00C70185" w:rsidRPr="00826997">
        <w:rPr>
          <w:rFonts w:cstheme="minorHAnsi"/>
          <w:b/>
          <w:bCs/>
        </w:rPr>
        <w:t>RIS Elektro</w:t>
      </w:r>
      <w:r w:rsidR="0033306D" w:rsidRPr="004C67B0">
        <w:rPr>
          <w:rFonts w:eastAsia="Calibri" w:cstheme="minorHAnsi"/>
          <w:bCs/>
        </w:rPr>
        <w:t>“</w:t>
      </w:r>
      <w:r w:rsidR="00176699" w:rsidRPr="004C67B0">
        <w:rPr>
          <w:rFonts w:eastAsia="Calibri" w:cstheme="minorHAnsi"/>
          <w:bCs/>
        </w:rPr>
        <w:t xml:space="preserve">. </w:t>
      </w:r>
    </w:p>
    <w:p w14:paraId="7950512D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Predmet výberového konania</w:t>
      </w:r>
    </w:p>
    <w:p w14:paraId="5D3034F5" w14:textId="77777777" w:rsidR="00852A63" w:rsidRPr="009B399B" w:rsidRDefault="003D2929" w:rsidP="00852A63">
      <w:pPr>
        <w:pStyle w:val="Odsekzoznamu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eastAsia="Arial" w:cstheme="minorHAnsi"/>
        </w:rPr>
      </w:pPr>
      <w:r w:rsidRPr="004C67B0">
        <w:rPr>
          <w:rFonts w:cstheme="minorHAnsi"/>
        </w:rPr>
        <w:t xml:space="preserve">Predmetom obstarávania je záväzok účastníka </w:t>
      </w:r>
      <w:r w:rsidR="003A6B95">
        <w:rPr>
          <w:rFonts w:cstheme="minorHAnsi"/>
        </w:rPr>
        <w:t xml:space="preserve">poskytovať </w:t>
      </w:r>
      <w:r w:rsidR="003A6B95" w:rsidRPr="009B399B">
        <w:rPr>
          <w:rFonts w:eastAsia="Arial" w:cstheme="minorHAnsi"/>
        </w:rPr>
        <w:t>servisné služby riadiacich systémov</w:t>
      </w:r>
      <w:r w:rsidR="00852A63">
        <w:rPr>
          <w:rFonts w:eastAsia="Arial" w:cstheme="minorHAnsi"/>
        </w:rPr>
        <w:t xml:space="preserve">. </w:t>
      </w:r>
      <w:r w:rsidR="00852A63" w:rsidRPr="009B399B">
        <w:rPr>
          <w:rFonts w:eastAsia="Arial" w:cstheme="minorHAnsi"/>
        </w:rPr>
        <w:t>Servisné služby pozostávajú z:</w:t>
      </w:r>
    </w:p>
    <w:p w14:paraId="1D6C8554" w14:textId="77777777" w:rsidR="00852A63" w:rsidRPr="009B399B" w:rsidRDefault="00852A63" w:rsidP="00852A63">
      <w:pPr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eastAsia="Arial" w:cstheme="minorHAnsi"/>
        </w:rPr>
      </w:pPr>
      <w:proofErr w:type="spellStart"/>
      <w:r w:rsidRPr="009B399B">
        <w:rPr>
          <w:rFonts w:eastAsia="Arial" w:cstheme="minorHAnsi"/>
        </w:rPr>
        <w:t>Hotline</w:t>
      </w:r>
      <w:proofErr w:type="spellEnd"/>
      <w:r w:rsidRPr="009B399B">
        <w:rPr>
          <w:rFonts w:eastAsia="Arial" w:cstheme="minorHAnsi"/>
        </w:rPr>
        <w:t>,</w:t>
      </w:r>
    </w:p>
    <w:p w14:paraId="6743B7B0" w14:textId="77777777" w:rsidR="00852A63" w:rsidRPr="009B399B" w:rsidRDefault="00852A63" w:rsidP="00852A63">
      <w:pPr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eastAsia="Arial" w:cstheme="minorHAnsi"/>
        </w:rPr>
      </w:pPr>
      <w:r w:rsidRPr="009B399B">
        <w:rPr>
          <w:rFonts w:eastAsia="Arial" w:cstheme="minorHAnsi"/>
        </w:rPr>
        <w:t>Profylaktickej kontroly,</w:t>
      </w:r>
    </w:p>
    <w:p w14:paraId="2BEAC26A" w14:textId="77777777" w:rsidR="00852A63" w:rsidRPr="009B399B" w:rsidRDefault="00852A63" w:rsidP="00852A63">
      <w:pPr>
        <w:pStyle w:val="Odsekzoznamu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1134" w:hanging="283"/>
        <w:contextualSpacing w:val="0"/>
        <w:rPr>
          <w:rFonts w:eastAsia="Arial" w:cstheme="minorHAnsi"/>
        </w:rPr>
      </w:pPr>
      <w:r w:rsidRPr="009B399B">
        <w:rPr>
          <w:rFonts w:eastAsia="Arial" w:cstheme="minorHAnsi"/>
        </w:rPr>
        <w:t>Odstraňovania porúch riadiacich systémov a pridružených komponentov, servis a</w:t>
      </w:r>
    </w:p>
    <w:p w14:paraId="6831306D" w14:textId="77777777" w:rsidR="00852A63" w:rsidRPr="00182D2F" w:rsidRDefault="00852A63" w:rsidP="00852A63">
      <w:pPr>
        <w:pStyle w:val="Odsekzoznamu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1134" w:hanging="283"/>
        <w:contextualSpacing w:val="0"/>
        <w:jc w:val="both"/>
        <w:rPr>
          <w:rFonts w:cstheme="minorHAnsi"/>
        </w:rPr>
      </w:pPr>
      <w:r w:rsidRPr="009B399B">
        <w:rPr>
          <w:rFonts w:cstheme="minorHAnsi"/>
          <w:color w:val="201F1E"/>
        </w:rPr>
        <w:t>úpravy riadiacich systémov a pridružených komponentov.</w:t>
      </w:r>
    </w:p>
    <w:p w14:paraId="5D81EFAF" w14:textId="77777777" w:rsidR="00182D2F" w:rsidRDefault="00182D2F" w:rsidP="00182D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42782F9" w14:textId="64F336D5" w:rsidR="00182D2F" w:rsidRPr="00182D2F" w:rsidRDefault="009D4A5B" w:rsidP="00182D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Uvedené činnosti sa budú vykonávať v závodoch MH Teplárenský holding a.s. Bratislava, Zvolen a Košice.</w:t>
      </w:r>
    </w:p>
    <w:p w14:paraId="29B7DEF9" w14:textId="77777777" w:rsidR="00555F0C" w:rsidRDefault="00555F0C" w:rsidP="00555F0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FF44564" w14:textId="08F1C807" w:rsidR="00555F0C" w:rsidRPr="00555F0C" w:rsidRDefault="00555F0C" w:rsidP="00555F0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Presný opis predmetu je uvedený v </w:t>
      </w:r>
      <w:r w:rsidR="00182D2F" w:rsidRPr="00182D2F">
        <w:rPr>
          <w:rFonts w:cstheme="minorHAnsi"/>
        </w:rPr>
        <w:t>Servisn</w:t>
      </w:r>
      <w:r w:rsidR="00182D2F">
        <w:rPr>
          <w:rFonts w:cstheme="minorHAnsi"/>
        </w:rPr>
        <w:t>ej</w:t>
      </w:r>
      <w:r w:rsidR="00182D2F" w:rsidRPr="00182D2F">
        <w:rPr>
          <w:rFonts w:cstheme="minorHAnsi"/>
        </w:rPr>
        <w:t xml:space="preserve"> zmluv</w:t>
      </w:r>
      <w:r w:rsidR="00182D2F">
        <w:rPr>
          <w:rFonts w:cstheme="minorHAnsi"/>
        </w:rPr>
        <w:t>e</w:t>
      </w:r>
      <w:r w:rsidR="00182D2F" w:rsidRPr="00182D2F">
        <w:rPr>
          <w:rFonts w:cstheme="minorHAnsi"/>
        </w:rPr>
        <w:t xml:space="preserve"> RIS ELEKTRO a elektronické ochrany na 3R</w:t>
      </w:r>
      <w:r w:rsidR="00182D2F">
        <w:rPr>
          <w:rFonts w:cstheme="minorHAnsi"/>
        </w:rPr>
        <w:t xml:space="preserve">, ktorý tvorí prílohu č. </w:t>
      </w:r>
      <w:r w:rsidR="0003509A">
        <w:rPr>
          <w:rFonts w:cstheme="minorHAnsi"/>
        </w:rPr>
        <w:t>2</w:t>
      </w:r>
      <w:r w:rsidR="00182D2F">
        <w:rPr>
          <w:rFonts w:cstheme="minorHAnsi"/>
        </w:rPr>
        <w:t xml:space="preserve"> tejto pozvánky </w:t>
      </w:r>
    </w:p>
    <w:p w14:paraId="69A00618" w14:textId="77777777" w:rsidR="003D2929" w:rsidRPr="004C67B0" w:rsidRDefault="003D2929" w:rsidP="00404FDA">
      <w:pPr>
        <w:spacing w:after="0" w:line="240" w:lineRule="auto"/>
        <w:rPr>
          <w:rFonts w:cstheme="minorHAnsi"/>
        </w:rPr>
      </w:pPr>
    </w:p>
    <w:p w14:paraId="1B86ECD3" w14:textId="150E077A" w:rsidR="00035760" w:rsidRPr="004C67B0" w:rsidRDefault="00B10A1D" w:rsidP="00BE7AA1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Platnosť ponuky</w:t>
      </w:r>
    </w:p>
    <w:p w14:paraId="22380A75" w14:textId="008DE338" w:rsidR="00035760" w:rsidRPr="004C67B0" w:rsidRDefault="00035760" w:rsidP="00035760">
      <w:pPr>
        <w:spacing w:after="0"/>
        <w:jc w:val="both"/>
        <w:rPr>
          <w:rFonts w:cstheme="minorHAnsi"/>
        </w:rPr>
      </w:pPr>
      <w:r w:rsidRPr="004C67B0">
        <w:rPr>
          <w:rFonts w:cstheme="minorHAnsi"/>
        </w:rPr>
        <w:t xml:space="preserve">Ponuky zostávajú platné počas lehoty viazanosti ponúk do </w:t>
      </w:r>
      <w:r w:rsidR="002175BF" w:rsidRPr="004C67B0">
        <w:rPr>
          <w:rFonts w:cstheme="minorHAnsi"/>
        </w:rPr>
        <w:t>01</w:t>
      </w:r>
      <w:r w:rsidR="002F7EC4" w:rsidRPr="004C67B0">
        <w:rPr>
          <w:rFonts w:cstheme="minorHAnsi"/>
        </w:rPr>
        <w:t>.</w:t>
      </w:r>
      <w:r w:rsidR="005F4687" w:rsidRPr="004C67B0">
        <w:rPr>
          <w:rFonts w:cstheme="minorHAnsi"/>
        </w:rPr>
        <w:t xml:space="preserve"> </w:t>
      </w:r>
      <w:r w:rsidR="002175BF" w:rsidRPr="004C67B0">
        <w:rPr>
          <w:rFonts w:cstheme="minorHAnsi"/>
        </w:rPr>
        <w:t>03</w:t>
      </w:r>
      <w:r w:rsidRPr="004C67B0">
        <w:rPr>
          <w:rFonts w:cstheme="minorHAnsi"/>
        </w:rPr>
        <w:t xml:space="preserve">. </w:t>
      </w:r>
      <w:r w:rsidR="009E453F" w:rsidRPr="004C67B0">
        <w:rPr>
          <w:rFonts w:cstheme="minorHAnsi"/>
        </w:rPr>
        <w:t>202</w:t>
      </w:r>
      <w:r w:rsidR="002175BF" w:rsidRPr="004C67B0">
        <w:rPr>
          <w:rFonts w:cstheme="minorHAnsi"/>
        </w:rPr>
        <w:t>7</w:t>
      </w:r>
      <w:r w:rsidRPr="004C67B0">
        <w:rPr>
          <w:rFonts w:cstheme="minorHAnsi"/>
        </w:rPr>
        <w:t>.</w:t>
      </w:r>
    </w:p>
    <w:p w14:paraId="5AF5FFFF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Náklady na ponuku</w:t>
      </w:r>
    </w:p>
    <w:p w14:paraId="2A6ABD25" w14:textId="77777777" w:rsidR="00035760" w:rsidRPr="004C67B0" w:rsidRDefault="00035760" w:rsidP="00035760">
      <w:pPr>
        <w:spacing w:after="0"/>
        <w:jc w:val="both"/>
        <w:rPr>
          <w:rFonts w:cstheme="minorHAnsi"/>
        </w:rPr>
      </w:pPr>
      <w:r w:rsidRPr="004C67B0">
        <w:rPr>
          <w:rFonts w:cstheme="minorHAnsi"/>
        </w:rPr>
        <w:t>Všetky výdavky spojené s prípravou a predložením ponuky znáša účastník bez akéhokoľvek finančného nároku u obstarávateľa.</w:t>
      </w:r>
    </w:p>
    <w:p w14:paraId="5BE6F04F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bookmarkStart w:id="0" w:name="_Toc334173028"/>
      <w:r w:rsidRPr="004C67B0">
        <w:rPr>
          <w:rFonts w:asciiTheme="minorHAnsi" w:eastAsia="Calibri" w:hAnsiTheme="minorHAnsi" w:cstheme="minorHAnsi"/>
          <w:sz w:val="22"/>
          <w:szCs w:val="22"/>
        </w:rPr>
        <w:t xml:space="preserve">Harmonogram súťaže </w:t>
      </w:r>
    </w:p>
    <w:p w14:paraId="2CDD1D11" w14:textId="77777777" w:rsidR="00681C97" w:rsidRPr="004C67B0" w:rsidRDefault="00681C97" w:rsidP="00681C97">
      <w:pPr>
        <w:spacing w:after="0"/>
        <w:rPr>
          <w:rFonts w:cstheme="minorHAnsi"/>
        </w:rPr>
      </w:pPr>
      <w:r w:rsidRPr="004C67B0">
        <w:rPr>
          <w:rFonts w:cstheme="minorHAnsi"/>
        </w:rPr>
        <w:t xml:space="preserve">Výberové konanie je vyhlasované prostredníctvom internetového portálu </w:t>
      </w:r>
      <w:proofErr w:type="spellStart"/>
      <w:r w:rsidRPr="004C67B0">
        <w:rPr>
          <w:rFonts w:cstheme="minorHAnsi"/>
        </w:rPr>
        <w:t>Proebiz</w:t>
      </w:r>
      <w:proofErr w:type="spellEnd"/>
      <w:r w:rsidRPr="004C67B0">
        <w:rPr>
          <w:rFonts w:cstheme="minorHAnsi"/>
        </w:rPr>
        <w:t xml:space="preserve">. </w:t>
      </w:r>
    </w:p>
    <w:p w14:paraId="39B0D7F0" w14:textId="5DF03615" w:rsidR="00681C97" w:rsidRPr="004C67B0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4C67B0">
        <w:rPr>
          <w:rFonts w:cstheme="minorHAnsi"/>
        </w:rPr>
        <w:t xml:space="preserve">Vyhlásenie dňa </w:t>
      </w:r>
      <w:r w:rsidR="00DE0281">
        <w:rPr>
          <w:rFonts w:cstheme="minorHAnsi"/>
        </w:rPr>
        <w:t>23</w:t>
      </w:r>
      <w:r w:rsidRPr="004C67B0">
        <w:rPr>
          <w:rFonts w:cstheme="minorHAnsi"/>
        </w:rPr>
        <w:t xml:space="preserve">. </w:t>
      </w:r>
      <w:r w:rsidR="00CC53F8" w:rsidRPr="004C67B0">
        <w:rPr>
          <w:rFonts w:cstheme="minorHAnsi"/>
        </w:rPr>
        <w:t>0</w:t>
      </w:r>
      <w:r w:rsidR="002175BF" w:rsidRPr="004C67B0">
        <w:rPr>
          <w:rFonts w:cstheme="minorHAnsi"/>
        </w:rPr>
        <w:t>9</w:t>
      </w:r>
      <w:r w:rsidRPr="004C67B0">
        <w:rPr>
          <w:rFonts w:cstheme="minorHAnsi"/>
        </w:rPr>
        <w:t xml:space="preserve">. </w:t>
      </w:r>
      <w:r w:rsidR="000811E0" w:rsidRPr="004C67B0">
        <w:rPr>
          <w:rFonts w:cstheme="minorHAnsi"/>
        </w:rPr>
        <w:t>2026</w:t>
      </w:r>
      <w:r w:rsidRPr="004C67B0">
        <w:rPr>
          <w:rFonts w:cstheme="minorHAnsi"/>
        </w:rPr>
        <w:t xml:space="preserve">, </w:t>
      </w:r>
    </w:p>
    <w:p w14:paraId="5058E5F5" w14:textId="551E8B89" w:rsidR="00681C97" w:rsidRPr="004C67B0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4C67B0">
        <w:rPr>
          <w:rFonts w:cstheme="minorHAnsi"/>
        </w:rPr>
        <w:t xml:space="preserve">kolo otázok účastníkov do </w:t>
      </w:r>
      <w:r w:rsidR="00DE0281">
        <w:rPr>
          <w:rFonts w:cstheme="minorHAnsi"/>
        </w:rPr>
        <w:t>28</w:t>
      </w:r>
      <w:r w:rsidRPr="004C67B0">
        <w:rPr>
          <w:rFonts w:cstheme="minorHAnsi"/>
        </w:rPr>
        <w:t xml:space="preserve">. </w:t>
      </w:r>
      <w:r w:rsidR="00CC53F8" w:rsidRPr="004C67B0">
        <w:rPr>
          <w:rFonts w:cstheme="minorHAnsi"/>
        </w:rPr>
        <w:t>0</w:t>
      </w:r>
      <w:r w:rsidR="00140265" w:rsidRPr="004C67B0">
        <w:rPr>
          <w:rFonts w:cstheme="minorHAnsi"/>
        </w:rPr>
        <w:t>9</w:t>
      </w:r>
      <w:r w:rsidRPr="004C67B0">
        <w:rPr>
          <w:rFonts w:cstheme="minorHAnsi"/>
        </w:rPr>
        <w:t xml:space="preserve">. </w:t>
      </w:r>
      <w:r w:rsidR="000811E0" w:rsidRPr="004C67B0">
        <w:rPr>
          <w:rFonts w:cstheme="minorHAnsi"/>
        </w:rPr>
        <w:t>2026</w:t>
      </w:r>
      <w:r w:rsidRPr="004C67B0">
        <w:rPr>
          <w:rFonts w:cstheme="minorHAnsi"/>
        </w:rPr>
        <w:t>, do 1</w:t>
      </w:r>
      <w:r w:rsidR="00140265" w:rsidRPr="004C67B0">
        <w:rPr>
          <w:rFonts w:cstheme="minorHAnsi"/>
        </w:rPr>
        <w:t>0</w:t>
      </w:r>
      <w:r w:rsidRPr="004C67B0">
        <w:rPr>
          <w:rFonts w:cstheme="minorHAnsi"/>
        </w:rPr>
        <w:t xml:space="preserve">,00 hod., </w:t>
      </w:r>
    </w:p>
    <w:p w14:paraId="7D7AC4B0" w14:textId="06213FF7" w:rsidR="00681C97" w:rsidRPr="004C67B0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4C67B0">
        <w:rPr>
          <w:rFonts w:cstheme="minorHAnsi"/>
        </w:rPr>
        <w:t xml:space="preserve">odpovede obstarávateľa zaslané do </w:t>
      </w:r>
      <w:r w:rsidR="0038635B">
        <w:rPr>
          <w:rFonts w:cstheme="minorHAnsi"/>
        </w:rPr>
        <w:t>30</w:t>
      </w:r>
      <w:r w:rsidRPr="004C67B0">
        <w:rPr>
          <w:rFonts w:cstheme="minorHAnsi"/>
        </w:rPr>
        <w:t xml:space="preserve">. </w:t>
      </w:r>
      <w:r w:rsidR="00CC53F8" w:rsidRPr="004C67B0">
        <w:rPr>
          <w:rFonts w:cstheme="minorHAnsi"/>
        </w:rPr>
        <w:t>0</w:t>
      </w:r>
      <w:r w:rsidR="00B839F9" w:rsidRPr="004C67B0">
        <w:rPr>
          <w:rFonts w:cstheme="minorHAnsi"/>
        </w:rPr>
        <w:t>9</w:t>
      </w:r>
      <w:r w:rsidRPr="004C67B0">
        <w:rPr>
          <w:rFonts w:cstheme="minorHAnsi"/>
        </w:rPr>
        <w:t xml:space="preserve">. </w:t>
      </w:r>
      <w:r w:rsidR="000811E0" w:rsidRPr="004C67B0">
        <w:rPr>
          <w:rFonts w:cstheme="minorHAnsi"/>
        </w:rPr>
        <w:t>2026</w:t>
      </w:r>
      <w:r w:rsidRPr="004C67B0">
        <w:rPr>
          <w:rFonts w:cstheme="minorHAnsi"/>
        </w:rPr>
        <w:t>,</w:t>
      </w:r>
    </w:p>
    <w:p w14:paraId="32EEEF50" w14:textId="1598F41A" w:rsidR="00681C97" w:rsidRPr="004C67B0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4C67B0">
        <w:rPr>
          <w:rFonts w:cstheme="minorHAnsi"/>
        </w:rPr>
        <w:t>predloženie ponuky v</w:t>
      </w:r>
      <w:r w:rsidR="006209E2" w:rsidRPr="004C67B0">
        <w:rPr>
          <w:rFonts w:cstheme="minorHAnsi"/>
        </w:rPr>
        <w:t> Zapečatenom kole</w:t>
      </w:r>
      <w:r w:rsidRPr="004C67B0">
        <w:rPr>
          <w:rFonts w:cstheme="minorHAnsi"/>
        </w:rPr>
        <w:t xml:space="preserve"> </w:t>
      </w:r>
      <w:r w:rsidR="0038635B">
        <w:rPr>
          <w:rFonts w:cstheme="minorHAnsi"/>
        </w:rPr>
        <w:t>05</w:t>
      </w:r>
      <w:r w:rsidRPr="004C67B0">
        <w:rPr>
          <w:rFonts w:cstheme="minorHAnsi"/>
        </w:rPr>
        <w:t>.</w:t>
      </w:r>
      <w:r w:rsidR="0038635B">
        <w:rPr>
          <w:rFonts w:cstheme="minorHAnsi"/>
        </w:rPr>
        <w:t>10</w:t>
      </w:r>
      <w:r w:rsidRPr="004C67B0">
        <w:rPr>
          <w:rFonts w:cstheme="minorHAnsi"/>
        </w:rPr>
        <w:t>. 202</w:t>
      </w:r>
      <w:r w:rsidR="003F5AC9" w:rsidRPr="004C67B0">
        <w:rPr>
          <w:rFonts w:cstheme="minorHAnsi"/>
        </w:rPr>
        <w:t>6</w:t>
      </w:r>
      <w:r w:rsidRPr="004C67B0">
        <w:rPr>
          <w:rFonts w:cstheme="minorHAnsi"/>
        </w:rPr>
        <w:t>, o </w:t>
      </w:r>
      <w:r w:rsidR="00BC3D1A" w:rsidRPr="004C67B0">
        <w:rPr>
          <w:rFonts w:cstheme="minorHAnsi"/>
        </w:rPr>
        <w:t>1</w:t>
      </w:r>
      <w:r w:rsidR="00A16AF7" w:rsidRPr="004C67B0">
        <w:rPr>
          <w:rFonts w:cstheme="minorHAnsi"/>
        </w:rPr>
        <w:t>2</w:t>
      </w:r>
      <w:r w:rsidRPr="004C67B0">
        <w:rPr>
          <w:rFonts w:cstheme="minorHAnsi"/>
        </w:rPr>
        <w:t xml:space="preserve">,00 hod. </w:t>
      </w:r>
    </w:p>
    <w:p w14:paraId="586A7010" w14:textId="77777777" w:rsidR="00681C97" w:rsidRPr="004C67B0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4C67B0">
        <w:rPr>
          <w:rFonts w:cstheme="minorHAnsi"/>
        </w:rPr>
        <w:t>rokovanie a informácia o ďalšom postupe,</w:t>
      </w:r>
    </w:p>
    <w:p w14:paraId="06F299F8" w14:textId="2AAB25FC" w:rsidR="00035760" w:rsidRPr="004C67B0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4C67B0">
        <w:rPr>
          <w:rFonts w:cstheme="minorHAnsi"/>
        </w:rPr>
        <w:t xml:space="preserve">uzatvorenie zmluvy najneskôr do </w:t>
      </w:r>
      <w:r w:rsidR="0038635B">
        <w:rPr>
          <w:rFonts w:cstheme="minorHAnsi"/>
        </w:rPr>
        <w:t>15</w:t>
      </w:r>
      <w:r w:rsidRPr="004C67B0">
        <w:rPr>
          <w:rFonts w:cstheme="minorHAnsi"/>
        </w:rPr>
        <w:t xml:space="preserve">. </w:t>
      </w:r>
      <w:r w:rsidR="0038635B">
        <w:rPr>
          <w:rFonts w:cstheme="minorHAnsi"/>
        </w:rPr>
        <w:t>10</w:t>
      </w:r>
      <w:r w:rsidRPr="004C67B0">
        <w:rPr>
          <w:rFonts w:cstheme="minorHAnsi"/>
        </w:rPr>
        <w:t xml:space="preserve">. </w:t>
      </w:r>
      <w:r w:rsidR="003F0AA5" w:rsidRPr="004C67B0">
        <w:rPr>
          <w:rFonts w:cstheme="minorHAnsi"/>
        </w:rPr>
        <w:t>2026</w:t>
      </w:r>
      <w:r w:rsidRPr="004C67B0">
        <w:rPr>
          <w:rFonts w:cstheme="minorHAnsi"/>
        </w:rPr>
        <w:t>.</w:t>
      </w:r>
    </w:p>
    <w:p w14:paraId="24096ADB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 xml:space="preserve">Požiadavky na obsah ponuky </w:t>
      </w:r>
      <w:bookmarkEnd w:id="0"/>
      <w:r w:rsidRPr="004C67B0">
        <w:rPr>
          <w:rFonts w:asciiTheme="minorHAnsi" w:eastAsia="Calibri" w:hAnsiTheme="minorHAnsi" w:cstheme="minorHAnsi"/>
          <w:sz w:val="22"/>
          <w:szCs w:val="22"/>
        </w:rPr>
        <w:t>účastníka</w:t>
      </w:r>
    </w:p>
    <w:p w14:paraId="18550A09" w14:textId="0DB92E46" w:rsidR="00035760" w:rsidRPr="004C67B0" w:rsidRDefault="00035760" w:rsidP="006E5AC6">
      <w:pPr>
        <w:spacing w:after="0" w:line="240" w:lineRule="auto"/>
        <w:contextualSpacing/>
        <w:jc w:val="both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Účastník, ktorý má záujem sa výberového konania zúčastniť, musí elektronicky v systéme </w:t>
      </w:r>
      <w:proofErr w:type="spellStart"/>
      <w:r w:rsidRPr="004C67B0">
        <w:rPr>
          <w:rFonts w:eastAsia="Calibri" w:cstheme="minorHAnsi"/>
          <w:color w:val="000000"/>
        </w:rPr>
        <w:t>Proebiz</w:t>
      </w:r>
      <w:proofErr w:type="spellEnd"/>
      <w:r w:rsidRPr="004C67B0">
        <w:rPr>
          <w:rFonts w:eastAsia="Calibri" w:cstheme="minorHAnsi"/>
          <w:color w:val="000000"/>
        </w:rPr>
        <w:t xml:space="preserve"> predložiť ponuku </w:t>
      </w:r>
      <w:r w:rsidRPr="004C67B0">
        <w:rPr>
          <w:rFonts w:eastAsia="Calibri" w:cstheme="minorHAnsi"/>
          <w:b/>
          <w:color w:val="000000"/>
        </w:rPr>
        <w:t xml:space="preserve">do </w:t>
      </w:r>
      <w:r w:rsidR="0038635B">
        <w:rPr>
          <w:rFonts w:cstheme="minorHAnsi"/>
          <w:b/>
        </w:rPr>
        <w:t>05</w:t>
      </w:r>
      <w:r w:rsidR="00AD534D" w:rsidRPr="004C67B0">
        <w:rPr>
          <w:rFonts w:cstheme="minorHAnsi"/>
          <w:b/>
        </w:rPr>
        <w:t xml:space="preserve">. </w:t>
      </w:r>
      <w:r w:rsidR="0038635B">
        <w:rPr>
          <w:rFonts w:cstheme="minorHAnsi"/>
          <w:b/>
        </w:rPr>
        <w:t>10</w:t>
      </w:r>
      <w:r w:rsidR="00AD534D" w:rsidRPr="004C67B0">
        <w:rPr>
          <w:rFonts w:cstheme="minorHAnsi"/>
          <w:b/>
        </w:rPr>
        <w:t xml:space="preserve">. </w:t>
      </w:r>
      <w:r w:rsidR="003F5AC9" w:rsidRPr="004C67B0">
        <w:rPr>
          <w:rFonts w:cstheme="minorHAnsi"/>
          <w:b/>
        </w:rPr>
        <w:t xml:space="preserve">2026 </w:t>
      </w:r>
      <w:r w:rsidR="00AD534D" w:rsidRPr="004C67B0">
        <w:rPr>
          <w:rFonts w:cstheme="minorHAnsi"/>
          <w:b/>
        </w:rPr>
        <w:t>o </w:t>
      </w:r>
      <w:r w:rsidR="00BC3D1A" w:rsidRPr="004C67B0">
        <w:rPr>
          <w:rFonts w:cstheme="minorHAnsi"/>
          <w:b/>
        </w:rPr>
        <w:t>1</w:t>
      </w:r>
      <w:r w:rsidR="00D60E85" w:rsidRPr="004C67B0">
        <w:rPr>
          <w:rFonts w:cstheme="minorHAnsi"/>
          <w:b/>
        </w:rPr>
        <w:t>2</w:t>
      </w:r>
      <w:r w:rsidR="00AD534D" w:rsidRPr="004C67B0">
        <w:rPr>
          <w:rFonts w:cstheme="minorHAnsi"/>
          <w:b/>
        </w:rPr>
        <w:t>,00 hod</w:t>
      </w:r>
      <w:r w:rsidR="00AD534D" w:rsidRPr="004C67B0" w:rsidDel="00AD534D">
        <w:rPr>
          <w:rFonts w:cstheme="minorHAnsi"/>
          <w:b/>
        </w:rPr>
        <w:t xml:space="preserve"> </w:t>
      </w:r>
      <w:r w:rsidRPr="004C67B0">
        <w:rPr>
          <w:rFonts w:cstheme="minorHAnsi"/>
        </w:rPr>
        <w:t>.</w:t>
      </w:r>
      <w:r w:rsidRPr="004C67B0">
        <w:rPr>
          <w:rFonts w:eastAsia="Calibri" w:cstheme="minorHAnsi"/>
          <w:color w:val="000000"/>
        </w:rPr>
        <w:t>:</w:t>
      </w:r>
    </w:p>
    <w:p w14:paraId="57637DC5" w14:textId="7005925E" w:rsidR="007E40A4" w:rsidRDefault="007E40A4" w:rsidP="00633D7E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</w:rPr>
      </w:pPr>
      <w:r w:rsidRPr="004C67B0">
        <w:rPr>
          <w:rFonts w:cstheme="minorHAnsi"/>
          <w:b/>
          <w:bCs/>
        </w:rPr>
        <w:t>Čestné vyhlásenie</w:t>
      </w:r>
      <w:r w:rsidRPr="004C67B0">
        <w:rPr>
          <w:rFonts w:cstheme="minorHAnsi"/>
        </w:rPr>
        <w:t xml:space="preserve"> - </w:t>
      </w:r>
      <w:r w:rsidR="00797189" w:rsidRPr="004C67B0">
        <w:rPr>
          <w:rFonts w:cstheme="minorHAnsi"/>
        </w:rPr>
        <w:t>s</w:t>
      </w:r>
      <w:r w:rsidRPr="004C67B0">
        <w:rPr>
          <w:rFonts w:cstheme="minorHAnsi"/>
        </w:rPr>
        <w:t>úhlas s obsahom „Čestné vyhlásenie účastníka MHTH.docx</w:t>
      </w:r>
      <w:r w:rsidR="00090357" w:rsidRPr="004C67B0">
        <w:rPr>
          <w:rFonts w:cstheme="minorHAnsi"/>
        </w:rPr>
        <w:t>“</w:t>
      </w:r>
      <w:r w:rsidRPr="004C67B0">
        <w:rPr>
          <w:rFonts w:cstheme="minorHAnsi"/>
        </w:rPr>
        <w:t>, ktoré tvorí prílohu</w:t>
      </w:r>
      <w:r w:rsidR="0003509A">
        <w:rPr>
          <w:rFonts w:cstheme="minorHAnsi"/>
        </w:rPr>
        <w:t xml:space="preserve"> č. 1</w:t>
      </w:r>
      <w:r w:rsidRPr="004C67B0">
        <w:rPr>
          <w:rFonts w:cstheme="minorHAnsi"/>
        </w:rPr>
        <w:t xml:space="preserve"> týchto súťažných podkladov. Urobíte tak vo voliteľných podmienkach. V prípade nesúhlasu budete zo súťaže vylúčení.</w:t>
      </w:r>
    </w:p>
    <w:p w14:paraId="546DC393" w14:textId="77777777" w:rsidR="002E452E" w:rsidRPr="004C67B0" w:rsidRDefault="002E452E" w:rsidP="002E452E">
      <w:pPr>
        <w:pStyle w:val="Odsekzoznamu"/>
        <w:spacing w:after="0" w:line="240" w:lineRule="auto"/>
        <w:ind w:left="567"/>
        <w:contextualSpacing w:val="0"/>
        <w:jc w:val="both"/>
        <w:rPr>
          <w:rFonts w:cstheme="minorHAnsi"/>
        </w:rPr>
      </w:pPr>
    </w:p>
    <w:p w14:paraId="512150A0" w14:textId="77777777" w:rsidR="00C438D6" w:rsidRPr="004C67B0" w:rsidRDefault="00C438D6" w:rsidP="00C438D6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  <w:u w:val="single"/>
        </w:rPr>
      </w:pPr>
      <w:bookmarkStart w:id="1" w:name="_Hlk68080769"/>
      <w:r w:rsidRPr="004C67B0">
        <w:rPr>
          <w:rFonts w:cstheme="minorHAnsi"/>
          <w:b/>
          <w:bCs/>
        </w:rPr>
        <w:t>Referencie</w:t>
      </w:r>
      <w:r w:rsidRPr="004C67B0">
        <w:rPr>
          <w:rFonts w:cstheme="minorHAnsi"/>
        </w:rPr>
        <w:t xml:space="preserve"> : </w:t>
      </w:r>
      <w:r w:rsidRPr="004C67B0">
        <w:rPr>
          <w:rFonts w:cstheme="minorHAnsi"/>
          <w:u w:val="single"/>
        </w:rPr>
        <w:t xml:space="preserve">Minimálna požadovaná úroveň štandardov: </w:t>
      </w:r>
    </w:p>
    <w:p w14:paraId="649BC926" w14:textId="3EC95193" w:rsidR="00B75704" w:rsidRPr="00C438D6" w:rsidRDefault="00C438D6" w:rsidP="00215158">
      <w:pPr>
        <w:pStyle w:val="Odsekzoznamu"/>
        <w:spacing w:after="0" w:line="240" w:lineRule="auto"/>
        <w:ind w:left="567"/>
        <w:contextualSpacing w:val="0"/>
        <w:jc w:val="both"/>
        <w:rPr>
          <w:rFonts w:cstheme="minorHAnsi"/>
          <w:color w:val="201F1E"/>
        </w:rPr>
      </w:pPr>
      <w:r w:rsidRPr="00C438D6">
        <w:rPr>
          <w:rFonts w:cstheme="minorHAnsi"/>
        </w:rPr>
        <w:t xml:space="preserve">Účastník zoznamom poskytnutých služieb preukáže, že za </w:t>
      </w:r>
      <w:r w:rsidRPr="00C438D6">
        <w:rPr>
          <w:rFonts w:eastAsia="Arial" w:cstheme="minorHAnsi"/>
        </w:rPr>
        <w:t>predchádzajúcich päť rokov</w:t>
      </w:r>
      <w:r w:rsidRPr="00C438D6">
        <w:rPr>
          <w:rFonts w:cstheme="minorHAnsi"/>
        </w:rPr>
        <w:t xml:space="preserve"> od vyhlásenia výberového konania realizoval</w:t>
      </w:r>
      <w:r w:rsidR="002073CD">
        <w:rPr>
          <w:rFonts w:cstheme="minorHAnsi"/>
        </w:rPr>
        <w:t xml:space="preserve">/uzatvoril </w:t>
      </w:r>
      <w:r w:rsidRPr="00C438D6">
        <w:rPr>
          <w:rFonts w:cstheme="minorHAnsi"/>
        </w:rPr>
        <w:t xml:space="preserve">minimálne </w:t>
      </w:r>
      <w:r>
        <w:rPr>
          <w:rFonts w:cstheme="minorHAnsi"/>
          <w:b/>
        </w:rPr>
        <w:t>tri</w:t>
      </w:r>
      <w:r w:rsidR="002073CD">
        <w:rPr>
          <w:rFonts w:cstheme="minorHAnsi"/>
          <w:b/>
        </w:rPr>
        <w:t xml:space="preserve"> </w:t>
      </w:r>
      <w:r w:rsidR="002073CD" w:rsidRPr="00FA769A">
        <w:rPr>
          <w:rFonts w:cstheme="minorHAnsi"/>
          <w:bCs/>
        </w:rPr>
        <w:t>rovnaké alebo obdobné zmluvy</w:t>
      </w:r>
      <w:r w:rsidR="002073CD">
        <w:rPr>
          <w:rFonts w:cstheme="minorHAnsi"/>
          <w:b/>
        </w:rPr>
        <w:t xml:space="preserve"> </w:t>
      </w:r>
      <w:r w:rsidR="00B75704" w:rsidRPr="00C438D6">
        <w:rPr>
          <w:rFonts w:cstheme="minorHAnsi"/>
          <w:color w:val="201F1E"/>
        </w:rPr>
        <w:t>v rozsahu:</w:t>
      </w:r>
    </w:p>
    <w:p w14:paraId="4780A087" w14:textId="77777777" w:rsidR="00B75704" w:rsidRDefault="00B75704" w:rsidP="00E82FC6">
      <w:pPr>
        <w:pStyle w:val="Normlnywebov"/>
        <w:numPr>
          <w:ilvl w:val="2"/>
          <w:numId w:val="2"/>
        </w:numPr>
        <w:shd w:val="clear" w:color="auto" w:fill="FFFFFF"/>
        <w:spacing w:before="60" w:before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lastRenderedPageBreak/>
        <w:t>projektovanie, návrh systémov;</w:t>
      </w:r>
    </w:p>
    <w:p w14:paraId="2C9B4033" w14:textId="77777777" w:rsidR="00B75704" w:rsidRDefault="00B75704" w:rsidP="00E82FC6">
      <w:pPr>
        <w:pStyle w:val="Normlnywebov"/>
        <w:numPr>
          <w:ilvl w:val="2"/>
          <w:numId w:val="2"/>
        </w:numPr>
        <w:shd w:val="clear" w:color="auto" w:fill="FFFFFF"/>
        <w:spacing w:before="60" w:before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návrh topológie, programovanie systému pre kontrolu a automatizované riadenie dodávok energie a/alebo ovládanie elektro-rozvodní s využitím modulárnych systémov SICAM A8000, SICAM TM1</w:t>
      </w:r>
      <w:r w:rsidRPr="00D23424">
        <w:rPr>
          <w:rFonts w:asciiTheme="minorHAnsi" w:hAnsiTheme="minorHAnsi" w:cstheme="minorHAnsi"/>
          <w:color w:val="201F1E"/>
          <w:sz w:val="22"/>
          <w:szCs w:val="22"/>
        </w:rPr>
        <w:t>703</w:t>
      </w:r>
      <w:r>
        <w:rPr>
          <w:rFonts w:asciiTheme="minorHAnsi" w:hAnsiTheme="minorHAnsi" w:cstheme="minorHAnsi"/>
          <w:color w:val="201F1E"/>
          <w:sz w:val="22"/>
          <w:szCs w:val="22"/>
        </w:rPr>
        <w:t>;</w:t>
      </w:r>
    </w:p>
    <w:p w14:paraId="5AFAA03E" w14:textId="77777777" w:rsidR="00B75704" w:rsidRDefault="00B75704" w:rsidP="00E82FC6">
      <w:pPr>
        <w:pStyle w:val="Normlnywebov"/>
        <w:numPr>
          <w:ilvl w:val="2"/>
          <w:numId w:val="2"/>
        </w:numPr>
        <w:shd w:val="clear" w:color="auto" w:fill="FFFFFF"/>
        <w:spacing w:before="60" w:before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 xml:space="preserve">realizáciu </w:t>
      </w:r>
      <w:proofErr w:type="spellStart"/>
      <w:r>
        <w:rPr>
          <w:rFonts w:asciiTheme="minorHAnsi" w:hAnsiTheme="minorHAnsi" w:cstheme="minorHAnsi"/>
          <w:color w:val="201F1E"/>
          <w:sz w:val="22"/>
          <w:szCs w:val="22"/>
        </w:rPr>
        <w:t>scada</w:t>
      </w:r>
      <w:proofErr w:type="spellEnd"/>
      <w:r>
        <w:rPr>
          <w:rFonts w:asciiTheme="minorHAnsi" w:hAnsiTheme="minorHAnsi" w:cstheme="minorHAnsi"/>
          <w:color w:val="201F1E"/>
          <w:sz w:val="22"/>
          <w:szCs w:val="22"/>
        </w:rPr>
        <w:t xml:space="preserve"> vizualizačného rozhrania s využitím SICAM 230</w:t>
      </w:r>
      <w:r w:rsidRPr="00826997">
        <w:rPr>
          <w:rFonts w:asciiTheme="minorHAnsi" w:hAnsiTheme="minorHAnsi" w:cstheme="minorHAnsi"/>
          <w:color w:val="201F1E"/>
          <w:sz w:val="22"/>
          <w:szCs w:val="22"/>
        </w:rPr>
        <w:t>;</w:t>
      </w:r>
    </w:p>
    <w:p w14:paraId="5BE261CF" w14:textId="77777777" w:rsidR="00B75704" w:rsidRDefault="00B75704" w:rsidP="00E82FC6">
      <w:pPr>
        <w:pStyle w:val="Normlnywebov"/>
        <w:numPr>
          <w:ilvl w:val="2"/>
          <w:numId w:val="2"/>
        </w:numPr>
        <w:shd w:val="clear" w:color="auto" w:fill="FFFFFF"/>
        <w:spacing w:before="60" w:before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terminály elektronických „relé“ (Siemens, ABB, ...) pre riadenie a ochranu priemyselných energetických a distribučných sietí a systémov;</w:t>
      </w:r>
    </w:p>
    <w:p w14:paraId="44B00710" w14:textId="19609E23" w:rsidR="00215158" w:rsidRPr="00215158" w:rsidRDefault="00215158" w:rsidP="00215158">
      <w:pPr>
        <w:pStyle w:val="Odsekzoznamu"/>
        <w:spacing w:after="0" w:line="240" w:lineRule="auto"/>
        <w:ind w:left="567"/>
        <w:contextualSpacing w:val="0"/>
        <w:jc w:val="both"/>
        <w:rPr>
          <w:rFonts w:cstheme="minorHAnsi"/>
        </w:rPr>
      </w:pPr>
      <w:r w:rsidRPr="00215158">
        <w:rPr>
          <w:rFonts w:cstheme="minorHAnsi"/>
        </w:rPr>
        <w:t xml:space="preserve">Hodnota zákazky alebo kumulatívna hodnota predkladaných zákaziek bola v hodnote aspoň </w:t>
      </w:r>
      <w:r>
        <w:rPr>
          <w:rFonts w:cstheme="minorHAnsi"/>
        </w:rPr>
        <w:t>5</w:t>
      </w:r>
      <w:r w:rsidRPr="00215158">
        <w:rPr>
          <w:rFonts w:cstheme="minorHAnsi"/>
        </w:rPr>
        <w:t xml:space="preserve">0 tis EUR. </w:t>
      </w:r>
    </w:p>
    <w:p w14:paraId="300BBD04" w14:textId="77777777" w:rsidR="00215158" w:rsidRPr="004C67B0" w:rsidRDefault="00215158" w:rsidP="00215158">
      <w:pPr>
        <w:pStyle w:val="Odsekzoznamu"/>
        <w:spacing w:after="0" w:line="240" w:lineRule="auto"/>
        <w:ind w:left="567"/>
        <w:contextualSpacing w:val="0"/>
        <w:jc w:val="both"/>
        <w:rPr>
          <w:rFonts w:eastAsia="Arial" w:cstheme="minorHAnsi"/>
          <w:lang w:val="sk"/>
        </w:rPr>
      </w:pPr>
      <w:r w:rsidRPr="004C67B0">
        <w:rPr>
          <w:rFonts w:eastAsia="Arial" w:cstheme="minorHAnsi"/>
          <w:lang w:val="sk"/>
        </w:rPr>
        <w:t>Obstarávateľ požaduje, aby z vyššie uvedených projektov bolo možné zistiť nasledovné skutočnosti:</w:t>
      </w:r>
    </w:p>
    <w:p w14:paraId="4D5F11E0" w14:textId="77777777" w:rsidR="00215158" w:rsidRPr="004C67B0" w:rsidRDefault="00215158" w:rsidP="00215158">
      <w:pPr>
        <w:pStyle w:val="Odsekzoznamu"/>
        <w:numPr>
          <w:ilvl w:val="2"/>
          <w:numId w:val="3"/>
        </w:numPr>
        <w:spacing w:after="0" w:line="278" w:lineRule="auto"/>
        <w:jc w:val="both"/>
        <w:rPr>
          <w:rFonts w:eastAsia="Arial" w:cstheme="minorHAnsi"/>
        </w:rPr>
      </w:pPr>
      <w:r w:rsidRPr="004C67B0">
        <w:rPr>
          <w:rFonts w:eastAsia="Arial" w:cstheme="minorHAnsi"/>
          <w:lang w:val="sk"/>
        </w:rPr>
        <w:t>názov projektu/zákazky,</w:t>
      </w:r>
    </w:p>
    <w:p w14:paraId="533DACE5" w14:textId="77777777" w:rsidR="00215158" w:rsidRPr="004C67B0" w:rsidRDefault="00215158" w:rsidP="00215158">
      <w:pPr>
        <w:pStyle w:val="Odsekzoznamu"/>
        <w:numPr>
          <w:ilvl w:val="2"/>
          <w:numId w:val="3"/>
        </w:numPr>
        <w:spacing w:after="0" w:line="278" w:lineRule="auto"/>
        <w:jc w:val="both"/>
        <w:rPr>
          <w:rFonts w:eastAsia="Arial" w:cstheme="minorHAnsi"/>
          <w:lang w:val="sk"/>
        </w:rPr>
      </w:pPr>
      <w:r w:rsidRPr="004C67B0">
        <w:rPr>
          <w:rFonts w:eastAsia="Arial" w:cstheme="minorHAnsi"/>
          <w:lang w:val="sk"/>
        </w:rPr>
        <w:t>stručný popis predmetu projektu/zákazky (popis záujemcom zrealizovaných alebo realizovaných častí služby tak, aby bolo možné jednoznačne posúdiť splnenie podmienky služby rovnakého alebo podobného charakteru ako je predmet zákazky),</w:t>
      </w:r>
    </w:p>
    <w:p w14:paraId="001EA3F6" w14:textId="77777777" w:rsidR="00215158" w:rsidRPr="004C67B0" w:rsidRDefault="00215158" w:rsidP="00215158">
      <w:pPr>
        <w:pStyle w:val="Odsekzoznamu"/>
        <w:numPr>
          <w:ilvl w:val="2"/>
          <w:numId w:val="3"/>
        </w:numPr>
        <w:spacing w:after="0" w:line="278" w:lineRule="auto"/>
        <w:jc w:val="both"/>
        <w:rPr>
          <w:rFonts w:eastAsia="Arial" w:cstheme="minorHAnsi"/>
          <w:lang w:val="sk"/>
        </w:rPr>
      </w:pPr>
      <w:r w:rsidRPr="004C67B0">
        <w:rPr>
          <w:rFonts w:eastAsia="Arial" w:cstheme="minorHAnsi"/>
          <w:lang w:val="sk"/>
        </w:rPr>
        <w:t>čas realizácie/plnenia projektu/zákazky, t. j. od - do (mesiac, rok),</w:t>
      </w:r>
    </w:p>
    <w:p w14:paraId="3284D4E2" w14:textId="77777777" w:rsidR="00215158" w:rsidRDefault="00215158" w:rsidP="00215158">
      <w:pPr>
        <w:pStyle w:val="Odsekzoznamu"/>
        <w:numPr>
          <w:ilvl w:val="2"/>
          <w:numId w:val="3"/>
        </w:numPr>
        <w:spacing w:after="0" w:line="278" w:lineRule="auto"/>
        <w:jc w:val="both"/>
        <w:rPr>
          <w:rFonts w:eastAsia="Arial" w:cstheme="minorHAnsi"/>
          <w:lang w:val="sk"/>
        </w:rPr>
      </w:pPr>
      <w:r w:rsidRPr="004C67B0">
        <w:rPr>
          <w:rFonts w:eastAsia="Arial" w:cstheme="minorHAnsi"/>
          <w:lang w:val="sk"/>
        </w:rPr>
        <w:t>názov a sídlo odberateľa/objednávateľa projektu/zákazky,</w:t>
      </w:r>
    </w:p>
    <w:p w14:paraId="229251C6" w14:textId="12BF2DCD" w:rsidR="00C20FE8" w:rsidRPr="004C67B0" w:rsidRDefault="00C20FE8" w:rsidP="00215158">
      <w:pPr>
        <w:pStyle w:val="Odsekzoznamu"/>
        <w:numPr>
          <w:ilvl w:val="2"/>
          <w:numId w:val="3"/>
        </w:numPr>
        <w:spacing w:after="0" w:line="278" w:lineRule="auto"/>
        <w:jc w:val="both"/>
        <w:rPr>
          <w:rFonts w:eastAsia="Arial" w:cstheme="minorHAnsi"/>
          <w:lang w:val="sk"/>
        </w:rPr>
      </w:pPr>
      <w:r>
        <w:rPr>
          <w:rFonts w:eastAsia="Arial" w:cstheme="minorHAnsi"/>
          <w:lang w:val="sk"/>
        </w:rPr>
        <w:t>kontaktnú osobu, kde je možné referenciu overiť</w:t>
      </w:r>
    </w:p>
    <w:p w14:paraId="19398293" w14:textId="30A1239A" w:rsidR="00215158" w:rsidRDefault="00215158" w:rsidP="00C93BF5">
      <w:pPr>
        <w:pStyle w:val="Odsekzoznamu"/>
        <w:numPr>
          <w:ilvl w:val="2"/>
          <w:numId w:val="3"/>
        </w:numPr>
        <w:spacing w:after="0" w:line="278" w:lineRule="auto"/>
        <w:jc w:val="both"/>
        <w:rPr>
          <w:rFonts w:eastAsia="Arial" w:cstheme="minorHAnsi"/>
          <w:lang w:val="sk"/>
        </w:rPr>
      </w:pPr>
      <w:r w:rsidRPr="004C67B0">
        <w:rPr>
          <w:rFonts w:eastAsia="Arial" w:cstheme="minorHAnsi"/>
          <w:lang w:val="sk"/>
        </w:rPr>
        <w:t>finančný objem projektu/zákazky v eur bez DPH za požadované obdobie</w:t>
      </w:r>
      <w:r w:rsidR="00C93BF5">
        <w:rPr>
          <w:rFonts w:eastAsia="Arial" w:cstheme="minorHAnsi"/>
          <w:lang w:val="sk"/>
        </w:rPr>
        <w:t>.</w:t>
      </w:r>
    </w:p>
    <w:p w14:paraId="1B3D4476" w14:textId="77777777" w:rsidR="002E452E" w:rsidRPr="00C93BF5" w:rsidRDefault="002E452E" w:rsidP="002E452E">
      <w:pPr>
        <w:pStyle w:val="Odsekzoznamu"/>
        <w:spacing w:after="0" w:line="278" w:lineRule="auto"/>
        <w:ind w:left="1069"/>
        <w:jc w:val="both"/>
        <w:rPr>
          <w:rFonts w:eastAsia="Arial" w:cstheme="minorHAnsi"/>
          <w:lang w:val="sk"/>
        </w:rPr>
      </w:pPr>
    </w:p>
    <w:p w14:paraId="1D8C8CBB" w14:textId="4087B13D" w:rsidR="003A45F0" w:rsidRPr="004C67B0" w:rsidRDefault="00E82FC6" w:rsidP="00DD5977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eastAsia="Arial" w:cstheme="minorHAnsi"/>
        </w:rPr>
      </w:pPr>
      <w:r>
        <w:rPr>
          <w:rFonts w:cstheme="minorHAnsi"/>
          <w:color w:val="201F1E"/>
        </w:rPr>
        <w:t xml:space="preserve">Účastník </w:t>
      </w:r>
      <w:r w:rsidR="00B75704">
        <w:rPr>
          <w:rFonts w:cstheme="minorHAnsi"/>
          <w:color w:val="201F1E"/>
        </w:rPr>
        <w:t xml:space="preserve">musí preukázať, že disponuje potrebnými kapacitami pre realizovanie prác v rozsahu podľa bodu </w:t>
      </w:r>
      <w:r>
        <w:rPr>
          <w:rFonts w:cstheme="minorHAnsi"/>
          <w:color w:val="201F1E"/>
        </w:rPr>
        <w:t>b</w:t>
      </w:r>
      <w:r w:rsidR="00B75704">
        <w:rPr>
          <w:rFonts w:cstheme="minorHAnsi"/>
          <w:color w:val="201F1E"/>
        </w:rPr>
        <w:t xml:space="preserve"> po stránke kapacitnej a</w:t>
      </w:r>
      <w:r w:rsidR="00810730">
        <w:rPr>
          <w:rFonts w:cstheme="minorHAnsi"/>
          <w:color w:val="201F1E"/>
        </w:rPr>
        <w:t> </w:t>
      </w:r>
      <w:r w:rsidR="00B75704">
        <w:rPr>
          <w:rFonts w:cstheme="minorHAnsi"/>
          <w:color w:val="201F1E"/>
        </w:rPr>
        <w:t>profesijnej</w:t>
      </w:r>
      <w:r w:rsidR="00810730">
        <w:rPr>
          <w:rFonts w:cstheme="minorHAnsi"/>
          <w:color w:val="201F1E"/>
        </w:rPr>
        <w:t xml:space="preserve"> na základe čestného prehlásenia</w:t>
      </w:r>
      <w:r w:rsidR="003A45F0">
        <w:rPr>
          <w:rFonts w:cstheme="minorHAnsi"/>
          <w:color w:val="201F1E"/>
        </w:rPr>
        <w:t xml:space="preserve">. </w:t>
      </w:r>
      <w:r w:rsidR="00D2610A">
        <w:rPr>
          <w:rFonts w:cstheme="minorHAnsi"/>
          <w:color w:val="201F1E"/>
        </w:rPr>
        <w:t xml:space="preserve"> </w:t>
      </w:r>
      <w:r w:rsidR="002E452E">
        <w:rPr>
          <w:rFonts w:cstheme="minorHAnsi"/>
          <w:color w:val="201F1E"/>
        </w:rPr>
        <w:t>Ďalej o</w:t>
      </w:r>
      <w:r w:rsidR="003A45F0" w:rsidRPr="004C67B0">
        <w:rPr>
          <w:rFonts w:cstheme="minorHAnsi"/>
        </w:rPr>
        <w:t xml:space="preserve">bstarávateľ požaduje, aby účastník </w:t>
      </w:r>
      <w:r w:rsidR="003A45F0" w:rsidRPr="004C67B0">
        <w:rPr>
          <w:rFonts w:eastAsia="Arial" w:cstheme="minorHAnsi"/>
        </w:rPr>
        <w:t xml:space="preserve">predložil údaje o vzdelaní a/alebo odbornej praxi alebo o odbornej kvalifikácii osôb určených na plnenie zmluvy alebo riadiacich zamestnancov. Predložením zoznamu osôb určených na plnenie zmluvy </w:t>
      </w:r>
      <w:r w:rsidR="003A45F0">
        <w:rPr>
          <w:rFonts w:eastAsia="Arial" w:cstheme="minorHAnsi"/>
        </w:rPr>
        <w:t>účastník</w:t>
      </w:r>
      <w:r w:rsidR="003A45F0" w:rsidRPr="004C67B0">
        <w:rPr>
          <w:rFonts w:eastAsia="Arial" w:cstheme="minorHAnsi"/>
        </w:rPr>
        <w:t xml:space="preserve"> preukáže, že pre účely riadneho plnenia predmetu zákazky disponuje nasledovnými zamestnancami so stanovenou kvalifikáciou a praxou. Súčasťou predložených podkladov musia byť aj informácie o dosiahnutom vzdelaní a relevantné certifikáty preukazujúce odbornú spôsobilosť týchto osôb</w:t>
      </w:r>
      <w:r w:rsidR="003A45F0">
        <w:rPr>
          <w:rFonts w:eastAsia="Arial" w:cstheme="minorHAnsi"/>
        </w:rPr>
        <w:t xml:space="preserve"> v zmysle bodu b, pod bod i – </w:t>
      </w:r>
      <w:proofErr w:type="spellStart"/>
      <w:r w:rsidR="003A45F0">
        <w:rPr>
          <w:rFonts w:eastAsia="Arial" w:cstheme="minorHAnsi"/>
        </w:rPr>
        <w:t>iv</w:t>
      </w:r>
      <w:r w:rsidR="003A45F0" w:rsidRPr="004C67B0">
        <w:rPr>
          <w:rFonts w:eastAsia="Arial" w:cstheme="minorHAnsi"/>
        </w:rPr>
        <w:t>.</w:t>
      </w:r>
      <w:proofErr w:type="spellEnd"/>
    </w:p>
    <w:p w14:paraId="16CF22A3" w14:textId="33FFAC30" w:rsidR="00B75704" w:rsidRDefault="00B75704" w:rsidP="002E452E">
      <w:pPr>
        <w:pStyle w:val="Odsekzoznamu"/>
        <w:spacing w:after="0" w:line="240" w:lineRule="auto"/>
        <w:ind w:left="567"/>
        <w:contextualSpacing w:val="0"/>
        <w:jc w:val="both"/>
        <w:rPr>
          <w:rFonts w:cstheme="minorHAnsi"/>
          <w:color w:val="201F1E"/>
        </w:rPr>
      </w:pPr>
    </w:p>
    <w:p w14:paraId="237071ED" w14:textId="77BB2E3A" w:rsidR="00B75704" w:rsidRDefault="00E82FC6" w:rsidP="00C20FE8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  <w:color w:val="201F1E"/>
        </w:rPr>
      </w:pPr>
      <w:r>
        <w:rPr>
          <w:rFonts w:cstheme="minorHAnsi"/>
          <w:color w:val="201F1E"/>
        </w:rPr>
        <w:t xml:space="preserve">Účastník </w:t>
      </w:r>
      <w:r w:rsidR="00B75704">
        <w:rPr>
          <w:rFonts w:cstheme="minorHAnsi"/>
          <w:color w:val="201F1E"/>
        </w:rPr>
        <w:t xml:space="preserve">musí preukázať, že disponuje potrebnými softvérovými a hardvérovými prostriedkami pre realizovanie činností podľa bodu </w:t>
      </w:r>
      <w:r>
        <w:rPr>
          <w:rFonts w:cstheme="minorHAnsi"/>
          <w:color w:val="201F1E"/>
        </w:rPr>
        <w:t>b</w:t>
      </w:r>
      <w:r w:rsidR="00B75704">
        <w:rPr>
          <w:rFonts w:cstheme="minorHAnsi"/>
          <w:color w:val="201F1E"/>
        </w:rPr>
        <w:t>.</w:t>
      </w:r>
      <w:bookmarkEnd w:id="1"/>
      <w:r w:rsidR="00C20FE8">
        <w:rPr>
          <w:rFonts w:cstheme="minorHAnsi"/>
          <w:color w:val="201F1E"/>
        </w:rPr>
        <w:t xml:space="preserve"> Uvedenú podmienku účastník</w:t>
      </w:r>
      <w:r w:rsidR="00780934">
        <w:rPr>
          <w:rFonts w:cstheme="minorHAnsi"/>
          <w:color w:val="201F1E"/>
        </w:rPr>
        <w:t xml:space="preserve"> preukáže čestným </w:t>
      </w:r>
      <w:r w:rsidR="00C20FE8" w:rsidRPr="00C20FE8">
        <w:rPr>
          <w:rFonts w:cstheme="minorHAnsi"/>
          <w:color w:val="201F1E"/>
        </w:rPr>
        <w:t xml:space="preserve"> prehlásen</w:t>
      </w:r>
      <w:r w:rsidR="00780934">
        <w:rPr>
          <w:rFonts w:cstheme="minorHAnsi"/>
          <w:color w:val="201F1E"/>
        </w:rPr>
        <w:t xml:space="preserve">ím, </w:t>
      </w:r>
      <w:r w:rsidR="00C20FE8" w:rsidRPr="00C20FE8">
        <w:rPr>
          <w:rFonts w:cstheme="minorHAnsi"/>
          <w:color w:val="201F1E"/>
        </w:rPr>
        <w:t xml:space="preserve"> že m</w:t>
      </w:r>
      <w:r w:rsidR="00780934">
        <w:rPr>
          <w:rFonts w:cstheme="minorHAnsi"/>
          <w:color w:val="201F1E"/>
        </w:rPr>
        <w:t>á</w:t>
      </w:r>
      <w:r w:rsidR="00C20FE8" w:rsidRPr="00C20FE8">
        <w:rPr>
          <w:rFonts w:cstheme="minorHAnsi"/>
          <w:color w:val="201F1E"/>
        </w:rPr>
        <w:t xml:space="preserve"> "konfiguračný " softvér pre zariadenia , ktoré sú predmetom servisu. </w:t>
      </w:r>
    </w:p>
    <w:p w14:paraId="3CF4C910" w14:textId="77777777" w:rsidR="002E452E" w:rsidRPr="002E452E" w:rsidRDefault="002E452E" w:rsidP="002E452E">
      <w:pPr>
        <w:spacing w:after="0" w:line="240" w:lineRule="auto"/>
        <w:jc w:val="both"/>
        <w:rPr>
          <w:rFonts w:cstheme="minorHAnsi"/>
          <w:color w:val="201F1E"/>
        </w:rPr>
      </w:pPr>
    </w:p>
    <w:p w14:paraId="05A31433" w14:textId="77777777" w:rsidR="006D5E21" w:rsidRDefault="00AF1A56" w:rsidP="00E86AA1">
      <w:pPr>
        <w:pStyle w:val="HeaderFooter"/>
        <w:numPr>
          <w:ilvl w:val="1"/>
          <w:numId w:val="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4C67B0">
        <w:rPr>
          <w:rFonts w:asciiTheme="minorHAnsi" w:hAnsiTheme="minorHAnsi" w:cstheme="minorHAnsi"/>
          <w:sz w:val="22"/>
          <w:szCs w:val="22"/>
        </w:rPr>
        <w:t>Podrobná cenová ponuka – účastník ju predloží v</w:t>
      </w:r>
      <w:r w:rsidR="00CE0310" w:rsidRPr="004C67B0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="00CE0310" w:rsidRPr="004C67B0">
        <w:rPr>
          <w:rFonts w:asciiTheme="minorHAnsi" w:hAnsiTheme="minorHAnsi" w:cstheme="minorHAnsi"/>
          <w:sz w:val="22"/>
          <w:szCs w:val="22"/>
        </w:rPr>
        <w:t>Proebize</w:t>
      </w:r>
      <w:proofErr w:type="spellEnd"/>
      <w:r w:rsidR="00CE0310" w:rsidRPr="004C67B0">
        <w:rPr>
          <w:rFonts w:asciiTheme="minorHAnsi" w:hAnsiTheme="minorHAnsi" w:cstheme="minorHAnsi"/>
          <w:sz w:val="22"/>
          <w:szCs w:val="22"/>
        </w:rPr>
        <w:t xml:space="preserve"> priložením cez spinku.</w:t>
      </w:r>
    </w:p>
    <w:p w14:paraId="3D51D7F9" w14:textId="77777777" w:rsidR="002256DD" w:rsidRPr="004C67B0" w:rsidRDefault="002256DD" w:rsidP="002256DD">
      <w:pPr>
        <w:pStyle w:val="HeaderFooter"/>
        <w:jc w:val="both"/>
        <w:rPr>
          <w:rFonts w:asciiTheme="minorHAnsi" w:hAnsiTheme="minorHAnsi" w:cstheme="minorHAnsi"/>
          <w:sz w:val="22"/>
          <w:szCs w:val="22"/>
        </w:rPr>
      </w:pPr>
    </w:p>
    <w:p w14:paraId="7B57346F" w14:textId="49F01B43" w:rsidR="003E39D8" w:rsidRPr="004C67B0" w:rsidRDefault="00831EC1" w:rsidP="008E3165">
      <w:pPr>
        <w:pStyle w:val="HeaderFooter"/>
        <w:numPr>
          <w:ilvl w:val="1"/>
          <w:numId w:val="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4C67B0">
        <w:rPr>
          <w:rFonts w:asciiTheme="minorHAnsi" w:hAnsiTheme="minorHAnsi" w:cstheme="minorHAnsi"/>
          <w:sz w:val="22"/>
          <w:szCs w:val="22"/>
        </w:rPr>
        <w:t xml:space="preserve">Návrh </w:t>
      </w:r>
      <w:r w:rsidR="00206BA5">
        <w:rPr>
          <w:rFonts w:asciiTheme="minorHAnsi" w:hAnsiTheme="minorHAnsi" w:cstheme="minorHAnsi"/>
          <w:sz w:val="22"/>
          <w:szCs w:val="22"/>
        </w:rPr>
        <w:t xml:space="preserve">servisnej </w:t>
      </w:r>
      <w:r w:rsidRPr="004C67B0">
        <w:rPr>
          <w:rFonts w:asciiTheme="minorHAnsi" w:hAnsiTheme="minorHAnsi" w:cstheme="minorHAnsi"/>
          <w:sz w:val="22"/>
          <w:szCs w:val="22"/>
        </w:rPr>
        <w:t xml:space="preserve">zmluvy, </w:t>
      </w:r>
      <w:r w:rsidR="00F246FB" w:rsidRPr="009B399B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Zmluva o zabezpečení plnenia bezpečnostných opatrení a notifikačných povinností</w:t>
      </w:r>
      <w:r w:rsidR="00541501" w:rsidRPr="004C67B0">
        <w:rPr>
          <w:rFonts w:asciiTheme="minorHAnsi" w:hAnsiTheme="minorHAnsi" w:cstheme="minorHAnsi"/>
          <w:sz w:val="22"/>
          <w:szCs w:val="22"/>
        </w:rPr>
        <w:t xml:space="preserve">, </w:t>
      </w:r>
      <w:r w:rsidR="00651F90" w:rsidRPr="004C67B0">
        <w:rPr>
          <w:rFonts w:asciiTheme="minorHAnsi" w:hAnsiTheme="minorHAnsi" w:cstheme="minorHAnsi"/>
          <w:sz w:val="22"/>
          <w:szCs w:val="22"/>
        </w:rPr>
        <w:t>PKIB pre dodávateľov a tretie strany</w:t>
      </w:r>
      <w:r w:rsidR="00A5109A" w:rsidRPr="004C67B0">
        <w:rPr>
          <w:rFonts w:asciiTheme="minorHAnsi" w:hAnsiTheme="minorHAnsi" w:cstheme="minorHAnsi"/>
          <w:sz w:val="22"/>
          <w:szCs w:val="22"/>
        </w:rPr>
        <w:t xml:space="preserve">, </w:t>
      </w:r>
      <w:r w:rsidR="00D02C45" w:rsidRPr="009B399B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Všeobecné pravidlá pre partnerské firmy dodávajúce OT infraštruktúru a softvér</w:t>
      </w:r>
    </w:p>
    <w:p w14:paraId="30C5EE40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Základné požiadavky (zmluvné dojednania)</w:t>
      </w:r>
    </w:p>
    <w:p w14:paraId="1C24C65C" w14:textId="6863F000" w:rsidR="002A141B" w:rsidRPr="004C67B0" w:rsidRDefault="00F246FB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cstheme="minorHAnsi"/>
        </w:rPr>
      </w:pPr>
      <w:r>
        <w:rPr>
          <w:rFonts w:cstheme="minorHAnsi"/>
        </w:rPr>
        <w:t>Servisná z</w:t>
      </w:r>
      <w:r w:rsidR="00683F73" w:rsidRPr="004C67B0">
        <w:rPr>
          <w:rFonts w:cstheme="minorHAnsi"/>
        </w:rPr>
        <w:t xml:space="preserve">mluva </w:t>
      </w:r>
      <w:r>
        <w:rPr>
          <w:rFonts w:cstheme="minorHAnsi"/>
        </w:rPr>
        <w:t>a jej prílohy</w:t>
      </w:r>
    </w:p>
    <w:p w14:paraId="31B8130E" w14:textId="7EEE657B" w:rsidR="002A141B" w:rsidRPr="004C67B0" w:rsidRDefault="002A141B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cstheme="minorHAnsi"/>
        </w:rPr>
      </w:pPr>
      <w:r w:rsidRPr="004C67B0">
        <w:rPr>
          <w:rFonts w:cstheme="minorHAnsi"/>
        </w:rPr>
        <w:t xml:space="preserve">Fakturácia po skončení kampane s dobou splatnosti min. </w:t>
      </w:r>
      <w:r w:rsidR="00A22740" w:rsidRPr="004C67B0">
        <w:rPr>
          <w:rFonts w:cstheme="minorHAnsi"/>
        </w:rPr>
        <w:t>3</w:t>
      </w:r>
      <w:r w:rsidR="00700339" w:rsidRPr="004C67B0">
        <w:rPr>
          <w:rFonts w:cstheme="minorHAnsi"/>
        </w:rPr>
        <w:t xml:space="preserve">0 </w:t>
      </w:r>
      <w:r w:rsidRPr="004C67B0">
        <w:rPr>
          <w:rFonts w:cstheme="minorHAnsi"/>
        </w:rPr>
        <w:t xml:space="preserve">dní od doručenia faktúry. </w:t>
      </w:r>
    </w:p>
    <w:p w14:paraId="5DEA2CB4" w14:textId="6B2CD36E" w:rsidR="002A141B" w:rsidRPr="004C67B0" w:rsidRDefault="002A141B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cstheme="minorHAnsi"/>
        </w:rPr>
      </w:pPr>
      <w:r w:rsidRPr="004C67B0">
        <w:rPr>
          <w:rFonts w:cstheme="minorHAnsi"/>
        </w:rPr>
        <w:t>Bez zálohových platieb a kaucie.</w:t>
      </w:r>
    </w:p>
    <w:p w14:paraId="4335AA67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 xml:space="preserve">Cena </w:t>
      </w:r>
    </w:p>
    <w:p w14:paraId="7CD71299" w14:textId="77777777" w:rsidR="00035760" w:rsidRPr="004C67B0" w:rsidRDefault="00035760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vanish/>
          <w:lang w:eastAsia="sk-SK"/>
        </w:rPr>
      </w:pPr>
    </w:p>
    <w:p w14:paraId="61F167F9" w14:textId="77777777" w:rsidR="00035760" w:rsidRPr="004C67B0" w:rsidRDefault="00035760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vanish/>
          <w:lang w:eastAsia="sk-SK"/>
        </w:rPr>
      </w:pPr>
    </w:p>
    <w:p w14:paraId="568A3FC2" w14:textId="77777777" w:rsidR="007E40A4" w:rsidRPr="004C67B0" w:rsidRDefault="007E40A4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lang w:eastAsia="sk-SK"/>
        </w:rPr>
      </w:pPr>
      <w:r w:rsidRPr="004C67B0">
        <w:rPr>
          <w:rFonts w:eastAsia="Times New Roman" w:cstheme="minorHAnsi"/>
          <w:bCs/>
          <w:noProof/>
          <w:lang w:eastAsia="sk-SK"/>
        </w:rPr>
        <w:t xml:space="preserve">Navrhovaná zmluvná cena musí byť stanovená podľa § 3 zákona NR SR č.18/1996 Z. z.  o cenách v znení neskorších predpisov. </w:t>
      </w:r>
    </w:p>
    <w:p w14:paraId="10BCD8AF" w14:textId="77777777" w:rsidR="007E40A4" w:rsidRPr="004C67B0" w:rsidRDefault="007E40A4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lang w:eastAsia="sk-SK"/>
        </w:rPr>
      </w:pPr>
      <w:r w:rsidRPr="004C67B0">
        <w:rPr>
          <w:rFonts w:eastAsia="Times New Roman" w:cstheme="minorHAnsi"/>
          <w:bCs/>
          <w:noProof/>
          <w:lang w:eastAsia="sk-SK"/>
        </w:rPr>
        <w:lastRenderedPageBreak/>
        <w:t>Ceny v ponukách účastníkov musia byť uvedené v </w:t>
      </w:r>
      <w:r w:rsidRPr="004C67B0">
        <w:rPr>
          <w:rFonts w:eastAsia="Times New Roman" w:cstheme="minorHAnsi"/>
          <w:b/>
          <w:bCs/>
          <w:noProof/>
          <w:lang w:eastAsia="sk-SK"/>
        </w:rPr>
        <w:t>eurách bez DPH.</w:t>
      </w:r>
    </w:p>
    <w:p w14:paraId="543E7FBE" w14:textId="0BF14B24" w:rsidR="00035760" w:rsidRPr="004C67B0" w:rsidRDefault="00035760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cstheme="minorHAnsi"/>
          <w:b/>
        </w:rPr>
      </w:pPr>
      <w:r w:rsidRPr="004C67B0">
        <w:rPr>
          <w:rFonts w:cstheme="minorHAnsi"/>
        </w:rPr>
        <w:t xml:space="preserve">Účastník stanoví cenu za obstarávaný predmet zákazky na základe vlastných výpočtov, činností, výdavkov a príjmov podľa platných právnych predpisov. Účastník je pred predložením svojej ponuky povinný vziať do úvahy všetko, čo je nevyhnutné na úplné a riadne plnenie, pričom do svojich cien zahrnie všetky náklady spojené s plnením predmetu zákazky. </w:t>
      </w:r>
    </w:p>
    <w:p w14:paraId="630DAA5B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Kritérium na vyhodnotenie ponúk pre príslušnú časť predmetu zákazky</w:t>
      </w:r>
    </w:p>
    <w:p w14:paraId="5B2E4807" w14:textId="77777777" w:rsidR="00C97FD6" w:rsidRPr="00C97FD6" w:rsidRDefault="00C97FD6" w:rsidP="00C97FD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eastAsiaTheme="majorEastAsia" w:cstheme="minorHAnsi"/>
          <w:vanish/>
        </w:rPr>
      </w:pPr>
    </w:p>
    <w:p w14:paraId="3AFBE69B" w14:textId="3D7A66B3" w:rsidR="00123DCF" w:rsidRPr="004C67B0" w:rsidRDefault="000815CE" w:rsidP="00C97FD6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cstheme="minorHAnsi"/>
          <w:vanish/>
        </w:rPr>
      </w:pPr>
      <w:r>
        <w:rPr>
          <w:rFonts w:eastAsiaTheme="majorEastAsia" w:cstheme="minorHAnsi"/>
        </w:rPr>
        <w:t xml:space="preserve">Obstarávateľ vyhodnotí podmienky účasti na základe bodu č. 6 tejto </w:t>
      </w:r>
      <w:r w:rsidR="00C97FD6">
        <w:rPr>
          <w:rFonts w:eastAsiaTheme="majorEastAsia" w:cstheme="minorHAnsi"/>
        </w:rPr>
        <w:t xml:space="preserve">pozvánky a následne </w:t>
      </w:r>
      <w:r w:rsidR="003C555B">
        <w:rPr>
          <w:rFonts w:eastAsiaTheme="majorEastAsia" w:cstheme="minorHAnsi"/>
        </w:rPr>
        <w:t>n</w:t>
      </w:r>
      <w:r w:rsidR="00DC3182" w:rsidRPr="004C67B0">
        <w:rPr>
          <w:rFonts w:eastAsiaTheme="majorEastAsia" w:cstheme="minorHAnsi"/>
        </w:rPr>
        <w:t>a</w:t>
      </w:r>
      <w:r w:rsidR="00DC3182" w:rsidRPr="004C67B0">
        <w:rPr>
          <w:rFonts w:cstheme="minorHAnsi"/>
        </w:rPr>
        <w:t xml:space="preserve"> základe predložených cenových ponúk obstarávateľ zostaví poradie účastníkov, pričom kritériom je </w:t>
      </w:r>
      <w:r w:rsidR="00DC3182" w:rsidRPr="004C67B0">
        <w:rPr>
          <w:rFonts w:cstheme="minorHAnsi"/>
          <w:b/>
        </w:rPr>
        <w:t>najnižšia cena</w:t>
      </w:r>
      <w:r w:rsidR="00DC3182" w:rsidRPr="004C67B0">
        <w:rPr>
          <w:rFonts w:cstheme="minorHAnsi"/>
        </w:rPr>
        <w:t xml:space="preserve"> za predmet zákazky.</w:t>
      </w:r>
    </w:p>
    <w:p w14:paraId="32ABB18B" w14:textId="384B04A3" w:rsidR="009D4536" w:rsidRPr="004C67B0" w:rsidRDefault="009D4536" w:rsidP="009D4536">
      <w:pPr>
        <w:pStyle w:val="Odsekzoznamu"/>
        <w:spacing w:after="0" w:line="240" w:lineRule="auto"/>
        <w:ind w:left="708"/>
        <w:jc w:val="both"/>
        <w:rPr>
          <w:rFonts w:cstheme="minorHAnsi"/>
        </w:rPr>
      </w:pPr>
    </w:p>
    <w:p w14:paraId="0DE757F7" w14:textId="77777777" w:rsidR="009D4536" w:rsidRPr="004C67B0" w:rsidRDefault="009D4536" w:rsidP="00711EBB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Spôsob vyhodnotenia ponúk pre príslušnú časť predmetu zákazky</w:t>
      </w:r>
    </w:p>
    <w:p w14:paraId="12AAF1B7" w14:textId="77777777" w:rsidR="00035760" w:rsidRPr="004C67B0" w:rsidRDefault="00035760">
      <w:pPr>
        <w:pStyle w:val="Odsekzoznamu"/>
        <w:keepNext/>
        <w:keepLines/>
        <w:numPr>
          <w:ilvl w:val="0"/>
          <w:numId w:val="5"/>
        </w:numPr>
        <w:spacing w:after="0"/>
        <w:jc w:val="both"/>
        <w:outlineLvl w:val="0"/>
        <w:rPr>
          <w:rFonts w:eastAsiaTheme="majorEastAsia" w:cstheme="minorHAnsi"/>
          <w:vanish/>
        </w:rPr>
      </w:pPr>
    </w:p>
    <w:p w14:paraId="4307B25A" w14:textId="77777777" w:rsidR="00035760" w:rsidRPr="004C67B0" w:rsidRDefault="00035760">
      <w:pPr>
        <w:pStyle w:val="Odsekzoznamu"/>
        <w:keepNext/>
        <w:keepLines/>
        <w:numPr>
          <w:ilvl w:val="0"/>
          <w:numId w:val="5"/>
        </w:numPr>
        <w:spacing w:after="0"/>
        <w:jc w:val="both"/>
        <w:outlineLvl w:val="0"/>
        <w:rPr>
          <w:rFonts w:eastAsiaTheme="majorEastAsia" w:cstheme="minorHAnsi"/>
          <w:vanish/>
        </w:rPr>
      </w:pPr>
    </w:p>
    <w:p w14:paraId="4CB81034" w14:textId="77777777" w:rsidR="007E40A4" w:rsidRPr="004C67B0" w:rsidRDefault="007E40A4">
      <w:pPr>
        <w:pStyle w:val="Nadpis1"/>
        <w:numPr>
          <w:ilvl w:val="1"/>
          <w:numId w:val="5"/>
        </w:numPr>
        <w:tabs>
          <w:tab w:val="num" w:pos="360"/>
        </w:tabs>
        <w:spacing w:before="0"/>
        <w:ind w:left="0" w:firstLine="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C67B0">
        <w:rPr>
          <w:rFonts w:asciiTheme="minorHAnsi" w:hAnsiTheme="minorHAnsi" w:cstheme="minorHAnsi"/>
          <w:color w:val="auto"/>
          <w:sz w:val="22"/>
          <w:szCs w:val="22"/>
        </w:rPr>
        <w:t>Komisia zostaví poradie úspešnosti ponúk zostupne na základe kritéria na vyhodnotenie ponúk. Na prvom mieste sa umiestni ponuka účastníka, ktorý uvedie v ponuke najnižšiu celkovú cenu za predmet obstarávania.</w:t>
      </w:r>
    </w:p>
    <w:p w14:paraId="478F7AFF" w14:textId="3D9C4BBA" w:rsidR="007C5662" w:rsidRPr="004C67B0" w:rsidRDefault="007E40A4">
      <w:pPr>
        <w:pStyle w:val="Nadpis1"/>
        <w:numPr>
          <w:ilvl w:val="1"/>
          <w:numId w:val="5"/>
        </w:numPr>
        <w:ind w:left="0" w:firstLine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C67B0">
        <w:rPr>
          <w:rFonts w:asciiTheme="minorHAnsi" w:hAnsiTheme="minorHAnsi" w:cstheme="minorHAnsi"/>
          <w:color w:val="auto"/>
          <w:sz w:val="22"/>
          <w:szCs w:val="22"/>
        </w:rPr>
        <w:t>Komisia na vyhodnotenie ponúk vyhodnotí iba tie ponuky, ktoré neboli zo súťaže vylúčené. Komisia na vyhodnotenie ponúk hodnotí ponuky podľa kritéria na vyhodnotenie ponúk a pravidiel jeho uplatnenia uvedeného v predchádzajúcom bode 10.1</w:t>
      </w:r>
      <w:r w:rsidR="00797189" w:rsidRPr="004C67B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EC3D116" w14:textId="73B7FC4C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bookmarkStart w:id="2" w:name="_Toc334173031"/>
      <w:r w:rsidRPr="004C67B0">
        <w:rPr>
          <w:rFonts w:asciiTheme="minorHAnsi" w:eastAsia="Calibri" w:hAnsiTheme="minorHAnsi" w:cstheme="minorHAnsi"/>
          <w:sz w:val="22"/>
          <w:szCs w:val="22"/>
        </w:rPr>
        <w:t>Poskytnutie doplňujúcich informácií</w:t>
      </w:r>
      <w:bookmarkEnd w:id="2"/>
    </w:p>
    <w:p w14:paraId="2939074B" w14:textId="2FA76A14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Doplňujúce informácie budú účastníkom poskytnuté na požiadanie, a to cez </w:t>
      </w:r>
      <w:r w:rsidR="00797189" w:rsidRPr="004C67B0">
        <w:rPr>
          <w:rFonts w:eastAsia="Calibri" w:cstheme="minorHAnsi"/>
          <w:color w:val="000000"/>
        </w:rPr>
        <w:t>e</w:t>
      </w:r>
      <w:r w:rsidR="007E40A4" w:rsidRPr="004C67B0">
        <w:rPr>
          <w:rFonts w:eastAsia="Calibri" w:cstheme="minorHAnsi"/>
          <w:color w:val="000000"/>
        </w:rPr>
        <w:t xml:space="preserve">mail </w:t>
      </w:r>
      <w:hyperlink r:id="rId11" w:history="1">
        <w:r w:rsidR="007E40A4" w:rsidRPr="004C67B0">
          <w:rPr>
            <w:rStyle w:val="Hypertextovprepojenie"/>
            <w:rFonts w:eastAsia="Calibri" w:cstheme="minorHAnsi"/>
          </w:rPr>
          <w:t>ivana.koubova@mhth.sk</w:t>
        </w:r>
      </w:hyperlink>
      <w:r w:rsidRPr="004C67B0">
        <w:rPr>
          <w:rFonts w:eastAsia="Calibri" w:cstheme="minorHAnsi"/>
          <w:color w:val="000000"/>
        </w:rPr>
        <w:t xml:space="preserve">. Odpovede budú zaslané účastníkom prostredníctvom hromadnej správy. Otázky je možné zaslať najneskôr do </w:t>
      </w:r>
      <w:r w:rsidR="003C555B">
        <w:rPr>
          <w:rFonts w:eastAsia="Calibri" w:cstheme="minorHAnsi"/>
          <w:color w:val="000000"/>
        </w:rPr>
        <w:t>28</w:t>
      </w:r>
      <w:r w:rsidRPr="004C67B0">
        <w:rPr>
          <w:rFonts w:eastAsia="Calibri" w:cstheme="minorHAnsi"/>
          <w:color w:val="000000"/>
        </w:rPr>
        <w:t>.</w:t>
      </w:r>
      <w:r w:rsidR="00E004F7" w:rsidRPr="004C67B0">
        <w:rPr>
          <w:rFonts w:eastAsia="Calibri" w:cstheme="minorHAnsi"/>
          <w:color w:val="000000"/>
        </w:rPr>
        <w:t xml:space="preserve"> </w:t>
      </w:r>
      <w:r w:rsidR="00620730" w:rsidRPr="004C67B0">
        <w:rPr>
          <w:rFonts w:eastAsia="Calibri" w:cstheme="minorHAnsi"/>
          <w:color w:val="000000"/>
        </w:rPr>
        <w:t>0</w:t>
      </w:r>
      <w:r w:rsidR="00382762">
        <w:rPr>
          <w:rFonts w:eastAsia="Calibri" w:cstheme="minorHAnsi"/>
          <w:color w:val="000000"/>
        </w:rPr>
        <w:t>9</w:t>
      </w:r>
      <w:r w:rsidRPr="004C67B0">
        <w:rPr>
          <w:rFonts w:eastAsia="Calibri" w:cstheme="minorHAnsi"/>
          <w:color w:val="000000"/>
        </w:rPr>
        <w:t>.</w:t>
      </w:r>
      <w:r w:rsidR="00E004F7" w:rsidRPr="004C67B0">
        <w:rPr>
          <w:rFonts w:eastAsia="Calibri" w:cstheme="minorHAnsi"/>
          <w:color w:val="000000"/>
        </w:rPr>
        <w:t xml:space="preserve"> </w:t>
      </w:r>
      <w:r w:rsidR="00620730" w:rsidRPr="004C67B0">
        <w:rPr>
          <w:rFonts w:eastAsia="Calibri" w:cstheme="minorHAnsi"/>
          <w:color w:val="000000"/>
        </w:rPr>
        <w:t xml:space="preserve">2026 </w:t>
      </w:r>
      <w:r w:rsidR="00CF6436" w:rsidRPr="004C67B0">
        <w:rPr>
          <w:rFonts w:eastAsia="Calibri" w:cstheme="minorHAnsi"/>
          <w:color w:val="000000"/>
        </w:rPr>
        <w:t>do</w:t>
      </w:r>
      <w:r w:rsidR="003D4EFF" w:rsidRPr="004C67B0">
        <w:rPr>
          <w:rFonts w:eastAsia="Calibri" w:cstheme="minorHAnsi"/>
          <w:color w:val="000000"/>
        </w:rPr>
        <w:t xml:space="preserve"> 1</w:t>
      </w:r>
      <w:r w:rsidR="00382762">
        <w:rPr>
          <w:rFonts w:eastAsia="Calibri" w:cstheme="minorHAnsi"/>
          <w:color w:val="000000"/>
        </w:rPr>
        <w:t>0</w:t>
      </w:r>
      <w:r w:rsidRPr="004C67B0">
        <w:rPr>
          <w:rFonts w:eastAsia="Calibri" w:cstheme="minorHAnsi"/>
          <w:color w:val="000000"/>
        </w:rPr>
        <w:t xml:space="preserve">,00 hod. </w:t>
      </w:r>
    </w:p>
    <w:p w14:paraId="0BD99AF8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C67B0">
        <w:rPr>
          <w:rFonts w:asciiTheme="minorHAnsi" w:hAnsiTheme="minorHAnsi" w:cstheme="minorHAnsi"/>
          <w:sz w:val="22"/>
          <w:szCs w:val="22"/>
        </w:rPr>
        <w:t>Ponuka</w:t>
      </w:r>
    </w:p>
    <w:p w14:paraId="361AE3F3" w14:textId="2A277BC7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4C67B0">
        <w:rPr>
          <w:rFonts w:cstheme="minorHAnsi"/>
        </w:rPr>
        <w:t>Ponuka účastníka musí byť doručená elektronicky.  Účastník predkladá ponuku elektronicky v module „</w:t>
      </w:r>
      <w:r w:rsidR="002B265E" w:rsidRPr="004C67B0">
        <w:rPr>
          <w:rFonts w:cstheme="minorHAnsi"/>
        </w:rPr>
        <w:t>Zapečatené ponuky</w:t>
      </w:r>
      <w:r w:rsidRPr="004C67B0">
        <w:rPr>
          <w:rFonts w:cstheme="minorHAnsi"/>
        </w:rPr>
        <w:t xml:space="preserve">“ na </w:t>
      </w:r>
      <w:hyperlink r:id="rId12" w:history="1">
        <w:r w:rsidRPr="004C67B0">
          <w:rPr>
            <w:rStyle w:val="Hypertextovprepojenie"/>
            <w:rFonts w:cstheme="minorHAnsi"/>
          </w:rPr>
          <w:t>https://mhth.proebiz.com</w:t>
        </w:r>
      </w:hyperlink>
      <w:r w:rsidRPr="004C67B0">
        <w:rPr>
          <w:rFonts w:cstheme="minorHAnsi"/>
        </w:rPr>
        <w:t xml:space="preserve"> v PDF formáte.</w:t>
      </w:r>
    </w:p>
    <w:p w14:paraId="40A7C289" w14:textId="6E0F56B3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i/>
          <w:color w:val="000000"/>
        </w:rPr>
      </w:pPr>
      <w:r w:rsidRPr="004C67B0">
        <w:rPr>
          <w:rFonts w:eastAsia="Calibri" w:cstheme="minorHAnsi"/>
          <w:i/>
          <w:color w:val="000000"/>
        </w:rPr>
        <w:t xml:space="preserve">Účastník uvedie vstupnú cenu </w:t>
      </w:r>
      <w:r w:rsidR="00234F20" w:rsidRPr="004C67B0">
        <w:rPr>
          <w:rFonts w:eastAsia="Calibri" w:cstheme="minorHAnsi"/>
          <w:i/>
          <w:color w:val="000000"/>
        </w:rPr>
        <w:t xml:space="preserve">a priloží svoj </w:t>
      </w:r>
      <w:r w:rsidR="00C96F3C" w:rsidRPr="004C67B0">
        <w:rPr>
          <w:rFonts w:eastAsia="Calibri" w:cstheme="minorHAnsi"/>
          <w:i/>
          <w:color w:val="000000"/>
        </w:rPr>
        <w:t>návrh</w:t>
      </w:r>
      <w:r w:rsidRPr="004C67B0">
        <w:rPr>
          <w:rFonts w:eastAsia="Calibri" w:cstheme="minorHAnsi"/>
          <w:i/>
          <w:color w:val="000000"/>
        </w:rPr>
        <w:t xml:space="preserve">. </w:t>
      </w:r>
    </w:p>
    <w:p w14:paraId="7EDED2C3" w14:textId="7FAA7D7B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i/>
          <w:color w:val="000000"/>
        </w:rPr>
      </w:pPr>
      <w:r w:rsidRPr="004C67B0">
        <w:rPr>
          <w:rFonts w:eastAsia="Calibri" w:cstheme="minorHAnsi"/>
          <w:i/>
          <w:color w:val="000000"/>
        </w:rPr>
        <w:t>Vyhlasovateľ prieskumu trhu je oprávnený požadovať od účastníka predloženie dodatočných dokladov a</w:t>
      </w:r>
      <w:r w:rsidR="00CF6436" w:rsidRPr="004C67B0">
        <w:rPr>
          <w:rFonts w:eastAsia="Calibri" w:cstheme="minorHAnsi"/>
          <w:i/>
          <w:color w:val="000000"/>
        </w:rPr>
        <w:t> </w:t>
      </w:r>
      <w:r w:rsidRPr="004C67B0">
        <w:rPr>
          <w:rFonts w:eastAsia="Calibri" w:cstheme="minorHAnsi"/>
          <w:i/>
          <w:color w:val="000000"/>
        </w:rPr>
        <w:t>dokumentov</w:t>
      </w:r>
      <w:r w:rsidR="00CF6436" w:rsidRPr="004C67B0">
        <w:rPr>
          <w:rFonts w:eastAsia="Calibri" w:cstheme="minorHAnsi"/>
          <w:i/>
          <w:color w:val="000000"/>
        </w:rPr>
        <w:t>,</w:t>
      </w:r>
      <w:r w:rsidRPr="004C67B0">
        <w:rPr>
          <w:rFonts w:eastAsia="Calibri" w:cstheme="minorHAnsi"/>
          <w:i/>
          <w:color w:val="000000"/>
        </w:rPr>
        <w:t xml:space="preserve"> ak má pochybnosti o pravosti, resp. úplnosti dokladov a dokumentov predložených účastníkom.</w:t>
      </w:r>
    </w:p>
    <w:p w14:paraId="4548909B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eastAsia="Calibri" w:hAnsiTheme="minorHAnsi" w:cstheme="minorHAnsi"/>
          <w:sz w:val="22"/>
          <w:szCs w:val="22"/>
        </w:rPr>
      </w:pPr>
      <w:bookmarkStart w:id="3" w:name="_Toc334173034"/>
      <w:r w:rsidRPr="004C67B0">
        <w:rPr>
          <w:rFonts w:asciiTheme="minorHAnsi" w:eastAsia="Calibri" w:hAnsiTheme="minorHAnsi" w:cstheme="minorHAnsi"/>
          <w:sz w:val="22"/>
          <w:szCs w:val="22"/>
        </w:rPr>
        <w:t>Kontaktné osoby</w:t>
      </w:r>
      <w:bookmarkEnd w:id="3"/>
    </w:p>
    <w:p w14:paraId="0BE05743" w14:textId="2715E246" w:rsidR="00035760" w:rsidRPr="004C67B0" w:rsidRDefault="00035760" w:rsidP="00035760">
      <w:pPr>
        <w:spacing w:after="0" w:line="240" w:lineRule="auto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>Ivana Koubová  –</w:t>
      </w:r>
      <w:r w:rsidR="00376422" w:rsidRPr="004C67B0">
        <w:rPr>
          <w:rFonts w:eastAsia="Calibri" w:cstheme="minorHAnsi"/>
          <w:color w:val="000000"/>
        </w:rPr>
        <w:t xml:space="preserve"> </w:t>
      </w:r>
      <w:r w:rsidR="00234F20" w:rsidRPr="004C67B0">
        <w:rPr>
          <w:rFonts w:eastAsia="Calibri" w:cstheme="minorHAnsi"/>
          <w:color w:val="000000"/>
        </w:rPr>
        <w:t xml:space="preserve">strategický </w:t>
      </w:r>
      <w:r w:rsidRPr="004C67B0">
        <w:rPr>
          <w:rFonts w:eastAsia="Calibri" w:cstheme="minorHAnsi"/>
          <w:color w:val="000000"/>
        </w:rPr>
        <w:t xml:space="preserve">nákupca </w:t>
      </w:r>
      <w:r w:rsidR="00234F20" w:rsidRPr="004C67B0">
        <w:rPr>
          <w:rFonts w:eastAsia="Calibri" w:cstheme="minorHAnsi"/>
          <w:color w:val="000000"/>
        </w:rPr>
        <w:t>MH Teplárenský holding</w:t>
      </w:r>
      <w:r w:rsidRPr="004C67B0">
        <w:rPr>
          <w:rFonts w:eastAsia="Calibri" w:cstheme="minorHAnsi"/>
          <w:color w:val="000000"/>
        </w:rPr>
        <w:t>, a.s.</w:t>
      </w:r>
    </w:p>
    <w:p w14:paraId="38806DB9" w14:textId="77777777" w:rsidR="00035760" w:rsidRPr="004C67B0" w:rsidRDefault="00035760" w:rsidP="00035760">
      <w:pPr>
        <w:spacing w:after="0" w:line="240" w:lineRule="auto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Tel.  +421 918 709 724 </w:t>
      </w:r>
    </w:p>
    <w:p w14:paraId="31FE1784" w14:textId="77777777" w:rsidR="00035760" w:rsidRPr="004C67B0" w:rsidRDefault="00035760" w:rsidP="00035760">
      <w:pPr>
        <w:spacing w:after="0" w:line="240" w:lineRule="auto"/>
        <w:rPr>
          <w:rStyle w:val="Hypertextovprepojenie"/>
          <w:rFonts w:cstheme="minorHAnsi"/>
        </w:rPr>
      </w:pPr>
      <w:r w:rsidRPr="004C67B0">
        <w:rPr>
          <w:rFonts w:eastAsia="Calibri" w:cstheme="minorHAnsi"/>
          <w:color w:val="000000"/>
        </w:rPr>
        <w:t>e-mail:</w:t>
      </w:r>
      <w:r w:rsidRPr="004C67B0">
        <w:rPr>
          <w:rStyle w:val="Hypertextovprepojenie"/>
          <w:rFonts w:cstheme="minorHAnsi"/>
        </w:rPr>
        <w:t xml:space="preserve"> ivana.koubova@mhth.sk</w:t>
      </w:r>
    </w:p>
    <w:p w14:paraId="7BD8FD77" w14:textId="77777777" w:rsidR="00035760" w:rsidRPr="004C67B0" w:rsidRDefault="00035760" w:rsidP="00035760">
      <w:pPr>
        <w:spacing w:after="0" w:line="240" w:lineRule="auto"/>
        <w:rPr>
          <w:rStyle w:val="Hypertextovprepojenie"/>
          <w:rFonts w:cstheme="minorHAnsi"/>
        </w:rPr>
      </w:pPr>
    </w:p>
    <w:p w14:paraId="4E80A841" w14:textId="28B76376" w:rsidR="00035760" w:rsidRPr="004C67B0" w:rsidRDefault="00035760" w:rsidP="00035760">
      <w:pPr>
        <w:spacing w:after="0" w:line="240" w:lineRule="auto"/>
        <w:rPr>
          <w:rFonts w:eastAsia="Calibri" w:cstheme="minorHAnsi"/>
          <w:b/>
          <w:color w:val="000000"/>
        </w:rPr>
      </w:pPr>
      <w:r w:rsidRPr="004C67B0">
        <w:rPr>
          <w:rFonts w:eastAsia="Calibri" w:cstheme="minorHAnsi"/>
          <w:color w:val="000000"/>
        </w:rPr>
        <w:t xml:space="preserve">Účastník/dodávateľ môže komunikovať len s osobami uvedenými v tomto dokumente. </w:t>
      </w:r>
      <w:r w:rsidRPr="004C67B0">
        <w:rPr>
          <w:rFonts w:eastAsia="Calibri" w:cstheme="minorHAnsi"/>
          <w:b/>
          <w:color w:val="000000"/>
        </w:rPr>
        <w:t>Komunikácia s inými osobami môže byť dôvodom na vylúčenie účastníka zo súťaže.</w:t>
      </w:r>
      <w:r w:rsidR="006E2196" w:rsidRPr="004C67B0">
        <w:rPr>
          <w:rFonts w:eastAsia="Calibri" w:cstheme="minorHAnsi"/>
          <w:b/>
          <w:color w:val="000000"/>
        </w:rPr>
        <w:t xml:space="preserve"> Komunikáciu je potrebné adresovať mailom.</w:t>
      </w:r>
    </w:p>
    <w:p w14:paraId="38C3A05A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Záverečné ustanovenia</w:t>
      </w:r>
    </w:p>
    <w:p w14:paraId="43EB7543" w14:textId="77777777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Táto výzva do výberového konania nie je súčasťou výberu dodávateľa podľa zákona o verejnom obstarávaní. </w:t>
      </w:r>
    </w:p>
    <w:p w14:paraId="3AFE59A4" w14:textId="77777777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</w:rPr>
      </w:pPr>
      <w:r w:rsidRPr="004C67B0">
        <w:rPr>
          <w:rFonts w:eastAsia="Calibri" w:cstheme="minorHAnsi"/>
          <w:color w:val="000000"/>
        </w:rPr>
        <w:t>MH Teplárenský holding si vyhradzuje právo ukončiť proces výberu dodávateľa v ktorejkoľvek etape a odstúpiť od jednania s dodávateľom bez udania dôvodu. Na základe odstúpenia od jednania nebude možné vznášať voči MH Teplárenskému holdingu žiadne nároky.</w:t>
      </w:r>
    </w:p>
    <w:p w14:paraId="4AC1BB4C" w14:textId="77777777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>Všetky údaje poskytnuté spoločnosťou MH Teplárenský holding tomto výberovom konaní, tak ako aj všetky údaje predložené účastníkom, sa považujú za dôverné a môžu byť použité iba pre účely súvisiace s procesom výberu dodávateľa pre MH Teplárenský holding.</w:t>
      </w:r>
    </w:p>
    <w:p w14:paraId="053B40D5" w14:textId="77777777" w:rsidR="00035760" w:rsidRPr="004C67B0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lastRenderedPageBreak/>
        <w:t>V prípade otázok sa môžete obrátiť na uvedené kontakty.</w:t>
      </w:r>
    </w:p>
    <w:p w14:paraId="4D32E646" w14:textId="77777777" w:rsidR="00035760" w:rsidRPr="004C67B0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4C67B0">
        <w:rPr>
          <w:rFonts w:asciiTheme="minorHAnsi" w:eastAsia="Calibri" w:hAnsiTheme="minorHAnsi" w:cstheme="minorHAnsi"/>
          <w:sz w:val="22"/>
          <w:szCs w:val="22"/>
        </w:rPr>
        <w:t>Prílohy</w:t>
      </w:r>
    </w:p>
    <w:p w14:paraId="34B8DC6E" w14:textId="75B5AD2A" w:rsidR="00035760" w:rsidRPr="004C67B0" w:rsidRDefault="00035760" w:rsidP="00035760">
      <w:pPr>
        <w:spacing w:after="0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Príloha č. </w:t>
      </w:r>
      <w:r w:rsidR="0003509A">
        <w:rPr>
          <w:rFonts w:eastAsia="Calibri" w:cstheme="minorHAnsi"/>
          <w:color w:val="000000"/>
        </w:rPr>
        <w:t>1</w:t>
      </w:r>
      <w:r w:rsidR="008E3D08" w:rsidRPr="004C67B0">
        <w:rPr>
          <w:rFonts w:eastAsia="Calibri" w:cstheme="minorHAnsi"/>
          <w:color w:val="000000"/>
        </w:rPr>
        <w:t xml:space="preserve"> </w:t>
      </w:r>
      <w:r w:rsidRPr="004C67B0">
        <w:rPr>
          <w:rFonts w:eastAsia="Calibri" w:cstheme="minorHAnsi"/>
          <w:color w:val="000000"/>
        </w:rPr>
        <w:t xml:space="preserve">Čestné vyhlásenie  </w:t>
      </w:r>
    </w:p>
    <w:p w14:paraId="53C8A73C" w14:textId="6C89C13B" w:rsidR="00E86F56" w:rsidRPr="004C67B0" w:rsidRDefault="002F0612" w:rsidP="001620D7">
      <w:pPr>
        <w:spacing w:after="0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Príloha č. </w:t>
      </w:r>
      <w:r w:rsidR="0003509A">
        <w:rPr>
          <w:rFonts w:eastAsia="Calibri" w:cstheme="minorHAnsi"/>
          <w:color w:val="000000"/>
        </w:rPr>
        <w:t>2</w:t>
      </w:r>
      <w:r w:rsidRPr="004C67B0">
        <w:rPr>
          <w:rFonts w:eastAsia="Calibri" w:cstheme="minorHAnsi"/>
          <w:color w:val="000000"/>
        </w:rPr>
        <w:t xml:space="preserve"> </w:t>
      </w:r>
      <w:r w:rsidR="007E2071" w:rsidRPr="004C67B0">
        <w:rPr>
          <w:rFonts w:eastAsia="Calibri" w:cstheme="minorHAnsi"/>
          <w:color w:val="000000"/>
        </w:rPr>
        <w:t>Vzor</w:t>
      </w:r>
      <w:r w:rsidR="00620730" w:rsidRPr="004C67B0">
        <w:rPr>
          <w:rFonts w:eastAsia="Calibri" w:cstheme="minorHAnsi"/>
          <w:color w:val="000000"/>
        </w:rPr>
        <w:t>y zmlúv a podmienky</w:t>
      </w:r>
      <w:r w:rsidR="007E2071" w:rsidRPr="004C67B0">
        <w:rPr>
          <w:rFonts w:eastAsia="Calibri" w:cstheme="minorHAnsi"/>
          <w:color w:val="000000"/>
        </w:rPr>
        <w:t xml:space="preserve"> </w:t>
      </w:r>
    </w:p>
    <w:p w14:paraId="685DB466" w14:textId="1953922C" w:rsidR="007E2071" w:rsidRPr="004C67B0" w:rsidRDefault="007E2071" w:rsidP="001620D7">
      <w:pPr>
        <w:spacing w:after="0"/>
        <w:rPr>
          <w:rFonts w:eastAsia="Calibri" w:cstheme="minorHAnsi"/>
          <w:color w:val="000000"/>
        </w:rPr>
      </w:pPr>
      <w:r w:rsidRPr="004C67B0">
        <w:rPr>
          <w:rFonts w:eastAsia="Calibri" w:cstheme="minorHAnsi"/>
          <w:color w:val="000000"/>
        </w:rPr>
        <w:t xml:space="preserve">Príloha č. </w:t>
      </w:r>
      <w:r w:rsidR="0003509A">
        <w:rPr>
          <w:rFonts w:eastAsia="Calibri" w:cstheme="minorHAnsi"/>
          <w:color w:val="000000"/>
        </w:rPr>
        <w:t>3</w:t>
      </w:r>
      <w:r w:rsidRPr="004C67B0">
        <w:rPr>
          <w:rFonts w:eastAsia="Calibri" w:cstheme="minorHAnsi"/>
          <w:color w:val="000000"/>
        </w:rPr>
        <w:t xml:space="preserve"> </w:t>
      </w:r>
      <w:r w:rsidR="00620730" w:rsidRPr="004C67B0">
        <w:rPr>
          <w:rFonts w:eastAsia="Calibri" w:cstheme="minorHAnsi"/>
          <w:color w:val="000000"/>
        </w:rPr>
        <w:t xml:space="preserve">Vzor </w:t>
      </w:r>
      <w:r w:rsidR="00633D7E" w:rsidRPr="004C67B0">
        <w:rPr>
          <w:rFonts w:eastAsia="Calibri" w:cstheme="minorHAnsi"/>
          <w:color w:val="000000"/>
        </w:rPr>
        <w:t>referencii</w:t>
      </w:r>
    </w:p>
    <w:p w14:paraId="7142BCB9" w14:textId="513766B6" w:rsidR="007E2071" w:rsidRPr="004C67B0" w:rsidRDefault="007E2071" w:rsidP="001620D7">
      <w:pPr>
        <w:spacing w:after="0"/>
        <w:rPr>
          <w:rFonts w:cstheme="minorHAnsi"/>
        </w:rPr>
      </w:pPr>
      <w:r w:rsidRPr="004C67B0">
        <w:rPr>
          <w:rFonts w:eastAsia="Calibri" w:cstheme="minorHAnsi"/>
          <w:color w:val="000000"/>
        </w:rPr>
        <w:t xml:space="preserve">Príloha č. </w:t>
      </w:r>
      <w:r w:rsidR="0003509A">
        <w:rPr>
          <w:rFonts w:eastAsia="Calibri" w:cstheme="minorHAnsi"/>
          <w:color w:val="000000"/>
        </w:rPr>
        <w:t>4</w:t>
      </w:r>
      <w:r w:rsidR="00633D7E" w:rsidRPr="004C67B0">
        <w:rPr>
          <w:rFonts w:eastAsia="Calibri" w:cstheme="minorHAnsi"/>
          <w:color w:val="000000"/>
        </w:rPr>
        <w:t xml:space="preserve"> </w:t>
      </w:r>
      <w:r w:rsidR="00620730" w:rsidRPr="004C67B0">
        <w:rPr>
          <w:rFonts w:eastAsia="Calibri" w:cstheme="minorHAnsi"/>
          <w:color w:val="000000"/>
        </w:rPr>
        <w:t xml:space="preserve">Formulár </w:t>
      </w:r>
      <w:r w:rsidR="00633D7E" w:rsidRPr="004C67B0">
        <w:rPr>
          <w:rFonts w:eastAsia="Calibri" w:cstheme="minorHAnsi"/>
          <w:color w:val="000000"/>
        </w:rPr>
        <w:t xml:space="preserve">na otázky a odpovede </w:t>
      </w:r>
    </w:p>
    <w:sectPr w:rsidR="007E2071" w:rsidRPr="004C6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F213D" w14:textId="77777777" w:rsidR="00DF0681" w:rsidRDefault="00DF0681" w:rsidP="00760904">
      <w:pPr>
        <w:spacing w:after="0" w:line="240" w:lineRule="auto"/>
      </w:pPr>
      <w:r>
        <w:separator/>
      </w:r>
    </w:p>
  </w:endnote>
  <w:endnote w:type="continuationSeparator" w:id="0">
    <w:p w14:paraId="24F7CAE0" w14:textId="77777777" w:rsidR="00DF0681" w:rsidRDefault="00DF0681" w:rsidP="00760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DD98F" w14:textId="77777777" w:rsidR="00DF0681" w:rsidRDefault="00DF0681" w:rsidP="00760904">
      <w:pPr>
        <w:spacing w:after="0" w:line="240" w:lineRule="auto"/>
      </w:pPr>
      <w:r>
        <w:separator/>
      </w:r>
    </w:p>
  </w:footnote>
  <w:footnote w:type="continuationSeparator" w:id="0">
    <w:p w14:paraId="53E0D537" w14:textId="77777777" w:rsidR="00DF0681" w:rsidRDefault="00DF0681" w:rsidP="00760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994"/>
    <w:multiLevelType w:val="hybridMultilevel"/>
    <w:tmpl w:val="51E07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7BA"/>
    <w:multiLevelType w:val="multilevel"/>
    <w:tmpl w:val="809201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AFD5F4E"/>
    <w:multiLevelType w:val="hybridMultilevel"/>
    <w:tmpl w:val="FFFFFFFF"/>
    <w:lvl w:ilvl="0" w:tplc="249E2B76">
      <w:start w:val="1"/>
      <w:numFmt w:val="lowerLetter"/>
      <w:lvlText w:val="%1."/>
      <w:lvlJc w:val="left"/>
      <w:pPr>
        <w:ind w:left="1080" w:hanging="360"/>
      </w:pPr>
    </w:lvl>
    <w:lvl w:ilvl="1" w:tplc="BE52D8C2">
      <w:start w:val="1"/>
      <w:numFmt w:val="lowerLetter"/>
      <w:lvlText w:val="%2."/>
      <w:lvlJc w:val="left"/>
      <w:pPr>
        <w:ind w:left="1800" w:hanging="360"/>
      </w:pPr>
    </w:lvl>
    <w:lvl w:ilvl="2" w:tplc="49DE4DC6">
      <w:start w:val="1"/>
      <w:numFmt w:val="lowerRoman"/>
      <w:lvlText w:val="%3."/>
      <w:lvlJc w:val="right"/>
      <w:pPr>
        <w:ind w:left="2520" w:hanging="180"/>
      </w:pPr>
    </w:lvl>
    <w:lvl w:ilvl="3" w:tplc="367EF27C">
      <w:start w:val="1"/>
      <w:numFmt w:val="decimal"/>
      <w:lvlText w:val="%4."/>
      <w:lvlJc w:val="left"/>
      <w:pPr>
        <w:ind w:left="3240" w:hanging="360"/>
      </w:pPr>
    </w:lvl>
    <w:lvl w:ilvl="4" w:tplc="2056DA52">
      <w:start w:val="1"/>
      <w:numFmt w:val="lowerLetter"/>
      <w:lvlText w:val="%5."/>
      <w:lvlJc w:val="left"/>
      <w:pPr>
        <w:ind w:left="3960" w:hanging="360"/>
      </w:pPr>
    </w:lvl>
    <w:lvl w:ilvl="5" w:tplc="18C0F6CC">
      <w:start w:val="1"/>
      <w:numFmt w:val="lowerRoman"/>
      <w:lvlText w:val="%6."/>
      <w:lvlJc w:val="right"/>
      <w:pPr>
        <w:ind w:left="4680" w:hanging="180"/>
      </w:pPr>
    </w:lvl>
    <w:lvl w:ilvl="6" w:tplc="8842C38A">
      <w:start w:val="1"/>
      <w:numFmt w:val="decimal"/>
      <w:lvlText w:val="%7."/>
      <w:lvlJc w:val="left"/>
      <w:pPr>
        <w:ind w:left="5400" w:hanging="360"/>
      </w:pPr>
    </w:lvl>
    <w:lvl w:ilvl="7" w:tplc="09D6C4D4">
      <w:start w:val="1"/>
      <w:numFmt w:val="lowerLetter"/>
      <w:lvlText w:val="%8."/>
      <w:lvlJc w:val="left"/>
      <w:pPr>
        <w:ind w:left="6120" w:hanging="360"/>
      </w:pPr>
    </w:lvl>
    <w:lvl w:ilvl="8" w:tplc="B49071CE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0C74C0"/>
    <w:multiLevelType w:val="hybridMultilevel"/>
    <w:tmpl w:val="CDC0D5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821E7"/>
    <w:multiLevelType w:val="hybridMultilevel"/>
    <w:tmpl w:val="90D25BF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F2233"/>
    <w:multiLevelType w:val="hybridMultilevel"/>
    <w:tmpl w:val="8B4A06F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134149"/>
    <w:multiLevelType w:val="hybridMultilevel"/>
    <w:tmpl w:val="A252C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4270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67527"/>
    <w:multiLevelType w:val="hybridMultilevel"/>
    <w:tmpl w:val="4BE605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46210"/>
    <w:multiLevelType w:val="hybridMultilevel"/>
    <w:tmpl w:val="A02681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F3D11"/>
    <w:multiLevelType w:val="multilevel"/>
    <w:tmpl w:val="8A3A5C40"/>
    <w:lvl w:ilvl="0">
      <w:start w:val="1"/>
      <w:numFmt w:val="lowerLetter"/>
      <w:lvlText w:val="%1)"/>
      <w:lvlJc w:val="left"/>
      <w:pPr>
        <w:ind w:left="1308" w:hanging="360"/>
      </w:pPr>
      <w:rPr>
        <w:rFonts w:eastAsiaTheme="minorHAnsi" w:cstheme="minorBidi" w:hint="default"/>
      </w:rPr>
    </w:lvl>
    <w:lvl w:ilvl="1">
      <w:start w:val="1"/>
      <w:numFmt w:val="lowerLetter"/>
      <w:lvlText w:val="%2."/>
      <w:lvlJc w:val="left"/>
      <w:pPr>
        <w:ind w:left="202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4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6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8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0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4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68" w:hanging="180"/>
      </w:pPr>
      <w:rPr>
        <w:rFonts w:hint="default"/>
      </w:rPr>
    </w:lvl>
  </w:abstractNum>
  <w:abstractNum w:abstractNumId="10" w15:restartNumberingAfterBreak="0">
    <w:nsid w:val="1DE10115"/>
    <w:multiLevelType w:val="multilevel"/>
    <w:tmpl w:val="3E7A4E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1F2B7260"/>
    <w:multiLevelType w:val="hybridMultilevel"/>
    <w:tmpl w:val="95789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65D1A"/>
    <w:multiLevelType w:val="multilevel"/>
    <w:tmpl w:val="A1B4F6C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62352DE"/>
    <w:multiLevelType w:val="hybridMultilevel"/>
    <w:tmpl w:val="676E5B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644" w:hanging="360"/>
      </w:pPr>
    </w:lvl>
    <w:lvl w:ilvl="2" w:tplc="3BDE457C">
      <w:start w:val="3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73700"/>
    <w:multiLevelType w:val="hybridMultilevel"/>
    <w:tmpl w:val="6342356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565050"/>
    <w:multiLevelType w:val="hybridMultilevel"/>
    <w:tmpl w:val="D8FCCC30"/>
    <w:lvl w:ilvl="0" w:tplc="C7464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76B506">
      <w:start w:val="1"/>
      <w:numFmt w:val="lowerLetter"/>
      <w:lvlText w:val="%5)"/>
      <w:lvlJc w:val="left"/>
      <w:pPr>
        <w:ind w:left="3600" w:hanging="360"/>
      </w:pPr>
      <w:rPr>
        <w:rFonts w:ascii="Arial" w:eastAsia="Times New Roman" w:hAnsi="Arial" w:cs="Arial"/>
      </w:rPr>
    </w:lvl>
    <w:lvl w:ilvl="5" w:tplc="88546E80">
      <w:start w:val="1"/>
      <w:numFmt w:val="decimal"/>
      <w:lvlText w:val="%6."/>
      <w:lvlJc w:val="left"/>
      <w:pPr>
        <w:ind w:left="4320" w:hanging="360"/>
      </w:pPr>
      <w:rPr>
        <w:rFonts w:ascii="Arial" w:hAnsi="Arial" w:cs="Arial" w:hint="default"/>
        <w:sz w:val="22"/>
        <w:szCs w:val="22"/>
      </w:rPr>
    </w:lvl>
    <w:lvl w:ilvl="6" w:tplc="D6FC1B7E">
      <w:start w:val="1"/>
      <w:numFmt w:val="lowerLetter"/>
      <w:lvlText w:val="%7)"/>
      <w:lvlJc w:val="left"/>
      <w:pPr>
        <w:ind w:left="5040" w:hanging="360"/>
      </w:pPr>
      <w:rPr>
        <w:rFonts w:ascii="Calibri" w:eastAsia="Times New Roman" w:hAnsi="Calibri" w:cs="Calibri" w:hint="default"/>
      </w:rPr>
    </w:lvl>
    <w:lvl w:ilvl="7" w:tplc="829AD54E">
      <w:start w:val="24"/>
      <w:numFmt w:val="bullet"/>
      <w:lvlText w:val="-"/>
      <w:lvlJc w:val="left"/>
      <w:pPr>
        <w:ind w:left="5760" w:hanging="360"/>
      </w:pPr>
      <w:rPr>
        <w:rFonts w:ascii="Arial" w:eastAsia="Times New Roman" w:hAnsi="Arial" w:cs="Arial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E6272"/>
    <w:multiLevelType w:val="multilevel"/>
    <w:tmpl w:val="EFDA0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7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FB5ED6"/>
    <w:multiLevelType w:val="hybridMultilevel"/>
    <w:tmpl w:val="0144DF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480A0"/>
    <w:multiLevelType w:val="hybridMultilevel"/>
    <w:tmpl w:val="FFFFFFFF"/>
    <w:lvl w:ilvl="0" w:tplc="BD5E67B4">
      <w:start w:val="1"/>
      <w:numFmt w:val="lowerLetter"/>
      <w:lvlText w:val="%1."/>
      <w:lvlJc w:val="left"/>
      <w:pPr>
        <w:ind w:left="1080" w:hanging="360"/>
      </w:pPr>
    </w:lvl>
    <w:lvl w:ilvl="1" w:tplc="D138118E">
      <w:start w:val="1"/>
      <w:numFmt w:val="lowerLetter"/>
      <w:lvlText w:val="%2."/>
      <w:lvlJc w:val="left"/>
      <w:pPr>
        <w:ind w:left="1800" w:hanging="360"/>
      </w:pPr>
    </w:lvl>
    <w:lvl w:ilvl="2" w:tplc="E6D04534">
      <w:start w:val="1"/>
      <w:numFmt w:val="lowerRoman"/>
      <w:lvlText w:val="%3."/>
      <w:lvlJc w:val="right"/>
      <w:pPr>
        <w:ind w:left="2520" w:hanging="180"/>
      </w:pPr>
    </w:lvl>
    <w:lvl w:ilvl="3" w:tplc="62D2781E">
      <w:start w:val="1"/>
      <w:numFmt w:val="decimal"/>
      <w:lvlText w:val="%4."/>
      <w:lvlJc w:val="left"/>
      <w:pPr>
        <w:ind w:left="3240" w:hanging="360"/>
      </w:pPr>
    </w:lvl>
    <w:lvl w:ilvl="4" w:tplc="7E38C244">
      <w:start w:val="1"/>
      <w:numFmt w:val="lowerLetter"/>
      <w:lvlText w:val="%5."/>
      <w:lvlJc w:val="left"/>
      <w:pPr>
        <w:ind w:left="3960" w:hanging="360"/>
      </w:pPr>
    </w:lvl>
    <w:lvl w:ilvl="5" w:tplc="5EC07F3A">
      <w:start w:val="1"/>
      <w:numFmt w:val="lowerRoman"/>
      <w:lvlText w:val="%6."/>
      <w:lvlJc w:val="right"/>
      <w:pPr>
        <w:ind w:left="4680" w:hanging="180"/>
      </w:pPr>
    </w:lvl>
    <w:lvl w:ilvl="6" w:tplc="7C9C07D8">
      <w:start w:val="1"/>
      <w:numFmt w:val="decimal"/>
      <w:lvlText w:val="%7."/>
      <w:lvlJc w:val="left"/>
      <w:pPr>
        <w:ind w:left="5400" w:hanging="360"/>
      </w:pPr>
    </w:lvl>
    <w:lvl w:ilvl="7" w:tplc="42D8C78E">
      <w:start w:val="1"/>
      <w:numFmt w:val="lowerLetter"/>
      <w:lvlText w:val="%8."/>
      <w:lvlJc w:val="left"/>
      <w:pPr>
        <w:ind w:left="6120" w:hanging="360"/>
      </w:pPr>
    </w:lvl>
    <w:lvl w:ilvl="8" w:tplc="4C060E7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A957206"/>
    <w:multiLevelType w:val="hybridMultilevel"/>
    <w:tmpl w:val="84C044C4"/>
    <w:numStyleLink w:val="Bullet"/>
  </w:abstractNum>
  <w:abstractNum w:abstractNumId="22" w15:restartNumberingAfterBreak="0">
    <w:nsid w:val="414249A0"/>
    <w:multiLevelType w:val="hybridMultilevel"/>
    <w:tmpl w:val="090C5E7E"/>
    <w:lvl w:ilvl="0" w:tplc="A29823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6B65676">
      <w:start w:val="1"/>
      <w:numFmt w:val="lowerLetter"/>
      <w:lvlText w:val="%2)"/>
      <w:lvlJc w:val="left"/>
      <w:pPr>
        <w:tabs>
          <w:tab w:val="num" w:pos="1477"/>
        </w:tabs>
        <w:ind w:left="1477" w:hanging="360"/>
      </w:pPr>
      <w:rPr>
        <w:rFonts w:hint="default"/>
      </w:rPr>
    </w:lvl>
    <w:lvl w:ilvl="2" w:tplc="7716F410">
      <w:start w:val="1"/>
      <w:numFmt w:val="lowerLetter"/>
      <w:lvlText w:val="%3)"/>
      <w:lvlJc w:val="right"/>
      <w:pPr>
        <w:tabs>
          <w:tab w:val="num" w:pos="2197"/>
        </w:tabs>
        <w:ind w:left="2197" w:hanging="180"/>
      </w:pPr>
      <w:rPr>
        <w:rFonts w:asciiTheme="minorHAnsi" w:eastAsia="Times New Roman" w:hAnsiTheme="minorHAnsi" w:cstheme="minorHAnsi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3" w15:restartNumberingAfterBreak="0">
    <w:nsid w:val="43E90C87"/>
    <w:multiLevelType w:val="hybridMultilevel"/>
    <w:tmpl w:val="CDC0D5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9F4D6"/>
    <w:multiLevelType w:val="multilevel"/>
    <w:tmpl w:val="7F2E6808"/>
    <w:styleLink w:val="Numbered"/>
    <w:lvl w:ilvl="0">
      <w:start w:val="1"/>
      <w:numFmt w:val="decimal"/>
      <w:lvlText w:val="%1."/>
      <w:lvlJc w:val="left"/>
      <w:pPr>
        <w:ind w:left="58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210" w:hanging="85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854" w:hanging="1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3DB4099"/>
    <w:multiLevelType w:val="hybridMultilevel"/>
    <w:tmpl w:val="BECACBEE"/>
    <w:lvl w:ilvl="0" w:tplc="041B0019">
      <w:start w:val="1"/>
      <w:numFmt w:val="lowerLetter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2B7BBE"/>
    <w:multiLevelType w:val="hybridMultilevel"/>
    <w:tmpl w:val="DB3AFC1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6BF33C1"/>
    <w:multiLevelType w:val="hybridMultilevel"/>
    <w:tmpl w:val="5FF0D4B2"/>
    <w:lvl w:ilvl="0" w:tplc="6D4203D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574CE"/>
    <w:multiLevelType w:val="hybridMultilevel"/>
    <w:tmpl w:val="920EAF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12C0A"/>
    <w:multiLevelType w:val="hybridMultilevel"/>
    <w:tmpl w:val="524A7B2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114E22"/>
    <w:multiLevelType w:val="hybridMultilevel"/>
    <w:tmpl w:val="D3FAC0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A1C05"/>
    <w:multiLevelType w:val="hybridMultilevel"/>
    <w:tmpl w:val="3F40D4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C6086"/>
    <w:multiLevelType w:val="hybridMultilevel"/>
    <w:tmpl w:val="FFFFFFFF"/>
    <w:lvl w:ilvl="0" w:tplc="DFBA7DEA">
      <w:start w:val="1"/>
      <w:numFmt w:val="lowerLetter"/>
      <w:lvlText w:val="%1."/>
      <w:lvlJc w:val="left"/>
      <w:pPr>
        <w:ind w:left="1080" w:hanging="360"/>
      </w:pPr>
    </w:lvl>
    <w:lvl w:ilvl="1" w:tplc="E8083206">
      <w:start w:val="1"/>
      <w:numFmt w:val="lowerLetter"/>
      <w:lvlText w:val="%2."/>
      <w:lvlJc w:val="left"/>
      <w:pPr>
        <w:ind w:left="1800" w:hanging="360"/>
      </w:pPr>
    </w:lvl>
    <w:lvl w:ilvl="2" w:tplc="95C2D234">
      <w:start w:val="1"/>
      <w:numFmt w:val="lowerRoman"/>
      <w:lvlText w:val="%3."/>
      <w:lvlJc w:val="right"/>
      <w:pPr>
        <w:ind w:left="2520" w:hanging="180"/>
      </w:pPr>
    </w:lvl>
    <w:lvl w:ilvl="3" w:tplc="A7BA16C8">
      <w:start w:val="1"/>
      <w:numFmt w:val="decimal"/>
      <w:lvlText w:val="%4."/>
      <w:lvlJc w:val="left"/>
      <w:pPr>
        <w:ind w:left="3240" w:hanging="360"/>
      </w:pPr>
    </w:lvl>
    <w:lvl w:ilvl="4" w:tplc="487AEED4">
      <w:start w:val="1"/>
      <w:numFmt w:val="lowerLetter"/>
      <w:lvlText w:val="%5."/>
      <w:lvlJc w:val="left"/>
      <w:pPr>
        <w:ind w:left="3960" w:hanging="360"/>
      </w:pPr>
    </w:lvl>
    <w:lvl w:ilvl="5" w:tplc="C98820CA">
      <w:start w:val="1"/>
      <w:numFmt w:val="lowerRoman"/>
      <w:lvlText w:val="%6."/>
      <w:lvlJc w:val="right"/>
      <w:pPr>
        <w:ind w:left="4680" w:hanging="180"/>
      </w:pPr>
    </w:lvl>
    <w:lvl w:ilvl="6" w:tplc="3260FFF8">
      <w:start w:val="1"/>
      <w:numFmt w:val="decimal"/>
      <w:lvlText w:val="%7."/>
      <w:lvlJc w:val="left"/>
      <w:pPr>
        <w:ind w:left="5400" w:hanging="360"/>
      </w:pPr>
    </w:lvl>
    <w:lvl w:ilvl="7" w:tplc="98BE52C6">
      <w:start w:val="1"/>
      <w:numFmt w:val="lowerLetter"/>
      <w:lvlText w:val="%8."/>
      <w:lvlJc w:val="left"/>
      <w:pPr>
        <w:ind w:left="6120" w:hanging="360"/>
      </w:pPr>
    </w:lvl>
    <w:lvl w:ilvl="8" w:tplc="EA8210C2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931862"/>
    <w:multiLevelType w:val="multilevel"/>
    <w:tmpl w:val="3DE4CA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1440"/>
      </w:pPr>
      <w:rPr>
        <w:rFonts w:hint="default"/>
      </w:rPr>
    </w:lvl>
  </w:abstractNum>
  <w:abstractNum w:abstractNumId="34" w15:restartNumberingAfterBreak="0">
    <w:nsid w:val="675B97E6"/>
    <w:multiLevelType w:val="hybridMultilevel"/>
    <w:tmpl w:val="84C044C4"/>
    <w:styleLink w:val="Bullet"/>
    <w:lvl w:ilvl="0" w:tplc="960AAA24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9AE5B4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E30BB4A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F1C419A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182927C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11CEFEC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B6E0110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5FC5DD4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17496DA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5" w15:restartNumberingAfterBreak="0">
    <w:nsid w:val="6D3A1FD2"/>
    <w:multiLevelType w:val="hybridMultilevel"/>
    <w:tmpl w:val="D1426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201620"/>
    <w:multiLevelType w:val="hybridMultilevel"/>
    <w:tmpl w:val="FFFFFFFF"/>
    <w:lvl w:ilvl="0" w:tplc="278EDCD2">
      <w:start w:val="1"/>
      <w:numFmt w:val="lowerLetter"/>
      <w:lvlText w:val="%1."/>
      <w:lvlJc w:val="left"/>
      <w:pPr>
        <w:ind w:left="1080" w:hanging="360"/>
      </w:pPr>
    </w:lvl>
    <w:lvl w:ilvl="1" w:tplc="FEE2ECC2">
      <w:start w:val="1"/>
      <w:numFmt w:val="lowerLetter"/>
      <w:lvlText w:val="%2."/>
      <w:lvlJc w:val="left"/>
      <w:pPr>
        <w:ind w:left="1800" w:hanging="360"/>
      </w:pPr>
    </w:lvl>
    <w:lvl w:ilvl="2" w:tplc="5816A366">
      <w:start w:val="1"/>
      <w:numFmt w:val="lowerRoman"/>
      <w:lvlText w:val="%3."/>
      <w:lvlJc w:val="right"/>
      <w:pPr>
        <w:ind w:left="2520" w:hanging="180"/>
      </w:pPr>
    </w:lvl>
    <w:lvl w:ilvl="3" w:tplc="F138A99E">
      <w:start w:val="1"/>
      <w:numFmt w:val="decimal"/>
      <w:lvlText w:val="%4."/>
      <w:lvlJc w:val="left"/>
      <w:pPr>
        <w:ind w:left="3240" w:hanging="360"/>
      </w:pPr>
    </w:lvl>
    <w:lvl w:ilvl="4" w:tplc="BE401AB8">
      <w:start w:val="1"/>
      <w:numFmt w:val="lowerLetter"/>
      <w:lvlText w:val="%5."/>
      <w:lvlJc w:val="left"/>
      <w:pPr>
        <w:ind w:left="3960" w:hanging="360"/>
      </w:pPr>
    </w:lvl>
    <w:lvl w:ilvl="5" w:tplc="78C6BD84">
      <w:start w:val="1"/>
      <w:numFmt w:val="lowerRoman"/>
      <w:lvlText w:val="%6."/>
      <w:lvlJc w:val="right"/>
      <w:pPr>
        <w:ind w:left="4680" w:hanging="180"/>
      </w:pPr>
    </w:lvl>
    <w:lvl w:ilvl="6" w:tplc="0C266F56">
      <w:start w:val="1"/>
      <w:numFmt w:val="decimal"/>
      <w:lvlText w:val="%7."/>
      <w:lvlJc w:val="left"/>
      <w:pPr>
        <w:ind w:left="5400" w:hanging="360"/>
      </w:pPr>
    </w:lvl>
    <w:lvl w:ilvl="7" w:tplc="A65E16E2">
      <w:start w:val="1"/>
      <w:numFmt w:val="lowerLetter"/>
      <w:lvlText w:val="%8."/>
      <w:lvlJc w:val="left"/>
      <w:pPr>
        <w:ind w:left="6120" w:hanging="360"/>
      </w:pPr>
    </w:lvl>
    <w:lvl w:ilvl="8" w:tplc="1942576A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F26E2F"/>
    <w:multiLevelType w:val="hybridMultilevel"/>
    <w:tmpl w:val="9452B030"/>
    <w:lvl w:ilvl="0" w:tplc="D75C69DC">
      <w:start w:val="1"/>
      <w:numFmt w:val="lowerLetter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64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651526E"/>
    <w:multiLevelType w:val="hybridMultilevel"/>
    <w:tmpl w:val="2EC6A8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0CCF5"/>
    <w:multiLevelType w:val="hybridMultilevel"/>
    <w:tmpl w:val="FFFFFFFF"/>
    <w:lvl w:ilvl="0" w:tplc="D598B74A">
      <w:start w:val="1"/>
      <w:numFmt w:val="lowerLetter"/>
      <w:lvlText w:val="%1."/>
      <w:lvlJc w:val="left"/>
      <w:pPr>
        <w:ind w:left="1080" w:hanging="360"/>
      </w:pPr>
    </w:lvl>
    <w:lvl w:ilvl="1" w:tplc="00AE88DC">
      <w:start w:val="1"/>
      <w:numFmt w:val="lowerLetter"/>
      <w:lvlText w:val="%2."/>
      <w:lvlJc w:val="left"/>
      <w:pPr>
        <w:ind w:left="1800" w:hanging="360"/>
      </w:pPr>
    </w:lvl>
    <w:lvl w:ilvl="2" w:tplc="C6C27B48">
      <w:start w:val="1"/>
      <w:numFmt w:val="lowerRoman"/>
      <w:lvlText w:val="%3."/>
      <w:lvlJc w:val="right"/>
      <w:pPr>
        <w:ind w:left="2520" w:hanging="180"/>
      </w:pPr>
    </w:lvl>
    <w:lvl w:ilvl="3" w:tplc="04C688C2">
      <w:start w:val="1"/>
      <w:numFmt w:val="decimal"/>
      <w:lvlText w:val="%4."/>
      <w:lvlJc w:val="left"/>
      <w:pPr>
        <w:ind w:left="3240" w:hanging="360"/>
      </w:pPr>
    </w:lvl>
    <w:lvl w:ilvl="4" w:tplc="0EB47DB6">
      <w:start w:val="1"/>
      <w:numFmt w:val="lowerLetter"/>
      <w:lvlText w:val="%5."/>
      <w:lvlJc w:val="left"/>
      <w:pPr>
        <w:ind w:left="3960" w:hanging="360"/>
      </w:pPr>
    </w:lvl>
    <w:lvl w:ilvl="5" w:tplc="29FE42A8">
      <w:start w:val="1"/>
      <w:numFmt w:val="lowerRoman"/>
      <w:lvlText w:val="%6."/>
      <w:lvlJc w:val="right"/>
      <w:pPr>
        <w:ind w:left="4680" w:hanging="180"/>
      </w:pPr>
    </w:lvl>
    <w:lvl w:ilvl="6" w:tplc="72687C52">
      <w:start w:val="1"/>
      <w:numFmt w:val="decimal"/>
      <w:lvlText w:val="%7."/>
      <w:lvlJc w:val="left"/>
      <w:pPr>
        <w:ind w:left="5400" w:hanging="360"/>
      </w:pPr>
    </w:lvl>
    <w:lvl w:ilvl="7" w:tplc="D9FC3104">
      <w:start w:val="1"/>
      <w:numFmt w:val="lowerLetter"/>
      <w:lvlText w:val="%8."/>
      <w:lvlJc w:val="left"/>
      <w:pPr>
        <w:ind w:left="6120" w:hanging="360"/>
      </w:pPr>
    </w:lvl>
    <w:lvl w:ilvl="8" w:tplc="E768372C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A42C3F"/>
    <w:multiLevelType w:val="hybridMultilevel"/>
    <w:tmpl w:val="2D9C0B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C33CE8"/>
    <w:multiLevelType w:val="multilevel"/>
    <w:tmpl w:val="F1026296"/>
    <w:lvl w:ilvl="0">
      <w:start w:val="1"/>
      <w:numFmt w:val="decimal"/>
      <w:pStyle w:val="jednotk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dvojka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pStyle w:val="trojka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63827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16087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4274706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8949316">
    <w:abstractNumId w:val="12"/>
  </w:num>
  <w:num w:numId="5" w16cid:durableId="1562057756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3702552">
    <w:abstractNumId w:val="25"/>
  </w:num>
  <w:num w:numId="7" w16cid:durableId="1129738372">
    <w:abstractNumId w:val="24"/>
  </w:num>
  <w:num w:numId="8" w16cid:durableId="2064675018">
    <w:abstractNumId w:val="34"/>
  </w:num>
  <w:num w:numId="9" w16cid:durableId="2134517673">
    <w:abstractNumId w:val="21"/>
  </w:num>
  <w:num w:numId="10" w16cid:durableId="1943685142">
    <w:abstractNumId w:val="41"/>
  </w:num>
  <w:num w:numId="11" w16cid:durableId="482158024">
    <w:abstractNumId w:val="29"/>
  </w:num>
  <w:num w:numId="12" w16cid:durableId="343097189">
    <w:abstractNumId w:val="5"/>
  </w:num>
  <w:num w:numId="13" w16cid:durableId="1032419884">
    <w:abstractNumId w:val="14"/>
  </w:num>
  <w:num w:numId="14" w16cid:durableId="1267612355">
    <w:abstractNumId w:val="4"/>
  </w:num>
  <w:num w:numId="15" w16cid:durableId="458572580">
    <w:abstractNumId w:val="30"/>
  </w:num>
  <w:num w:numId="16" w16cid:durableId="1900629854">
    <w:abstractNumId w:val="7"/>
  </w:num>
  <w:num w:numId="17" w16cid:durableId="1420517474">
    <w:abstractNumId w:val="28"/>
  </w:num>
  <w:num w:numId="18" w16cid:durableId="1780297128">
    <w:abstractNumId w:val="8"/>
  </w:num>
  <w:num w:numId="19" w16cid:durableId="1588493287">
    <w:abstractNumId w:val="38"/>
  </w:num>
  <w:num w:numId="20" w16cid:durableId="790243265">
    <w:abstractNumId w:val="31"/>
  </w:num>
  <w:num w:numId="21" w16cid:durableId="248347235">
    <w:abstractNumId w:val="6"/>
  </w:num>
  <w:num w:numId="22" w16cid:durableId="550656126">
    <w:abstractNumId w:val="35"/>
  </w:num>
  <w:num w:numId="23" w16cid:durableId="1214384497">
    <w:abstractNumId w:val="40"/>
  </w:num>
  <w:num w:numId="24" w16cid:durableId="937056685">
    <w:abstractNumId w:val="33"/>
  </w:num>
  <w:num w:numId="25" w16cid:durableId="2128965423">
    <w:abstractNumId w:val="26"/>
  </w:num>
  <w:num w:numId="26" w16cid:durableId="1467163442">
    <w:abstractNumId w:val="16"/>
  </w:num>
  <w:num w:numId="27" w16cid:durableId="356807517">
    <w:abstractNumId w:val="20"/>
  </w:num>
  <w:num w:numId="28" w16cid:durableId="1687756414">
    <w:abstractNumId w:val="17"/>
  </w:num>
  <w:num w:numId="29" w16cid:durableId="214199374">
    <w:abstractNumId w:val="9"/>
  </w:num>
  <w:num w:numId="30" w16cid:durableId="1055810188">
    <w:abstractNumId w:val="22"/>
  </w:num>
  <w:num w:numId="31" w16cid:durableId="662048228">
    <w:abstractNumId w:val="39"/>
  </w:num>
  <w:num w:numId="32" w16cid:durableId="1483348980">
    <w:abstractNumId w:val="32"/>
  </w:num>
  <w:num w:numId="33" w16cid:durableId="1804083383">
    <w:abstractNumId w:val="19"/>
  </w:num>
  <w:num w:numId="34" w16cid:durableId="2017533856">
    <w:abstractNumId w:val="36"/>
  </w:num>
  <w:num w:numId="35" w16cid:durableId="517736252">
    <w:abstractNumId w:val="2"/>
  </w:num>
  <w:num w:numId="36" w16cid:durableId="1858227065">
    <w:abstractNumId w:val="18"/>
  </w:num>
  <w:num w:numId="37" w16cid:durableId="840973613">
    <w:abstractNumId w:val="11"/>
  </w:num>
  <w:num w:numId="38" w16cid:durableId="1784959604">
    <w:abstractNumId w:val="1"/>
  </w:num>
  <w:num w:numId="39" w16cid:durableId="1797139588">
    <w:abstractNumId w:val="15"/>
  </w:num>
  <w:num w:numId="40" w16cid:durableId="1438482053">
    <w:abstractNumId w:val="27"/>
  </w:num>
  <w:num w:numId="41" w16cid:durableId="1794904968">
    <w:abstractNumId w:val="3"/>
  </w:num>
  <w:num w:numId="42" w16cid:durableId="1420834889">
    <w:abstractNumId w:val="23"/>
  </w:num>
  <w:num w:numId="43" w16cid:durableId="1727294516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GUID" w:val="23ae0b7a-d32f-41f5-a569-354be55b7957"/>
  </w:docVars>
  <w:rsids>
    <w:rsidRoot w:val="005E3A58"/>
    <w:rsid w:val="00006785"/>
    <w:rsid w:val="00014DA8"/>
    <w:rsid w:val="000219BD"/>
    <w:rsid w:val="00026700"/>
    <w:rsid w:val="00030497"/>
    <w:rsid w:val="00030D78"/>
    <w:rsid w:val="0003231D"/>
    <w:rsid w:val="0003509A"/>
    <w:rsid w:val="00035760"/>
    <w:rsid w:val="00037A2A"/>
    <w:rsid w:val="00040B4B"/>
    <w:rsid w:val="00044C31"/>
    <w:rsid w:val="00045FB9"/>
    <w:rsid w:val="000526A8"/>
    <w:rsid w:val="000655C3"/>
    <w:rsid w:val="000767DC"/>
    <w:rsid w:val="00077FEF"/>
    <w:rsid w:val="000811E0"/>
    <w:rsid w:val="000815CE"/>
    <w:rsid w:val="000820C0"/>
    <w:rsid w:val="00082B9C"/>
    <w:rsid w:val="00090357"/>
    <w:rsid w:val="00090C95"/>
    <w:rsid w:val="000A1E5A"/>
    <w:rsid w:val="000B3EAE"/>
    <w:rsid w:val="000B61B8"/>
    <w:rsid w:val="000B6280"/>
    <w:rsid w:val="000C234E"/>
    <w:rsid w:val="000D0478"/>
    <w:rsid w:val="000E07AC"/>
    <w:rsid w:val="000E44A2"/>
    <w:rsid w:val="000F0F78"/>
    <w:rsid w:val="000F7F2F"/>
    <w:rsid w:val="00103EA6"/>
    <w:rsid w:val="00105383"/>
    <w:rsid w:val="001168DC"/>
    <w:rsid w:val="00123DCF"/>
    <w:rsid w:val="0012647A"/>
    <w:rsid w:val="001268C3"/>
    <w:rsid w:val="001314FC"/>
    <w:rsid w:val="00131CCF"/>
    <w:rsid w:val="00133521"/>
    <w:rsid w:val="001340F4"/>
    <w:rsid w:val="00135B22"/>
    <w:rsid w:val="0013602C"/>
    <w:rsid w:val="001360A8"/>
    <w:rsid w:val="00137034"/>
    <w:rsid w:val="00140265"/>
    <w:rsid w:val="001404D3"/>
    <w:rsid w:val="00140FA1"/>
    <w:rsid w:val="0014150A"/>
    <w:rsid w:val="001509B6"/>
    <w:rsid w:val="0015164C"/>
    <w:rsid w:val="00161466"/>
    <w:rsid w:val="001620D7"/>
    <w:rsid w:val="00167F77"/>
    <w:rsid w:val="00175D75"/>
    <w:rsid w:val="00176699"/>
    <w:rsid w:val="001772BD"/>
    <w:rsid w:val="00181010"/>
    <w:rsid w:val="001824E4"/>
    <w:rsid w:val="00182D2F"/>
    <w:rsid w:val="00191303"/>
    <w:rsid w:val="001962E8"/>
    <w:rsid w:val="0019775B"/>
    <w:rsid w:val="001A1E0D"/>
    <w:rsid w:val="001A423E"/>
    <w:rsid w:val="001B0299"/>
    <w:rsid w:val="001B08A5"/>
    <w:rsid w:val="001B0CD4"/>
    <w:rsid w:val="001B1B29"/>
    <w:rsid w:val="001D22A3"/>
    <w:rsid w:val="001E3521"/>
    <w:rsid w:val="001E4846"/>
    <w:rsid w:val="001F0E8F"/>
    <w:rsid w:val="001F2670"/>
    <w:rsid w:val="001F2EC2"/>
    <w:rsid w:val="001F416E"/>
    <w:rsid w:val="001F49E9"/>
    <w:rsid w:val="0020246C"/>
    <w:rsid w:val="00206BA5"/>
    <w:rsid w:val="00206C12"/>
    <w:rsid w:val="002073CD"/>
    <w:rsid w:val="00207751"/>
    <w:rsid w:val="0021033D"/>
    <w:rsid w:val="00215158"/>
    <w:rsid w:val="002175BF"/>
    <w:rsid w:val="00220877"/>
    <w:rsid w:val="002211E0"/>
    <w:rsid w:val="00223C83"/>
    <w:rsid w:val="00224C34"/>
    <w:rsid w:val="002256DD"/>
    <w:rsid w:val="00225A3F"/>
    <w:rsid w:val="00232739"/>
    <w:rsid w:val="002334AF"/>
    <w:rsid w:val="002339CD"/>
    <w:rsid w:val="00234F20"/>
    <w:rsid w:val="002359C0"/>
    <w:rsid w:val="0023649A"/>
    <w:rsid w:val="002417A4"/>
    <w:rsid w:val="00242DE7"/>
    <w:rsid w:val="002439A2"/>
    <w:rsid w:val="002451D6"/>
    <w:rsid w:val="00247B41"/>
    <w:rsid w:val="00253A93"/>
    <w:rsid w:val="00264175"/>
    <w:rsid w:val="00265F86"/>
    <w:rsid w:val="00270D08"/>
    <w:rsid w:val="00271D26"/>
    <w:rsid w:val="00271FAF"/>
    <w:rsid w:val="0029218C"/>
    <w:rsid w:val="00293D2D"/>
    <w:rsid w:val="002964D2"/>
    <w:rsid w:val="002A141B"/>
    <w:rsid w:val="002A3971"/>
    <w:rsid w:val="002A5995"/>
    <w:rsid w:val="002A6948"/>
    <w:rsid w:val="002B13EC"/>
    <w:rsid w:val="002B265E"/>
    <w:rsid w:val="002B4DFD"/>
    <w:rsid w:val="002B61E0"/>
    <w:rsid w:val="002C12CE"/>
    <w:rsid w:val="002C3F76"/>
    <w:rsid w:val="002C585E"/>
    <w:rsid w:val="002D7811"/>
    <w:rsid w:val="002E3ADD"/>
    <w:rsid w:val="002E4306"/>
    <w:rsid w:val="002E452E"/>
    <w:rsid w:val="002F0612"/>
    <w:rsid w:val="002F316A"/>
    <w:rsid w:val="002F5689"/>
    <w:rsid w:val="002F7EC4"/>
    <w:rsid w:val="003264AF"/>
    <w:rsid w:val="00326A38"/>
    <w:rsid w:val="0033306D"/>
    <w:rsid w:val="00333BD1"/>
    <w:rsid w:val="0033638D"/>
    <w:rsid w:val="003369D4"/>
    <w:rsid w:val="00337510"/>
    <w:rsid w:val="003508C7"/>
    <w:rsid w:val="00351521"/>
    <w:rsid w:val="00354D71"/>
    <w:rsid w:val="003669F3"/>
    <w:rsid w:val="00367051"/>
    <w:rsid w:val="00376422"/>
    <w:rsid w:val="00380D13"/>
    <w:rsid w:val="00382762"/>
    <w:rsid w:val="0038635B"/>
    <w:rsid w:val="00394529"/>
    <w:rsid w:val="00394C17"/>
    <w:rsid w:val="003A01E5"/>
    <w:rsid w:val="003A0C2E"/>
    <w:rsid w:val="003A2FEF"/>
    <w:rsid w:val="003A45F0"/>
    <w:rsid w:val="003A6B95"/>
    <w:rsid w:val="003C555B"/>
    <w:rsid w:val="003D1E1D"/>
    <w:rsid w:val="003D2929"/>
    <w:rsid w:val="003D4809"/>
    <w:rsid w:val="003D4EFF"/>
    <w:rsid w:val="003D5B58"/>
    <w:rsid w:val="003E2F23"/>
    <w:rsid w:val="003E39D8"/>
    <w:rsid w:val="003E6D2F"/>
    <w:rsid w:val="003E7E38"/>
    <w:rsid w:val="003F0AA5"/>
    <w:rsid w:val="003F2D88"/>
    <w:rsid w:val="003F349A"/>
    <w:rsid w:val="003F5AC9"/>
    <w:rsid w:val="004003E1"/>
    <w:rsid w:val="00402ED7"/>
    <w:rsid w:val="00404FDA"/>
    <w:rsid w:val="00406D2D"/>
    <w:rsid w:val="00407F24"/>
    <w:rsid w:val="00421FCC"/>
    <w:rsid w:val="00424FF4"/>
    <w:rsid w:val="004265CC"/>
    <w:rsid w:val="00430214"/>
    <w:rsid w:val="00431C6F"/>
    <w:rsid w:val="00432943"/>
    <w:rsid w:val="00440DC8"/>
    <w:rsid w:val="00447879"/>
    <w:rsid w:val="00453CDA"/>
    <w:rsid w:val="0045476B"/>
    <w:rsid w:val="00455281"/>
    <w:rsid w:val="004633F0"/>
    <w:rsid w:val="00470104"/>
    <w:rsid w:val="00476094"/>
    <w:rsid w:val="004809ED"/>
    <w:rsid w:val="004821BA"/>
    <w:rsid w:val="00483683"/>
    <w:rsid w:val="00485E26"/>
    <w:rsid w:val="0049646D"/>
    <w:rsid w:val="004A6726"/>
    <w:rsid w:val="004B4A85"/>
    <w:rsid w:val="004B72B3"/>
    <w:rsid w:val="004C4416"/>
    <w:rsid w:val="004C67B0"/>
    <w:rsid w:val="004D4A12"/>
    <w:rsid w:val="004E7429"/>
    <w:rsid w:val="004E77D5"/>
    <w:rsid w:val="004F067B"/>
    <w:rsid w:val="004F3830"/>
    <w:rsid w:val="004F4C41"/>
    <w:rsid w:val="005036C5"/>
    <w:rsid w:val="0050547E"/>
    <w:rsid w:val="00506EDF"/>
    <w:rsid w:val="00512524"/>
    <w:rsid w:val="0052052F"/>
    <w:rsid w:val="00520A17"/>
    <w:rsid w:val="005212AD"/>
    <w:rsid w:val="00523F11"/>
    <w:rsid w:val="00525C51"/>
    <w:rsid w:val="00525E34"/>
    <w:rsid w:val="00525E8A"/>
    <w:rsid w:val="00530574"/>
    <w:rsid w:val="00532061"/>
    <w:rsid w:val="00541074"/>
    <w:rsid w:val="005414A6"/>
    <w:rsid w:val="00541501"/>
    <w:rsid w:val="005428FA"/>
    <w:rsid w:val="0054421B"/>
    <w:rsid w:val="00545DCD"/>
    <w:rsid w:val="0055003B"/>
    <w:rsid w:val="00551B98"/>
    <w:rsid w:val="00555F0C"/>
    <w:rsid w:val="005602D9"/>
    <w:rsid w:val="00560B04"/>
    <w:rsid w:val="005621B4"/>
    <w:rsid w:val="005756A2"/>
    <w:rsid w:val="00576E11"/>
    <w:rsid w:val="00581800"/>
    <w:rsid w:val="00582AC6"/>
    <w:rsid w:val="00583B4A"/>
    <w:rsid w:val="00586EB9"/>
    <w:rsid w:val="0059200E"/>
    <w:rsid w:val="00592406"/>
    <w:rsid w:val="00592A14"/>
    <w:rsid w:val="005A2FEC"/>
    <w:rsid w:val="005B1D63"/>
    <w:rsid w:val="005B2C66"/>
    <w:rsid w:val="005B2F4B"/>
    <w:rsid w:val="005C3D37"/>
    <w:rsid w:val="005E3A58"/>
    <w:rsid w:val="005E4499"/>
    <w:rsid w:val="005E66EC"/>
    <w:rsid w:val="005E7BD2"/>
    <w:rsid w:val="005F1308"/>
    <w:rsid w:val="005F24D8"/>
    <w:rsid w:val="005F4687"/>
    <w:rsid w:val="005F49F7"/>
    <w:rsid w:val="0060186D"/>
    <w:rsid w:val="00610154"/>
    <w:rsid w:val="006151A8"/>
    <w:rsid w:val="006179E6"/>
    <w:rsid w:val="00620730"/>
    <w:rsid w:val="006209E2"/>
    <w:rsid w:val="00624E1D"/>
    <w:rsid w:val="00625207"/>
    <w:rsid w:val="006262C5"/>
    <w:rsid w:val="00631198"/>
    <w:rsid w:val="0063164C"/>
    <w:rsid w:val="00633D7E"/>
    <w:rsid w:val="00633DCB"/>
    <w:rsid w:val="0063668A"/>
    <w:rsid w:val="006469FF"/>
    <w:rsid w:val="00651F90"/>
    <w:rsid w:val="006522D6"/>
    <w:rsid w:val="006532D2"/>
    <w:rsid w:val="006549F2"/>
    <w:rsid w:val="00664E9D"/>
    <w:rsid w:val="00671CB1"/>
    <w:rsid w:val="0067249F"/>
    <w:rsid w:val="0067535C"/>
    <w:rsid w:val="006775D1"/>
    <w:rsid w:val="00681C97"/>
    <w:rsid w:val="00683F73"/>
    <w:rsid w:val="00690068"/>
    <w:rsid w:val="00690D93"/>
    <w:rsid w:val="006A3218"/>
    <w:rsid w:val="006B2426"/>
    <w:rsid w:val="006B3713"/>
    <w:rsid w:val="006B4996"/>
    <w:rsid w:val="006C319B"/>
    <w:rsid w:val="006C3E1C"/>
    <w:rsid w:val="006C5BF7"/>
    <w:rsid w:val="006D30A9"/>
    <w:rsid w:val="006D3FFD"/>
    <w:rsid w:val="006D44A0"/>
    <w:rsid w:val="006D5E21"/>
    <w:rsid w:val="006E2196"/>
    <w:rsid w:val="006E2CCD"/>
    <w:rsid w:val="006E3834"/>
    <w:rsid w:val="006E5AC6"/>
    <w:rsid w:val="006E6396"/>
    <w:rsid w:val="006F3BE9"/>
    <w:rsid w:val="006F514A"/>
    <w:rsid w:val="006F5EC8"/>
    <w:rsid w:val="006F6997"/>
    <w:rsid w:val="006F7C2B"/>
    <w:rsid w:val="006F7E4D"/>
    <w:rsid w:val="00700339"/>
    <w:rsid w:val="007037C9"/>
    <w:rsid w:val="00711EBB"/>
    <w:rsid w:val="007125F9"/>
    <w:rsid w:val="00713292"/>
    <w:rsid w:val="00720177"/>
    <w:rsid w:val="0072315C"/>
    <w:rsid w:val="007248C3"/>
    <w:rsid w:val="00747FDF"/>
    <w:rsid w:val="00750F59"/>
    <w:rsid w:val="00760904"/>
    <w:rsid w:val="0076388D"/>
    <w:rsid w:val="007665AF"/>
    <w:rsid w:val="00780934"/>
    <w:rsid w:val="0078353B"/>
    <w:rsid w:val="00784552"/>
    <w:rsid w:val="0079125F"/>
    <w:rsid w:val="007958DE"/>
    <w:rsid w:val="00797189"/>
    <w:rsid w:val="007A4ED5"/>
    <w:rsid w:val="007A5915"/>
    <w:rsid w:val="007B6335"/>
    <w:rsid w:val="007B75D9"/>
    <w:rsid w:val="007C38CA"/>
    <w:rsid w:val="007C3AEF"/>
    <w:rsid w:val="007C5662"/>
    <w:rsid w:val="007C60AD"/>
    <w:rsid w:val="007D0DC7"/>
    <w:rsid w:val="007D136C"/>
    <w:rsid w:val="007D1386"/>
    <w:rsid w:val="007E1E18"/>
    <w:rsid w:val="007E2071"/>
    <w:rsid w:val="007E2AC5"/>
    <w:rsid w:val="007E40A4"/>
    <w:rsid w:val="00803767"/>
    <w:rsid w:val="00804F9D"/>
    <w:rsid w:val="0080559A"/>
    <w:rsid w:val="0081014A"/>
    <w:rsid w:val="00810730"/>
    <w:rsid w:val="00814DC6"/>
    <w:rsid w:val="00816078"/>
    <w:rsid w:val="00825111"/>
    <w:rsid w:val="00831797"/>
    <w:rsid w:val="00831EC1"/>
    <w:rsid w:val="00834C73"/>
    <w:rsid w:val="00850839"/>
    <w:rsid w:val="0085215F"/>
    <w:rsid w:val="00852A63"/>
    <w:rsid w:val="00855ED0"/>
    <w:rsid w:val="008604AB"/>
    <w:rsid w:val="00864258"/>
    <w:rsid w:val="00866573"/>
    <w:rsid w:val="00867426"/>
    <w:rsid w:val="00877FD4"/>
    <w:rsid w:val="0088759C"/>
    <w:rsid w:val="00897D80"/>
    <w:rsid w:val="00897E5A"/>
    <w:rsid w:val="008A3225"/>
    <w:rsid w:val="008A3B0C"/>
    <w:rsid w:val="008A4510"/>
    <w:rsid w:val="008B0A30"/>
    <w:rsid w:val="008C68AD"/>
    <w:rsid w:val="008E3165"/>
    <w:rsid w:val="008E3D08"/>
    <w:rsid w:val="008F58B3"/>
    <w:rsid w:val="008F6AE7"/>
    <w:rsid w:val="0090095B"/>
    <w:rsid w:val="00903C74"/>
    <w:rsid w:val="00904924"/>
    <w:rsid w:val="009116AD"/>
    <w:rsid w:val="00923179"/>
    <w:rsid w:val="00930A1A"/>
    <w:rsid w:val="009459F0"/>
    <w:rsid w:val="00945A0A"/>
    <w:rsid w:val="00946B3B"/>
    <w:rsid w:val="00947670"/>
    <w:rsid w:val="009531BF"/>
    <w:rsid w:val="009578DE"/>
    <w:rsid w:val="00957F04"/>
    <w:rsid w:val="009630BA"/>
    <w:rsid w:val="00965C7B"/>
    <w:rsid w:val="009715AF"/>
    <w:rsid w:val="0097592F"/>
    <w:rsid w:val="00987C31"/>
    <w:rsid w:val="00990C88"/>
    <w:rsid w:val="009916DF"/>
    <w:rsid w:val="0099561F"/>
    <w:rsid w:val="009A15F5"/>
    <w:rsid w:val="009A5D30"/>
    <w:rsid w:val="009A7B53"/>
    <w:rsid w:val="009B135E"/>
    <w:rsid w:val="009C74A6"/>
    <w:rsid w:val="009D2753"/>
    <w:rsid w:val="009D4536"/>
    <w:rsid w:val="009D4A5B"/>
    <w:rsid w:val="009D69E7"/>
    <w:rsid w:val="009E0D3C"/>
    <w:rsid w:val="009E41A0"/>
    <w:rsid w:val="009E42A1"/>
    <w:rsid w:val="009E453F"/>
    <w:rsid w:val="009E7C76"/>
    <w:rsid w:val="009F3654"/>
    <w:rsid w:val="00A035E8"/>
    <w:rsid w:val="00A03DFB"/>
    <w:rsid w:val="00A075CD"/>
    <w:rsid w:val="00A07694"/>
    <w:rsid w:val="00A07FA3"/>
    <w:rsid w:val="00A14CDD"/>
    <w:rsid w:val="00A16AF7"/>
    <w:rsid w:val="00A21342"/>
    <w:rsid w:val="00A22740"/>
    <w:rsid w:val="00A244B1"/>
    <w:rsid w:val="00A42EDE"/>
    <w:rsid w:val="00A5109A"/>
    <w:rsid w:val="00A56BB2"/>
    <w:rsid w:val="00A572C8"/>
    <w:rsid w:val="00A605E6"/>
    <w:rsid w:val="00A62E3F"/>
    <w:rsid w:val="00A716F4"/>
    <w:rsid w:val="00A774C7"/>
    <w:rsid w:val="00A819EA"/>
    <w:rsid w:val="00A84892"/>
    <w:rsid w:val="00A85034"/>
    <w:rsid w:val="00A928BB"/>
    <w:rsid w:val="00A945FB"/>
    <w:rsid w:val="00A96017"/>
    <w:rsid w:val="00AA1E21"/>
    <w:rsid w:val="00AA349F"/>
    <w:rsid w:val="00AB3A8A"/>
    <w:rsid w:val="00AC537B"/>
    <w:rsid w:val="00AD534D"/>
    <w:rsid w:val="00AD5B70"/>
    <w:rsid w:val="00AE1D17"/>
    <w:rsid w:val="00AE4D00"/>
    <w:rsid w:val="00AE7A5C"/>
    <w:rsid w:val="00AF1369"/>
    <w:rsid w:val="00AF1A56"/>
    <w:rsid w:val="00AF1BCE"/>
    <w:rsid w:val="00AF4CFE"/>
    <w:rsid w:val="00AF51D4"/>
    <w:rsid w:val="00B0742D"/>
    <w:rsid w:val="00B10A1D"/>
    <w:rsid w:val="00B12688"/>
    <w:rsid w:val="00B12834"/>
    <w:rsid w:val="00B12F73"/>
    <w:rsid w:val="00B1509B"/>
    <w:rsid w:val="00B23527"/>
    <w:rsid w:val="00B24D54"/>
    <w:rsid w:val="00B40CAA"/>
    <w:rsid w:val="00B46FDF"/>
    <w:rsid w:val="00B47819"/>
    <w:rsid w:val="00B51453"/>
    <w:rsid w:val="00B51E99"/>
    <w:rsid w:val="00B60AF9"/>
    <w:rsid w:val="00B6137D"/>
    <w:rsid w:val="00B61F24"/>
    <w:rsid w:val="00B6237C"/>
    <w:rsid w:val="00B709B7"/>
    <w:rsid w:val="00B75704"/>
    <w:rsid w:val="00B76685"/>
    <w:rsid w:val="00B839F9"/>
    <w:rsid w:val="00B84A0A"/>
    <w:rsid w:val="00B91385"/>
    <w:rsid w:val="00B9586B"/>
    <w:rsid w:val="00BA11A3"/>
    <w:rsid w:val="00BA17AD"/>
    <w:rsid w:val="00BA2083"/>
    <w:rsid w:val="00BA2EF6"/>
    <w:rsid w:val="00BA5A61"/>
    <w:rsid w:val="00BA689A"/>
    <w:rsid w:val="00BB045E"/>
    <w:rsid w:val="00BB3AEE"/>
    <w:rsid w:val="00BC00F1"/>
    <w:rsid w:val="00BC313D"/>
    <w:rsid w:val="00BC3D1A"/>
    <w:rsid w:val="00BC586F"/>
    <w:rsid w:val="00BC738D"/>
    <w:rsid w:val="00BD22BC"/>
    <w:rsid w:val="00BD323A"/>
    <w:rsid w:val="00BD6FC5"/>
    <w:rsid w:val="00BE1940"/>
    <w:rsid w:val="00BE264E"/>
    <w:rsid w:val="00BE3096"/>
    <w:rsid w:val="00BE4D55"/>
    <w:rsid w:val="00BE53A7"/>
    <w:rsid w:val="00BE7AA1"/>
    <w:rsid w:val="00BF2457"/>
    <w:rsid w:val="00C0667C"/>
    <w:rsid w:val="00C16670"/>
    <w:rsid w:val="00C20FE8"/>
    <w:rsid w:val="00C22EAB"/>
    <w:rsid w:val="00C260BD"/>
    <w:rsid w:val="00C3185D"/>
    <w:rsid w:val="00C36DA0"/>
    <w:rsid w:val="00C4039A"/>
    <w:rsid w:val="00C438D6"/>
    <w:rsid w:val="00C605B2"/>
    <w:rsid w:val="00C62250"/>
    <w:rsid w:val="00C65332"/>
    <w:rsid w:val="00C70185"/>
    <w:rsid w:val="00C7216E"/>
    <w:rsid w:val="00C7269A"/>
    <w:rsid w:val="00C8435C"/>
    <w:rsid w:val="00C84999"/>
    <w:rsid w:val="00C93BF5"/>
    <w:rsid w:val="00C9586A"/>
    <w:rsid w:val="00C95FFC"/>
    <w:rsid w:val="00C96F3C"/>
    <w:rsid w:val="00C97FD6"/>
    <w:rsid w:val="00CA17AE"/>
    <w:rsid w:val="00CA578B"/>
    <w:rsid w:val="00CA6934"/>
    <w:rsid w:val="00CB57D9"/>
    <w:rsid w:val="00CB78EF"/>
    <w:rsid w:val="00CC11DB"/>
    <w:rsid w:val="00CC38A2"/>
    <w:rsid w:val="00CC53F8"/>
    <w:rsid w:val="00CD43DF"/>
    <w:rsid w:val="00CD455C"/>
    <w:rsid w:val="00CD6483"/>
    <w:rsid w:val="00CE0310"/>
    <w:rsid w:val="00CE13F1"/>
    <w:rsid w:val="00CE22E6"/>
    <w:rsid w:val="00CE330D"/>
    <w:rsid w:val="00CE4923"/>
    <w:rsid w:val="00CE4D58"/>
    <w:rsid w:val="00CE6135"/>
    <w:rsid w:val="00CF6436"/>
    <w:rsid w:val="00D02C45"/>
    <w:rsid w:val="00D148BD"/>
    <w:rsid w:val="00D22581"/>
    <w:rsid w:val="00D2610A"/>
    <w:rsid w:val="00D26531"/>
    <w:rsid w:val="00D3342D"/>
    <w:rsid w:val="00D40CE4"/>
    <w:rsid w:val="00D4186A"/>
    <w:rsid w:val="00D43D8E"/>
    <w:rsid w:val="00D55672"/>
    <w:rsid w:val="00D60E85"/>
    <w:rsid w:val="00D6347F"/>
    <w:rsid w:val="00D66FFB"/>
    <w:rsid w:val="00D71495"/>
    <w:rsid w:val="00DA0679"/>
    <w:rsid w:val="00DC0497"/>
    <w:rsid w:val="00DC3182"/>
    <w:rsid w:val="00DC44A4"/>
    <w:rsid w:val="00DC7261"/>
    <w:rsid w:val="00DD5977"/>
    <w:rsid w:val="00DD7014"/>
    <w:rsid w:val="00DE0281"/>
    <w:rsid w:val="00DE6754"/>
    <w:rsid w:val="00DF0681"/>
    <w:rsid w:val="00DF07CC"/>
    <w:rsid w:val="00E0008F"/>
    <w:rsid w:val="00E004F7"/>
    <w:rsid w:val="00E04D44"/>
    <w:rsid w:val="00E1374D"/>
    <w:rsid w:val="00E15DE8"/>
    <w:rsid w:val="00E16C1C"/>
    <w:rsid w:val="00E312C3"/>
    <w:rsid w:val="00E40B60"/>
    <w:rsid w:val="00E422FA"/>
    <w:rsid w:val="00E61A52"/>
    <w:rsid w:val="00E61B96"/>
    <w:rsid w:val="00E62126"/>
    <w:rsid w:val="00E640CD"/>
    <w:rsid w:val="00E70327"/>
    <w:rsid w:val="00E82FC6"/>
    <w:rsid w:val="00E86AA1"/>
    <w:rsid w:val="00E86F56"/>
    <w:rsid w:val="00E93347"/>
    <w:rsid w:val="00E95335"/>
    <w:rsid w:val="00EA1474"/>
    <w:rsid w:val="00EA1B3D"/>
    <w:rsid w:val="00EA6AE3"/>
    <w:rsid w:val="00EA771A"/>
    <w:rsid w:val="00EB13FC"/>
    <w:rsid w:val="00EB3AB6"/>
    <w:rsid w:val="00EC0A42"/>
    <w:rsid w:val="00EC230C"/>
    <w:rsid w:val="00EC2BAE"/>
    <w:rsid w:val="00EC2D8E"/>
    <w:rsid w:val="00ED1423"/>
    <w:rsid w:val="00ED2039"/>
    <w:rsid w:val="00ED281D"/>
    <w:rsid w:val="00ED3374"/>
    <w:rsid w:val="00ED6825"/>
    <w:rsid w:val="00F0478F"/>
    <w:rsid w:val="00F07CB3"/>
    <w:rsid w:val="00F125DE"/>
    <w:rsid w:val="00F13663"/>
    <w:rsid w:val="00F13CFC"/>
    <w:rsid w:val="00F172D4"/>
    <w:rsid w:val="00F22356"/>
    <w:rsid w:val="00F22B68"/>
    <w:rsid w:val="00F246FB"/>
    <w:rsid w:val="00F3176E"/>
    <w:rsid w:val="00F3425A"/>
    <w:rsid w:val="00F36B8B"/>
    <w:rsid w:val="00F46C22"/>
    <w:rsid w:val="00F47FFB"/>
    <w:rsid w:val="00F536DC"/>
    <w:rsid w:val="00F541CE"/>
    <w:rsid w:val="00F553E7"/>
    <w:rsid w:val="00F570C8"/>
    <w:rsid w:val="00F57DB8"/>
    <w:rsid w:val="00F611F7"/>
    <w:rsid w:val="00F61D3F"/>
    <w:rsid w:val="00F8163E"/>
    <w:rsid w:val="00F8459C"/>
    <w:rsid w:val="00FA27DD"/>
    <w:rsid w:val="00FA2890"/>
    <w:rsid w:val="00FA769A"/>
    <w:rsid w:val="00FB1416"/>
    <w:rsid w:val="00FB37D1"/>
    <w:rsid w:val="00FB4C06"/>
    <w:rsid w:val="00FB513D"/>
    <w:rsid w:val="00FC0B78"/>
    <w:rsid w:val="00FC0C00"/>
    <w:rsid w:val="00FC5B42"/>
    <w:rsid w:val="00FC5DC6"/>
    <w:rsid w:val="00FC6008"/>
    <w:rsid w:val="00FC6EB9"/>
    <w:rsid w:val="00FD17FA"/>
    <w:rsid w:val="00FD18F9"/>
    <w:rsid w:val="00FD2371"/>
    <w:rsid w:val="00FD4F15"/>
    <w:rsid w:val="00FD55ED"/>
    <w:rsid w:val="00FD595C"/>
    <w:rsid w:val="00FD62DC"/>
    <w:rsid w:val="00FE4E5B"/>
    <w:rsid w:val="00FE7A8E"/>
    <w:rsid w:val="00FF5547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E16B"/>
  <w15:chartTrackingRefBased/>
  <w15:docId w15:val="{259D94A2-7A3E-42E8-88FE-7251A91E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3A58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5E3A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0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05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3A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5E3A58"/>
    <w:rPr>
      <w:color w:val="0563C1" w:themeColor="hyperlink"/>
      <w:u w:val="single"/>
    </w:rPr>
  </w:style>
  <w:style w:type="paragraph" w:styleId="Odsekzoznamu">
    <w:name w:val="List Paragraph"/>
    <w:aliases w:val="body,Odsek zoznamu2,Bullet Number,lp1,lp11,List Paragraph11,Bullet 1,Use Case List Paragraph,ODRAZKY PRVA UROVEN,Seznam_odrazky,Odsek,Bullet List,FooterText,numbered,List Paragraph1,Paragraphe de liste1,Bulletr List Paragraph,列出段落,列出段落1"/>
    <w:basedOn w:val="Normlny"/>
    <w:link w:val="OdsekzoznamuChar"/>
    <w:uiPriority w:val="34"/>
    <w:qFormat/>
    <w:rsid w:val="005E3A58"/>
    <w:pPr>
      <w:ind w:left="720"/>
      <w:contextualSpacing/>
    </w:pPr>
  </w:style>
  <w:style w:type="paragraph" w:styleId="Zkladntext2">
    <w:name w:val="Body Text 2"/>
    <w:basedOn w:val="Normlny"/>
    <w:link w:val="Zkladntext2Char"/>
    <w:semiHidden/>
    <w:unhideWhenUsed/>
    <w:rsid w:val="00F536D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F536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unhideWhenUsed/>
    <w:rsid w:val="007D0D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7D0DC7"/>
  </w:style>
  <w:style w:type="paragraph" w:styleId="Normlnywebov">
    <w:name w:val="Normal (Web)"/>
    <w:basedOn w:val="Normlny"/>
    <w:uiPriority w:val="99"/>
    <w:unhideWhenUsed/>
    <w:rsid w:val="007D0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87C3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87C3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87C3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87C3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87C3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7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7C31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RAZKY PRVA UROVEN Char,Seznam_odrazky Char,Odsek Char,Bullet List Char,FooterText Char,列出段落 Char"/>
    <w:link w:val="Odsekzoznamu"/>
    <w:uiPriority w:val="34"/>
    <w:qFormat/>
    <w:locked/>
    <w:rsid w:val="00850839"/>
  </w:style>
  <w:style w:type="paragraph" w:styleId="Hlavika">
    <w:name w:val="header"/>
    <w:basedOn w:val="Normlny"/>
    <w:link w:val="HlavikaChar"/>
    <w:uiPriority w:val="99"/>
    <w:unhideWhenUsed/>
    <w:rsid w:val="00760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60904"/>
  </w:style>
  <w:style w:type="paragraph" w:styleId="Pta">
    <w:name w:val="footer"/>
    <w:basedOn w:val="Normlny"/>
    <w:link w:val="PtaChar"/>
    <w:uiPriority w:val="99"/>
    <w:unhideWhenUsed/>
    <w:rsid w:val="00760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60904"/>
  </w:style>
  <w:style w:type="paragraph" w:customStyle="1" w:styleId="xmsonormal">
    <w:name w:val="x_msonormal"/>
    <w:basedOn w:val="Normlny"/>
    <w:rsid w:val="00BC738D"/>
    <w:pPr>
      <w:spacing w:after="0" w:line="240" w:lineRule="auto"/>
    </w:pPr>
    <w:rPr>
      <w:rFonts w:ascii="Calibri" w:hAnsi="Calibri" w:cs="Calibri"/>
      <w:lang w:eastAsia="sk-SK"/>
    </w:rPr>
  </w:style>
  <w:style w:type="paragraph" w:customStyle="1" w:styleId="NzovTimesNewRoman">
    <w:name w:val="Názov + Times New Roman"/>
    <w:aliases w:val="12 pt,Tučné,Rozšírené o  1 pt"/>
    <w:basedOn w:val="Nzov"/>
    <w:rsid w:val="002339CD"/>
    <w:pPr>
      <w:suppressAutoHyphens/>
      <w:contextualSpacing w:val="0"/>
      <w:jc w:val="center"/>
    </w:pPr>
    <w:rPr>
      <w:rFonts w:ascii="Times New Roman" w:eastAsia="Times New Roman" w:hAnsi="Times New Roman" w:cs="Times New Roman"/>
      <w:b/>
      <w:bCs/>
      <w:spacing w:val="20"/>
      <w:sz w:val="24"/>
      <w:szCs w:val="24"/>
      <w:lang w:val="x-none" w:eastAsia="ar-SA"/>
    </w:rPr>
  </w:style>
  <w:style w:type="paragraph" w:styleId="Nzov">
    <w:name w:val="Title"/>
    <w:basedOn w:val="Normlny"/>
    <w:next w:val="Normlny"/>
    <w:link w:val="NzovChar"/>
    <w:uiPriority w:val="10"/>
    <w:qFormat/>
    <w:rsid w:val="002339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33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1">
    <w:name w:val="Názov1"/>
    <w:basedOn w:val="Predvolenpsmoodseku"/>
    <w:rsid w:val="007E2AC5"/>
  </w:style>
  <w:style w:type="paragraph" w:customStyle="1" w:styleId="xmsolistparagraph">
    <w:name w:val="x_msolistparagraph"/>
    <w:basedOn w:val="Normlny"/>
    <w:rsid w:val="005756A2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7E40A4"/>
    <w:rPr>
      <w:color w:val="605E5C"/>
      <w:shd w:val="clear" w:color="auto" w:fill="E1DFDD"/>
    </w:rPr>
  </w:style>
  <w:style w:type="paragraph" w:customStyle="1" w:styleId="pf0">
    <w:name w:val="pf0"/>
    <w:basedOn w:val="Normlny"/>
    <w:rsid w:val="0020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f01">
    <w:name w:val="cf01"/>
    <w:basedOn w:val="Predvolenpsmoodseku"/>
    <w:rsid w:val="00206C12"/>
    <w:rPr>
      <w:rFonts w:ascii="Segoe UI" w:hAnsi="Segoe UI" w:cs="Segoe UI" w:hint="default"/>
      <w:sz w:val="18"/>
      <w:szCs w:val="18"/>
    </w:rPr>
  </w:style>
  <w:style w:type="paragraph" w:styleId="Revzia">
    <w:name w:val="Revision"/>
    <w:hidden/>
    <w:uiPriority w:val="99"/>
    <w:semiHidden/>
    <w:rsid w:val="0063164C"/>
    <w:pPr>
      <w:spacing w:after="0" w:line="240" w:lineRule="auto"/>
    </w:pPr>
  </w:style>
  <w:style w:type="paragraph" w:customStyle="1" w:styleId="Body">
    <w:name w:val="Body"/>
    <w:rsid w:val="009F36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sk-SK"/>
      <w14:textOutline w14:w="0" w14:cap="flat" w14:cmpd="sng" w14:algn="ctr">
        <w14:noFill/>
        <w14:prstDash w14:val="solid"/>
        <w14:bevel/>
      </w14:textOutline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05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05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">
    <w:name w:val="Heading"/>
    <w:next w:val="Body"/>
    <w:rsid w:val="0052052F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52052F"/>
    <w:pPr>
      <w:numPr>
        <w:numId w:val="7"/>
      </w:numPr>
    </w:pPr>
  </w:style>
  <w:style w:type="numbering" w:customStyle="1" w:styleId="Bullet">
    <w:name w:val="Bullet"/>
    <w:rsid w:val="0052052F"/>
    <w:pPr>
      <w:numPr>
        <w:numId w:val="8"/>
      </w:numPr>
    </w:pPr>
  </w:style>
  <w:style w:type="paragraph" w:customStyle="1" w:styleId="HeaderFooter">
    <w:name w:val="Header &amp; Footer"/>
    <w:rsid w:val="006311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CB57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jednotka">
    <w:name w:val="jednotka"/>
    <w:basedOn w:val="Odsekzoznamu"/>
    <w:link w:val="jednotkaChar"/>
    <w:qFormat/>
    <w:rsid w:val="004809ED"/>
    <w:pPr>
      <w:numPr>
        <w:numId w:val="10"/>
      </w:numPr>
      <w:spacing w:after="160" w:line="259" w:lineRule="auto"/>
    </w:pPr>
    <w:rPr>
      <w:b/>
      <w:bCs/>
      <w:kern w:val="2"/>
      <w14:ligatures w14:val="standardContextual"/>
    </w:rPr>
  </w:style>
  <w:style w:type="character" w:customStyle="1" w:styleId="jednotkaChar">
    <w:name w:val="jednotka Char"/>
    <w:basedOn w:val="Predvolenpsmoodseku"/>
    <w:link w:val="jednotka"/>
    <w:rsid w:val="004809ED"/>
    <w:rPr>
      <w:b/>
      <w:bCs/>
      <w:kern w:val="2"/>
      <w14:ligatures w14:val="standardContextual"/>
    </w:rPr>
  </w:style>
  <w:style w:type="paragraph" w:customStyle="1" w:styleId="dvojka">
    <w:name w:val="dvojka"/>
    <w:basedOn w:val="jednotka"/>
    <w:link w:val="dvojkaChar"/>
    <w:qFormat/>
    <w:rsid w:val="004809ED"/>
    <w:pPr>
      <w:numPr>
        <w:ilvl w:val="1"/>
      </w:numPr>
    </w:pPr>
    <w:rPr>
      <w:b w:val="0"/>
      <w:bCs w:val="0"/>
    </w:rPr>
  </w:style>
  <w:style w:type="character" w:customStyle="1" w:styleId="dvojkaChar">
    <w:name w:val="dvojka Char"/>
    <w:basedOn w:val="jednotkaChar"/>
    <w:link w:val="dvojka"/>
    <w:rsid w:val="004809ED"/>
    <w:rPr>
      <w:b w:val="0"/>
      <w:bCs w:val="0"/>
      <w:kern w:val="2"/>
      <w14:ligatures w14:val="standardContextual"/>
    </w:rPr>
  </w:style>
  <w:style w:type="paragraph" w:customStyle="1" w:styleId="trojka">
    <w:name w:val="trojka"/>
    <w:basedOn w:val="dvojka"/>
    <w:link w:val="trojkaChar"/>
    <w:qFormat/>
    <w:rsid w:val="004809ED"/>
    <w:pPr>
      <w:numPr>
        <w:ilvl w:val="2"/>
      </w:numPr>
    </w:pPr>
  </w:style>
  <w:style w:type="character" w:customStyle="1" w:styleId="trojkaChar">
    <w:name w:val="trojka Char"/>
    <w:basedOn w:val="dvojkaChar"/>
    <w:link w:val="trojka"/>
    <w:rsid w:val="00A07FA3"/>
    <w:rPr>
      <w:b w:val="0"/>
      <w:bCs w:val="0"/>
      <w:kern w:val="2"/>
      <w14:ligatures w14:val="standardContextual"/>
    </w:rPr>
  </w:style>
  <w:style w:type="paragraph" w:customStyle="1" w:styleId="QuickI">
    <w:name w:val="Quick I."/>
    <w:rsid w:val="002A5995"/>
    <w:pPr>
      <w:spacing w:after="0" w:line="240" w:lineRule="auto"/>
      <w:ind w:left="-1440"/>
      <w:jc w:val="both"/>
    </w:pPr>
    <w:rPr>
      <w:rFonts w:ascii="Times New Roman" w:eastAsia="Times New Roman" w:hAnsi="Times New Roman" w:cs="Mangal"/>
      <w:snapToGrid w:val="0"/>
      <w:sz w:val="24"/>
      <w:szCs w:val="24"/>
      <w:lang w:eastAsia="sk-SK" w:bidi="sa-IN"/>
    </w:rPr>
  </w:style>
  <w:style w:type="character" w:styleId="Vrazn">
    <w:name w:val="Strong"/>
    <w:basedOn w:val="Predvolenpsmoodseku"/>
    <w:uiPriority w:val="22"/>
    <w:qFormat/>
    <w:rsid w:val="00C62250"/>
    <w:rPr>
      <w:b/>
      <w:bCs/>
    </w:rPr>
  </w:style>
  <w:style w:type="paragraph" w:customStyle="1" w:styleId="a">
    <w:link w:val="FooterChar1"/>
    <w:uiPriority w:val="59"/>
    <w:rsid w:val="00EA6AE3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FooterChar1">
    <w:name w:val="Footer Char1"/>
    <w:basedOn w:val="Predvolenpsmoodseku"/>
    <w:link w:val="a"/>
    <w:uiPriority w:val="59"/>
    <w:rsid w:val="00E40B60"/>
    <w:rPr>
      <w:kern w:val="2"/>
      <w:sz w:val="24"/>
      <w:szCs w:val="24"/>
      <w:lang w:val="en-US"/>
      <w14:ligatures w14:val="standardContextual"/>
    </w:rPr>
  </w:style>
  <w:style w:type="table" w:styleId="Mriekatabuky">
    <w:name w:val="Table Grid"/>
    <w:basedOn w:val="Normlnatabuka"/>
    <w:uiPriority w:val="39"/>
    <w:rsid w:val="00EA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hth.proebiz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vana.koubova@mhth.s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8F9034E1275842945F801AACBDD4AE" ma:contentTypeVersion="8" ma:contentTypeDescription="Umožňuje vytvoriť nový dokument." ma:contentTypeScope="" ma:versionID="8a918a80b68540e3a79edf9f4f07005d">
  <xsd:schema xmlns:xsd="http://www.w3.org/2001/XMLSchema" xmlns:xs="http://www.w3.org/2001/XMLSchema" xmlns:p="http://schemas.microsoft.com/office/2006/metadata/properties" xmlns:ns3="c07b2fae-6e24-42fb-9bf0-72b97bbf7962" targetNamespace="http://schemas.microsoft.com/office/2006/metadata/properties" ma:root="true" ma:fieldsID="1965c26ef5de03b98bd5290125b583bd" ns3:_="">
    <xsd:import namespace="c07b2fae-6e24-42fb-9bf0-72b97bbf79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b2fae-6e24-42fb-9bf0-72b97bbf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2FC3C2-4864-4452-AB33-5D38F8C01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b2fae-6e24-42fb-9bf0-72b97bbf7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710940-B46E-433A-AC98-E6C53E34D3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7D8C22-9B44-4E22-8BF2-DA19E21691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23F19-74D1-4E48-8C3E-065590078C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Koubová Ivana BA</dc:creator>
  <cp:keywords/>
  <dc:description/>
  <cp:lastModifiedBy>Koubová Ivana</cp:lastModifiedBy>
  <cp:revision>83</cp:revision>
  <cp:lastPrinted>2021-07-19T13:26:00Z</cp:lastPrinted>
  <dcterms:created xsi:type="dcterms:W3CDTF">2026-08-10T10:43:00Z</dcterms:created>
  <dcterms:modified xsi:type="dcterms:W3CDTF">2026-09-21T13:14:00Z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0x0101004F8F9034E1275842945F801AACBDD4AE</vt:lpwstr>
  </property>
  <property fmtid="{D5CDD505-2E9C-101B-9397-08002B2CF9AE}" pid="3" name="MSIP_Label_c2332907-a3a7-49f7-8c30-bde89ea6dd47_Enabled">
    <vt:lpwstr>true</vt:lpwstr>
  </property>
  <property fmtid="{D5CDD505-2E9C-101B-9397-08002B2CF9AE}" pid="4" name="MSIP_Label_c2332907-a3a7-49f7-8c30-bde89ea6dd47_SetDate">
    <vt:lpwstr>2023-10-10T13:59:01Z</vt:lpwstr>
  </property>
  <property fmtid="{D5CDD505-2E9C-101B-9397-08002B2CF9AE}" pid="5" name="MSIP_Label_c2332907-a3a7-49f7-8c30-bde89ea6dd47_Method">
    <vt:lpwstr>Standard</vt:lpwstr>
  </property>
  <property fmtid="{D5CDD505-2E9C-101B-9397-08002B2CF9AE}" pid="6" name="MSIP_Label_c2332907-a3a7-49f7-8c30-bde89ea6dd47_Name">
    <vt:lpwstr>Internal</vt:lpwstr>
  </property>
  <property fmtid="{D5CDD505-2E9C-101B-9397-08002B2CF9AE}" pid="7" name="MSIP_Label_c2332907-a3a7-49f7-8c30-bde89ea6dd47_SiteId">
    <vt:lpwstr>8bc7db32-66af-4cdd-bbb3-d46538596776</vt:lpwstr>
  </property>
  <property fmtid="{D5CDD505-2E9C-101B-9397-08002B2CF9AE}" pid="8" name="MSIP_Label_c2332907-a3a7-49f7-8c30-bde89ea6dd47_ActionId">
    <vt:lpwstr>a4d37d06-d515-4ba2-96b0-8806eac1d893</vt:lpwstr>
  </property>
  <property fmtid="{D5CDD505-2E9C-101B-9397-08002B2CF9AE}" pid="9" name="MSIP_Label_c2332907-a3a7-49f7-8c30-bde89ea6dd47_ContentBits">
    <vt:lpwstr>0</vt:lpwstr>
  </property>
</Properties>
</file>