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04B9" w14:textId="221A29C7" w:rsidR="00006A0C" w:rsidRPr="003E2EA8" w:rsidRDefault="0051510D" w:rsidP="006F1AF4">
      <w:pPr>
        <w:pStyle w:val="Hlavika"/>
        <w:tabs>
          <w:tab w:val="clear" w:pos="4536"/>
          <w:tab w:val="clear" w:pos="9072"/>
        </w:tabs>
        <w:jc w:val="center"/>
        <w:rPr>
          <w:rFonts w:asciiTheme="minorHAnsi" w:hAnsiTheme="minorHAnsi" w:cstheme="minorHAnsi"/>
          <w:b/>
          <w:sz w:val="22"/>
          <w:szCs w:val="22"/>
          <w:lang w:val="sk-SK"/>
        </w:rPr>
      </w:pPr>
      <w:r w:rsidRPr="003E2EA8">
        <w:rPr>
          <w:rFonts w:asciiTheme="minorHAnsi" w:hAnsiTheme="minorHAnsi" w:cstheme="minorHAnsi"/>
          <w:b/>
          <w:sz w:val="22"/>
          <w:szCs w:val="22"/>
          <w:lang w:val="sk-SK"/>
        </w:rPr>
        <w:t>NÁJOMNÁ ZMLUVA</w:t>
      </w:r>
    </w:p>
    <w:p w14:paraId="5AEAD892" w14:textId="77777777" w:rsidR="00DD2B9D" w:rsidRPr="003E2EA8" w:rsidRDefault="008C753E" w:rsidP="004D4844">
      <w:pPr>
        <w:pStyle w:val="Hlavika"/>
        <w:tabs>
          <w:tab w:val="clear" w:pos="4536"/>
          <w:tab w:val="clear" w:pos="9072"/>
        </w:tabs>
        <w:ind w:left="284" w:hanging="284"/>
        <w:jc w:val="center"/>
        <w:rPr>
          <w:rFonts w:asciiTheme="minorHAnsi" w:hAnsiTheme="minorHAnsi" w:cstheme="minorHAnsi"/>
          <w:sz w:val="22"/>
          <w:szCs w:val="22"/>
        </w:rPr>
      </w:pPr>
      <w:r w:rsidRPr="003E2EA8">
        <w:rPr>
          <w:rFonts w:asciiTheme="minorHAnsi" w:hAnsiTheme="minorHAnsi" w:cstheme="minorHAnsi"/>
          <w:sz w:val="22"/>
          <w:szCs w:val="22"/>
        </w:rPr>
        <w:t>uzatvorená</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podľa</w:t>
      </w:r>
      <w:r w:rsidR="00A169EC" w:rsidRPr="003E2EA8">
        <w:rPr>
          <w:rFonts w:asciiTheme="minorHAnsi" w:hAnsiTheme="minorHAnsi" w:cstheme="minorHAnsi"/>
          <w:sz w:val="22"/>
          <w:szCs w:val="22"/>
          <w:lang w:val="sk-SK"/>
        </w:rPr>
        <w:t xml:space="preserve"> § 3</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zákona</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č</w:t>
      </w:r>
      <w:r w:rsidR="00430786" w:rsidRPr="003E2EA8">
        <w:rPr>
          <w:rFonts w:asciiTheme="minorHAnsi" w:hAnsiTheme="minorHAnsi" w:cstheme="minorHAnsi"/>
          <w:sz w:val="22"/>
          <w:szCs w:val="22"/>
        </w:rPr>
        <w:t xml:space="preserve">. 116/1990 </w:t>
      </w:r>
      <w:r w:rsidRPr="003E2EA8">
        <w:rPr>
          <w:rFonts w:asciiTheme="minorHAnsi" w:hAnsiTheme="minorHAnsi" w:cstheme="minorHAnsi"/>
          <w:sz w:val="22"/>
          <w:szCs w:val="22"/>
        </w:rPr>
        <w:t>Zb</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o</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nájme</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podnájme</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p>
    <w:p w14:paraId="45CF31CA" w14:textId="4B6ACA97" w:rsidR="0051510D" w:rsidRPr="003E2EA8" w:rsidRDefault="00430786" w:rsidP="004D4844">
      <w:pPr>
        <w:pStyle w:val="Hlavika"/>
        <w:tabs>
          <w:tab w:val="clear" w:pos="4536"/>
          <w:tab w:val="clear" w:pos="9072"/>
        </w:tabs>
        <w:ind w:left="284" w:hanging="284"/>
        <w:jc w:val="center"/>
        <w:rPr>
          <w:rFonts w:asciiTheme="minorHAnsi" w:hAnsiTheme="minorHAnsi" w:cstheme="minorHAnsi"/>
          <w:sz w:val="22"/>
          <w:szCs w:val="22"/>
          <w:lang w:val="sk-SK"/>
        </w:rPr>
      </w:pPr>
      <w:r w:rsidRPr="003E2EA8">
        <w:rPr>
          <w:rFonts w:asciiTheme="minorHAnsi" w:hAnsiTheme="minorHAnsi" w:cstheme="minorHAnsi"/>
          <w:sz w:val="22"/>
          <w:szCs w:val="22"/>
        </w:rPr>
        <w:t xml:space="preserve"> </w:t>
      </w:r>
      <w:r w:rsidR="008C753E" w:rsidRPr="003E2EA8">
        <w:rPr>
          <w:rFonts w:asciiTheme="minorHAnsi" w:hAnsiTheme="minorHAnsi" w:cstheme="minorHAnsi"/>
          <w:sz w:val="22"/>
          <w:szCs w:val="22"/>
        </w:rPr>
        <w:t>v</w:t>
      </w:r>
      <w:r w:rsidR="00EF7AB4" w:rsidRPr="003E2EA8">
        <w:rPr>
          <w:rFonts w:asciiTheme="minorHAnsi" w:hAnsiTheme="minorHAnsi" w:cstheme="minorHAnsi"/>
          <w:sz w:val="22"/>
          <w:szCs w:val="22"/>
        </w:rPr>
        <w:t> </w:t>
      </w:r>
      <w:r w:rsidR="008C753E" w:rsidRPr="003E2EA8">
        <w:rPr>
          <w:rFonts w:asciiTheme="minorHAnsi" w:hAnsiTheme="minorHAnsi" w:cstheme="minorHAnsi"/>
          <w:sz w:val="22"/>
          <w:szCs w:val="22"/>
        </w:rPr>
        <w:t>znení</w:t>
      </w:r>
      <w:r w:rsidR="002B70AB" w:rsidRPr="003E2EA8">
        <w:rPr>
          <w:rFonts w:asciiTheme="minorHAnsi" w:hAnsiTheme="minorHAnsi" w:cstheme="minorHAnsi"/>
          <w:sz w:val="22"/>
          <w:szCs w:val="22"/>
        </w:rPr>
        <w:t xml:space="preserve"> </w:t>
      </w:r>
      <w:r w:rsidR="008C753E" w:rsidRPr="003E2EA8">
        <w:rPr>
          <w:rFonts w:asciiTheme="minorHAnsi" w:hAnsiTheme="minorHAnsi" w:cstheme="minorHAnsi"/>
          <w:sz w:val="22"/>
          <w:szCs w:val="22"/>
        </w:rPr>
        <w:t>neskorších</w:t>
      </w:r>
      <w:r w:rsidR="002B70AB" w:rsidRPr="003E2EA8">
        <w:rPr>
          <w:rFonts w:asciiTheme="minorHAnsi" w:hAnsiTheme="minorHAnsi" w:cstheme="minorHAnsi"/>
          <w:sz w:val="22"/>
          <w:szCs w:val="22"/>
          <w:lang w:val="sk-SK"/>
        </w:rPr>
        <w:t xml:space="preserve"> </w:t>
      </w:r>
      <w:r w:rsidR="008C753E" w:rsidRPr="003E2EA8">
        <w:rPr>
          <w:rFonts w:asciiTheme="minorHAnsi" w:hAnsiTheme="minorHAnsi" w:cstheme="minorHAnsi"/>
          <w:sz w:val="22"/>
          <w:szCs w:val="22"/>
        </w:rPr>
        <w:t>predpisov</w:t>
      </w:r>
      <w:r w:rsidR="00583A4D" w:rsidRPr="003E2EA8">
        <w:rPr>
          <w:rFonts w:asciiTheme="minorHAnsi" w:hAnsiTheme="minorHAnsi" w:cstheme="minorHAnsi"/>
          <w:sz w:val="22"/>
          <w:szCs w:val="22"/>
          <w:lang w:val="sk-SK"/>
        </w:rPr>
        <w:t xml:space="preserve"> </w:t>
      </w:r>
    </w:p>
    <w:p w14:paraId="694DD5BA" w14:textId="77777777" w:rsidR="0051510D" w:rsidRPr="003E2EA8" w:rsidRDefault="00583A4D" w:rsidP="004D4844">
      <w:pPr>
        <w:pStyle w:val="Hlavika"/>
        <w:tabs>
          <w:tab w:val="clear" w:pos="4536"/>
          <w:tab w:val="clear" w:pos="9072"/>
        </w:tabs>
        <w:ind w:left="284" w:hanging="284"/>
        <w:jc w:val="center"/>
        <w:rPr>
          <w:rFonts w:asciiTheme="minorHAnsi" w:hAnsiTheme="minorHAnsi" w:cstheme="minorHAnsi"/>
          <w:sz w:val="22"/>
          <w:szCs w:val="22"/>
        </w:rPr>
      </w:pPr>
      <w:r w:rsidRPr="003E2EA8">
        <w:rPr>
          <w:rFonts w:asciiTheme="minorHAnsi" w:hAnsiTheme="minorHAnsi" w:cstheme="minorHAnsi"/>
          <w:sz w:val="22"/>
          <w:szCs w:val="22"/>
        </w:rPr>
        <w:t>a</w:t>
      </w:r>
    </w:p>
    <w:p w14:paraId="047DDCF1" w14:textId="07B9CF90" w:rsidR="0010537E" w:rsidRPr="003E2EA8" w:rsidRDefault="00DE18A7" w:rsidP="008C0241">
      <w:pPr>
        <w:pStyle w:val="Hlavika"/>
        <w:tabs>
          <w:tab w:val="clear" w:pos="4536"/>
          <w:tab w:val="clear" w:pos="9072"/>
        </w:tabs>
        <w:ind w:left="284" w:hanging="284"/>
        <w:jc w:val="center"/>
        <w:rPr>
          <w:rFonts w:asciiTheme="minorHAnsi" w:hAnsiTheme="minorHAnsi" w:cstheme="minorHAnsi"/>
          <w:sz w:val="22"/>
          <w:szCs w:val="22"/>
          <w:lang w:val="sk-SK"/>
        </w:rPr>
      </w:pPr>
      <w:r w:rsidRPr="003E2EA8">
        <w:rPr>
          <w:rFonts w:asciiTheme="minorHAnsi" w:hAnsiTheme="minorHAnsi" w:cstheme="minorHAnsi"/>
          <w:sz w:val="22"/>
          <w:szCs w:val="22"/>
          <w:lang w:val="sk-SK"/>
        </w:rPr>
        <w:t xml:space="preserve">podľa § 663 a nasl. zákona č. </w:t>
      </w:r>
      <w:r w:rsidR="00E16135" w:rsidRPr="003E2EA8">
        <w:rPr>
          <w:rFonts w:asciiTheme="minorHAnsi" w:hAnsiTheme="minorHAnsi" w:cstheme="minorHAnsi"/>
          <w:sz w:val="22"/>
          <w:szCs w:val="22"/>
          <w:lang w:val="sk-SK"/>
        </w:rPr>
        <w:t>40/1964 Zb. Občiansk</w:t>
      </w:r>
      <w:r w:rsidR="00C7662F" w:rsidRPr="003E2EA8">
        <w:rPr>
          <w:rFonts w:asciiTheme="minorHAnsi" w:hAnsiTheme="minorHAnsi" w:cstheme="minorHAnsi"/>
          <w:sz w:val="22"/>
          <w:szCs w:val="22"/>
          <w:lang w:val="sk-SK"/>
        </w:rPr>
        <w:t>y</w:t>
      </w:r>
      <w:r w:rsidR="00E16135" w:rsidRPr="003E2EA8">
        <w:rPr>
          <w:rFonts w:asciiTheme="minorHAnsi" w:hAnsiTheme="minorHAnsi" w:cstheme="minorHAnsi"/>
          <w:sz w:val="22"/>
          <w:szCs w:val="22"/>
          <w:lang w:val="sk-SK"/>
        </w:rPr>
        <w:t xml:space="preserve"> zákonník</w:t>
      </w:r>
      <w:r w:rsidR="009C4C6F" w:rsidRPr="003E2EA8">
        <w:rPr>
          <w:rFonts w:asciiTheme="minorHAnsi" w:hAnsiTheme="minorHAnsi" w:cstheme="minorHAnsi"/>
          <w:sz w:val="22"/>
          <w:szCs w:val="22"/>
          <w:lang w:val="sk-SK"/>
        </w:rPr>
        <w:t xml:space="preserve"> v znení neskorších predpisov</w:t>
      </w:r>
      <w:r w:rsidR="00CE71DD" w:rsidRPr="003E2EA8">
        <w:rPr>
          <w:rFonts w:asciiTheme="minorHAnsi" w:hAnsiTheme="minorHAnsi" w:cstheme="minorHAnsi"/>
          <w:sz w:val="22"/>
          <w:szCs w:val="22"/>
          <w:lang w:val="sk-SK"/>
        </w:rPr>
        <w:t xml:space="preserve"> </w:t>
      </w:r>
      <w:r w:rsidR="00583A4D" w:rsidRPr="003E2EA8">
        <w:rPr>
          <w:rFonts w:asciiTheme="minorHAnsi" w:hAnsiTheme="minorHAnsi" w:cstheme="minorHAnsi"/>
          <w:sz w:val="22"/>
          <w:szCs w:val="22"/>
        </w:rPr>
        <w:t xml:space="preserve"> </w:t>
      </w:r>
    </w:p>
    <w:p w14:paraId="6B91B1B6" w14:textId="77777777" w:rsidR="00430786" w:rsidRPr="003E2EA8" w:rsidRDefault="00C90A87" w:rsidP="004F737F">
      <w:pPr>
        <w:pStyle w:val="Hlavika"/>
        <w:tabs>
          <w:tab w:val="clear" w:pos="4536"/>
          <w:tab w:val="clear" w:pos="9072"/>
        </w:tabs>
        <w:ind w:left="284" w:hanging="284"/>
        <w:jc w:val="center"/>
        <w:rPr>
          <w:rFonts w:asciiTheme="minorHAnsi" w:hAnsiTheme="minorHAnsi" w:cstheme="minorHAnsi"/>
          <w:sz w:val="22"/>
          <w:szCs w:val="22"/>
        </w:rPr>
      </w:pPr>
      <w:r w:rsidRPr="003E2EA8">
        <w:rPr>
          <w:rFonts w:asciiTheme="minorHAnsi" w:hAnsiTheme="minorHAnsi" w:cstheme="minorHAnsi"/>
          <w:sz w:val="22"/>
          <w:szCs w:val="22"/>
        </w:rPr>
        <w:t>(</w:t>
      </w:r>
      <w:r w:rsidR="008C753E" w:rsidRPr="003E2EA8">
        <w:rPr>
          <w:rFonts w:asciiTheme="minorHAnsi" w:hAnsiTheme="minorHAnsi" w:cstheme="minorHAnsi"/>
          <w:sz w:val="22"/>
          <w:szCs w:val="22"/>
        </w:rPr>
        <w:t>ďalej</w:t>
      </w:r>
      <w:r w:rsidRPr="003E2EA8">
        <w:rPr>
          <w:rFonts w:asciiTheme="minorHAnsi" w:hAnsiTheme="minorHAnsi" w:cstheme="minorHAnsi"/>
          <w:sz w:val="22"/>
          <w:szCs w:val="22"/>
        </w:rPr>
        <w:t xml:space="preserve"> </w:t>
      </w:r>
      <w:r w:rsidR="008C753E" w:rsidRPr="003E2EA8">
        <w:rPr>
          <w:rFonts w:asciiTheme="minorHAnsi" w:hAnsiTheme="minorHAnsi" w:cstheme="minorHAnsi"/>
          <w:sz w:val="22"/>
          <w:szCs w:val="22"/>
        </w:rPr>
        <w:t>len</w:t>
      </w:r>
      <w:r w:rsidRPr="003E2EA8">
        <w:rPr>
          <w:rFonts w:asciiTheme="minorHAnsi" w:hAnsiTheme="minorHAnsi" w:cstheme="minorHAnsi"/>
          <w:sz w:val="22"/>
          <w:szCs w:val="22"/>
        </w:rPr>
        <w:t xml:space="preserve"> </w:t>
      </w:r>
      <w:r w:rsidRPr="003E2EA8">
        <w:rPr>
          <w:rFonts w:asciiTheme="minorHAnsi" w:hAnsiTheme="minorHAnsi" w:cstheme="minorHAnsi"/>
          <w:b/>
          <w:sz w:val="22"/>
          <w:szCs w:val="22"/>
        </w:rPr>
        <w:t>„</w:t>
      </w:r>
      <w:r w:rsidR="008C753E" w:rsidRPr="003E2EA8">
        <w:rPr>
          <w:rFonts w:asciiTheme="minorHAnsi" w:hAnsiTheme="minorHAnsi" w:cstheme="minorHAnsi"/>
          <w:b/>
          <w:sz w:val="22"/>
          <w:szCs w:val="22"/>
          <w:lang w:val="sk-SK"/>
        </w:rPr>
        <w:t>Zmluva</w:t>
      </w:r>
      <w:r w:rsidRPr="003E2EA8">
        <w:rPr>
          <w:rFonts w:asciiTheme="minorHAnsi" w:hAnsiTheme="minorHAnsi" w:cstheme="minorHAnsi"/>
          <w:b/>
          <w:sz w:val="22"/>
          <w:szCs w:val="22"/>
        </w:rPr>
        <w:t>“</w:t>
      </w:r>
      <w:r w:rsidRPr="003E2EA8">
        <w:rPr>
          <w:rFonts w:asciiTheme="minorHAnsi" w:hAnsiTheme="minorHAnsi" w:cstheme="minorHAnsi"/>
          <w:sz w:val="22"/>
          <w:szCs w:val="22"/>
        </w:rPr>
        <w:t>)</w:t>
      </w:r>
    </w:p>
    <w:p w14:paraId="4F5B7ABE" w14:textId="71A0C58B" w:rsidR="00F31A73" w:rsidRPr="003E2EA8" w:rsidRDefault="00F31A73" w:rsidP="00B97BB0">
      <w:pPr>
        <w:pStyle w:val="Hlavika"/>
        <w:tabs>
          <w:tab w:val="clear" w:pos="4536"/>
          <w:tab w:val="clear" w:pos="9072"/>
        </w:tabs>
        <w:rPr>
          <w:rFonts w:asciiTheme="minorHAnsi" w:hAnsiTheme="minorHAnsi" w:cstheme="minorHAnsi"/>
          <w:sz w:val="22"/>
          <w:szCs w:val="22"/>
        </w:rPr>
      </w:pPr>
      <w:r w:rsidRPr="003E2EA8">
        <w:rPr>
          <w:rFonts w:asciiTheme="minorHAnsi" w:hAnsiTheme="minorHAnsi" w:cstheme="minorHAnsi"/>
          <w:sz w:val="22"/>
          <w:szCs w:val="22"/>
        </w:rPr>
        <w:t>___________________________________________________________</w:t>
      </w:r>
      <w:r w:rsidR="00E17D2E" w:rsidRPr="003E2EA8">
        <w:rPr>
          <w:rFonts w:asciiTheme="minorHAnsi" w:hAnsiTheme="minorHAnsi" w:cstheme="minorHAnsi"/>
          <w:sz w:val="22"/>
          <w:szCs w:val="22"/>
        </w:rPr>
        <w:t>_________________________</w:t>
      </w:r>
    </w:p>
    <w:p w14:paraId="0380ACF5" w14:textId="0A33DD62" w:rsidR="008C753E" w:rsidRPr="003E2EA8" w:rsidRDefault="008C753E" w:rsidP="00B97BB0">
      <w:pPr>
        <w:ind w:left="284" w:hanging="284"/>
        <w:jc w:val="center"/>
        <w:rPr>
          <w:rFonts w:asciiTheme="minorHAnsi" w:hAnsiTheme="minorHAnsi" w:cstheme="minorHAnsi"/>
          <w:bCs/>
          <w:sz w:val="22"/>
          <w:szCs w:val="22"/>
        </w:rPr>
      </w:pPr>
      <w:r w:rsidRPr="003E2EA8">
        <w:rPr>
          <w:rFonts w:asciiTheme="minorHAnsi" w:hAnsiTheme="minorHAnsi" w:cstheme="minorHAnsi"/>
          <w:bCs/>
          <w:sz w:val="22"/>
          <w:szCs w:val="22"/>
        </w:rPr>
        <w:t>medzi</w:t>
      </w:r>
      <w:r w:rsidR="00FE435D">
        <w:rPr>
          <w:rFonts w:asciiTheme="minorHAnsi" w:hAnsiTheme="minorHAnsi" w:cstheme="minorHAnsi"/>
          <w:bCs/>
          <w:sz w:val="22"/>
          <w:szCs w:val="22"/>
        </w:rPr>
        <w:t xml:space="preserve"> zmluvnými stranami</w:t>
      </w:r>
    </w:p>
    <w:p w14:paraId="6C087995" w14:textId="6A4E4AD0" w:rsidR="00B46DD6" w:rsidRPr="00683D92" w:rsidRDefault="00E71DA3" w:rsidP="00683D92">
      <w:pPr>
        <w:pStyle w:val="Zkladntext"/>
        <w:numPr>
          <w:ilvl w:val="0"/>
          <w:numId w:val="106"/>
        </w:numPr>
        <w:spacing w:line="276" w:lineRule="auto"/>
        <w:rPr>
          <w:rFonts w:ascii="Calibri" w:hAnsi="Calibri" w:cs="Calibri"/>
          <w:b/>
          <w:bCs/>
          <w:sz w:val="22"/>
          <w:szCs w:val="22"/>
        </w:rPr>
      </w:pPr>
      <w:r w:rsidRPr="00683D92">
        <w:rPr>
          <w:rFonts w:ascii="Calibri" w:hAnsi="Calibri" w:cs="Calibri"/>
          <w:b/>
          <w:bCs/>
          <w:sz w:val="22"/>
          <w:szCs w:val="22"/>
        </w:rPr>
        <w:t>Prenajímateľ</w:t>
      </w:r>
    </w:p>
    <w:p w14:paraId="34CC0A7C" w14:textId="15FED39A" w:rsidR="00B46DD6" w:rsidRDefault="00B46DD6" w:rsidP="00B46DD6">
      <w:pPr>
        <w:pStyle w:val="Zkladntext"/>
        <w:spacing w:line="276" w:lineRule="auto"/>
        <w:ind w:left="3261" w:hanging="3255"/>
      </w:pPr>
      <w:r>
        <w:rPr>
          <w:rFonts w:ascii="Calibri" w:hAnsi="Calibri" w:cs="Calibri"/>
          <w:sz w:val="22"/>
          <w:szCs w:val="22"/>
        </w:rPr>
        <w:t>obchodné meno:</w:t>
      </w:r>
      <w:r>
        <w:rPr>
          <w:rFonts w:ascii="Calibri" w:hAnsi="Calibri" w:cs="Calibri"/>
          <w:b/>
          <w:bCs/>
          <w:sz w:val="22"/>
          <w:szCs w:val="22"/>
        </w:rPr>
        <w:t xml:space="preserve"> MH Teplárenský holding, a.s.</w:t>
      </w:r>
    </w:p>
    <w:p w14:paraId="12BAF5B1" w14:textId="77777777" w:rsidR="00B46DD6" w:rsidRDefault="00B46DD6" w:rsidP="00B46DD6">
      <w:pPr>
        <w:spacing w:line="276" w:lineRule="auto"/>
        <w:jc w:val="both"/>
      </w:pPr>
      <w:r>
        <w:rPr>
          <w:rFonts w:ascii="Calibri" w:hAnsi="Calibri" w:cs="Calibri"/>
          <w:sz w:val="22"/>
          <w:szCs w:val="22"/>
          <w:lang w:eastAsia="ar-SA"/>
        </w:rPr>
        <w:t xml:space="preserve">so sídlom: </w:t>
      </w:r>
      <w:r>
        <w:rPr>
          <w:rStyle w:val="ra"/>
          <w:rFonts w:ascii="Calibri" w:hAnsi="Calibri" w:cs="Calibri"/>
          <w:sz w:val="22"/>
          <w:szCs w:val="22"/>
        </w:rPr>
        <w:t>Turbínová 3, 831 04 Bratislava – mestská časť Nové Mesto</w:t>
      </w:r>
      <w:r>
        <w:rPr>
          <w:rFonts w:ascii="Calibri" w:hAnsi="Calibri" w:cs="Calibri"/>
          <w:sz w:val="22"/>
          <w:szCs w:val="22"/>
        </w:rPr>
        <w:t xml:space="preserve"> </w:t>
      </w:r>
    </w:p>
    <w:p w14:paraId="29703515" w14:textId="77777777" w:rsidR="00B46DD6" w:rsidRDefault="00B46DD6" w:rsidP="00B46DD6">
      <w:pPr>
        <w:spacing w:line="276" w:lineRule="auto"/>
        <w:jc w:val="both"/>
      </w:pPr>
      <w:r>
        <w:rPr>
          <w:rFonts w:ascii="Calibri" w:hAnsi="Calibri" w:cs="Calibri"/>
          <w:sz w:val="22"/>
          <w:szCs w:val="22"/>
        </w:rPr>
        <w:t>IČO:  </w:t>
      </w:r>
      <w:r>
        <w:rPr>
          <w:rStyle w:val="ra"/>
          <w:rFonts w:ascii="Calibri" w:hAnsi="Calibri" w:cs="Calibri"/>
          <w:sz w:val="22"/>
          <w:szCs w:val="22"/>
        </w:rPr>
        <w:t>36 211 541</w:t>
      </w:r>
      <w:r>
        <w:rPr>
          <w:rFonts w:ascii="Calibri" w:hAnsi="Calibri" w:cs="Calibri"/>
          <w:sz w:val="22"/>
          <w:szCs w:val="22"/>
        </w:rPr>
        <w:t xml:space="preserve"> | DIČ: 2020048580 | IČ DPH: SK2020048580 | IBAN: SK17 1100 0000 0026 2706 4293</w:t>
      </w:r>
    </w:p>
    <w:p w14:paraId="50B13FCB" w14:textId="77777777" w:rsidR="00B46DD6" w:rsidRDefault="00B46DD6" w:rsidP="00B46DD6">
      <w:pPr>
        <w:spacing w:line="276" w:lineRule="auto"/>
        <w:jc w:val="both"/>
        <w:rPr>
          <w:rFonts w:ascii="Calibri" w:hAnsi="Calibri" w:cs="Calibri"/>
          <w:sz w:val="22"/>
          <w:szCs w:val="22"/>
        </w:rPr>
      </w:pPr>
      <w:r>
        <w:rPr>
          <w:rFonts w:ascii="Calibri" w:hAnsi="Calibri" w:cs="Calibri"/>
          <w:sz w:val="22"/>
          <w:szCs w:val="22"/>
        </w:rPr>
        <w:t>zapísaná v: Obchodnom registri Mestského súdu Bratislava III, v oddiele: Sa, vo vložke č.: 7386/B</w:t>
      </w:r>
    </w:p>
    <w:p w14:paraId="3AE92E6E" w14:textId="77777777" w:rsidR="00B46DD6" w:rsidRDefault="00B46DD6" w:rsidP="00B46DD6">
      <w:pPr>
        <w:spacing w:line="276" w:lineRule="auto"/>
        <w:ind w:left="2832" w:hanging="2832"/>
        <w:jc w:val="both"/>
        <w:rPr>
          <w:rFonts w:ascii="Calibri" w:hAnsi="Calibri" w:cs="Calibri"/>
          <w:sz w:val="22"/>
          <w:szCs w:val="22"/>
        </w:rPr>
      </w:pPr>
      <w:r>
        <w:rPr>
          <w:rFonts w:ascii="Calibri" w:hAnsi="Calibri" w:cs="Calibri"/>
          <w:sz w:val="22"/>
          <w:szCs w:val="22"/>
        </w:rPr>
        <w:t>v mene spoločnosti koná:</w:t>
      </w:r>
      <w:r>
        <w:rPr>
          <w:rFonts w:ascii="Calibri" w:hAnsi="Calibri" w:cs="Calibri"/>
          <w:sz w:val="22"/>
          <w:szCs w:val="22"/>
        </w:rPr>
        <w:tab/>
        <w:t xml:space="preserve">JUDr. Miloš Mrváň, PhD., LL.M., manažér kancelárie generálneho riaditeľa </w:t>
      </w:r>
    </w:p>
    <w:p w14:paraId="1EA70A14" w14:textId="77777777" w:rsidR="00B46DD6" w:rsidRDefault="00B46DD6" w:rsidP="00B46DD6">
      <w:pPr>
        <w:spacing w:line="276" w:lineRule="auto"/>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Ing. Pavol Nagy, finančný riaditeľ</w:t>
      </w:r>
    </w:p>
    <w:p w14:paraId="0A3A48BC" w14:textId="77777777" w:rsidR="00FD471C" w:rsidRDefault="00FD471C">
      <w:pPr>
        <w:ind w:left="284" w:hanging="284"/>
        <w:jc w:val="both"/>
        <w:rPr>
          <w:rFonts w:asciiTheme="minorHAnsi" w:hAnsiTheme="minorHAnsi" w:cstheme="minorHAnsi"/>
          <w:color w:val="000000"/>
          <w:sz w:val="22"/>
          <w:szCs w:val="22"/>
        </w:rPr>
      </w:pPr>
    </w:p>
    <w:p w14:paraId="46DAE5AA" w14:textId="3DB60067" w:rsidR="008C753E" w:rsidRPr="003E2EA8" w:rsidRDefault="008C753E" w:rsidP="00F7160C">
      <w:pPr>
        <w:ind w:left="284" w:hanging="284"/>
        <w:jc w:val="both"/>
        <w:rPr>
          <w:rFonts w:asciiTheme="minorHAnsi" w:hAnsiTheme="minorHAnsi" w:cstheme="minorHAnsi"/>
          <w:color w:val="000000"/>
          <w:sz w:val="22"/>
          <w:szCs w:val="22"/>
        </w:rPr>
      </w:pPr>
      <w:r w:rsidRPr="003E2EA8">
        <w:rPr>
          <w:rFonts w:asciiTheme="minorHAnsi" w:hAnsiTheme="minorHAnsi" w:cstheme="minorHAnsi"/>
          <w:color w:val="000000"/>
          <w:sz w:val="22"/>
          <w:szCs w:val="22"/>
        </w:rPr>
        <w:t>(ďalej len „</w:t>
      </w:r>
      <w:r w:rsidRPr="003E2EA8">
        <w:rPr>
          <w:rFonts w:asciiTheme="minorHAnsi" w:hAnsiTheme="minorHAnsi" w:cstheme="minorHAnsi"/>
          <w:b/>
          <w:bCs/>
          <w:sz w:val="22"/>
          <w:szCs w:val="22"/>
        </w:rPr>
        <w:t>Prenajímateľ</w:t>
      </w:r>
      <w:r w:rsidRPr="003E2EA8">
        <w:rPr>
          <w:rFonts w:asciiTheme="minorHAnsi" w:hAnsiTheme="minorHAnsi" w:cstheme="minorHAnsi"/>
          <w:color w:val="000000"/>
          <w:sz w:val="22"/>
          <w:szCs w:val="22"/>
        </w:rPr>
        <w:t>“)</w:t>
      </w:r>
    </w:p>
    <w:p w14:paraId="56A9827F" w14:textId="03D5F303" w:rsidR="008C753E" w:rsidRDefault="00E71DA3" w:rsidP="004C5A3A">
      <w:pPr>
        <w:spacing w:after="220"/>
        <w:ind w:left="284" w:hanging="284"/>
        <w:jc w:val="center"/>
        <w:rPr>
          <w:rFonts w:asciiTheme="minorHAnsi" w:hAnsiTheme="minorHAnsi" w:cstheme="minorHAnsi"/>
          <w:color w:val="000000"/>
          <w:sz w:val="22"/>
          <w:szCs w:val="22"/>
        </w:rPr>
      </w:pPr>
      <w:r>
        <w:rPr>
          <w:rFonts w:asciiTheme="minorHAnsi" w:hAnsiTheme="minorHAnsi" w:cstheme="minorHAnsi"/>
          <w:color w:val="000000"/>
          <w:sz w:val="22"/>
          <w:szCs w:val="22"/>
        </w:rPr>
        <w:t>a</w:t>
      </w:r>
    </w:p>
    <w:p w14:paraId="0CF7CCFE" w14:textId="556E5CBD" w:rsidR="00E71DA3" w:rsidRPr="00683D92" w:rsidRDefault="00E71DA3" w:rsidP="00683D92">
      <w:pPr>
        <w:pStyle w:val="Zkladntext"/>
        <w:numPr>
          <w:ilvl w:val="0"/>
          <w:numId w:val="106"/>
        </w:numPr>
        <w:spacing w:line="276" w:lineRule="auto"/>
        <w:rPr>
          <w:rFonts w:ascii="Calibri" w:hAnsi="Calibri" w:cs="Calibri"/>
          <w:b/>
          <w:bCs/>
          <w:sz w:val="22"/>
          <w:szCs w:val="22"/>
        </w:rPr>
      </w:pPr>
      <w:r>
        <w:rPr>
          <w:rFonts w:ascii="Calibri" w:hAnsi="Calibri" w:cs="Calibri"/>
          <w:b/>
          <w:bCs/>
          <w:sz w:val="22"/>
          <w:szCs w:val="22"/>
        </w:rPr>
        <w:t>Nájomca</w:t>
      </w:r>
    </w:p>
    <w:p w14:paraId="689900E6" w14:textId="77777777" w:rsidR="00E71DA3" w:rsidRDefault="00E71DA3" w:rsidP="00E71DA3">
      <w:pPr>
        <w:spacing w:line="276" w:lineRule="auto"/>
        <w:jc w:val="both"/>
      </w:pPr>
      <w:r>
        <w:rPr>
          <w:rFonts w:ascii="Calibri" w:hAnsi="Calibri" w:cs="Calibri"/>
          <w:sz w:val="22"/>
          <w:szCs w:val="22"/>
        </w:rPr>
        <w:t>obchodné meno:</w:t>
      </w:r>
      <w:r>
        <w:rPr>
          <w:rFonts w:ascii="Calibri" w:hAnsi="Calibri" w:cs="Calibri"/>
          <w:b/>
          <w:bCs/>
          <w:sz w:val="22"/>
          <w:szCs w:val="22"/>
        </w:rPr>
        <w:t xml:space="preserve">  </w:t>
      </w:r>
    </w:p>
    <w:p w14:paraId="50C45417" w14:textId="77777777" w:rsidR="00E71DA3" w:rsidRDefault="00E71DA3" w:rsidP="00E71DA3">
      <w:pPr>
        <w:spacing w:line="276" w:lineRule="auto"/>
        <w:jc w:val="both"/>
        <w:rPr>
          <w:rFonts w:ascii="Calibri" w:hAnsi="Calibri" w:cs="Calibri"/>
          <w:sz w:val="22"/>
          <w:szCs w:val="22"/>
        </w:rPr>
      </w:pPr>
      <w:r>
        <w:rPr>
          <w:rFonts w:ascii="Calibri" w:hAnsi="Calibri" w:cs="Calibri"/>
          <w:sz w:val="22"/>
          <w:szCs w:val="22"/>
        </w:rPr>
        <w:t xml:space="preserve">so sídlom: </w:t>
      </w:r>
    </w:p>
    <w:p w14:paraId="16DADCB6" w14:textId="77777777" w:rsidR="00E71DA3" w:rsidRDefault="00E71DA3" w:rsidP="00E71DA3">
      <w:pPr>
        <w:spacing w:line="276" w:lineRule="auto"/>
        <w:jc w:val="both"/>
        <w:rPr>
          <w:rFonts w:ascii="Calibri" w:hAnsi="Calibri" w:cs="Calibri"/>
          <w:sz w:val="22"/>
          <w:szCs w:val="22"/>
        </w:rPr>
      </w:pPr>
      <w:r>
        <w:rPr>
          <w:rFonts w:ascii="Calibri" w:hAnsi="Calibri" w:cs="Calibri"/>
          <w:sz w:val="22"/>
          <w:szCs w:val="22"/>
        </w:rPr>
        <w:t>IČO: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 DIČ: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IČ DPH: | IBAN:</w:t>
      </w:r>
    </w:p>
    <w:p w14:paraId="6551EA3D" w14:textId="77777777" w:rsidR="00E71DA3" w:rsidRDefault="00E71DA3" w:rsidP="00E71DA3">
      <w:pPr>
        <w:spacing w:line="276" w:lineRule="auto"/>
        <w:jc w:val="both"/>
        <w:rPr>
          <w:rFonts w:ascii="Calibri" w:hAnsi="Calibri" w:cs="Calibri"/>
          <w:sz w:val="22"/>
          <w:szCs w:val="22"/>
        </w:rPr>
      </w:pPr>
      <w:r>
        <w:rPr>
          <w:rFonts w:ascii="Calibri" w:hAnsi="Calibri" w:cs="Calibri"/>
          <w:sz w:val="22"/>
          <w:szCs w:val="22"/>
        </w:rPr>
        <w:t>zapísaná v: Obchodnom registri</w:t>
      </w:r>
      <w:r>
        <w:rPr>
          <w:rFonts w:ascii="Calibri" w:hAnsi="Calibri" w:cs="Calibri"/>
          <w:sz w:val="22"/>
          <w:szCs w:val="22"/>
        </w:rPr>
        <w:tab/>
      </w:r>
      <w:r>
        <w:rPr>
          <w:rFonts w:ascii="Calibri" w:hAnsi="Calibri" w:cs="Calibri"/>
          <w:sz w:val="22"/>
          <w:szCs w:val="22"/>
        </w:rPr>
        <w:tab/>
        <w:t xml:space="preserve">, v oddiele: </w:t>
      </w:r>
      <w:r>
        <w:rPr>
          <w:rFonts w:ascii="Calibri" w:hAnsi="Calibri" w:cs="Calibri"/>
          <w:sz w:val="22"/>
          <w:szCs w:val="22"/>
        </w:rPr>
        <w:tab/>
        <w:t xml:space="preserve">, vo vložke č.: </w:t>
      </w:r>
      <w:r>
        <w:rPr>
          <w:rFonts w:ascii="Calibri" w:hAnsi="Calibri" w:cs="Calibri"/>
          <w:sz w:val="22"/>
          <w:szCs w:val="22"/>
        </w:rPr>
        <w:tab/>
      </w:r>
    </w:p>
    <w:p w14:paraId="129401E0" w14:textId="77777777" w:rsidR="00E71DA3" w:rsidRDefault="00E71DA3" w:rsidP="00E71DA3">
      <w:pPr>
        <w:spacing w:line="276" w:lineRule="auto"/>
        <w:jc w:val="both"/>
        <w:rPr>
          <w:rFonts w:ascii="Calibri" w:hAnsi="Calibri" w:cs="Calibri"/>
          <w:sz w:val="22"/>
          <w:szCs w:val="22"/>
        </w:rPr>
      </w:pPr>
      <w:r>
        <w:rPr>
          <w:rFonts w:ascii="Calibri" w:hAnsi="Calibri" w:cs="Calibri"/>
          <w:sz w:val="22"/>
          <w:szCs w:val="22"/>
        </w:rPr>
        <w:t xml:space="preserve">v mene spoločnosti koná: </w:t>
      </w:r>
    </w:p>
    <w:p w14:paraId="315888D4" w14:textId="77777777" w:rsidR="00FD471C" w:rsidRDefault="00FD471C" w:rsidP="00FD471C">
      <w:pPr>
        <w:ind w:left="284" w:hanging="284"/>
        <w:jc w:val="both"/>
        <w:rPr>
          <w:rFonts w:asciiTheme="minorHAnsi" w:hAnsiTheme="minorHAnsi" w:cstheme="minorHAnsi"/>
          <w:color w:val="000000"/>
          <w:sz w:val="22"/>
          <w:szCs w:val="22"/>
        </w:rPr>
      </w:pPr>
    </w:p>
    <w:p w14:paraId="7280E560" w14:textId="16AD7B19" w:rsidR="00FD471C" w:rsidRDefault="008C753E" w:rsidP="00C93E3F">
      <w:pPr>
        <w:ind w:left="284" w:hanging="284"/>
        <w:jc w:val="both"/>
        <w:rPr>
          <w:rFonts w:asciiTheme="minorHAnsi" w:hAnsiTheme="minorHAnsi" w:cstheme="minorHAnsi"/>
          <w:color w:val="000000"/>
          <w:sz w:val="22"/>
          <w:szCs w:val="22"/>
        </w:rPr>
      </w:pPr>
      <w:r w:rsidRPr="003E2EA8">
        <w:rPr>
          <w:rFonts w:asciiTheme="minorHAnsi" w:hAnsiTheme="minorHAnsi" w:cstheme="minorHAnsi"/>
          <w:color w:val="000000"/>
          <w:sz w:val="22"/>
          <w:szCs w:val="22"/>
        </w:rPr>
        <w:t>(ďalej len „</w:t>
      </w:r>
      <w:r w:rsidRPr="003E2EA8">
        <w:rPr>
          <w:rFonts w:asciiTheme="minorHAnsi" w:hAnsiTheme="minorHAnsi" w:cstheme="minorHAnsi"/>
          <w:b/>
          <w:bCs/>
          <w:sz w:val="22"/>
          <w:szCs w:val="22"/>
        </w:rPr>
        <w:t>Nájomca</w:t>
      </w:r>
      <w:r w:rsidRPr="003E2EA8">
        <w:rPr>
          <w:rFonts w:asciiTheme="minorHAnsi" w:hAnsiTheme="minorHAnsi" w:cstheme="minorHAnsi"/>
          <w:color w:val="000000"/>
          <w:sz w:val="22"/>
          <w:szCs w:val="22"/>
        </w:rPr>
        <w:t>“)</w:t>
      </w:r>
    </w:p>
    <w:p w14:paraId="527131F9" w14:textId="451C8757" w:rsidR="008C753E" w:rsidRPr="003E2EA8" w:rsidRDefault="008C753E" w:rsidP="00F7160C">
      <w:pPr>
        <w:ind w:left="284" w:hanging="284"/>
        <w:jc w:val="both"/>
        <w:rPr>
          <w:rFonts w:asciiTheme="minorHAnsi" w:hAnsiTheme="minorHAnsi" w:cstheme="minorHAnsi"/>
          <w:sz w:val="22"/>
          <w:szCs w:val="22"/>
        </w:rPr>
      </w:pPr>
      <w:r w:rsidRPr="003E2EA8">
        <w:rPr>
          <w:rFonts w:asciiTheme="minorHAnsi" w:hAnsiTheme="minorHAnsi" w:cstheme="minorHAnsi"/>
          <w:color w:val="000000"/>
          <w:sz w:val="22"/>
          <w:szCs w:val="22"/>
        </w:rPr>
        <w:t>(</w:t>
      </w:r>
      <w:r w:rsidR="008B55FA" w:rsidRPr="003E2EA8">
        <w:rPr>
          <w:rFonts w:asciiTheme="minorHAnsi" w:hAnsiTheme="minorHAnsi" w:cstheme="minorHAnsi"/>
          <w:color w:val="000000"/>
          <w:sz w:val="22"/>
          <w:szCs w:val="22"/>
        </w:rPr>
        <w:t>P</w:t>
      </w:r>
      <w:r w:rsidRPr="003E2EA8">
        <w:rPr>
          <w:rFonts w:asciiTheme="minorHAnsi" w:hAnsiTheme="minorHAnsi" w:cstheme="minorHAnsi"/>
          <w:color w:val="000000"/>
          <w:sz w:val="22"/>
          <w:szCs w:val="22"/>
        </w:rPr>
        <w:t>renajímateľ a </w:t>
      </w:r>
      <w:r w:rsidR="008B55FA" w:rsidRPr="003E2EA8">
        <w:rPr>
          <w:rFonts w:asciiTheme="minorHAnsi" w:hAnsiTheme="minorHAnsi" w:cstheme="minorHAnsi"/>
          <w:color w:val="000000"/>
          <w:sz w:val="22"/>
          <w:szCs w:val="22"/>
        </w:rPr>
        <w:t>N</w:t>
      </w:r>
      <w:r w:rsidRPr="003E2EA8">
        <w:rPr>
          <w:rFonts w:asciiTheme="minorHAnsi" w:hAnsiTheme="minorHAnsi" w:cstheme="minorHAnsi"/>
          <w:color w:val="000000"/>
          <w:sz w:val="22"/>
          <w:szCs w:val="22"/>
        </w:rPr>
        <w:t xml:space="preserve">ájomca </w:t>
      </w:r>
      <w:r w:rsidR="00A671E8">
        <w:rPr>
          <w:rFonts w:asciiTheme="minorHAnsi" w:hAnsiTheme="minorHAnsi" w:cstheme="minorHAnsi"/>
          <w:color w:val="000000"/>
          <w:sz w:val="22"/>
          <w:szCs w:val="22"/>
        </w:rPr>
        <w:t>ďalej spolu len</w:t>
      </w:r>
      <w:r w:rsidRPr="003E2EA8">
        <w:rPr>
          <w:rFonts w:asciiTheme="minorHAnsi" w:hAnsiTheme="minorHAnsi" w:cstheme="minorHAnsi"/>
          <w:color w:val="000000"/>
          <w:sz w:val="22"/>
          <w:szCs w:val="22"/>
        </w:rPr>
        <w:t xml:space="preserve"> </w:t>
      </w:r>
      <w:r w:rsidRPr="003E2EA8">
        <w:rPr>
          <w:rFonts w:asciiTheme="minorHAnsi" w:hAnsiTheme="minorHAnsi" w:cstheme="minorHAnsi"/>
          <w:bCs/>
          <w:color w:val="000000"/>
          <w:sz w:val="22"/>
          <w:szCs w:val="22"/>
        </w:rPr>
        <w:t>„</w:t>
      </w:r>
      <w:r w:rsidRPr="003E2EA8">
        <w:rPr>
          <w:rFonts w:asciiTheme="minorHAnsi" w:hAnsiTheme="minorHAnsi" w:cstheme="minorHAnsi"/>
          <w:b/>
          <w:bCs/>
          <w:sz w:val="22"/>
          <w:szCs w:val="22"/>
        </w:rPr>
        <w:t>zmluvné strany</w:t>
      </w:r>
      <w:r w:rsidRPr="003E2EA8">
        <w:rPr>
          <w:rFonts w:asciiTheme="minorHAnsi" w:hAnsiTheme="minorHAnsi" w:cstheme="minorHAnsi"/>
          <w:bCs/>
          <w:color w:val="000000"/>
          <w:sz w:val="22"/>
          <w:szCs w:val="22"/>
        </w:rPr>
        <w:t>“</w:t>
      </w:r>
      <w:r w:rsidR="004543C7" w:rsidRPr="002E0428">
        <w:rPr>
          <w:rFonts w:asciiTheme="minorHAnsi" w:hAnsiTheme="minorHAnsi" w:cstheme="minorHAnsi"/>
          <w:bCs/>
          <w:color w:val="000000"/>
          <w:sz w:val="22"/>
          <w:szCs w:val="22"/>
        </w:rPr>
        <w:t>,</w:t>
      </w:r>
      <w:r w:rsidR="004543C7" w:rsidRPr="003E2EA8">
        <w:rPr>
          <w:rFonts w:asciiTheme="minorHAnsi" w:hAnsiTheme="minorHAnsi" w:cstheme="minorHAnsi"/>
          <w:b/>
          <w:color w:val="000000"/>
          <w:sz w:val="22"/>
          <w:szCs w:val="22"/>
        </w:rPr>
        <w:t xml:space="preserve"> </w:t>
      </w:r>
      <w:r w:rsidR="004543C7" w:rsidRPr="003E2EA8">
        <w:rPr>
          <w:rFonts w:asciiTheme="minorHAnsi" w:hAnsiTheme="minorHAnsi" w:cstheme="minorHAnsi"/>
          <w:bCs/>
          <w:color w:val="000000"/>
          <w:sz w:val="22"/>
          <w:szCs w:val="22"/>
        </w:rPr>
        <w:t xml:space="preserve">jednotlivo </w:t>
      </w:r>
      <w:r w:rsidR="00216892">
        <w:rPr>
          <w:rFonts w:asciiTheme="minorHAnsi" w:hAnsiTheme="minorHAnsi" w:cstheme="minorHAnsi"/>
          <w:bCs/>
          <w:color w:val="000000"/>
          <w:sz w:val="22"/>
          <w:szCs w:val="22"/>
        </w:rPr>
        <w:t>tiež len</w:t>
      </w:r>
      <w:r w:rsidR="004543C7" w:rsidRPr="003E2EA8">
        <w:rPr>
          <w:rFonts w:asciiTheme="minorHAnsi" w:hAnsiTheme="minorHAnsi" w:cstheme="minorHAnsi"/>
          <w:bCs/>
          <w:color w:val="000000"/>
          <w:sz w:val="22"/>
          <w:szCs w:val="22"/>
        </w:rPr>
        <w:t xml:space="preserve"> „</w:t>
      </w:r>
      <w:r w:rsidR="004543C7" w:rsidRPr="003E2EA8">
        <w:rPr>
          <w:rFonts w:asciiTheme="minorHAnsi" w:hAnsiTheme="minorHAnsi" w:cstheme="minorHAnsi"/>
          <w:b/>
          <w:color w:val="000000"/>
          <w:sz w:val="22"/>
          <w:szCs w:val="22"/>
        </w:rPr>
        <w:t>zmluvná strana</w:t>
      </w:r>
      <w:r w:rsidR="004543C7" w:rsidRPr="003E2EA8">
        <w:rPr>
          <w:rFonts w:asciiTheme="minorHAnsi" w:hAnsiTheme="minorHAnsi" w:cstheme="minorHAnsi"/>
          <w:bCs/>
          <w:color w:val="000000"/>
          <w:sz w:val="22"/>
          <w:szCs w:val="22"/>
        </w:rPr>
        <w:t>“</w:t>
      </w:r>
      <w:r w:rsidRPr="003E2EA8">
        <w:rPr>
          <w:rFonts w:asciiTheme="minorHAnsi" w:hAnsiTheme="minorHAnsi" w:cstheme="minorHAnsi"/>
          <w:color w:val="000000"/>
          <w:sz w:val="22"/>
          <w:szCs w:val="22"/>
        </w:rPr>
        <w:t>)</w:t>
      </w:r>
    </w:p>
    <w:p w14:paraId="7399CB68" w14:textId="77777777" w:rsidR="00C42A66" w:rsidRDefault="00C42A66" w:rsidP="00F7160C">
      <w:pPr>
        <w:ind w:left="284" w:hanging="284"/>
        <w:jc w:val="center"/>
        <w:rPr>
          <w:rFonts w:asciiTheme="minorHAnsi" w:hAnsiTheme="minorHAnsi" w:cstheme="minorHAnsi"/>
          <w:sz w:val="22"/>
          <w:szCs w:val="22"/>
        </w:rPr>
      </w:pPr>
    </w:p>
    <w:p w14:paraId="5B9700D0" w14:textId="3B562A19" w:rsidR="00B91DC1" w:rsidRPr="003E2EA8" w:rsidRDefault="008C753E" w:rsidP="00F7160C">
      <w:pPr>
        <w:ind w:left="284" w:hanging="284"/>
        <w:jc w:val="center"/>
        <w:rPr>
          <w:rFonts w:asciiTheme="minorHAnsi" w:hAnsiTheme="minorHAnsi" w:cstheme="minorHAnsi"/>
          <w:sz w:val="22"/>
          <w:szCs w:val="22"/>
        </w:rPr>
      </w:pPr>
      <w:r w:rsidRPr="003E2EA8">
        <w:rPr>
          <w:rFonts w:asciiTheme="minorHAnsi" w:hAnsiTheme="minorHAnsi" w:cstheme="minorHAnsi"/>
          <w:sz w:val="22"/>
          <w:szCs w:val="22"/>
        </w:rPr>
        <w:t>nasledovne</w:t>
      </w:r>
      <w:r w:rsidR="00B91DC1" w:rsidRPr="003E2EA8">
        <w:rPr>
          <w:rFonts w:asciiTheme="minorHAnsi" w:hAnsiTheme="minorHAnsi" w:cstheme="minorHAnsi"/>
          <w:sz w:val="22"/>
          <w:szCs w:val="22"/>
        </w:rPr>
        <w:t>:</w:t>
      </w:r>
    </w:p>
    <w:p w14:paraId="4B06FFDB" w14:textId="47C9A644" w:rsidR="00430786" w:rsidRPr="003E2EA8" w:rsidRDefault="00430786" w:rsidP="004E2A6B">
      <w:pPr>
        <w:spacing w:before="240"/>
        <w:jc w:val="center"/>
        <w:rPr>
          <w:rFonts w:asciiTheme="minorHAnsi" w:hAnsiTheme="minorHAnsi" w:cstheme="minorHAnsi"/>
          <w:b/>
          <w:sz w:val="22"/>
          <w:szCs w:val="22"/>
        </w:rPr>
      </w:pPr>
      <w:r w:rsidRPr="003E2EA8">
        <w:rPr>
          <w:rFonts w:asciiTheme="minorHAnsi" w:hAnsiTheme="minorHAnsi" w:cstheme="minorHAnsi"/>
          <w:b/>
          <w:sz w:val="22"/>
          <w:szCs w:val="22"/>
        </w:rPr>
        <w:t>Článok I.</w:t>
      </w:r>
    </w:p>
    <w:p w14:paraId="66925BA8" w14:textId="2B112AA6" w:rsidR="00430786" w:rsidRDefault="00430786" w:rsidP="00982EA7">
      <w:pPr>
        <w:jc w:val="center"/>
        <w:rPr>
          <w:rFonts w:asciiTheme="minorHAnsi" w:hAnsiTheme="minorHAnsi" w:cstheme="minorHAnsi"/>
          <w:b/>
          <w:sz w:val="22"/>
          <w:szCs w:val="22"/>
        </w:rPr>
      </w:pPr>
      <w:r w:rsidRPr="003E2EA8">
        <w:rPr>
          <w:rFonts w:asciiTheme="minorHAnsi" w:hAnsiTheme="minorHAnsi" w:cstheme="minorHAnsi"/>
          <w:b/>
          <w:sz w:val="22"/>
          <w:szCs w:val="22"/>
        </w:rPr>
        <w:t xml:space="preserve">Predmet </w:t>
      </w:r>
      <w:r w:rsidR="006F1AF4" w:rsidRPr="003E2EA8">
        <w:rPr>
          <w:rFonts w:asciiTheme="minorHAnsi" w:hAnsiTheme="minorHAnsi" w:cstheme="minorHAnsi"/>
          <w:b/>
          <w:sz w:val="22"/>
          <w:szCs w:val="22"/>
        </w:rPr>
        <w:t>Z</w:t>
      </w:r>
      <w:r w:rsidRPr="003E2EA8">
        <w:rPr>
          <w:rFonts w:asciiTheme="minorHAnsi" w:hAnsiTheme="minorHAnsi" w:cstheme="minorHAnsi"/>
          <w:b/>
          <w:sz w:val="22"/>
          <w:szCs w:val="22"/>
        </w:rPr>
        <w:t>mluvy</w:t>
      </w:r>
    </w:p>
    <w:p w14:paraId="01411D4F" w14:textId="77777777" w:rsidR="0051453C" w:rsidRPr="003E2EA8" w:rsidRDefault="0051453C" w:rsidP="00982EA7">
      <w:pPr>
        <w:jc w:val="center"/>
        <w:rPr>
          <w:rFonts w:asciiTheme="minorHAnsi" w:hAnsiTheme="minorHAnsi" w:cstheme="minorHAnsi"/>
          <w:b/>
          <w:sz w:val="22"/>
          <w:szCs w:val="22"/>
        </w:rPr>
      </w:pPr>
    </w:p>
    <w:p w14:paraId="4CE8AB1E" w14:textId="568EE858" w:rsidR="00982EA7" w:rsidRPr="003E2EA8" w:rsidRDefault="00906A9E" w:rsidP="002F1266">
      <w:pPr>
        <w:pStyle w:val="Odsekzoznamu"/>
        <w:numPr>
          <w:ilvl w:val="0"/>
          <w:numId w:val="12"/>
        </w:numPr>
        <w:ind w:left="426" w:hanging="426"/>
        <w:jc w:val="both"/>
        <w:rPr>
          <w:rFonts w:asciiTheme="minorHAnsi" w:hAnsiTheme="minorHAnsi" w:cstheme="minorHAnsi"/>
          <w:sz w:val="22"/>
          <w:szCs w:val="22"/>
        </w:rPr>
      </w:pPr>
      <w:r w:rsidRPr="00826F57">
        <w:rPr>
          <w:rFonts w:asciiTheme="minorHAnsi" w:hAnsiTheme="minorHAnsi" w:cstheme="minorHAnsi"/>
          <w:sz w:val="22"/>
          <w:szCs w:val="22"/>
        </w:rPr>
        <w:t>Prenajímateľ je výlučným vlastníkom nehnuteľnosti – stavby</w:t>
      </w:r>
      <w:r w:rsidR="00936AE3">
        <w:rPr>
          <w:rFonts w:asciiTheme="minorHAnsi" w:hAnsiTheme="minorHAnsi" w:cstheme="minorHAnsi"/>
          <w:sz w:val="22"/>
          <w:szCs w:val="22"/>
        </w:rPr>
        <w:t xml:space="preserve"> </w:t>
      </w:r>
      <w:r w:rsidRPr="00936AE3">
        <w:rPr>
          <w:rFonts w:asciiTheme="minorHAnsi" w:hAnsiTheme="minorHAnsi" w:cstheme="minorHAnsi"/>
          <w:sz w:val="22"/>
          <w:szCs w:val="22"/>
        </w:rPr>
        <w:t>súpisné</w:t>
      </w:r>
      <w:r w:rsidR="00936AE3" w:rsidRPr="00936AE3">
        <w:rPr>
          <w:rFonts w:asciiTheme="minorHAnsi" w:hAnsiTheme="minorHAnsi" w:cstheme="minorHAnsi"/>
          <w:sz w:val="22"/>
          <w:szCs w:val="22"/>
        </w:rPr>
        <w:t xml:space="preserve"> číslo</w:t>
      </w:r>
      <w:r w:rsidR="007946AA">
        <w:rPr>
          <w:rFonts w:asciiTheme="minorHAnsi" w:hAnsiTheme="minorHAnsi" w:cstheme="minorHAnsi"/>
          <w:sz w:val="22"/>
          <w:szCs w:val="22"/>
        </w:rPr>
        <w:t xml:space="preserve"> 5077</w:t>
      </w:r>
      <w:r w:rsidRPr="00936AE3">
        <w:rPr>
          <w:rFonts w:asciiTheme="minorHAnsi" w:hAnsiTheme="minorHAnsi" w:cstheme="minorHAnsi"/>
          <w:sz w:val="22"/>
          <w:szCs w:val="22"/>
        </w:rPr>
        <w:t xml:space="preserve">, </w:t>
      </w:r>
      <w:r w:rsidRPr="00826F57">
        <w:rPr>
          <w:rFonts w:asciiTheme="minorHAnsi" w:hAnsiTheme="minorHAnsi" w:cstheme="minorHAnsi"/>
          <w:sz w:val="22"/>
          <w:szCs w:val="22"/>
        </w:rPr>
        <w:t xml:space="preserve">popis stavby: </w:t>
      </w:r>
      <w:r w:rsidR="008E2F70">
        <w:rPr>
          <w:rFonts w:asciiTheme="minorHAnsi" w:hAnsiTheme="minorHAnsi" w:cstheme="minorHAnsi"/>
          <w:sz w:val="22"/>
          <w:szCs w:val="22"/>
        </w:rPr>
        <w:t>sociálna budova</w:t>
      </w:r>
      <w:r>
        <w:rPr>
          <w:rFonts w:asciiTheme="minorHAnsi" w:hAnsiTheme="minorHAnsi" w:cstheme="minorHAnsi"/>
          <w:sz w:val="22"/>
          <w:szCs w:val="22"/>
        </w:rPr>
        <w:t xml:space="preserve">, druh stavby: </w:t>
      </w:r>
      <w:r w:rsidR="00055D38">
        <w:rPr>
          <w:rFonts w:asciiTheme="minorHAnsi" w:hAnsiTheme="minorHAnsi" w:cstheme="minorHAnsi"/>
          <w:sz w:val="22"/>
          <w:szCs w:val="22"/>
        </w:rPr>
        <w:t>budova technickej vybavenosti</w:t>
      </w:r>
      <w:r w:rsidR="001431E0">
        <w:rPr>
          <w:rFonts w:asciiTheme="minorHAnsi" w:hAnsiTheme="minorHAnsi" w:cstheme="minorHAnsi"/>
          <w:sz w:val="22"/>
          <w:szCs w:val="22"/>
        </w:rPr>
        <w:t xml:space="preserve"> sídla</w:t>
      </w:r>
      <w:r w:rsidRPr="00826F57">
        <w:rPr>
          <w:rFonts w:asciiTheme="minorHAnsi" w:hAnsiTheme="minorHAnsi" w:cstheme="minorHAnsi"/>
          <w:sz w:val="22"/>
          <w:szCs w:val="22"/>
        </w:rPr>
        <w:t xml:space="preserve">, stojacej na pozemku registra „C KN“, parcelné č. </w:t>
      </w:r>
      <w:r w:rsidR="00802EB3">
        <w:rPr>
          <w:rFonts w:asciiTheme="minorHAnsi" w:hAnsiTheme="minorHAnsi" w:cstheme="minorHAnsi"/>
          <w:sz w:val="22"/>
          <w:szCs w:val="22"/>
        </w:rPr>
        <w:t>8609</w:t>
      </w:r>
      <w:r w:rsidRPr="00826F57">
        <w:rPr>
          <w:rFonts w:asciiTheme="minorHAnsi" w:hAnsiTheme="minorHAnsi" w:cstheme="minorHAnsi"/>
          <w:sz w:val="22"/>
          <w:szCs w:val="22"/>
        </w:rPr>
        <w:t xml:space="preserve">, druh pozemku: zastavaná plocha </w:t>
      </w:r>
      <w:r w:rsidR="001D6AB9">
        <w:rPr>
          <w:rFonts w:asciiTheme="minorHAnsi" w:hAnsiTheme="minorHAnsi" w:cstheme="minorHAnsi"/>
          <w:sz w:val="22"/>
          <w:szCs w:val="22"/>
        </w:rPr>
        <w:t>438</w:t>
      </w:r>
      <w:r w:rsidRPr="00826F57">
        <w:rPr>
          <w:rFonts w:asciiTheme="minorHAnsi" w:hAnsiTheme="minorHAnsi" w:cstheme="minorHAnsi"/>
          <w:sz w:val="22"/>
          <w:szCs w:val="22"/>
        </w:rPr>
        <w:t xml:space="preserve"> m2, ktorá je Okresným úradom </w:t>
      </w:r>
      <w:r w:rsidR="00A32267">
        <w:rPr>
          <w:rFonts w:asciiTheme="minorHAnsi" w:hAnsiTheme="minorHAnsi" w:cstheme="minorHAnsi"/>
          <w:sz w:val="22"/>
          <w:szCs w:val="22"/>
        </w:rPr>
        <w:t>Trnava</w:t>
      </w:r>
      <w:r w:rsidRPr="00826F57">
        <w:rPr>
          <w:rFonts w:asciiTheme="minorHAnsi" w:hAnsiTheme="minorHAnsi" w:cstheme="minorHAnsi"/>
          <w:sz w:val="22"/>
          <w:szCs w:val="22"/>
        </w:rPr>
        <w:t>, katastrálnym odborom, vedená na LV č. </w:t>
      </w:r>
      <w:r w:rsidR="007A7A12">
        <w:rPr>
          <w:rFonts w:asciiTheme="minorHAnsi" w:hAnsiTheme="minorHAnsi" w:cstheme="minorHAnsi"/>
          <w:sz w:val="22"/>
          <w:szCs w:val="22"/>
        </w:rPr>
        <w:t>811</w:t>
      </w:r>
      <w:r w:rsidR="004F55DA">
        <w:rPr>
          <w:rFonts w:asciiTheme="minorHAnsi" w:hAnsiTheme="minorHAnsi" w:cstheme="minorHAnsi"/>
          <w:sz w:val="22"/>
          <w:szCs w:val="22"/>
        </w:rPr>
        <w:t>4</w:t>
      </w:r>
      <w:r w:rsidRPr="00826F57">
        <w:rPr>
          <w:rFonts w:asciiTheme="minorHAnsi" w:hAnsiTheme="minorHAnsi" w:cstheme="minorHAnsi"/>
          <w:sz w:val="22"/>
          <w:szCs w:val="22"/>
        </w:rPr>
        <w:t xml:space="preserve"> evidovanom pre okres </w:t>
      </w:r>
      <w:r w:rsidR="007A7A12">
        <w:rPr>
          <w:rFonts w:asciiTheme="minorHAnsi" w:hAnsiTheme="minorHAnsi" w:cstheme="minorHAnsi"/>
          <w:sz w:val="22"/>
          <w:szCs w:val="22"/>
        </w:rPr>
        <w:t>Trnava</w:t>
      </w:r>
      <w:r w:rsidRPr="00826F57">
        <w:rPr>
          <w:rFonts w:asciiTheme="minorHAnsi" w:hAnsiTheme="minorHAnsi" w:cstheme="minorHAnsi"/>
          <w:sz w:val="22"/>
          <w:szCs w:val="22"/>
        </w:rPr>
        <w:t xml:space="preserve">, obec: </w:t>
      </w:r>
      <w:r w:rsidR="007A7A12">
        <w:rPr>
          <w:rFonts w:asciiTheme="minorHAnsi" w:hAnsiTheme="minorHAnsi" w:cstheme="minorHAnsi"/>
          <w:sz w:val="22"/>
          <w:szCs w:val="22"/>
        </w:rPr>
        <w:t>Trnava</w:t>
      </w:r>
      <w:r w:rsidRPr="00826F57">
        <w:rPr>
          <w:rFonts w:asciiTheme="minorHAnsi" w:hAnsiTheme="minorHAnsi" w:cstheme="minorHAnsi"/>
          <w:sz w:val="22"/>
          <w:szCs w:val="22"/>
        </w:rPr>
        <w:t xml:space="preserve">, katastrálne územie: </w:t>
      </w:r>
      <w:r w:rsidR="007A7A12">
        <w:rPr>
          <w:rFonts w:asciiTheme="minorHAnsi" w:hAnsiTheme="minorHAnsi" w:cstheme="minorHAnsi"/>
          <w:sz w:val="22"/>
          <w:szCs w:val="22"/>
        </w:rPr>
        <w:t>Trnava</w:t>
      </w:r>
      <w:r w:rsidRPr="00826F57">
        <w:rPr>
          <w:rFonts w:asciiTheme="minorHAnsi" w:hAnsiTheme="minorHAnsi" w:cstheme="minorHAnsi"/>
          <w:sz w:val="22"/>
          <w:szCs w:val="22"/>
        </w:rPr>
        <w:t xml:space="preserve"> (ďalej len „</w:t>
      </w:r>
      <w:r w:rsidRPr="00826F57">
        <w:rPr>
          <w:rFonts w:asciiTheme="minorHAnsi" w:hAnsiTheme="minorHAnsi" w:cstheme="minorHAnsi"/>
          <w:b/>
          <w:bCs/>
          <w:sz w:val="22"/>
          <w:szCs w:val="22"/>
        </w:rPr>
        <w:t>nehnuteľnosť</w:t>
      </w:r>
      <w:r w:rsidRPr="00826F57">
        <w:rPr>
          <w:rFonts w:asciiTheme="minorHAnsi" w:hAnsiTheme="minorHAnsi" w:cstheme="minorHAnsi"/>
          <w:sz w:val="22"/>
          <w:szCs w:val="22"/>
        </w:rPr>
        <w:t xml:space="preserve">“). </w:t>
      </w:r>
      <w:r w:rsidR="00982EA7" w:rsidRPr="003E2EA8">
        <w:rPr>
          <w:rFonts w:asciiTheme="minorHAnsi" w:hAnsiTheme="minorHAnsi" w:cstheme="minorHAnsi"/>
          <w:sz w:val="22"/>
          <w:szCs w:val="22"/>
        </w:rPr>
        <w:t xml:space="preserve"> </w:t>
      </w:r>
    </w:p>
    <w:p w14:paraId="13D0067B" w14:textId="77777777" w:rsidR="00982EA7" w:rsidRPr="003E2EA8" w:rsidRDefault="00982EA7" w:rsidP="00DF282D">
      <w:pPr>
        <w:ind w:left="720"/>
        <w:jc w:val="both"/>
        <w:rPr>
          <w:rFonts w:asciiTheme="minorHAnsi" w:hAnsiTheme="minorHAnsi" w:cstheme="minorHAnsi"/>
          <w:sz w:val="22"/>
          <w:szCs w:val="22"/>
        </w:rPr>
      </w:pPr>
    </w:p>
    <w:p w14:paraId="2527CA04" w14:textId="42814BB4" w:rsidR="000F258B" w:rsidRPr="003E2EA8" w:rsidRDefault="008C753E" w:rsidP="002F1266">
      <w:pPr>
        <w:pStyle w:val="Odsekzoznamu"/>
        <w:numPr>
          <w:ilvl w:val="0"/>
          <w:numId w:val="12"/>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Prenajímateľ</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týmto</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prenecháva</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o</w:t>
      </w:r>
      <w:r w:rsidR="006D5CBE" w:rsidRPr="003E2EA8">
        <w:rPr>
          <w:rFonts w:asciiTheme="minorHAnsi" w:hAnsiTheme="minorHAnsi" w:cstheme="minorHAnsi"/>
          <w:sz w:val="22"/>
          <w:szCs w:val="22"/>
        </w:rPr>
        <w:t> </w:t>
      </w:r>
      <w:r w:rsidRPr="003E2EA8">
        <w:rPr>
          <w:rFonts w:asciiTheme="minorHAnsi" w:hAnsiTheme="minorHAnsi" w:cstheme="minorHAnsi"/>
          <w:sz w:val="22"/>
          <w:szCs w:val="22"/>
        </w:rPr>
        <w:t>celkovej</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výmere</w:t>
      </w:r>
      <w:r w:rsidR="00AA1F3A" w:rsidRPr="003E2EA8">
        <w:rPr>
          <w:rFonts w:asciiTheme="minorHAnsi" w:hAnsiTheme="minorHAnsi" w:cstheme="minorHAnsi"/>
          <w:sz w:val="22"/>
          <w:szCs w:val="22"/>
        </w:rPr>
        <w:t xml:space="preserve"> </w:t>
      </w:r>
      <w:r w:rsidR="005520DB">
        <w:rPr>
          <w:rFonts w:asciiTheme="minorHAnsi" w:hAnsiTheme="minorHAnsi" w:cstheme="minorHAnsi"/>
          <w:sz w:val="22"/>
          <w:szCs w:val="22"/>
        </w:rPr>
        <w:t>23</w:t>
      </w:r>
      <w:r w:rsidR="0092173D">
        <w:rPr>
          <w:rFonts w:asciiTheme="minorHAnsi" w:hAnsiTheme="minorHAnsi" w:cstheme="minorHAnsi"/>
          <w:sz w:val="22"/>
          <w:szCs w:val="22"/>
        </w:rPr>
        <w:t>,65</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m</w:t>
      </w:r>
      <w:r w:rsidR="006D5CBE" w:rsidRPr="003E2EA8">
        <w:rPr>
          <w:rFonts w:asciiTheme="minorHAnsi" w:hAnsiTheme="minorHAnsi" w:cstheme="minorHAnsi"/>
          <w:sz w:val="22"/>
          <w:szCs w:val="22"/>
          <w:vertAlign w:val="superscript"/>
        </w:rPr>
        <w:t>2</w:t>
      </w:r>
      <w:r w:rsidR="00B80736" w:rsidRPr="003E2EA8">
        <w:rPr>
          <w:rFonts w:asciiTheme="minorHAnsi" w:hAnsiTheme="minorHAnsi" w:cstheme="minorHAnsi"/>
          <w:sz w:val="22"/>
          <w:szCs w:val="22"/>
        </w:rPr>
        <w:t xml:space="preserve"> </w:t>
      </w:r>
      <w:r w:rsidR="006D5CBE" w:rsidRPr="003E2EA8">
        <w:rPr>
          <w:rFonts w:asciiTheme="minorHAnsi" w:hAnsiTheme="minorHAnsi" w:cstheme="minorHAnsi"/>
          <w:sz w:val="22"/>
          <w:szCs w:val="22"/>
        </w:rPr>
        <w:t>(</w:t>
      </w:r>
      <w:r w:rsidRPr="003E2EA8">
        <w:rPr>
          <w:rFonts w:asciiTheme="minorHAnsi" w:hAnsiTheme="minorHAnsi" w:cstheme="minorHAnsi"/>
          <w:sz w:val="22"/>
          <w:szCs w:val="22"/>
        </w:rPr>
        <w:t>ďalej</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len</w:t>
      </w:r>
      <w:r w:rsidR="006D5CBE" w:rsidRPr="003E2EA8">
        <w:rPr>
          <w:rFonts w:asciiTheme="minorHAnsi" w:hAnsiTheme="minorHAnsi" w:cstheme="minorHAnsi"/>
          <w:sz w:val="22"/>
          <w:szCs w:val="22"/>
        </w:rPr>
        <w:t xml:space="preserve"> </w:t>
      </w:r>
      <w:r w:rsidR="006D5CBE" w:rsidRPr="003E2EA8">
        <w:rPr>
          <w:rFonts w:asciiTheme="minorHAnsi" w:hAnsiTheme="minorHAnsi" w:cstheme="minorHAnsi"/>
          <w:bCs/>
          <w:sz w:val="22"/>
          <w:szCs w:val="22"/>
        </w:rPr>
        <w:t>„</w:t>
      </w:r>
      <w:r w:rsidRPr="003E2EA8">
        <w:rPr>
          <w:rFonts w:asciiTheme="minorHAnsi" w:hAnsiTheme="minorHAnsi" w:cstheme="minorHAnsi"/>
          <w:b/>
          <w:sz w:val="22"/>
          <w:szCs w:val="22"/>
        </w:rPr>
        <w:t>nebytové</w:t>
      </w:r>
      <w:r w:rsidR="006D5CBE" w:rsidRPr="003E2EA8">
        <w:rPr>
          <w:rFonts w:asciiTheme="minorHAnsi" w:hAnsiTheme="minorHAnsi" w:cstheme="minorHAnsi"/>
          <w:b/>
          <w:sz w:val="22"/>
          <w:szCs w:val="22"/>
        </w:rPr>
        <w:t xml:space="preserve"> </w:t>
      </w:r>
      <w:r w:rsidRPr="003E2EA8">
        <w:rPr>
          <w:rFonts w:asciiTheme="minorHAnsi" w:hAnsiTheme="minorHAnsi" w:cstheme="minorHAnsi"/>
          <w:b/>
          <w:sz w:val="22"/>
          <w:szCs w:val="22"/>
        </w:rPr>
        <w:t>priestory</w:t>
      </w:r>
      <w:r w:rsidR="006D5CBE" w:rsidRPr="003E2EA8">
        <w:rPr>
          <w:rFonts w:asciiTheme="minorHAnsi" w:hAnsiTheme="minorHAnsi" w:cstheme="minorHAnsi"/>
          <w:bCs/>
          <w:sz w:val="22"/>
          <w:szCs w:val="22"/>
        </w:rPr>
        <w:t>“</w:t>
      </w:r>
      <w:r w:rsidR="006D5CBE" w:rsidRPr="003E2EA8">
        <w:rPr>
          <w:rFonts w:asciiTheme="minorHAnsi" w:hAnsiTheme="minorHAnsi" w:cstheme="minorHAnsi"/>
          <w:sz w:val="22"/>
          <w:szCs w:val="22"/>
        </w:rPr>
        <w:t xml:space="preserve">), </w:t>
      </w:r>
      <w:r w:rsidR="000F258B" w:rsidRPr="003E2EA8">
        <w:rPr>
          <w:rFonts w:asciiTheme="minorHAnsi" w:hAnsiTheme="minorHAnsi" w:cstheme="minorHAnsi"/>
          <w:sz w:val="22"/>
          <w:szCs w:val="22"/>
        </w:rPr>
        <w:t xml:space="preserve">z čoho manipulačné priestory tvoria </w:t>
      </w:r>
      <w:r w:rsidR="00AB55D2">
        <w:rPr>
          <w:rFonts w:asciiTheme="minorHAnsi" w:hAnsiTheme="minorHAnsi" w:cstheme="minorHAnsi"/>
          <w:sz w:val="22"/>
          <w:szCs w:val="22"/>
        </w:rPr>
        <w:t>1</w:t>
      </w:r>
      <w:r w:rsidR="00811A0E">
        <w:rPr>
          <w:rFonts w:asciiTheme="minorHAnsi" w:hAnsiTheme="minorHAnsi" w:cstheme="minorHAnsi"/>
          <w:sz w:val="22"/>
          <w:szCs w:val="22"/>
        </w:rPr>
        <w:t>5</w:t>
      </w:r>
      <w:r w:rsidR="00A94D28">
        <w:rPr>
          <w:rFonts w:asciiTheme="minorHAnsi" w:hAnsiTheme="minorHAnsi" w:cstheme="minorHAnsi"/>
          <w:sz w:val="22"/>
          <w:szCs w:val="22"/>
        </w:rPr>
        <w:t>,35</w:t>
      </w:r>
      <w:r w:rsidR="000F258B" w:rsidRPr="00A6794C">
        <w:rPr>
          <w:rFonts w:asciiTheme="minorHAnsi" w:hAnsiTheme="minorHAnsi" w:cstheme="minorHAnsi"/>
          <w:sz w:val="22"/>
          <w:szCs w:val="22"/>
        </w:rPr>
        <w:t xml:space="preserve"> m</w:t>
      </w:r>
      <w:r w:rsidR="000F258B" w:rsidRPr="00A6794C">
        <w:rPr>
          <w:rFonts w:asciiTheme="minorHAnsi" w:hAnsiTheme="minorHAnsi" w:cstheme="minorHAnsi"/>
          <w:sz w:val="22"/>
          <w:szCs w:val="22"/>
          <w:vertAlign w:val="superscript"/>
        </w:rPr>
        <w:t>2</w:t>
      </w:r>
      <w:r w:rsidR="00C06603">
        <w:rPr>
          <w:rFonts w:asciiTheme="minorHAnsi" w:hAnsiTheme="minorHAnsi" w:cstheme="minorHAnsi"/>
          <w:sz w:val="22"/>
          <w:szCs w:val="22"/>
        </w:rPr>
        <w:t xml:space="preserve">, </w:t>
      </w:r>
      <w:r w:rsidR="000B74E2" w:rsidRPr="00826F57">
        <w:rPr>
          <w:rFonts w:asciiTheme="minorHAnsi" w:hAnsiTheme="minorHAnsi" w:cstheme="minorHAnsi"/>
          <w:sz w:val="22"/>
          <w:szCs w:val="22"/>
        </w:rPr>
        <w:t xml:space="preserve">miestnosť sociálnych zariadení </w:t>
      </w:r>
      <w:r w:rsidR="00811A0E">
        <w:rPr>
          <w:rFonts w:asciiTheme="minorHAnsi" w:hAnsiTheme="minorHAnsi" w:cstheme="minorHAnsi"/>
          <w:sz w:val="22"/>
          <w:szCs w:val="22"/>
        </w:rPr>
        <w:t>6</w:t>
      </w:r>
      <w:r w:rsidR="00A94D28">
        <w:rPr>
          <w:rFonts w:asciiTheme="minorHAnsi" w:hAnsiTheme="minorHAnsi" w:cstheme="minorHAnsi"/>
          <w:sz w:val="22"/>
          <w:szCs w:val="22"/>
        </w:rPr>
        <w:t>,35</w:t>
      </w:r>
      <w:r w:rsidR="000B74E2" w:rsidRPr="00826F57">
        <w:rPr>
          <w:rFonts w:asciiTheme="minorHAnsi" w:hAnsiTheme="minorHAnsi" w:cstheme="minorHAnsi"/>
          <w:sz w:val="22"/>
          <w:szCs w:val="22"/>
        </w:rPr>
        <w:t xml:space="preserve"> m</w:t>
      </w:r>
      <w:r w:rsidR="000B74E2" w:rsidRPr="00826F57">
        <w:rPr>
          <w:rFonts w:asciiTheme="minorHAnsi" w:hAnsiTheme="minorHAnsi" w:cstheme="minorHAnsi"/>
          <w:sz w:val="22"/>
          <w:szCs w:val="22"/>
          <w:vertAlign w:val="superscript"/>
        </w:rPr>
        <w:t>2</w:t>
      </w:r>
      <w:r w:rsidR="000B74E2" w:rsidRPr="00826F57">
        <w:rPr>
          <w:rFonts w:asciiTheme="minorHAnsi" w:hAnsiTheme="minorHAnsi" w:cstheme="minorHAnsi"/>
          <w:sz w:val="22"/>
          <w:szCs w:val="22"/>
        </w:rPr>
        <w:t xml:space="preserve"> </w:t>
      </w:r>
      <w:r w:rsidR="00761554" w:rsidRPr="00826F57">
        <w:rPr>
          <w:rFonts w:asciiTheme="minorHAnsi" w:hAnsiTheme="minorHAnsi" w:cstheme="minorHAnsi"/>
          <w:sz w:val="22"/>
          <w:szCs w:val="22"/>
        </w:rPr>
        <w:t xml:space="preserve">a chodba </w:t>
      </w:r>
      <w:r w:rsidR="00A94D28">
        <w:rPr>
          <w:rFonts w:asciiTheme="minorHAnsi" w:hAnsiTheme="minorHAnsi" w:cstheme="minorHAnsi"/>
          <w:sz w:val="22"/>
          <w:szCs w:val="22"/>
        </w:rPr>
        <w:t>1,95</w:t>
      </w:r>
      <w:r w:rsidR="00761554" w:rsidRPr="00826F57">
        <w:rPr>
          <w:rFonts w:asciiTheme="minorHAnsi" w:hAnsiTheme="minorHAnsi" w:cstheme="minorHAnsi"/>
          <w:sz w:val="22"/>
          <w:szCs w:val="22"/>
        </w:rPr>
        <w:t xml:space="preserve"> m</w:t>
      </w:r>
      <w:r w:rsidR="00761554" w:rsidRPr="00826F57">
        <w:rPr>
          <w:rFonts w:asciiTheme="minorHAnsi" w:hAnsiTheme="minorHAnsi" w:cstheme="minorHAnsi"/>
          <w:sz w:val="22"/>
          <w:szCs w:val="22"/>
          <w:vertAlign w:val="superscript"/>
        </w:rPr>
        <w:t>2</w:t>
      </w:r>
      <w:r w:rsidR="00761554">
        <w:rPr>
          <w:rFonts w:asciiTheme="minorHAnsi" w:hAnsiTheme="minorHAnsi" w:cstheme="minorHAnsi"/>
          <w:sz w:val="22"/>
          <w:szCs w:val="22"/>
        </w:rPr>
        <w:t xml:space="preserve">, </w:t>
      </w:r>
      <w:r w:rsidR="008109B9" w:rsidRPr="00A6794C">
        <w:rPr>
          <w:rStyle w:val="normaltextrun"/>
          <w:rFonts w:asciiTheme="minorHAnsi" w:hAnsiTheme="minorHAnsi" w:cstheme="minorHAnsi"/>
          <w:color w:val="000000"/>
          <w:sz w:val="22"/>
          <w:szCs w:val="22"/>
          <w:bdr w:val="none" w:sz="0" w:space="0" w:color="auto" w:frame="1"/>
        </w:rPr>
        <w:t>ktoré</w:t>
      </w:r>
      <w:r w:rsidR="008109B9" w:rsidRPr="003E2EA8">
        <w:rPr>
          <w:rStyle w:val="normaltextrun"/>
          <w:rFonts w:asciiTheme="minorHAnsi" w:hAnsiTheme="minorHAnsi" w:cstheme="minorHAnsi"/>
          <w:color w:val="000000"/>
          <w:sz w:val="22"/>
          <w:szCs w:val="22"/>
          <w:bdr w:val="none" w:sz="0" w:space="0" w:color="auto" w:frame="1"/>
        </w:rPr>
        <w:t xml:space="preserve"> sa nachádzajú v nehnuteľnosti bližšie špecifikovanej v </w:t>
      </w:r>
      <w:r w:rsidR="006557A4" w:rsidRPr="003E2EA8">
        <w:rPr>
          <w:rStyle w:val="normaltextrun"/>
          <w:rFonts w:asciiTheme="minorHAnsi" w:hAnsiTheme="minorHAnsi" w:cstheme="minorHAnsi"/>
          <w:color w:val="000000"/>
          <w:sz w:val="22"/>
          <w:szCs w:val="22"/>
          <w:bdr w:val="none" w:sz="0" w:space="0" w:color="auto" w:frame="1"/>
        </w:rPr>
        <w:t>ods</w:t>
      </w:r>
      <w:r w:rsidR="00232A19" w:rsidRPr="003E2EA8">
        <w:rPr>
          <w:rStyle w:val="normaltextrun"/>
          <w:rFonts w:asciiTheme="minorHAnsi" w:hAnsiTheme="minorHAnsi" w:cstheme="minorHAnsi"/>
          <w:color w:val="000000"/>
          <w:sz w:val="22"/>
          <w:szCs w:val="22"/>
          <w:bdr w:val="none" w:sz="0" w:space="0" w:color="auto" w:frame="1"/>
        </w:rPr>
        <w:t>eku</w:t>
      </w:r>
      <w:r w:rsidR="008109B9" w:rsidRPr="003E2EA8">
        <w:rPr>
          <w:rStyle w:val="normaltextrun"/>
          <w:rFonts w:asciiTheme="minorHAnsi" w:hAnsiTheme="minorHAnsi" w:cstheme="minorHAnsi"/>
          <w:color w:val="000000"/>
          <w:sz w:val="22"/>
          <w:szCs w:val="22"/>
          <w:bdr w:val="none" w:sz="0" w:space="0" w:color="auto" w:frame="1"/>
        </w:rPr>
        <w:t xml:space="preserve"> 1</w:t>
      </w:r>
      <w:r w:rsidR="00232A19" w:rsidRPr="003E2EA8">
        <w:rPr>
          <w:rStyle w:val="normaltextrun"/>
          <w:rFonts w:asciiTheme="minorHAnsi" w:hAnsiTheme="minorHAnsi" w:cstheme="minorHAnsi"/>
          <w:color w:val="000000"/>
          <w:sz w:val="22"/>
          <w:szCs w:val="22"/>
          <w:bdr w:val="none" w:sz="0" w:space="0" w:color="auto" w:frame="1"/>
        </w:rPr>
        <w:t>.</w:t>
      </w:r>
      <w:r w:rsidR="008109B9" w:rsidRPr="003E2EA8">
        <w:rPr>
          <w:rStyle w:val="normaltextrun"/>
          <w:rFonts w:asciiTheme="minorHAnsi" w:hAnsiTheme="minorHAnsi" w:cstheme="minorHAnsi"/>
          <w:color w:val="000000"/>
          <w:sz w:val="22"/>
          <w:szCs w:val="22"/>
          <w:bdr w:val="none" w:sz="0" w:space="0" w:color="auto" w:frame="1"/>
        </w:rPr>
        <w:t xml:space="preserve"> tohto článku </w:t>
      </w:r>
      <w:r w:rsidR="00EE729E" w:rsidRPr="003E2EA8">
        <w:rPr>
          <w:rStyle w:val="normaltextrun"/>
          <w:rFonts w:asciiTheme="minorHAnsi" w:hAnsiTheme="minorHAnsi" w:cstheme="minorHAnsi"/>
          <w:color w:val="000000"/>
          <w:sz w:val="22"/>
          <w:szCs w:val="22"/>
          <w:bdr w:val="none" w:sz="0" w:space="0" w:color="auto" w:frame="1"/>
        </w:rPr>
        <w:t>Z</w:t>
      </w:r>
      <w:r w:rsidR="008109B9" w:rsidRPr="003E2EA8">
        <w:rPr>
          <w:rStyle w:val="normaltextrun"/>
          <w:rFonts w:asciiTheme="minorHAnsi" w:hAnsiTheme="minorHAnsi" w:cstheme="minorHAnsi"/>
          <w:color w:val="000000"/>
          <w:sz w:val="22"/>
          <w:szCs w:val="22"/>
          <w:bdr w:val="none" w:sz="0" w:space="0" w:color="auto" w:frame="1"/>
        </w:rPr>
        <w:t>mluvy,</w:t>
      </w:r>
      <w:r w:rsidR="005509AB" w:rsidRPr="003E2EA8">
        <w:rPr>
          <w:rFonts w:asciiTheme="minorHAnsi" w:hAnsiTheme="minorHAnsi" w:cstheme="minorHAnsi"/>
          <w:sz w:val="22"/>
          <w:szCs w:val="22"/>
        </w:rPr>
        <w:t xml:space="preserve"> </w:t>
      </w:r>
      <w:r w:rsidRPr="003E2EA8">
        <w:rPr>
          <w:rFonts w:asciiTheme="minorHAnsi" w:hAnsiTheme="minorHAnsi" w:cstheme="minorHAnsi"/>
          <w:sz w:val="22"/>
          <w:szCs w:val="22"/>
        </w:rPr>
        <w:t>do</w:t>
      </w:r>
      <w:r w:rsidR="005509AB"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užívania</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Nájomcovi</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sa</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zaväzuje</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platiť</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za</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užívanie</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týchto</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Prenajímateľovi</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dohodnuté</w:t>
      </w:r>
      <w:r w:rsidR="006D5CBE"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nájomné</w:t>
      </w:r>
      <w:r w:rsidR="00E00009" w:rsidRPr="003E2EA8">
        <w:rPr>
          <w:rFonts w:asciiTheme="minorHAnsi" w:hAnsiTheme="minorHAnsi" w:cstheme="minorHAnsi"/>
          <w:sz w:val="22"/>
          <w:szCs w:val="22"/>
        </w:rPr>
        <w:t xml:space="preserve"> </w:t>
      </w:r>
      <w:r w:rsidR="00E00009" w:rsidRPr="003E2EA8">
        <w:rPr>
          <w:rStyle w:val="normaltextrun"/>
          <w:rFonts w:asciiTheme="minorHAnsi" w:hAnsiTheme="minorHAnsi" w:cstheme="minorHAnsi"/>
          <w:color w:val="000000"/>
          <w:sz w:val="22"/>
          <w:szCs w:val="22"/>
          <w:bdr w:val="none" w:sz="0" w:space="0" w:color="auto" w:frame="1"/>
        </w:rPr>
        <w:t xml:space="preserve">podľa ustanovení tejto </w:t>
      </w:r>
      <w:r w:rsidR="002C46FC">
        <w:rPr>
          <w:rStyle w:val="normaltextrun"/>
          <w:rFonts w:asciiTheme="minorHAnsi" w:hAnsiTheme="minorHAnsi" w:cstheme="minorHAnsi"/>
          <w:color w:val="000000"/>
          <w:sz w:val="22"/>
          <w:szCs w:val="22"/>
          <w:bdr w:val="none" w:sz="0" w:space="0" w:color="auto" w:frame="1"/>
        </w:rPr>
        <w:t>Z</w:t>
      </w:r>
      <w:r w:rsidR="002C46FC" w:rsidRPr="003E2EA8">
        <w:rPr>
          <w:rStyle w:val="normaltextrun"/>
          <w:rFonts w:asciiTheme="minorHAnsi" w:hAnsiTheme="minorHAnsi" w:cstheme="minorHAnsi"/>
          <w:color w:val="000000"/>
          <w:sz w:val="22"/>
          <w:szCs w:val="22"/>
          <w:bdr w:val="none" w:sz="0" w:space="0" w:color="auto" w:frame="1"/>
        </w:rPr>
        <w:t>mluvy</w:t>
      </w:r>
      <w:r w:rsidR="006D5CBE" w:rsidRPr="003E2EA8">
        <w:rPr>
          <w:rFonts w:asciiTheme="minorHAnsi" w:hAnsiTheme="minorHAnsi" w:cstheme="minorHAnsi"/>
          <w:sz w:val="22"/>
          <w:szCs w:val="22"/>
        </w:rPr>
        <w:t>.</w:t>
      </w:r>
      <w:r w:rsidR="00F43694" w:rsidRPr="003E2EA8">
        <w:rPr>
          <w:rFonts w:asciiTheme="minorHAnsi" w:hAnsiTheme="minorHAnsi" w:cstheme="minorHAnsi"/>
          <w:sz w:val="22"/>
          <w:szCs w:val="22"/>
        </w:rPr>
        <w:t xml:space="preserve"> </w:t>
      </w:r>
      <w:r w:rsidRPr="003E2EA8">
        <w:rPr>
          <w:rFonts w:asciiTheme="minorHAnsi" w:hAnsiTheme="minorHAnsi" w:cstheme="minorHAnsi"/>
          <w:sz w:val="22"/>
          <w:szCs w:val="22"/>
        </w:rPr>
        <w:t>Lokalizácia</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293289" w:rsidRPr="003E2EA8">
        <w:rPr>
          <w:rFonts w:asciiTheme="minorHAnsi" w:hAnsiTheme="minorHAnsi" w:cstheme="minorHAnsi"/>
          <w:sz w:val="22"/>
          <w:szCs w:val="22"/>
        </w:rPr>
        <w:t> </w:t>
      </w:r>
      <w:r w:rsidRPr="003E2EA8">
        <w:rPr>
          <w:rFonts w:asciiTheme="minorHAnsi" w:hAnsiTheme="minorHAnsi" w:cstheme="minorHAnsi"/>
          <w:sz w:val="22"/>
          <w:szCs w:val="22"/>
        </w:rPr>
        <w:t>usporiadanie</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vyznačená</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293289" w:rsidRPr="003E2EA8">
        <w:rPr>
          <w:rFonts w:asciiTheme="minorHAnsi" w:hAnsiTheme="minorHAnsi" w:cstheme="minorHAnsi"/>
          <w:sz w:val="22"/>
          <w:szCs w:val="22"/>
        </w:rPr>
        <w:t> </w:t>
      </w:r>
      <w:r w:rsidRPr="003E2EA8">
        <w:rPr>
          <w:rFonts w:asciiTheme="minorHAnsi" w:hAnsiTheme="minorHAnsi" w:cstheme="minorHAnsi"/>
          <w:sz w:val="22"/>
          <w:szCs w:val="22"/>
        </w:rPr>
        <w:t>pôdoryse</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tvoriacom</w:t>
      </w:r>
      <w:r w:rsidR="00293289" w:rsidRPr="003E2EA8">
        <w:rPr>
          <w:rFonts w:asciiTheme="minorHAnsi" w:hAnsiTheme="minorHAnsi" w:cstheme="minorHAnsi"/>
          <w:sz w:val="22"/>
          <w:szCs w:val="22"/>
        </w:rPr>
        <w:t xml:space="preserve"> </w:t>
      </w:r>
      <w:r w:rsidRPr="003E2EA8">
        <w:rPr>
          <w:rFonts w:asciiTheme="minorHAnsi" w:hAnsiTheme="minorHAnsi" w:cstheme="minorHAnsi"/>
          <w:b/>
          <w:bCs/>
          <w:sz w:val="22"/>
          <w:szCs w:val="22"/>
        </w:rPr>
        <w:t>Prílohu</w:t>
      </w:r>
      <w:r w:rsidR="00293289" w:rsidRPr="003E2EA8">
        <w:rPr>
          <w:rFonts w:asciiTheme="minorHAnsi" w:hAnsiTheme="minorHAnsi" w:cstheme="minorHAnsi"/>
          <w:b/>
          <w:bCs/>
          <w:sz w:val="22"/>
          <w:szCs w:val="22"/>
        </w:rPr>
        <w:t xml:space="preserve"> </w:t>
      </w:r>
      <w:r w:rsidRPr="003E2EA8">
        <w:rPr>
          <w:rFonts w:asciiTheme="minorHAnsi" w:hAnsiTheme="minorHAnsi" w:cstheme="minorHAnsi"/>
          <w:b/>
          <w:bCs/>
          <w:sz w:val="22"/>
          <w:szCs w:val="22"/>
        </w:rPr>
        <w:t>č</w:t>
      </w:r>
      <w:r w:rsidR="00293289" w:rsidRPr="003E2EA8">
        <w:rPr>
          <w:rFonts w:asciiTheme="minorHAnsi" w:hAnsiTheme="minorHAnsi" w:cstheme="minorHAnsi"/>
          <w:b/>
          <w:bCs/>
          <w:sz w:val="22"/>
          <w:szCs w:val="22"/>
        </w:rPr>
        <w:t>. 1</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tejto</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Zmluvy</w:t>
      </w:r>
      <w:r w:rsidR="00293289" w:rsidRPr="003E2EA8">
        <w:rPr>
          <w:rFonts w:asciiTheme="minorHAnsi" w:hAnsiTheme="minorHAnsi" w:cstheme="minorHAnsi"/>
          <w:sz w:val="22"/>
          <w:szCs w:val="22"/>
        </w:rPr>
        <w:t>.</w:t>
      </w:r>
    </w:p>
    <w:p w14:paraId="27A16183" w14:textId="77777777" w:rsidR="00DF282D" w:rsidRPr="003E2EA8" w:rsidRDefault="00DF282D" w:rsidP="00DF282D">
      <w:pPr>
        <w:jc w:val="both"/>
        <w:rPr>
          <w:rFonts w:asciiTheme="minorHAnsi" w:hAnsiTheme="minorHAnsi" w:cstheme="minorHAnsi"/>
          <w:sz w:val="22"/>
          <w:szCs w:val="22"/>
        </w:rPr>
      </w:pPr>
    </w:p>
    <w:p w14:paraId="342C485A" w14:textId="02B47CB4" w:rsidR="000F258B" w:rsidRPr="003E2EA8" w:rsidRDefault="000F258B" w:rsidP="002F1266">
      <w:pPr>
        <w:pStyle w:val="Odsekzoznamu"/>
        <w:numPr>
          <w:ilvl w:val="0"/>
          <w:numId w:val="12"/>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Prenajímateľ je výlučným vlastníkom hnuteľných vecí tvoriacich zariadenie a vybavenie kuchyne</w:t>
      </w:r>
      <w:r w:rsidRPr="00A6794C">
        <w:rPr>
          <w:rFonts w:asciiTheme="minorHAnsi" w:hAnsiTheme="minorHAnsi" w:cstheme="minorHAnsi"/>
          <w:sz w:val="22"/>
          <w:szCs w:val="22"/>
        </w:rPr>
        <w:t>,</w:t>
      </w:r>
      <w:r w:rsidRPr="003E2EA8">
        <w:rPr>
          <w:rFonts w:asciiTheme="minorHAnsi" w:hAnsiTheme="minorHAnsi" w:cstheme="minorHAnsi"/>
          <w:sz w:val="22"/>
          <w:szCs w:val="22"/>
        </w:rPr>
        <w:t xml:space="preserve"> ktoré sa nachádzajú v </w:t>
      </w:r>
      <w:r w:rsidR="00533466">
        <w:rPr>
          <w:rFonts w:asciiTheme="minorHAnsi" w:hAnsiTheme="minorHAnsi" w:cstheme="minorHAnsi"/>
          <w:sz w:val="22"/>
          <w:szCs w:val="22"/>
        </w:rPr>
        <w:t xml:space="preserve">nebytových </w:t>
      </w:r>
      <w:r w:rsidRPr="003E2EA8">
        <w:rPr>
          <w:rFonts w:asciiTheme="minorHAnsi" w:hAnsiTheme="minorHAnsi" w:cstheme="minorHAnsi"/>
          <w:sz w:val="22"/>
          <w:szCs w:val="22"/>
        </w:rPr>
        <w:t>priestoroch špecifikovaných v odseku 2</w:t>
      </w:r>
      <w:r w:rsidR="00232A19" w:rsidRPr="003E2EA8">
        <w:rPr>
          <w:rFonts w:asciiTheme="minorHAnsi" w:hAnsiTheme="minorHAnsi" w:cstheme="minorHAnsi"/>
          <w:sz w:val="22"/>
          <w:szCs w:val="22"/>
        </w:rPr>
        <w:t>.</w:t>
      </w:r>
      <w:r w:rsidRPr="003E2EA8">
        <w:rPr>
          <w:rFonts w:asciiTheme="minorHAnsi" w:hAnsiTheme="minorHAnsi" w:cstheme="minorHAnsi"/>
          <w:sz w:val="22"/>
          <w:szCs w:val="22"/>
        </w:rPr>
        <w:t xml:space="preserve"> tohto článku </w:t>
      </w:r>
      <w:r w:rsidR="0021698D" w:rsidRPr="003E2EA8">
        <w:rPr>
          <w:rFonts w:asciiTheme="minorHAnsi" w:hAnsiTheme="minorHAnsi" w:cstheme="minorHAnsi"/>
          <w:sz w:val="22"/>
          <w:szCs w:val="22"/>
        </w:rPr>
        <w:t>Zmluvy</w:t>
      </w:r>
      <w:r w:rsidRPr="003E2EA8">
        <w:rPr>
          <w:rFonts w:asciiTheme="minorHAnsi" w:hAnsiTheme="minorHAnsi" w:cstheme="minorHAnsi"/>
          <w:sz w:val="22"/>
          <w:szCs w:val="22"/>
        </w:rPr>
        <w:t>. Jednotlivé hnuteľné veci tvoriace zariadenie a vybavenie kuchyne</w:t>
      </w:r>
      <w:r w:rsidR="00762A4F" w:rsidRPr="003E2EA8" w:rsidDel="000564D8">
        <w:rPr>
          <w:rFonts w:asciiTheme="minorHAnsi" w:hAnsiTheme="minorHAnsi" w:cstheme="minorHAnsi"/>
          <w:sz w:val="22"/>
          <w:szCs w:val="22"/>
        </w:rPr>
        <w:t xml:space="preserve"> </w:t>
      </w:r>
      <w:r w:rsidR="0003366A">
        <w:rPr>
          <w:rFonts w:asciiTheme="minorHAnsi" w:hAnsiTheme="minorHAnsi" w:cstheme="minorHAnsi"/>
          <w:sz w:val="22"/>
          <w:szCs w:val="22"/>
        </w:rPr>
        <w:t>a manipulačných priestorov</w:t>
      </w:r>
      <w:r w:rsidR="00CE7321" w:rsidRPr="003E2EA8">
        <w:rPr>
          <w:rFonts w:asciiTheme="minorHAnsi" w:hAnsiTheme="minorHAnsi" w:cstheme="minorHAnsi"/>
          <w:sz w:val="22"/>
          <w:szCs w:val="22"/>
        </w:rPr>
        <w:t xml:space="preserve"> </w:t>
      </w:r>
      <w:r w:rsidR="00762A4F" w:rsidRPr="003E2EA8">
        <w:rPr>
          <w:rFonts w:asciiTheme="minorHAnsi" w:hAnsiTheme="minorHAnsi" w:cstheme="minorHAnsi"/>
          <w:sz w:val="22"/>
          <w:szCs w:val="22"/>
        </w:rPr>
        <w:t>s</w:t>
      </w:r>
      <w:r w:rsidRPr="003E2EA8">
        <w:rPr>
          <w:rFonts w:asciiTheme="minorHAnsi" w:hAnsiTheme="minorHAnsi" w:cstheme="minorHAnsi"/>
          <w:sz w:val="22"/>
          <w:szCs w:val="22"/>
        </w:rPr>
        <w:t>ú položkovite špecifikované</w:t>
      </w:r>
      <w:r w:rsidRPr="002C46FC">
        <w:rPr>
          <w:rFonts w:asciiTheme="minorHAnsi" w:hAnsiTheme="minorHAnsi" w:cstheme="minorHAnsi"/>
          <w:sz w:val="22"/>
          <w:szCs w:val="22"/>
        </w:rPr>
        <w:t xml:space="preserve"> </w:t>
      </w:r>
      <w:r w:rsidRPr="0099410E">
        <w:rPr>
          <w:rFonts w:asciiTheme="minorHAnsi" w:hAnsiTheme="minorHAnsi" w:cstheme="minorHAnsi"/>
          <w:sz w:val="22"/>
          <w:szCs w:val="22"/>
        </w:rPr>
        <w:t>v</w:t>
      </w:r>
      <w:r w:rsidRPr="003E2EA8">
        <w:rPr>
          <w:rFonts w:asciiTheme="minorHAnsi" w:hAnsiTheme="minorHAnsi" w:cstheme="minorHAnsi"/>
          <w:b/>
          <w:bCs/>
          <w:sz w:val="22"/>
          <w:szCs w:val="22"/>
        </w:rPr>
        <w:t> </w:t>
      </w:r>
      <w:r w:rsidR="00155D3B" w:rsidRPr="003E2EA8">
        <w:rPr>
          <w:rFonts w:asciiTheme="minorHAnsi" w:hAnsiTheme="minorHAnsi" w:cstheme="minorHAnsi"/>
          <w:b/>
          <w:bCs/>
          <w:sz w:val="22"/>
          <w:szCs w:val="22"/>
        </w:rPr>
        <w:t>P</w:t>
      </w:r>
      <w:r w:rsidRPr="003E2EA8">
        <w:rPr>
          <w:rFonts w:asciiTheme="minorHAnsi" w:hAnsiTheme="minorHAnsi" w:cstheme="minorHAnsi"/>
          <w:b/>
          <w:bCs/>
          <w:sz w:val="22"/>
          <w:szCs w:val="22"/>
        </w:rPr>
        <w:t xml:space="preserve">rílohe č. </w:t>
      </w:r>
      <w:r w:rsidR="009139D6" w:rsidRPr="003E2EA8">
        <w:rPr>
          <w:rFonts w:asciiTheme="minorHAnsi" w:hAnsiTheme="minorHAnsi" w:cstheme="minorHAnsi"/>
          <w:b/>
          <w:bCs/>
          <w:sz w:val="22"/>
          <w:szCs w:val="22"/>
        </w:rPr>
        <w:t>2</w:t>
      </w:r>
      <w:r w:rsidRPr="003E2EA8">
        <w:rPr>
          <w:rFonts w:asciiTheme="minorHAnsi" w:hAnsiTheme="minorHAnsi" w:cstheme="minorHAnsi"/>
          <w:sz w:val="22"/>
          <w:szCs w:val="22"/>
        </w:rPr>
        <w:t xml:space="preserve"> k tejto </w:t>
      </w:r>
      <w:r w:rsidR="0021698D" w:rsidRPr="003E2EA8">
        <w:rPr>
          <w:rFonts w:asciiTheme="minorHAnsi" w:hAnsiTheme="minorHAnsi" w:cstheme="minorHAnsi"/>
          <w:sz w:val="22"/>
          <w:szCs w:val="22"/>
        </w:rPr>
        <w:t xml:space="preserve">Zmluve </w:t>
      </w:r>
      <w:r w:rsidRPr="003E2EA8">
        <w:rPr>
          <w:rFonts w:asciiTheme="minorHAnsi" w:hAnsiTheme="minorHAnsi" w:cstheme="minorHAnsi"/>
          <w:sz w:val="22"/>
          <w:szCs w:val="22"/>
        </w:rPr>
        <w:t>(ďalej len „</w:t>
      </w:r>
      <w:r w:rsidRPr="003E2EA8">
        <w:rPr>
          <w:rFonts w:asciiTheme="minorHAnsi" w:hAnsiTheme="minorHAnsi" w:cstheme="minorHAnsi"/>
          <w:b/>
          <w:bCs/>
          <w:sz w:val="22"/>
          <w:szCs w:val="22"/>
        </w:rPr>
        <w:t>zariadenie</w:t>
      </w:r>
      <w:r w:rsidR="00AB220B" w:rsidRPr="003E2EA8">
        <w:rPr>
          <w:rFonts w:asciiTheme="minorHAnsi" w:hAnsiTheme="minorHAnsi" w:cstheme="minorHAnsi"/>
          <w:sz w:val="22"/>
          <w:szCs w:val="22"/>
        </w:rPr>
        <w:t>“).</w:t>
      </w:r>
    </w:p>
    <w:p w14:paraId="2717F3DC" w14:textId="77777777" w:rsidR="00866B44" w:rsidRPr="003E2EA8" w:rsidRDefault="00866B44" w:rsidP="00DF282D">
      <w:pPr>
        <w:pStyle w:val="Odsekzoznamu"/>
        <w:ind w:left="284"/>
        <w:jc w:val="both"/>
        <w:rPr>
          <w:rFonts w:asciiTheme="minorHAnsi" w:hAnsiTheme="minorHAnsi" w:cstheme="minorHAnsi"/>
          <w:sz w:val="22"/>
          <w:szCs w:val="22"/>
        </w:rPr>
      </w:pPr>
    </w:p>
    <w:p w14:paraId="10D7E8E6" w14:textId="4DCCA1BD" w:rsidR="00AB220B" w:rsidRPr="003E2EA8" w:rsidRDefault="00AB220B" w:rsidP="002F1266">
      <w:pPr>
        <w:pStyle w:val="Odsekzoznamu"/>
        <w:numPr>
          <w:ilvl w:val="0"/>
          <w:numId w:val="12"/>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lastRenderedPageBreak/>
        <w:t xml:space="preserve">Prenajímateľ za podmienok uvedených v tejto </w:t>
      </w:r>
      <w:r w:rsidR="00AC7A93">
        <w:rPr>
          <w:rFonts w:asciiTheme="minorHAnsi" w:hAnsiTheme="minorHAnsi" w:cstheme="minorHAnsi"/>
          <w:sz w:val="22"/>
          <w:szCs w:val="22"/>
        </w:rPr>
        <w:t>Z</w:t>
      </w:r>
      <w:r w:rsidR="00AC7A93" w:rsidRPr="003E2EA8">
        <w:rPr>
          <w:rFonts w:asciiTheme="minorHAnsi" w:hAnsiTheme="minorHAnsi" w:cstheme="minorHAnsi"/>
          <w:sz w:val="22"/>
          <w:szCs w:val="22"/>
        </w:rPr>
        <w:t xml:space="preserve">mluve </w:t>
      </w:r>
      <w:r w:rsidRPr="003E2EA8">
        <w:rPr>
          <w:rFonts w:asciiTheme="minorHAnsi" w:hAnsiTheme="minorHAnsi" w:cstheme="minorHAnsi"/>
          <w:sz w:val="22"/>
          <w:szCs w:val="22"/>
        </w:rPr>
        <w:t xml:space="preserve">prenecháva </w:t>
      </w:r>
      <w:r w:rsidR="009B7B02" w:rsidRPr="003E2EA8">
        <w:rPr>
          <w:rFonts w:asciiTheme="minorHAnsi" w:hAnsiTheme="minorHAnsi" w:cstheme="minorHAnsi"/>
          <w:sz w:val="22"/>
          <w:szCs w:val="22"/>
        </w:rPr>
        <w:t xml:space="preserve">Nájomcovi </w:t>
      </w:r>
      <w:r w:rsidRPr="003E2EA8">
        <w:rPr>
          <w:rFonts w:asciiTheme="minorHAnsi" w:hAnsiTheme="minorHAnsi" w:cstheme="minorHAnsi"/>
          <w:sz w:val="22"/>
          <w:szCs w:val="22"/>
        </w:rPr>
        <w:t>do odplatného užívania zariadenie</w:t>
      </w:r>
      <w:r w:rsidR="00BC3C9A" w:rsidRPr="003E2EA8">
        <w:rPr>
          <w:rFonts w:asciiTheme="minorHAnsi" w:hAnsiTheme="minorHAnsi" w:cstheme="minorHAnsi"/>
          <w:sz w:val="22"/>
          <w:szCs w:val="22"/>
        </w:rPr>
        <w:t xml:space="preserve"> a</w:t>
      </w:r>
      <w:r w:rsidR="00BF4244" w:rsidRPr="003E2EA8">
        <w:rPr>
          <w:rFonts w:asciiTheme="minorHAnsi" w:hAnsiTheme="minorHAnsi" w:cstheme="minorHAnsi"/>
          <w:sz w:val="22"/>
          <w:szCs w:val="22"/>
        </w:rPr>
        <w:t> </w:t>
      </w:r>
      <w:r w:rsidR="002817D9" w:rsidRPr="003E2EA8">
        <w:rPr>
          <w:rFonts w:asciiTheme="minorHAnsi" w:hAnsiTheme="minorHAnsi" w:cstheme="minorHAnsi"/>
          <w:sz w:val="22"/>
          <w:szCs w:val="22"/>
        </w:rPr>
        <w:t>N</w:t>
      </w:r>
      <w:r w:rsidR="00BF4244" w:rsidRPr="003E2EA8">
        <w:rPr>
          <w:rFonts w:asciiTheme="minorHAnsi" w:hAnsiTheme="minorHAnsi" w:cstheme="minorHAnsi"/>
          <w:sz w:val="22"/>
          <w:szCs w:val="22"/>
        </w:rPr>
        <w:t>ájomca sa zaväzuje platiť z</w:t>
      </w:r>
      <w:r w:rsidR="00E7120A" w:rsidRPr="003E2EA8">
        <w:rPr>
          <w:rFonts w:asciiTheme="minorHAnsi" w:hAnsiTheme="minorHAnsi" w:cstheme="minorHAnsi"/>
          <w:sz w:val="22"/>
          <w:szCs w:val="22"/>
        </w:rPr>
        <w:t>a</w:t>
      </w:r>
      <w:r w:rsidR="00BF4244" w:rsidRPr="003E2EA8">
        <w:rPr>
          <w:rFonts w:asciiTheme="minorHAnsi" w:hAnsiTheme="minorHAnsi" w:cstheme="minorHAnsi"/>
          <w:sz w:val="22"/>
          <w:szCs w:val="22"/>
        </w:rPr>
        <w:t xml:space="preserve"> užívanie tohto zariadenia </w:t>
      </w:r>
      <w:r w:rsidR="004B14B1" w:rsidRPr="003E2EA8">
        <w:rPr>
          <w:rFonts w:asciiTheme="minorHAnsi" w:hAnsiTheme="minorHAnsi" w:cstheme="minorHAnsi"/>
          <w:sz w:val="22"/>
          <w:szCs w:val="22"/>
        </w:rPr>
        <w:t>dohodnuté nájomné</w:t>
      </w:r>
      <w:r w:rsidR="002817D9" w:rsidRPr="003E2EA8">
        <w:rPr>
          <w:rFonts w:asciiTheme="minorHAnsi" w:hAnsiTheme="minorHAnsi" w:cstheme="minorHAnsi"/>
          <w:sz w:val="22"/>
          <w:szCs w:val="22"/>
        </w:rPr>
        <w:t xml:space="preserve"> </w:t>
      </w:r>
      <w:r w:rsidR="002817D9" w:rsidRPr="003E2EA8">
        <w:rPr>
          <w:rStyle w:val="normaltextrun"/>
          <w:rFonts w:asciiTheme="minorHAnsi" w:hAnsiTheme="minorHAnsi" w:cstheme="minorHAnsi"/>
          <w:color w:val="000000"/>
          <w:sz w:val="22"/>
          <w:szCs w:val="22"/>
          <w:bdr w:val="none" w:sz="0" w:space="0" w:color="auto" w:frame="1"/>
        </w:rPr>
        <w:t xml:space="preserve">podľa ustanovení tejto </w:t>
      </w:r>
      <w:r w:rsidR="004307C4">
        <w:rPr>
          <w:rStyle w:val="normaltextrun"/>
          <w:rFonts w:asciiTheme="minorHAnsi" w:hAnsiTheme="minorHAnsi" w:cstheme="minorHAnsi"/>
          <w:color w:val="000000"/>
          <w:sz w:val="22"/>
          <w:szCs w:val="22"/>
          <w:bdr w:val="none" w:sz="0" w:space="0" w:color="auto" w:frame="1"/>
        </w:rPr>
        <w:t>Z</w:t>
      </w:r>
      <w:r w:rsidR="002817D9" w:rsidRPr="003E2EA8">
        <w:rPr>
          <w:rStyle w:val="normaltextrun"/>
          <w:rFonts w:asciiTheme="minorHAnsi" w:hAnsiTheme="minorHAnsi" w:cstheme="minorHAnsi"/>
          <w:color w:val="000000"/>
          <w:sz w:val="22"/>
          <w:szCs w:val="22"/>
          <w:bdr w:val="none" w:sz="0" w:space="0" w:color="auto" w:frame="1"/>
        </w:rPr>
        <w:t>mluvy</w:t>
      </w:r>
      <w:r w:rsidR="009105EC" w:rsidRPr="003E2EA8">
        <w:rPr>
          <w:rStyle w:val="normaltextrun"/>
          <w:rFonts w:asciiTheme="minorHAnsi" w:hAnsiTheme="minorHAnsi" w:cstheme="minorHAnsi"/>
          <w:color w:val="000000"/>
          <w:sz w:val="22"/>
          <w:szCs w:val="22"/>
          <w:bdr w:val="none" w:sz="0" w:space="0" w:color="auto" w:frame="1"/>
        </w:rPr>
        <w:t>.</w:t>
      </w:r>
      <w:r w:rsidR="004B14B1" w:rsidRPr="003E2EA8">
        <w:rPr>
          <w:rFonts w:asciiTheme="minorHAnsi" w:hAnsiTheme="minorHAnsi" w:cstheme="minorHAnsi"/>
          <w:sz w:val="22"/>
          <w:szCs w:val="22"/>
        </w:rPr>
        <w:t xml:space="preserve"> </w:t>
      </w:r>
    </w:p>
    <w:p w14:paraId="78EE4038" w14:textId="77777777" w:rsidR="00DF282D" w:rsidRPr="004F1764" w:rsidRDefault="00DF282D" w:rsidP="004F1764">
      <w:pPr>
        <w:jc w:val="both"/>
        <w:rPr>
          <w:rFonts w:asciiTheme="minorHAnsi" w:hAnsiTheme="minorHAnsi" w:cstheme="minorHAnsi"/>
          <w:sz w:val="22"/>
          <w:szCs w:val="22"/>
        </w:rPr>
      </w:pPr>
    </w:p>
    <w:p w14:paraId="001B1729" w14:textId="6120AB27" w:rsidR="007D1492" w:rsidRPr="003E2EA8" w:rsidRDefault="00AF6290" w:rsidP="002F1266">
      <w:pPr>
        <w:pStyle w:val="Odsekzoznamu"/>
        <w:numPr>
          <w:ilvl w:val="0"/>
          <w:numId w:val="12"/>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Pre účely tejto </w:t>
      </w:r>
      <w:r w:rsidR="00EC6D4E" w:rsidRPr="003E2EA8">
        <w:rPr>
          <w:rFonts w:asciiTheme="minorHAnsi" w:hAnsiTheme="minorHAnsi" w:cstheme="minorHAnsi"/>
          <w:sz w:val="22"/>
          <w:szCs w:val="22"/>
        </w:rPr>
        <w:t>Z</w:t>
      </w:r>
      <w:r w:rsidRPr="003E2EA8">
        <w:rPr>
          <w:rFonts w:asciiTheme="minorHAnsi" w:hAnsiTheme="minorHAnsi" w:cstheme="minorHAnsi"/>
          <w:sz w:val="22"/>
          <w:szCs w:val="22"/>
        </w:rPr>
        <w:t>mluvy sa v ďalšom texte budú nebytové priestory</w:t>
      </w:r>
      <w:r w:rsidR="00E8505B" w:rsidRPr="003E2EA8">
        <w:rPr>
          <w:rFonts w:asciiTheme="minorHAnsi" w:hAnsiTheme="minorHAnsi" w:cstheme="minorHAnsi"/>
          <w:sz w:val="22"/>
          <w:szCs w:val="22"/>
        </w:rPr>
        <w:t xml:space="preserve"> a zariadeni</w:t>
      </w:r>
      <w:r w:rsidR="005C0A02">
        <w:rPr>
          <w:rFonts w:asciiTheme="minorHAnsi" w:hAnsiTheme="minorHAnsi" w:cstheme="minorHAnsi"/>
          <w:sz w:val="22"/>
          <w:szCs w:val="22"/>
        </w:rPr>
        <w:t>e</w:t>
      </w:r>
      <w:r w:rsidR="00E8505B" w:rsidRPr="003E2EA8">
        <w:rPr>
          <w:rFonts w:asciiTheme="minorHAnsi" w:hAnsiTheme="minorHAnsi" w:cstheme="minorHAnsi"/>
          <w:sz w:val="22"/>
          <w:szCs w:val="22"/>
        </w:rPr>
        <w:t xml:space="preserve"> označovať spolu aj ako</w:t>
      </w:r>
      <w:r w:rsidR="00DE64EC" w:rsidRPr="003E2EA8">
        <w:rPr>
          <w:rFonts w:asciiTheme="minorHAnsi" w:hAnsiTheme="minorHAnsi" w:cstheme="minorHAnsi"/>
          <w:sz w:val="22"/>
          <w:szCs w:val="22"/>
        </w:rPr>
        <w:t xml:space="preserve"> „</w:t>
      </w:r>
      <w:r w:rsidR="00DE64EC" w:rsidRPr="003E2EA8">
        <w:rPr>
          <w:rFonts w:asciiTheme="minorHAnsi" w:hAnsiTheme="minorHAnsi" w:cstheme="minorHAnsi"/>
          <w:b/>
          <w:bCs/>
          <w:sz w:val="22"/>
          <w:szCs w:val="22"/>
        </w:rPr>
        <w:t>predmet nájmu</w:t>
      </w:r>
      <w:r w:rsidR="00BE670E" w:rsidRPr="003E2EA8">
        <w:rPr>
          <w:rFonts w:asciiTheme="minorHAnsi" w:hAnsiTheme="minorHAnsi" w:cstheme="minorHAnsi"/>
          <w:sz w:val="22"/>
          <w:szCs w:val="22"/>
        </w:rPr>
        <w:t>“.</w:t>
      </w:r>
      <w:r w:rsidR="00E8505B" w:rsidRPr="003E2EA8">
        <w:rPr>
          <w:rFonts w:asciiTheme="minorHAnsi" w:hAnsiTheme="minorHAnsi" w:cstheme="minorHAnsi"/>
          <w:sz w:val="22"/>
          <w:szCs w:val="22"/>
        </w:rPr>
        <w:t xml:space="preserve"> </w:t>
      </w:r>
      <w:r w:rsidR="00E06DAD">
        <w:rPr>
          <w:rFonts w:asciiTheme="minorHAnsi" w:hAnsiTheme="minorHAnsi" w:cstheme="minorHAnsi"/>
          <w:sz w:val="22"/>
          <w:szCs w:val="22"/>
        </w:rPr>
        <w:t xml:space="preserve"> </w:t>
      </w:r>
    </w:p>
    <w:p w14:paraId="0C4749AC" w14:textId="77777777" w:rsidR="004779AC" w:rsidRPr="00B97BB0" w:rsidRDefault="004779AC" w:rsidP="00B97BB0">
      <w:pPr>
        <w:pStyle w:val="Odsekzoznamu"/>
        <w:rPr>
          <w:rFonts w:asciiTheme="minorHAnsi" w:hAnsiTheme="minorHAnsi" w:cstheme="minorHAnsi"/>
          <w:sz w:val="22"/>
          <w:szCs w:val="22"/>
        </w:rPr>
      </w:pPr>
    </w:p>
    <w:p w14:paraId="30176340" w14:textId="20BB5DBF" w:rsidR="003266DF" w:rsidRDefault="003266DF" w:rsidP="002F1266">
      <w:pPr>
        <w:pStyle w:val="Odsekzoznamu"/>
        <w:numPr>
          <w:ilvl w:val="0"/>
          <w:numId w:val="12"/>
        </w:numPr>
        <w:ind w:left="426" w:hanging="426"/>
        <w:contextualSpacing w:val="0"/>
        <w:jc w:val="both"/>
        <w:rPr>
          <w:rFonts w:asciiTheme="minorHAnsi" w:hAnsiTheme="minorHAnsi" w:cstheme="minorHAnsi"/>
          <w:sz w:val="22"/>
          <w:szCs w:val="22"/>
        </w:rPr>
      </w:pPr>
      <w:r>
        <w:rPr>
          <w:rFonts w:asciiTheme="minorHAnsi" w:hAnsiTheme="minorHAnsi" w:cstheme="minorHAnsi"/>
          <w:sz w:val="22"/>
          <w:szCs w:val="22"/>
        </w:rPr>
        <w:t xml:space="preserve">Nájomca vyhlasuje, že </w:t>
      </w:r>
      <w:r w:rsidR="005F275B">
        <w:rPr>
          <w:rFonts w:asciiTheme="minorHAnsi" w:hAnsiTheme="minorHAnsi" w:cstheme="minorHAnsi"/>
          <w:sz w:val="22"/>
          <w:szCs w:val="22"/>
        </w:rPr>
        <w:t xml:space="preserve">sa oboznámil so stavom predmetu nájmu a v tomto stave ho bez výhrad preberá. </w:t>
      </w:r>
    </w:p>
    <w:p w14:paraId="4F083C88" w14:textId="77777777" w:rsidR="000142A0" w:rsidRDefault="000142A0" w:rsidP="0002529E">
      <w:pPr>
        <w:pStyle w:val="Odsekzoznamu"/>
        <w:ind w:left="426"/>
        <w:contextualSpacing w:val="0"/>
        <w:jc w:val="both"/>
        <w:rPr>
          <w:rFonts w:asciiTheme="minorHAnsi" w:hAnsiTheme="minorHAnsi" w:cstheme="minorHAnsi"/>
          <w:sz w:val="22"/>
          <w:szCs w:val="22"/>
        </w:rPr>
      </w:pPr>
    </w:p>
    <w:p w14:paraId="521DE77B" w14:textId="6C77447B" w:rsidR="00430786" w:rsidRPr="003E2EA8" w:rsidRDefault="00430786" w:rsidP="00595112">
      <w:pPr>
        <w:jc w:val="center"/>
        <w:rPr>
          <w:rFonts w:asciiTheme="minorHAnsi" w:hAnsiTheme="minorHAnsi" w:cstheme="minorHAnsi"/>
          <w:b/>
          <w:sz w:val="22"/>
          <w:szCs w:val="22"/>
        </w:rPr>
      </w:pPr>
      <w:r w:rsidRPr="003E2EA8">
        <w:rPr>
          <w:rFonts w:asciiTheme="minorHAnsi" w:hAnsiTheme="minorHAnsi" w:cstheme="minorHAnsi"/>
          <w:b/>
          <w:sz w:val="22"/>
          <w:szCs w:val="22"/>
        </w:rPr>
        <w:t>Článok II.</w:t>
      </w:r>
    </w:p>
    <w:p w14:paraId="60464248" w14:textId="77777777" w:rsidR="00430786" w:rsidRDefault="00430786" w:rsidP="00AC30F5">
      <w:pPr>
        <w:jc w:val="center"/>
        <w:rPr>
          <w:rFonts w:asciiTheme="minorHAnsi" w:hAnsiTheme="minorHAnsi" w:cstheme="minorHAnsi"/>
          <w:b/>
          <w:sz w:val="22"/>
          <w:szCs w:val="22"/>
        </w:rPr>
      </w:pPr>
      <w:r w:rsidRPr="003E2EA8">
        <w:rPr>
          <w:rFonts w:asciiTheme="minorHAnsi" w:hAnsiTheme="minorHAnsi" w:cstheme="minorHAnsi"/>
          <w:b/>
          <w:sz w:val="22"/>
          <w:szCs w:val="22"/>
        </w:rPr>
        <w:t>Účel nájmu</w:t>
      </w:r>
    </w:p>
    <w:p w14:paraId="59D95C7A" w14:textId="77777777" w:rsidR="00656A4B" w:rsidRPr="003E2EA8" w:rsidRDefault="00656A4B" w:rsidP="00AC30F5">
      <w:pPr>
        <w:jc w:val="center"/>
        <w:rPr>
          <w:rFonts w:asciiTheme="minorHAnsi" w:hAnsiTheme="minorHAnsi" w:cstheme="minorHAnsi"/>
          <w:b/>
          <w:sz w:val="22"/>
          <w:szCs w:val="22"/>
        </w:rPr>
      </w:pPr>
    </w:p>
    <w:p w14:paraId="0269B3E1" w14:textId="54841D26" w:rsidR="005509AB" w:rsidRPr="003E2EA8" w:rsidRDefault="008C753E" w:rsidP="002F1266">
      <w:pPr>
        <w:pStyle w:val="Odsekzoznamu"/>
        <w:numPr>
          <w:ilvl w:val="0"/>
          <w:numId w:val="13"/>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Nájomca</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bude</w:t>
      </w:r>
      <w:r w:rsidR="00E04A7C"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užívať</w:t>
      </w:r>
      <w:r w:rsidR="00E04A7C"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E04A7C"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BE18FF" w:rsidRPr="003E2EA8">
        <w:rPr>
          <w:rFonts w:asciiTheme="minorHAnsi" w:hAnsiTheme="minorHAnsi" w:cstheme="minorHAnsi"/>
          <w:sz w:val="22"/>
          <w:szCs w:val="22"/>
        </w:rPr>
        <w:t xml:space="preserve"> </w:t>
      </w:r>
      <w:r w:rsidR="00AB220B" w:rsidRPr="003E2EA8">
        <w:rPr>
          <w:rFonts w:asciiTheme="minorHAnsi" w:hAnsiTheme="minorHAnsi" w:cstheme="minorHAnsi"/>
          <w:sz w:val="22"/>
          <w:szCs w:val="22"/>
        </w:rPr>
        <w:t xml:space="preserve">a zariadenie za účelom </w:t>
      </w:r>
      <w:r w:rsidR="000142A0" w:rsidRPr="003E2EA8">
        <w:rPr>
          <w:rFonts w:asciiTheme="minorHAnsi" w:hAnsiTheme="minorHAnsi" w:cstheme="minorHAnsi"/>
          <w:sz w:val="22"/>
          <w:szCs w:val="22"/>
        </w:rPr>
        <w:t>zabezpeč</w:t>
      </w:r>
      <w:r w:rsidR="000142A0">
        <w:rPr>
          <w:rFonts w:asciiTheme="minorHAnsi" w:hAnsiTheme="minorHAnsi" w:cstheme="minorHAnsi"/>
          <w:sz w:val="22"/>
          <w:szCs w:val="22"/>
        </w:rPr>
        <w:t>ova</w:t>
      </w:r>
      <w:r w:rsidR="000142A0" w:rsidRPr="003E2EA8">
        <w:rPr>
          <w:rFonts w:asciiTheme="minorHAnsi" w:hAnsiTheme="minorHAnsi" w:cstheme="minorHAnsi"/>
          <w:sz w:val="22"/>
          <w:szCs w:val="22"/>
        </w:rPr>
        <w:t xml:space="preserve">nia </w:t>
      </w:r>
      <w:r w:rsidR="00AB220B" w:rsidRPr="003E2EA8">
        <w:rPr>
          <w:rFonts w:asciiTheme="minorHAnsi" w:hAnsiTheme="minorHAnsi" w:cstheme="minorHAnsi"/>
          <w:sz w:val="22"/>
          <w:szCs w:val="22"/>
        </w:rPr>
        <w:t>stravovacích služieb formou</w:t>
      </w:r>
      <w:r w:rsidR="00E562AD">
        <w:rPr>
          <w:rFonts w:asciiTheme="minorHAnsi" w:hAnsiTheme="minorHAnsi" w:cstheme="minorHAnsi"/>
          <w:sz w:val="22"/>
          <w:szCs w:val="22"/>
        </w:rPr>
        <w:t> </w:t>
      </w:r>
      <w:r w:rsidR="00AB220B" w:rsidRPr="003E2EA8">
        <w:rPr>
          <w:rFonts w:asciiTheme="minorHAnsi" w:hAnsiTheme="minorHAnsi" w:cstheme="minorHAnsi"/>
          <w:sz w:val="22"/>
          <w:szCs w:val="22"/>
        </w:rPr>
        <w:t>výdaja</w:t>
      </w:r>
      <w:r w:rsidR="00E562AD">
        <w:rPr>
          <w:rFonts w:asciiTheme="minorHAnsi" w:hAnsiTheme="minorHAnsi" w:cstheme="minorHAnsi"/>
          <w:sz w:val="22"/>
          <w:szCs w:val="22"/>
        </w:rPr>
        <w:t xml:space="preserve"> stravy </w:t>
      </w:r>
      <w:r w:rsidR="00AB220B" w:rsidRPr="003E2EA8">
        <w:rPr>
          <w:rFonts w:asciiTheme="minorHAnsi" w:hAnsiTheme="minorHAnsi" w:cstheme="minorHAnsi"/>
          <w:sz w:val="22"/>
          <w:szCs w:val="22"/>
        </w:rPr>
        <w:t xml:space="preserve"> </w:t>
      </w:r>
      <w:r w:rsidR="00E562AD">
        <w:rPr>
          <w:rFonts w:asciiTheme="minorHAnsi" w:hAnsiTheme="minorHAnsi" w:cstheme="minorHAnsi"/>
          <w:sz w:val="22"/>
          <w:szCs w:val="22"/>
        </w:rPr>
        <w:t>(</w:t>
      </w:r>
      <w:r w:rsidR="00AB220B" w:rsidRPr="003E2EA8">
        <w:rPr>
          <w:rFonts w:asciiTheme="minorHAnsi" w:hAnsiTheme="minorHAnsi" w:cstheme="minorHAnsi"/>
          <w:sz w:val="22"/>
          <w:szCs w:val="22"/>
        </w:rPr>
        <w:t>hotových jedál</w:t>
      </w:r>
      <w:r w:rsidR="00E562AD">
        <w:rPr>
          <w:rFonts w:asciiTheme="minorHAnsi" w:hAnsiTheme="minorHAnsi" w:cstheme="minorHAnsi"/>
          <w:sz w:val="22"/>
          <w:szCs w:val="22"/>
        </w:rPr>
        <w:t>)</w:t>
      </w:r>
      <w:r w:rsidR="00AB220B" w:rsidRPr="003E2EA8">
        <w:rPr>
          <w:rFonts w:asciiTheme="minorHAnsi" w:hAnsiTheme="minorHAnsi" w:cstheme="minorHAnsi"/>
          <w:sz w:val="22"/>
          <w:szCs w:val="22"/>
        </w:rPr>
        <w:t xml:space="preserve"> pre </w:t>
      </w:r>
      <w:r w:rsidR="009B4ED4" w:rsidRPr="003E2EA8">
        <w:rPr>
          <w:rFonts w:asciiTheme="minorHAnsi" w:hAnsiTheme="minorHAnsi" w:cstheme="minorHAnsi"/>
          <w:sz w:val="22"/>
          <w:szCs w:val="22"/>
        </w:rPr>
        <w:t xml:space="preserve">zamestnancov </w:t>
      </w:r>
      <w:r w:rsidR="008C09F2" w:rsidRPr="003E2EA8">
        <w:rPr>
          <w:rFonts w:asciiTheme="minorHAnsi" w:hAnsiTheme="minorHAnsi" w:cstheme="minorHAnsi"/>
          <w:sz w:val="22"/>
          <w:szCs w:val="22"/>
        </w:rPr>
        <w:t>Prenajímateľa</w:t>
      </w:r>
      <w:r w:rsidR="004D22CF" w:rsidRPr="003E2EA8">
        <w:rPr>
          <w:rFonts w:asciiTheme="minorHAnsi" w:hAnsiTheme="minorHAnsi" w:cstheme="minorHAnsi"/>
          <w:sz w:val="22"/>
          <w:szCs w:val="22"/>
        </w:rPr>
        <w:t xml:space="preserve"> podľa Zmluvy o poskytovaní služieb na zabezpečenie stravovania špecifikovanej v</w:t>
      </w:r>
      <w:r w:rsidR="00EA333E" w:rsidRPr="003E2EA8">
        <w:rPr>
          <w:rFonts w:asciiTheme="minorHAnsi" w:hAnsiTheme="minorHAnsi" w:cstheme="minorHAnsi"/>
          <w:sz w:val="22"/>
          <w:szCs w:val="22"/>
        </w:rPr>
        <w:t xml:space="preserve"> odseku 4. </w:t>
      </w:r>
      <w:r w:rsidR="004504B7">
        <w:rPr>
          <w:rFonts w:asciiTheme="minorHAnsi" w:hAnsiTheme="minorHAnsi" w:cstheme="minorHAnsi"/>
          <w:sz w:val="22"/>
          <w:szCs w:val="22"/>
        </w:rPr>
        <w:t>tohto článku</w:t>
      </w:r>
      <w:r w:rsidR="00EA333E" w:rsidRPr="003E2EA8">
        <w:rPr>
          <w:rFonts w:asciiTheme="minorHAnsi" w:hAnsiTheme="minorHAnsi" w:cstheme="minorHAnsi"/>
          <w:sz w:val="22"/>
          <w:szCs w:val="22"/>
        </w:rPr>
        <w:t xml:space="preserve"> Zmluvy. </w:t>
      </w:r>
      <w:r w:rsidR="00AB220B" w:rsidRPr="003E2EA8">
        <w:rPr>
          <w:rFonts w:asciiTheme="minorHAnsi" w:hAnsiTheme="minorHAnsi" w:cstheme="minorHAnsi"/>
          <w:sz w:val="22"/>
          <w:szCs w:val="22"/>
        </w:rPr>
        <w:t xml:space="preserve">Nájomca je povinný zachovávať tento účel po </w:t>
      </w:r>
      <w:r w:rsidR="008367BB" w:rsidRPr="003E2EA8">
        <w:rPr>
          <w:rFonts w:asciiTheme="minorHAnsi" w:hAnsiTheme="minorHAnsi" w:cstheme="minorHAnsi"/>
          <w:sz w:val="22"/>
          <w:szCs w:val="22"/>
        </w:rPr>
        <w:t xml:space="preserve">celú dobu </w:t>
      </w:r>
      <w:r w:rsidR="00AB220B" w:rsidRPr="003E2EA8">
        <w:rPr>
          <w:rFonts w:asciiTheme="minorHAnsi" w:hAnsiTheme="minorHAnsi" w:cstheme="minorHAnsi"/>
          <w:sz w:val="22"/>
          <w:szCs w:val="22"/>
        </w:rPr>
        <w:t>trvania nájmu</w:t>
      </w:r>
      <w:r w:rsidR="008B35EA" w:rsidRPr="003E2EA8">
        <w:rPr>
          <w:rFonts w:asciiTheme="minorHAnsi" w:hAnsiTheme="minorHAnsi" w:cstheme="minorHAnsi"/>
          <w:sz w:val="22"/>
          <w:szCs w:val="22"/>
        </w:rPr>
        <w:t>.</w:t>
      </w:r>
    </w:p>
    <w:p w14:paraId="4B6FFC71" w14:textId="77777777" w:rsidR="00A83CEE" w:rsidRPr="003E2EA8" w:rsidRDefault="00A83CEE" w:rsidP="00A83CEE">
      <w:pPr>
        <w:pStyle w:val="Odsekzoznamu"/>
        <w:ind w:left="284"/>
        <w:jc w:val="both"/>
        <w:rPr>
          <w:rFonts w:asciiTheme="minorHAnsi" w:hAnsiTheme="minorHAnsi" w:cstheme="minorHAnsi"/>
          <w:sz w:val="22"/>
          <w:szCs w:val="22"/>
        </w:rPr>
      </w:pPr>
    </w:p>
    <w:p w14:paraId="68792CC0" w14:textId="0499DBC2" w:rsidR="00AB220B" w:rsidRPr="003E2EA8" w:rsidRDefault="00AB220B" w:rsidP="002F1266">
      <w:pPr>
        <w:pStyle w:val="Odsekzoznamu"/>
        <w:numPr>
          <w:ilvl w:val="0"/>
          <w:numId w:val="13"/>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Nájomca berie na vedomie, že pre účely tejto </w:t>
      </w:r>
      <w:r w:rsidR="002B1C81" w:rsidRPr="003E2EA8">
        <w:rPr>
          <w:rFonts w:asciiTheme="minorHAnsi" w:hAnsiTheme="minorHAnsi" w:cstheme="minorHAnsi"/>
          <w:sz w:val="22"/>
          <w:szCs w:val="22"/>
        </w:rPr>
        <w:t xml:space="preserve">Zmluvy </w:t>
      </w:r>
      <w:r w:rsidRPr="003E2EA8">
        <w:rPr>
          <w:rFonts w:asciiTheme="minorHAnsi" w:hAnsiTheme="minorHAnsi" w:cstheme="minorHAnsi"/>
          <w:sz w:val="22"/>
          <w:szCs w:val="22"/>
        </w:rPr>
        <w:t xml:space="preserve">predmet nájmu slúži výlučne na vydávanie </w:t>
      </w:r>
      <w:r w:rsidR="00714A9F">
        <w:rPr>
          <w:rFonts w:asciiTheme="minorHAnsi" w:hAnsiTheme="minorHAnsi" w:cstheme="minorHAnsi"/>
          <w:sz w:val="22"/>
          <w:szCs w:val="22"/>
        </w:rPr>
        <w:t>hotových jedál</w:t>
      </w:r>
      <w:r w:rsidRPr="003E2EA8">
        <w:rPr>
          <w:rFonts w:asciiTheme="minorHAnsi" w:hAnsiTheme="minorHAnsi" w:cstheme="minorHAnsi"/>
          <w:sz w:val="22"/>
          <w:szCs w:val="22"/>
        </w:rPr>
        <w:t xml:space="preserve">. Prípravu jedál je </w:t>
      </w:r>
      <w:r w:rsidR="00BE670E" w:rsidRPr="003E2EA8">
        <w:rPr>
          <w:rFonts w:asciiTheme="minorHAnsi" w:hAnsiTheme="minorHAnsi" w:cstheme="minorHAnsi"/>
          <w:sz w:val="22"/>
          <w:szCs w:val="22"/>
        </w:rPr>
        <w:t xml:space="preserve">Nájomca </w:t>
      </w:r>
      <w:r w:rsidRPr="003E2EA8">
        <w:rPr>
          <w:rFonts w:asciiTheme="minorHAnsi" w:hAnsiTheme="minorHAnsi" w:cstheme="minorHAnsi"/>
          <w:sz w:val="22"/>
          <w:szCs w:val="22"/>
        </w:rPr>
        <w:t xml:space="preserve">povinný zabezpečiť mimo </w:t>
      </w:r>
      <w:r w:rsidR="005757EE" w:rsidRPr="003E2EA8">
        <w:rPr>
          <w:rFonts w:asciiTheme="minorHAnsi" w:hAnsiTheme="minorHAnsi" w:cstheme="minorHAnsi"/>
          <w:sz w:val="22"/>
          <w:szCs w:val="22"/>
        </w:rPr>
        <w:t>nebytových priestorov Prenajímateľa</w:t>
      </w:r>
      <w:r w:rsidRPr="003E2EA8">
        <w:rPr>
          <w:rFonts w:asciiTheme="minorHAnsi" w:hAnsiTheme="minorHAnsi" w:cstheme="minorHAnsi"/>
          <w:sz w:val="22"/>
          <w:szCs w:val="22"/>
        </w:rPr>
        <w:t>.</w:t>
      </w:r>
    </w:p>
    <w:p w14:paraId="0B358AD9" w14:textId="77777777" w:rsidR="00A83CEE" w:rsidRPr="003E2EA8" w:rsidRDefault="00A83CEE" w:rsidP="00A83CEE">
      <w:pPr>
        <w:jc w:val="both"/>
        <w:rPr>
          <w:rFonts w:asciiTheme="minorHAnsi" w:hAnsiTheme="minorHAnsi" w:cstheme="minorHAnsi"/>
          <w:sz w:val="22"/>
          <w:szCs w:val="22"/>
        </w:rPr>
      </w:pPr>
    </w:p>
    <w:p w14:paraId="2C266B8C" w14:textId="2601CB5D" w:rsidR="00941F05" w:rsidRPr="003E2EA8" w:rsidRDefault="00941F05" w:rsidP="002F1266">
      <w:pPr>
        <w:pStyle w:val="Odsekzoznamu"/>
        <w:numPr>
          <w:ilvl w:val="0"/>
          <w:numId w:val="13"/>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Nájomca nemôže zmeniť dohodnutý účel nájmu bez </w:t>
      </w:r>
      <w:r w:rsidR="00D96685" w:rsidRPr="003E2EA8">
        <w:rPr>
          <w:rFonts w:asciiTheme="minorHAnsi" w:hAnsiTheme="minorHAnsi" w:cstheme="minorHAnsi"/>
          <w:sz w:val="22"/>
          <w:szCs w:val="22"/>
        </w:rPr>
        <w:t xml:space="preserve">predchádzajúceho </w:t>
      </w:r>
      <w:r w:rsidRPr="003E2EA8">
        <w:rPr>
          <w:rFonts w:asciiTheme="minorHAnsi" w:hAnsiTheme="minorHAnsi" w:cstheme="minorHAnsi"/>
          <w:sz w:val="22"/>
          <w:szCs w:val="22"/>
        </w:rPr>
        <w:t xml:space="preserve">písomného súhlasu </w:t>
      </w:r>
      <w:r w:rsidR="008B55FA" w:rsidRPr="003E2EA8">
        <w:rPr>
          <w:rFonts w:asciiTheme="minorHAnsi" w:hAnsiTheme="minorHAnsi" w:cstheme="minorHAnsi"/>
          <w:sz w:val="22"/>
          <w:szCs w:val="22"/>
        </w:rPr>
        <w:t>P</w:t>
      </w:r>
      <w:r w:rsidRPr="003E2EA8">
        <w:rPr>
          <w:rFonts w:asciiTheme="minorHAnsi" w:hAnsiTheme="minorHAnsi" w:cstheme="minorHAnsi"/>
          <w:sz w:val="22"/>
          <w:szCs w:val="22"/>
        </w:rPr>
        <w:t>renajímateľa.</w:t>
      </w:r>
    </w:p>
    <w:p w14:paraId="1458A0CE" w14:textId="77777777" w:rsidR="00A83CEE" w:rsidRPr="003E2EA8" w:rsidRDefault="00A83CEE" w:rsidP="00A83CEE">
      <w:pPr>
        <w:pStyle w:val="Odsekzoznamu"/>
        <w:ind w:left="284"/>
        <w:contextualSpacing w:val="0"/>
        <w:jc w:val="both"/>
        <w:rPr>
          <w:rFonts w:asciiTheme="minorHAnsi" w:hAnsiTheme="minorHAnsi" w:cstheme="minorHAnsi"/>
          <w:sz w:val="22"/>
          <w:szCs w:val="22"/>
        </w:rPr>
      </w:pPr>
    </w:p>
    <w:p w14:paraId="2DE3773E" w14:textId="467E8FD3" w:rsidR="00222A24" w:rsidRPr="003E2EA8" w:rsidRDefault="001F50F6" w:rsidP="002F1266">
      <w:pPr>
        <w:pStyle w:val="Odsekzoznamu"/>
        <w:numPr>
          <w:ilvl w:val="0"/>
          <w:numId w:val="13"/>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Zabezpečenie p</w:t>
      </w:r>
      <w:r w:rsidR="00894FD9" w:rsidRPr="003E2EA8">
        <w:rPr>
          <w:rFonts w:asciiTheme="minorHAnsi" w:hAnsiTheme="minorHAnsi" w:cstheme="minorHAnsi"/>
          <w:sz w:val="22"/>
          <w:szCs w:val="22"/>
        </w:rPr>
        <w:t>oskytovani</w:t>
      </w:r>
      <w:r w:rsidRPr="003E2EA8">
        <w:rPr>
          <w:rFonts w:asciiTheme="minorHAnsi" w:hAnsiTheme="minorHAnsi" w:cstheme="minorHAnsi"/>
          <w:sz w:val="22"/>
          <w:szCs w:val="22"/>
        </w:rPr>
        <w:t>a</w:t>
      </w:r>
      <w:r w:rsidR="00894FD9" w:rsidRPr="003E2EA8">
        <w:rPr>
          <w:rFonts w:asciiTheme="minorHAnsi" w:hAnsiTheme="minorHAnsi" w:cstheme="minorHAnsi"/>
          <w:sz w:val="22"/>
          <w:szCs w:val="22"/>
        </w:rPr>
        <w:t xml:space="preserve"> </w:t>
      </w:r>
      <w:r w:rsidR="00644DA6" w:rsidRPr="003E2EA8">
        <w:rPr>
          <w:rFonts w:asciiTheme="minorHAnsi" w:hAnsiTheme="minorHAnsi" w:cstheme="minorHAnsi"/>
          <w:sz w:val="22"/>
          <w:szCs w:val="22"/>
        </w:rPr>
        <w:t xml:space="preserve">stravovacích </w:t>
      </w:r>
      <w:r w:rsidR="00894FD9" w:rsidRPr="003E2EA8">
        <w:rPr>
          <w:rFonts w:asciiTheme="minorHAnsi" w:hAnsiTheme="minorHAnsi" w:cstheme="minorHAnsi"/>
          <w:sz w:val="22"/>
          <w:szCs w:val="22"/>
        </w:rPr>
        <w:t>služieb</w:t>
      </w:r>
      <w:r w:rsidR="00277111" w:rsidRPr="003E2EA8">
        <w:rPr>
          <w:rFonts w:asciiTheme="minorHAnsi" w:hAnsiTheme="minorHAnsi" w:cstheme="minorHAnsi"/>
          <w:sz w:val="22"/>
          <w:szCs w:val="22"/>
        </w:rPr>
        <w:t xml:space="preserve"> v</w:t>
      </w:r>
      <w:r w:rsidR="00DD6615" w:rsidRPr="003E2EA8">
        <w:rPr>
          <w:rFonts w:asciiTheme="minorHAnsi" w:hAnsiTheme="minorHAnsi" w:cstheme="minorHAnsi"/>
          <w:sz w:val="22"/>
          <w:szCs w:val="22"/>
        </w:rPr>
        <w:t> nebytových priestoroch Prenajímateľa</w:t>
      </w:r>
      <w:r w:rsidR="00644DA6" w:rsidRPr="003E2EA8">
        <w:rPr>
          <w:rFonts w:asciiTheme="minorHAnsi" w:hAnsiTheme="minorHAnsi" w:cstheme="minorHAnsi"/>
          <w:sz w:val="22"/>
          <w:szCs w:val="22"/>
        </w:rPr>
        <w:t xml:space="preserve"> upravuje osobitná </w:t>
      </w:r>
      <w:r w:rsidR="00C10DF7" w:rsidRPr="003E2EA8">
        <w:rPr>
          <w:rFonts w:asciiTheme="minorHAnsi" w:hAnsiTheme="minorHAnsi" w:cstheme="minorHAnsi"/>
          <w:sz w:val="22"/>
          <w:szCs w:val="22"/>
        </w:rPr>
        <w:t>Zmluva o</w:t>
      </w:r>
      <w:r w:rsidR="00D85E21" w:rsidRPr="003E2EA8">
        <w:rPr>
          <w:rFonts w:asciiTheme="minorHAnsi" w:hAnsiTheme="minorHAnsi" w:cstheme="minorHAnsi"/>
          <w:sz w:val="22"/>
          <w:szCs w:val="22"/>
        </w:rPr>
        <w:t> poskytovaní služieb na zabezpečenie stravovania</w:t>
      </w:r>
      <w:r w:rsidR="00E47C5F">
        <w:rPr>
          <w:rFonts w:asciiTheme="minorHAnsi" w:hAnsiTheme="minorHAnsi" w:cstheme="minorHAnsi"/>
          <w:sz w:val="22"/>
          <w:szCs w:val="22"/>
        </w:rPr>
        <w:t xml:space="preserve"> č. </w:t>
      </w:r>
      <w:r w:rsidR="00E47C5F" w:rsidRPr="003F384B">
        <w:rPr>
          <w:rFonts w:asciiTheme="minorHAnsi" w:hAnsiTheme="minorHAnsi" w:cstheme="minorHAnsi"/>
          <w:sz w:val="22"/>
          <w:szCs w:val="22"/>
        </w:rPr>
        <w:t>........</w:t>
      </w:r>
      <w:r w:rsidR="00C078FD" w:rsidRPr="003F384B">
        <w:rPr>
          <w:rFonts w:asciiTheme="minorHAnsi" w:hAnsiTheme="minorHAnsi" w:cstheme="minorHAnsi"/>
          <w:sz w:val="22"/>
          <w:szCs w:val="22"/>
        </w:rPr>
        <w:t>,</w:t>
      </w:r>
      <w:r w:rsidR="00644DA6" w:rsidRPr="003E2EA8">
        <w:rPr>
          <w:rFonts w:asciiTheme="minorHAnsi" w:hAnsiTheme="minorHAnsi" w:cstheme="minorHAnsi"/>
          <w:sz w:val="22"/>
          <w:szCs w:val="22"/>
        </w:rPr>
        <w:t xml:space="preserve"> uzatvorená medzi </w:t>
      </w:r>
      <w:r w:rsidR="00F67251" w:rsidRPr="003E2EA8">
        <w:rPr>
          <w:rFonts w:asciiTheme="minorHAnsi" w:hAnsiTheme="minorHAnsi" w:cstheme="minorHAnsi"/>
          <w:sz w:val="22"/>
          <w:szCs w:val="22"/>
        </w:rPr>
        <w:t>Prenajímateľom ako objednávateľom a Nájomcom ako dodávateľom</w:t>
      </w:r>
      <w:r w:rsidR="00DB3533" w:rsidRPr="003E2EA8">
        <w:rPr>
          <w:rFonts w:asciiTheme="minorHAnsi" w:hAnsiTheme="minorHAnsi" w:cstheme="minorHAnsi"/>
          <w:sz w:val="22"/>
          <w:szCs w:val="22"/>
        </w:rPr>
        <w:t>. Táto Zmluva a </w:t>
      </w:r>
      <w:r w:rsidR="00AE6773" w:rsidRPr="003E2EA8">
        <w:rPr>
          <w:rFonts w:asciiTheme="minorHAnsi" w:hAnsiTheme="minorHAnsi" w:cstheme="minorHAnsi"/>
          <w:sz w:val="22"/>
          <w:szCs w:val="22"/>
        </w:rPr>
        <w:t>Z</w:t>
      </w:r>
      <w:r w:rsidR="00DB3533" w:rsidRPr="003E2EA8">
        <w:rPr>
          <w:rFonts w:asciiTheme="minorHAnsi" w:hAnsiTheme="minorHAnsi" w:cstheme="minorHAnsi"/>
          <w:sz w:val="22"/>
          <w:szCs w:val="22"/>
        </w:rPr>
        <w:t xml:space="preserve">mluva </w:t>
      </w:r>
      <w:r w:rsidR="00C20DC6" w:rsidRPr="003E2EA8">
        <w:rPr>
          <w:rFonts w:asciiTheme="minorHAnsi" w:hAnsiTheme="minorHAnsi" w:cstheme="minorHAnsi"/>
          <w:sz w:val="22"/>
          <w:szCs w:val="22"/>
        </w:rPr>
        <w:t xml:space="preserve">o poskytovaní služieb </w:t>
      </w:r>
      <w:r w:rsidR="0033053D" w:rsidRPr="003E2EA8">
        <w:rPr>
          <w:rFonts w:asciiTheme="minorHAnsi" w:hAnsiTheme="minorHAnsi" w:cstheme="minorHAnsi"/>
          <w:sz w:val="22"/>
          <w:szCs w:val="22"/>
        </w:rPr>
        <w:t xml:space="preserve">na </w:t>
      </w:r>
      <w:r w:rsidR="00C20DC6" w:rsidRPr="003E2EA8">
        <w:rPr>
          <w:rFonts w:asciiTheme="minorHAnsi" w:hAnsiTheme="minorHAnsi" w:cstheme="minorHAnsi"/>
          <w:sz w:val="22"/>
          <w:szCs w:val="22"/>
        </w:rPr>
        <w:t>zabezpečeni</w:t>
      </w:r>
      <w:r w:rsidR="0033053D" w:rsidRPr="003E2EA8">
        <w:rPr>
          <w:rFonts w:asciiTheme="minorHAnsi" w:hAnsiTheme="minorHAnsi" w:cstheme="minorHAnsi"/>
          <w:sz w:val="22"/>
          <w:szCs w:val="22"/>
        </w:rPr>
        <w:t>e stravovania</w:t>
      </w:r>
      <w:r w:rsidR="00C20DC6" w:rsidRPr="003E2EA8">
        <w:rPr>
          <w:rFonts w:asciiTheme="minorHAnsi" w:hAnsiTheme="minorHAnsi" w:cstheme="minorHAnsi"/>
          <w:sz w:val="22"/>
          <w:szCs w:val="22"/>
        </w:rPr>
        <w:t xml:space="preserve"> </w:t>
      </w:r>
      <w:r w:rsidR="00DB3533" w:rsidRPr="003E2EA8">
        <w:rPr>
          <w:rFonts w:asciiTheme="minorHAnsi" w:hAnsiTheme="minorHAnsi" w:cstheme="minorHAnsi"/>
          <w:sz w:val="22"/>
          <w:szCs w:val="22"/>
        </w:rPr>
        <w:t>sú navzájom závislé</w:t>
      </w:r>
      <w:r w:rsidR="0033053D" w:rsidRPr="003E2EA8">
        <w:rPr>
          <w:rFonts w:asciiTheme="minorHAnsi" w:hAnsiTheme="minorHAnsi" w:cstheme="minorHAnsi"/>
          <w:sz w:val="22"/>
          <w:szCs w:val="22"/>
        </w:rPr>
        <w:t xml:space="preserve"> a podmienené</w:t>
      </w:r>
      <w:r w:rsidR="00DB3533" w:rsidRPr="003E2EA8">
        <w:rPr>
          <w:rFonts w:asciiTheme="minorHAnsi" w:hAnsiTheme="minorHAnsi" w:cstheme="minorHAnsi"/>
          <w:sz w:val="22"/>
          <w:szCs w:val="22"/>
        </w:rPr>
        <w:t>.</w:t>
      </w:r>
    </w:p>
    <w:p w14:paraId="0F5D49F3" w14:textId="77777777" w:rsidR="005B5FEB" w:rsidRPr="003E2EA8" w:rsidRDefault="005B5FEB" w:rsidP="00595112">
      <w:pPr>
        <w:jc w:val="center"/>
        <w:rPr>
          <w:rFonts w:asciiTheme="minorHAnsi" w:hAnsiTheme="minorHAnsi" w:cstheme="minorHAnsi"/>
          <w:b/>
          <w:sz w:val="22"/>
          <w:szCs w:val="22"/>
        </w:rPr>
      </w:pPr>
    </w:p>
    <w:p w14:paraId="58F8A52A" w14:textId="46289F06" w:rsidR="00293289" w:rsidRPr="003E2EA8" w:rsidRDefault="00293289" w:rsidP="00595112">
      <w:pPr>
        <w:jc w:val="center"/>
        <w:rPr>
          <w:rFonts w:asciiTheme="minorHAnsi" w:hAnsiTheme="minorHAnsi" w:cstheme="minorHAnsi"/>
          <w:b/>
          <w:sz w:val="22"/>
          <w:szCs w:val="22"/>
        </w:rPr>
      </w:pPr>
      <w:r w:rsidRPr="003E2EA8">
        <w:rPr>
          <w:rFonts w:asciiTheme="minorHAnsi" w:hAnsiTheme="minorHAnsi" w:cstheme="minorHAnsi"/>
          <w:b/>
          <w:sz w:val="22"/>
          <w:szCs w:val="22"/>
        </w:rPr>
        <w:t>Článok III.</w:t>
      </w:r>
    </w:p>
    <w:p w14:paraId="55E51BCA" w14:textId="77777777" w:rsidR="00293289" w:rsidRDefault="00293289" w:rsidP="00AC30F5">
      <w:pPr>
        <w:jc w:val="center"/>
        <w:rPr>
          <w:rFonts w:asciiTheme="minorHAnsi" w:hAnsiTheme="minorHAnsi" w:cstheme="minorHAnsi"/>
          <w:b/>
          <w:sz w:val="22"/>
          <w:szCs w:val="22"/>
        </w:rPr>
      </w:pPr>
      <w:r w:rsidRPr="003E2EA8">
        <w:rPr>
          <w:rFonts w:asciiTheme="minorHAnsi" w:hAnsiTheme="minorHAnsi" w:cstheme="minorHAnsi"/>
          <w:b/>
          <w:sz w:val="22"/>
          <w:szCs w:val="22"/>
        </w:rPr>
        <w:t>Doba nájmu</w:t>
      </w:r>
    </w:p>
    <w:p w14:paraId="3F653FA6" w14:textId="77777777" w:rsidR="00656A4B" w:rsidRPr="003E2EA8" w:rsidRDefault="00656A4B" w:rsidP="00AC30F5">
      <w:pPr>
        <w:jc w:val="center"/>
        <w:rPr>
          <w:rFonts w:asciiTheme="minorHAnsi" w:hAnsiTheme="minorHAnsi" w:cstheme="minorHAnsi"/>
          <w:b/>
          <w:sz w:val="22"/>
          <w:szCs w:val="22"/>
        </w:rPr>
      </w:pPr>
    </w:p>
    <w:p w14:paraId="516804ED" w14:textId="07684903" w:rsidR="00293289" w:rsidRPr="00A6794C" w:rsidRDefault="008C753E" w:rsidP="002F1266">
      <w:pPr>
        <w:numPr>
          <w:ilvl w:val="0"/>
          <w:numId w:val="9"/>
        </w:numPr>
        <w:ind w:left="426" w:hanging="426"/>
        <w:jc w:val="both"/>
        <w:rPr>
          <w:rFonts w:asciiTheme="minorHAnsi" w:hAnsiTheme="minorHAnsi" w:cstheme="minorHAnsi"/>
          <w:b/>
          <w:sz w:val="22"/>
          <w:szCs w:val="22"/>
        </w:rPr>
      </w:pPr>
      <w:r w:rsidRPr="003E2EA8">
        <w:rPr>
          <w:rFonts w:asciiTheme="minorHAnsi" w:hAnsiTheme="minorHAnsi" w:cstheme="minorHAnsi"/>
          <w:sz w:val="22"/>
          <w:szCs w:val="22"/>
        </w:rPr>
        <w:t>Nájom</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sa</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uzatvára</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293289" w:rsidRPr="003E2EA8">
        <w:rPr>
          <w:rFonts w:asciiTheme="minorHAnsi" w:hAnsiTheme="minorHAnsi" w:cstheme="minorHAnsi"/>
          <w:sz w:val="22"/>
          <w:szCs w:val="22"/>
        </w:rPr>
        <w:t xml:space="preserve"> </w:t>
      </w:r>
      <w:r w:rsidR="00AB220B" w:rsidRPr="003E2EA8">
        <w:rPr>
          <w:rFonts w:asciiTheme="minorHAnsi" w:hAnsiTheme="minorHAnsi" w:cstheme="minorHAnsi"/>
          <w:sz w:val="22"/>
          <w:szCs w:val="22"/>
        </w:rPr>
        <w:t>dobu určitú</w:t>
      </w:r>
      <w:r w:rsidR="00B84CD7">
        <w:rPr>
          <w:rFonts w:asciiTheme="minorHAnsi" w:hAnsiTheme="minorHAnsi" w:cstheme="minorHAnsi"/>
          <w:sz w:val="22"/>
          <w:szCs w:val="22"/>
        </w:rPr>
        <w:t>, a to</w:t>
      </w:r>
      <w:r w:rsidR="00AB220B" w:rsidRPr="003E2EA8">
        <w:rPr>
          <w:rFonts w:asciiTheme="minorHAnsi" w:hAnsiTheme="minorHAnsi" w:cstheme="minorHAnsi"/>
          <w:sz w:val="22"/>
          <w:szCs w:val="22"/>
        </w:rPr>
        <w:t xml:space="preserve"> </w:t>
      </w:r>
      <w:r w:rsidR="00AB220B" w:rsidRPr="003E2EA8">
        <w:rPr>
          <w:rFonts w:asciiTheme="minorHAnsi" w:hAnsiTheme="minorHAnsi" w:cstheme="minorHAnsi"/>
          <w:b/>
          <w:bCs/>
          <w:sz w:val="22"/>
          <w:szCs w:val="22"/>
        </w:rPr>
        <w:t xml:space="preserve">od </w:t>
      </w:r>
      <w:r w:rsidR="00885BE6">
        <w:rPr>
          <w:rFonts w:asciiTheme="minorHAnsi" w:hAnsiTheme="minorHAnsi" w:cstheme="minorHAnsi"/>
          <w:b/>
          <w:bCs/>
          <w:sz w:val="22"/>
          <w:szCs w:val="22"/>
        </w:rPr>
        <w:t>0</w:t>
      </w:r>
      <w:r w:rsidR="00D96685" w:rsidRPr="00A6794C">
        <w:rPr>
          <w:rFonts w:asciiTheme="minorHAnsi" w:hAnsiTheme="minorHAnsi" w:cstheme="minorHAnsi"/>
          <w:b/>
          <w:sz w:val="22"/>
          <w:szCs w:val="22"/>
        </w:rPr>
        <w:t>1</w:t>
      </w:r>
      <w:r w:rsidR="00AB220B" w:rsidRPr="00A6794C">
        <w:rPr>
          <w:rFonts w:asciiTheme="minorHAnsi" w:hAnsiTheme="minorHAnsi" w:cstheme="minorHAnsi"/>
          <w:b/>
          <w:sz w:val="22"/>
          <w:szCs w:val="22"/>
        </w:rPr>
        <w:t>.</w:t>
      </w:r>
      <w:r w:rsidR="003F384B">
        <w:rPr>
          <w:rFonts w:asciiTheme="minorHAnsi" w:hAnsiTheme="minorHAnsi" w:cstheme="minorHAnsi"/>
          <w:b/>
          <w:bCs/>
          <w:sz w:val="22"/>
          <w:szCs w:val="22"/>
        </w:rPr>
        <w:t>10</w:t>
      </w:r>
      <w:r w:rsidR="00AB220B" w:rsidRPr="00A6794C">
        <w:rPr>
          <w:rFonts w:asciiTheme="minorHAnsi" w:hAnsiTheme="minorHAnsi" w:cstheme="minorHAnsi"/>
          <w:b/>
          <w:sz w:val="22"/>
          <w:szCs w:val="22"/>
        </w:rPr>
        <w:t>.</w:t>
      </w:r>
      <w:r w:rsidR="00310CAB" w:rsidRPr="00A6794C">
        <w:rPr>
          <w:rFonts w:asciiTheme="minorHAnsi" w:hAnsiTheme="minorHAnsi" w:cstheme="minorHAnsi"/>
          <w:b/>
          <w:sz w:val="22"/>
          <w:szCs w:val="22"/>
        </w:rPr>
        <w:t>202</w:t>
      </w:r>
      <w:r w:rsidR="00310CAB">
        <w:rPr>
          <w:rFonts w:asciiTheme="minorHAnsi" w:hAnsiTheme="minorHAnsi" w:cstheme="minorHAnsi"/>
          <w:b/>
          <w:sz w:val="22"/>
          <w:szCs w:val="22"/>
        </w:rPr>
        <w:t>6</w:t>
      </w:r>
      <w:r w:rsidR="00310CAB" w:rsidRPr="00A6794C">
        <w:rPr>
          <w:rFonts w:asciiTheme="minorHAnsi" w:hAnsiTheme="minorHAnsi" w:cstheme="minorHAnsi"/>
          <w:b/>
          <w:sz w:val="22"/>
          <w:szCs w:val="22"/>
        </w:rPr>
        <w:t xml:space="preserve"> </w:t>
      </w:r>
      <w:r w:rsidR="00AB220B" w:rsidRPr="00A6794C">
        <w:rPr>
          <w:rFonts w:asciiTheme="minorHAnsi" w:hAnsiTheme="minorHAnsi" w:cstheme="minorHAnsi"/>
          <w:b/>
          <w:sz w:val="22"/>
          <w:szCs w:val="22"/>
        </w:rPr>
        <w:t xml:space="preserve">do </w:t>
      </w:r>
      <w:r w:rsidR="00222C93">
        <w:rPr>
          <w:rFonts w:asciiTheme="minorHAnsi" w:hAnsiTheme="minorHAnsi" w:cstheme="minorHAnsi"/>
          <w:b/>
          <w:sz w:val="22"/>
          <w:szCs w:val="22"/>
        </w:rPr>
        <w:t>3</w:t>
      </w:r>
      <w:r w:rsidR="003F384B">
        <w:rPr>
          <w:rFonts w:asciiTheme="minorHAnsi" w:hAnsiTheme="minorHAnsi" w:cstheme="minorHAnsi"/>
          <w:b/>
          <w:sz w:val="22"/>
          <w:szCs w:val="22"/>
        </w:rPr>
        <w:t>0</w:t>
      </w:r>
      <w:r w:rsidR="00222C93">
        <w:rPr>
          <w:rFonts w:asciiTheme="minorHAnsi" w:hAnsiTheme="minorHAnsi" w:cstheme="minorHAnsi"/>
          <w:b/>
          <w:sz w:val="22"/>
          <w:szCs w:val="22"/>
        </w:rPr>
        <w:t>.0</w:t>
      </w:r>
      <w:r w:rsidR="003F384B">
        <w:rPr>
          <w:rFonts w:asciiTheme="minorHAnsi" w:hAnsiTheme="minorHAnsi" w:cstheme="minorHAnsi"/>
          <w:b/>
          <w:sz w:val="22"/>
          <w:szCs w:val="22"/>
        </w:rPr>
        <w:t>9</w:t>
      </w:r>
      <w:r w:rsidR="00AB220B" w:rsidRPr="00A6794C">
        <w:rPr>
          <w:rFonts w:asciiTheme="minorHAnsi" w:hAnsiTheme="minorHAnsi" w:cstheme="minorHAnsi"/>
          <w:b/>
          <w:sz w:val="22"/>
          <w:szCs w:val="22"/>
        </w:rPr>
        <w:t>.</w:t>
      </w:r>
      <w:r w:rsidR="00AC7A93" w:rsidRPr="00A6794C">
        <w:rPr>
          <w:rFonts w:asciiTheme="minorHAnsi" w:hAnsiTheme="minorHAnsi" w:cstheme="minorHAnsi"/>
          <w:b/>
          <w:sz w:val="22"/>
          <w:szCs w:val="22"/>
        </w:rPr>
        <w:t>202</w:t>
      </w:r>
      <w:r w:rsidR="00E03C3F">
        <w:rPr>
          <w:rFonts w:asciiTheme="minorHAnsi" w:hAnsiTheme="minorHAnsi" w:cstheme="minorHAnsi"/>
          <w:b/>
          <w:sz w:val="22"/>
          <w:szCs w:val="22"/>
        </w:rPr>
        <w:t>7</w:t>
      </w:r>
      <w:r w:rsidR="00293289" w:rsidRPr="00A6794C">
        <w:rPr>
          <w:rFonts w:asciiTheme="minorHAnsi" w:hAnsiTheme="minorHAnsi" w:cstheme="minorHAnsi"/>
          <w:sz w:val="22"/>
          <w:szCs w:val="22"/>
        </w:rPr>
        <w:t>.</w:t>
      </w:r>
    </w:p>
    <w:p w14:paraId="120A6103" w14:textId="77777777" w:rsidR="0018717F" w:rsidRDefault="0018717F" w:rsidP="00595112">
      <w:pPr>
        <w:jc w:val="center"/>
        <w:rPr>
          <w:rFonts w:asciiTheme="minorHAnsi" w:hAnsiTheme="minorHAnsi" w:cstheme="minorHAnsi"/>
          <w:b/>
          <w:sz w:val="22"/>
          <w:szCs w:val="22"/>
        </w:rPr>
      </w:pPr>
    </w:p>
    <w:p w14:paraId="1E91CB32" w14:textId="508B7B6A" w:rsidR="00430786" w:rsidRPr="003E2EA8" w:rsidRDefault="00293289" w:rsidP="00595112">
      <w:pPr>
        <w:jc w:val="center"/>
        <w:rPr>
          <w:rFonts w:asciiTheme="minorHAnsi" w:hAnsiTheme="minorHAnsi" w:cstheme="minorHAnsi"/>
          <w:b/>
          <w:sz w:val="22"/>
          <w:szCs w:val="22"/>
        </w:rPr>
      </w:pPr>
      <w:r w:rsidRPr="003E2EA8">
        <w:rPr>
          <w:rFonts w:asciiTheme="minorHAnsi" w:hAnsiTheme="minorHAnsi" w:cstheme="minorHAnsi"/>
          <w:b/>
          <w:sz w:val="22"/>
          <w:szCs w:val="22"/>
        </w:rPr>
        <w:t>Článok IV</w:t>
      </w:r>
      <w:r w:rsidR="00430786" w:rsidRPr="003E2EA8">
        <w:rPr>
          <w:rFonts w:asciiTheme="minorHAnsi" w:hAnsiTheme="minorHAnsi" w:cstheme="minorHAnsi"/>
          <w:b/>
          <w:sz w:val="22"/>
          <w:szCs w:val="22"/>
        </w:rPr>
        <w:t>.</w:t>
      </w:r>
    </w:p>
    <w:p w14:paraId="5A2D017F" w14:textId="5E18F09F" w:rsidR="00006A0C" w:rsidRPr="003E2EA8" w:rsidRDefault="00430786" w:rsidP="00AC30F5">
      <w:pPr>
        <w:jc w:val="center"/>
        <w:rPr>
          <w:rFonts w:asciiTheme="minorHAnsi" w:hAnsiTheme="minorHAnsi" w:cstheme="minorHAnsi"/>
          <w:b/>
          <w:sz w:val="22"/>
          <w:szCs w:val="22"/>
        </w:rPr>
      </w:pPr>
      <w:r w:rsidRPr="003E2EA8">
        <w:rPr>
          <w:rFonts w:asciiTheme="minorHAnsi" w:hAnsiTheme="minorHAnsi" w:cstheme="minorHAnsi"/>
          <w:b/>
          <w:sz w:val="22"/>
          <w:szCs w:val="22"/>
        </w:rPr>
        <w:t>Nájomné</w:t>
      </w:r>
      <w:r w:rsidR="00E21CAF" w:rsidRPr="003E2EA8">
        <w:rPr>
          <w:rFonts w:asciiTheme="minorHAnsi" w:hAnsiTheme="minorHAnsi" w:cstheme="minorHAnsi"/>
          <w:b/>
          <w:sz w:val="22"/>
          <w:szCs w:val="22"/>
        </w:rPr>
        <w:t xml:space="preserve"> a služby spojené s nájmom</w:t>
      </w:r>
    </w:p>
    <w:p w14:paraId="3E731C49" w14:textId="77777777" w:rsidR="00AD43AE" w:rsidRPr="003E2EA8" w:rsidRDefault="00AD43AE" w:rsidP="00595112">
      <w:pPr>
        <w:jc w:val="center"/>
        <w:rPr>
          <w:rFonts w:asciiTheme="minorHAnsi" w:hAnsiTheme="minorHAnsi" w:cstheme="minorHAnsi"/>
          <w:b/>
          <w:sz w:val="22"/>
          <w:szCs w:val="22"/>
        </w:rPr>
      </w:pPr>
    </w:p>
    <w:p w14:paraId="3DB7CAE9" w14:textId="77777777" w:rsidR="00B17881" w:rsidRPr="003E2EA8" w:rsidRDefault="008C753E" w:rsidP="00B17881">
      <w:pPr>
        <w:pStyle w:val="Odsekzoznamu"/>
        <w:numPr>
          <w:ilvl w:val="0"/>
          <w:numId w:val="14"/>
        </w:numPr>
        <w:spacing w:after="120"/>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Výška</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nájomného</w:t>
      </w:r>
      <w:r w:rsidR="00110E96" w:rsidRPr="003E2EA8">
        <w:rPr>
          <w:rFonts w:asciiTheme="minorHAnsi" w:hAnsiTheme="minorHAnsi" w:cstheme="minorHAnsi"/>
          <w:sz w:val="22"/>
          <w:szCs w:val="22"/>
        </w:rPr>
        <w:t xml:space="preserve"> </w:t>
      </w:r>
      <w:r w:rsidR="0062511B" w:rsidRPr="003E2EA8">
        <w:rPr>
          <w:rFonts w:asciiTheme="minorHAnsi" w:hAnsiTheme="minorHAnsi" w:cstheme="minorHAnsi"/>
          <w:sz w:val="22"/>
          <w:szCs w:val="22"/>
        </w:rPr>
        <w:t>a služieb spojených s nájmom</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bola</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stanovená</w:t>
      </w:r>
      <w:r w:rsidR="0016295A"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191517"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základe</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dohody</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zmluvných</w:t>
      </w:r>
      <w:r w:rsidR="00191517" w:rsidRPr="003E2EA8">
        <w:rPr>
          <w:rFonts w:asciiTheme="minorHAnsi" w:hAnsiTheme="minorHAnsi" w:cstheme="minorHAnsi"/>
          <w:sz w:val="22"/>
          <w:szCs w:val="22"/>
        </w:rPr>
        <w:t xml:space="preserve"> </w:t>
      </w:r>
      <w:r w:rsidRPr="003E2EA8">
        <w:rPr>
          <w:rFonts w:asciiTheme="minorHAnsi" w:hAnsiTheme="minorHAnsi" w:cstheme="minorHAnsi"/>
          <w:sz w:val="22"/>
          <w:szCs w:val="22"/>
        </w:rPr>
        <w:t>strán</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zmysle</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zákona</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č</w:t>
      </w:r>
      <w:r w:rsidR="00430786" w:rsidRPr="003E2EA8">
        <w:rPr>
          <w:rFonts w:asciiTheme="minorHAnsi" w:hAnsiTheme="minorHAnsi" w:cstheme="minorHAnsi"/>
          <w:sz w:val="22"/>
          <w:szCs w:val="22"/>
        </w:rPr>
        <w:t xml:space="preserve">. 18/1996 </w:t>
      </w:r>
      <w:r w:rsidRPr="003E2EA8">
        <w:rPr>
          <w:rFonts w:asciiTheme="minorHAnsi" w:hAnsiTheme="minorHAnsi" w:cstheme="minorHAnsi"/>
          <w:sz w:val="22"/>
          <w:szCs w:val="22"/>
        </w:rPr>
        <w:t>Z</w:t>
      </w:r>
      <w:r w:rsidR="00430786" w:rsidRPr="003E2EA8">
        <w:rPr>
          <w:rFonts w:asciiTheme="minorHAnsi" w:hAnsiTheme="minorHAnsi" w:cstheme="minorHAnsi"/>
          <w:sz w:val="22"/>
          <w:szCs w:val="22"/>
        </w:rPr>
        <w:t xml:space="preserve">. </w:t>
      </w:r>
      <w:r w:rsidRPr="003E2EA8">
        <w:rPr>
          <w:rFonts w:asciiTheme="minorHAnsi" w:hAnsiTheme="minorHAnsi" w:cstheme="minorHAnsi"/>
          <w:sz w:val="22"/>
          <w:szCs w:val="22"/>
        </w:rPr>
        <w:t>z</w:t>
      </w:r>
      <w:r w:rsidR="00AB5FA7" w:rsidRPr="003E2EA8">
        <w:rPr>
          <w:rFonts w:asciiTheme="minorHAnsi" w:hAnsiTheme="minorHAnsi" w:cstheme="minorHAnsi"/>
          <w:sz w:val="22"/>
          <w:szCs w:val="22"/>
        </w:rPr>
        <w:t xml:space="preserve">. </w:t>
      </w:r>
      <w:r w:rsidRPr="003E2EA8">
        <w:rPr>
          <w:rFonts w:asciiTheme="minorHAnsi" w:hAnsiTheme="minorHAnsi" w:cstheme="minorHAnsi"/>
          <w:sz w:val="22"/>
          <w:szCs w:val="22"/>
        </w:rPr>
        <w:t>o</w:t>
      </w:r>
      <w:r w:rsidR="004B6C4F" w:rsidRPr="003E2EA8">
        <w:rPr>
          <w:rFonts w:asciiTheme="minorHAnsi" w:hAnsiTheme="minorHAnsi" w:cstheme="minorHAnsi"/>
          <w:sz w:val="22"/>
          <w:szCs w:val="22"/>
        </w:rPr>
        <w:t> </w:t>
      </w:r>
      <w:r w:rsidRPr="003E2EA8">
        <w:rPr>
          <w:rFonts w:asciiTheme="minorHAnsi" w:hAnsiTheme="minorHAnsi" w:cstheme="minorHAnsi"/>
          <w:sz w:val="22"/>
          <w:szCs w:val="22"/>
        </w:rPr>
        <w:t>cenách</w:t>
      </w:r>
      <w:r w:rsidR="004B6C4F" w:rsidRPr="003E2EA8">
        <w:rPr>
          <w:rFonts w:asciiTheme="minorHAnsi" w:hAnsiTheme="minorHAnsi" w:cstheme="minorHAnsi"/>
          <w:sz w:val="22"/>
          <w:szCs w:val="22"/>
        </w:rPr>
        <w:t xml:space="preserve"> v znení</w:t>
      </w:r>
      <w:r w:rsidR="00F31A73" w:rsidRPr="003E2EA8">
        <w:rPr>
          <w:rFonts w:asciiTheme="minorHAnsi" w:hAnsiTheme="minorHAnsi" w:cstheme="minorHAnsi"/>
          <w:sz w:val="22"/>
          <w:szCs w:val="22"/>
        </w:rPr>
        <w:t xml:space="preserve"> </w:t>
      </w:r>
      <w:r w:rsidR="00665205" w:rsidRPr="003E2EA8">
        <w:rPr>
          <w:rFonts w:asciiTheme="minorHAnsi" w:hAnsiTheme="minorHAnsi" w:cstheme="minorHAnsi"/>
          <w:sz w:val="22"/>
          <w:szCs w:val="22"/>
        </w:rPr>
        <w:t xml:space="preserve">neskorších predpisov </w:t>
      </w:r>
      <w:r w:rsidRPr="003E2EA8">
        <w:rPr>
          <w:rFonts w:asciiTheme="minorHAnsi" w:hAnsiTheme="minorHAnsi" w:cstheme="minorHAnsi"/>
          <w:sz w:val="22"/>
          <w:szCs w:val="22"/>
        </w:rPr>
        <w:t>nasledovne</w:t>
      </w:r>
      <w:r w:rsidR="00AC30D5" w:rsidRPr="003E2EA8">
        <w:rPr>
          <w:rFonts w:asciiTheme="minorHAnsi" w:hAnsiTheme="minorHAnsi" w:cstheme="minorHAnsi"/>
          <w:sz w:val="22"/>
          <w:szCs w:val="22"/>
        </w:rPr>
        <w:t>:</w:t>
      </w:r>
    </w:p>
    <w:p w14:paraId="7D8494B3" w14:textId="03D6180C" w:rsidR="00B17881" w:rsidRDefault="00B17881">
      <w:pPr>
        <w:pStyle w:val="Odsekzoznamu"/>
        <w:spacing w:after="120"/>
        <w:ind w:left="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Nájomné za nebytové priestory: </w:t>
      </w:r>
    </w:p>
    <w:tbl>
      <w:tblPr>
        <w:tblW w:w="8609" w:type="dxa"/>
        <w:tblCellMar>
          <w:left w:w="70" w:type="dxa"/>
          <w:right w:w="70" w:type="dxa"/>
        </w:tblCellMar>
        <w:tblLook w:val="04A0" w:firstRow="1" w:lastRow="0" w:firstColumn="1" w:lastColumn="0" w:noHBand="0" w:noVBand="1"/>
      </w:tblPr>
      <w:tblGrid>
        <w:gridCol w:w="2870"/>
        <w:gridCol w:w="1913"/>
        <w:gridCol w:w="1913"/>
        <w:gridCol w:w="1913"/>
      </w:tblGrid>
      <w:tr w:rsidR="00B17881" w:rsidRPr="003E2EA8" w14:paraId="6FA97264" w14:textId="77777777" w:rsidTr="00B97BB0">
        <w:trPr>
          <w:trHeight w:val="560"/>
        </w:trPr>
        <w:tc>
          <w:tcPr>
            <w:tcW w:w="2870" w:type="dxa"/>
            <w:tcBorders>
              <w:top w:val="single" w:sz="4" w:space="0" w:color="auto"/>
              <w:left w:val="single" w:sz="4" w:space="0" w:color="auto"/>
              <w:bottom w:val="single" w:sz="4" w:space="0" w:color="auto"/>
              <w:right w:val="single" w:sz="4" w:space="0" w:color="auto"/>
            </w:tcBorders>
            <w:noWrap/>
            <w:vAlign w:val="center"/>
            <w:hideMark/>
          </w:tcPr>
          <w:p w14:paraId="6EE16AA1" w14:textId="77777777" w:rsidR="00B17881" w:rsidRPr="00B97BB0" w:rsidRDefault="00B17881" w:rsidP="00B97BB0">
            <w:pPr>
              <w:jc w:val="center"/>
              <w:rPr>
                <w:rFonts w:asciiTheme="minorHAnsi" w:hAnsiTheme="minorHAnsi" w:cstheme="minorHAnsi"/>
                <w:b/>
                <w:bCs/>
                <w:sz w:val="19"/>
                <w:szCs w:val="19"/>
                <w:lang w:eastAsia="sk-SK"/>
              </w:rPr>
            </w:pPr>
            <w:r w:rsidRPr="00B97BB0">
              <w:rPr>
                <w:rFonts w:asciiTheme="minorHAnsi" w:hAnsiTheme="minorHAnsi" w:cstheme="minorHAnsi"/>
                <w:b/>
                <w:bCs/>
                <w:sz w:val="19"/>
                <w:szCs w:val="19"/>
                <w:lang w:eastAsia="sk-SK"/>
              </w:rPr>
              <w:t>Druh nebytového priestoru</w:t>
            </w:r>
          </w:p>
        </w:tc>
        <w:tc>
          <w:tcPr>
            <w:tcW w:w="1913" w:type="dxa"/>
            <w:tcBorders>
              <w:top w:val="single" w:sz="4" w:space="0" w:color="auto"/>
              <w:left w:val="nil"/>
              <w:bottom w:val="single" w:sz="4" w:space="0" w:color="auto"/>
              <w:right w:val="single" w:sz="4" w:space="0" w:color="auto"/>
            </w:tcBorders>
            <w:vAlign w:val="center"/>
            <w:hideMark/>
          </w:tcPr>
          <w:p w14:paraId="58C493B4" w14:textId="77777777" w:rsidR="00B17881" w:rsidRPr="00B97BB0" w:rsidRDefault="00B17881" w:rsidP="00B97BB0">
            <w:pPr>
              <w:jc w:val="center"/>
              <w:rPr>
                <w:rFonts w:asciiTheme="minorHAnsi" w:hAnsiTheme="minorHAnsi" w:cstheme="minorHAnsi"/>
                <w:b/>
                <w:bCs/>
                <w:sz w:val="19"/>
                <w:szCs w:val="19"/>
                <w:lang w:eastAsia="sk-SK"/>
              </w:rPr>
            </w:pPr>
            <w:r w:rsidRPr="00B97BB0">
              <w:rPr>
                <w:rFonts w:asciiTheme="minorHAnsi" w:hAnsiTheme="minorHAnsi" w:cstheme="minorHAnsi"/>
                <w:b/>
                <w:bCs/>
                <w:sz w:val="19"/>
                <w:szCs w:val="19"/>
                <w:lang w:eastAsia="sk-SK"/>
              </w:rPr>
              <w:t>Podlahová plocha nebytového priestoru (m</w:t>
            </w:r>
            <w:r w:rsidRPr="00B97BB0">
              <w:rPr>
                <w:rFonts w:asciiTheme="minorHAnsi" w:hAnsiTheme="minorHAnsi" w:cstheme="minorHAnsi"/>
                <w:b/>
                <w:bCs/>
                <w:sz w:val="19"/>
                <w:szCs w:val="19"/>
                <w:vertAlign w:val="superscript"/>
                <w:lang w:eastAsia="sk-SK"/>
              </w:rPr>
              <w:t>2</w:t>
            </w:r>
            <w:r w:rsidRPr="00B97BB0">
              <w:rPr>
                <w:rFonts w:asciiTheme="minorHAnsi" w:hAnsiTheme="minorHAnsi" w:cstheme="minorHAnsi"/>
                <w:b/>
                <w:bCs/>
                <w:sz w:val="19"/>
                <w:szCs w:val="19"/>
                <w:lang w:eastAsia="sk-SK"/>
              </w:rPr>
              <w:t>)</w:t>
            </w:r>
          </w:p>
        </w:tc>
        <w:tc>
          <w:tcPr>
            <w:tcW w:w="1913" w:type="dxa"/>
            <w:tcBorders>
              <w:top w:val="single" w:sz="4" w:space="0" w:color="auto"/>
              <w:left w:val="nil"/>
              <w:bottom w:val="single" w:sz="4" w:space="0" w:color="auto"/>
              <w:right w:val="single" w:sz="4" w:space="0" w:color="auto"/>
            </w:tcBorders>
            <w:noWrap/>
            <w:vAlign w:val="center"/>
            <w:hideMark/>
          </w:tcPr>
          <w:p w14:paraId="08634BEB" w14:textId="77777777" w:rsidR="00B17881" w:rsidRPr="00B97BB0" w:rsidRDefault="00B17881" w:rsidP="00B97BB0">
            <w:pPr>
              <w:jc w:val="center"/>
              <w:rPr>
                <w:rFonts w:asciiTheme="minorHAnsi" w:hAnsiTheme="minorHAnsi" w:cstheme="minorHAnsi"/>
                <w:b/>
                <w:sz w:val="19"/>
                <w:szCs w:val="19"/>
                <w:lang w:eastAsia="sk-SK"/>
              </w:rPr>
            </w:pPr>
            <w:r w:rsidRPr="00B97BB0">
              <w:rPr>
                <w:rFonts w:asciiTheme="minorHAnsi" w:hAnsiTheme="minorHAnsi" w:cstheme="minorHAnsi"/>
                <w:b/>
                <w:sz w:val="19"/>
                <w:szCs w:val="19"/>
                <w:lang w:eastAsia="sk-SK"/>
              </w:rPr>
              <w:t>Nájomné za 1 m</w:t>
            </w:r>
            <w:r w:rsidRPr="00B97BB0">
              <w:rPr>
                <w:rFonts w:asciiTheme="minorHAnsi" w:hAnsiTheme="minorHAnsi" w:cstheme="minorHAnsi"/>
                <w:b/>
                <w:sz w:val="19"/>
                <w:szCs w:val="19"/>
                <w:vertAlign w:val="superscript"/>
                <w:lang w:eastAsia="sk-SK"/>
              </w:rPr>
              <w:t>2</w:t>
            </w:r>
            <w:r w:rsidRPr="00B97BB0">
              <w:rPr>
                <w:rFonts w:asciiTheme="minorHAnsi" w:hAnsiTheme="minorHAnsi" w:cstheme="minorHAnsi"/>
                <w:b/>
                <w:sz w:val="19"/>
                <w:szCs w:val="19"/>
                <w:lang w:eastAsia="sk-SK"/>
              </w:rPr>
              <w:t xml:space="preserve"> ročne (</w:t>
            </w:r>
            <w:r w:rsidRPr="00B97BB0">
              <w:rPr>
                <w:rStyle w:val="normaltextrun"/>
                <w:rFonts w:asciiTheme="minorHAnsi" w:hAnsiTheme="minorHAnsi" w:cstheme="minorHAnsi"/>
                <w:b/>
                <w:bCs/>
                <w:sz w:val="19"/>
                <w:szCs w:val="19"/>
              </w:rPr>
              <w:t>€</w:t>
            </w:r>
            <w:r w:rsidRPr="00B97BB0">
              <w:rPr>
                <w:rStyle w:val="normaltextrun"/>
                <w:rFonts w:asciiTheme="minorHAnsi" w:hAnsiTheme="minorHAnsi" w:cstheme="minorHAnsi"/>
                <w:b/>
                <w:bCs/>
                <w:i/>
                <w:iCs/>
                <w:sz w:val="19"/>
                <w:szCs w:val="19"/>
              </w:rPr>
              <w:t xml:space="preserve"> </w:t>
            </w:r>
            <w:r w:rsidRPr="00B97BB0">
              <w:rPr>
                <w:rFonts w:asciiTheme="minorHAnsi" w:hAnsiTheme="minorHAnsi" w:cstheme="minorHAnsi"/>
                <w:b/>
                <w:bCs/>
                <w:sz w:val="19"/>
                <w:szCs w:val="19"/>
                <w:lang w:eastAsia="sk-SK"/>
              </w:rPr>
              <w:t xml:space="preserve"> bez DPH</w:t>
            </w:r>
            <w:r w:rsidRPr="00B97BB0">
              <w:rPr>
                <w:rFonts w:asciiTheme="minorHAnsi" w:hAnsiTheme="minorHAnsi" w:cstheme="minorHAnsi"/>
                <w:b/>
                <w:sz w:val="19"/>
                <w:szCs w:val="19"/>
                <w:lang w:eastAsia="sk-SK"/>
              </w:rPr>
              <w:t>)</w:t>
            </w:r>
          </w:p>
        </w:tc>
        <w:tc>
          <w:tcPr>
            <w:tcW w:w="1913" w:type="dxa"/>
            <w:tcBorders>
              <w:top w:val="single" w:sz="4" w:space="0" w:color="auto"/>
              <w:left w:val="nil"/>
              <w:bottom w:val="single" w:sz="4" w:space="0" w:color="auto"/>
              <w:right w:val="single" w:sz="4" w:space="0" w:color="auto"/>
            </w:tcBorders>
            <w:noWrap/>
            <w:vAlign w:val="center"/>
            <w:hideMark/>
          </w:tcPr>
          <w:p w14:paraId="64641C95" w14:textId="77777777" w:rsidR="00B17881" w:rsidRPr="00B97BB0" w:rsidRDefault="00B17881" w:rsidP="00B97BB0">
            <w:pPr>
              <w:jc w:val="center"/>
              <w:rPr>
                <w:rFonts w:asciiTheme="minorHAnsi" w:hAnsiTheme="minorHAnsi" w:cstheme="minorHAnsi"/>
                <w:b/>
                <w:bCs/>
                <w:sz w:val="19"/>
                <w:szCs w:val="19"/>
                <w:lang w:eastAsia="sk-SK"/>
              </w:rPr>
            </w:pPr>
            <w:r w:rsidRPr="00B97BB0">
              <w:rPr>
                <w:rFonts w:asciiTheme="minorHAnsi" w:hAnsiTheme="minorHAnsi" w:cstheme="minorHAnsi"/>
                <w:b/>
                <w:bCs/>
                <w:sz w:val="19"/>
                <w:szCs w:val="19"/>
                <w:lang w:eastAsia="sk-SK"/>
              </w:rPr>
              <w:t>Nájomné  spolu ročne (</w:t>
            </w:r>
            <w:r w:rsidRPr="00B97BB0">
              <w:rPr>
                <w:rStyle w:val="normaltextrun"/>
                <w:rFonts w:asciiTheme="minorHAnsi" w:hAnsiTheme="minorHAnsi" w:cstheme="minorHAnsi"/>
                <w:b/>
                <w:bCs/>
                <w:sz w:val="19"/>
                <w:szCs w:val="19"/>
              </w:rPr>
              <w:t>€</w:t>
            </w:r>
            <w:r w:rsidRPr="00B97BB0">
              <w:rPr>
                <w:rStyle w:val="normaltextrun"/>
                <w:rFonts w:asciiTheme="minorHAnsi" w:hAnsiTheme="minorHAnsi" w:cstheme="minorHAnsi"/>
                <w:b/>
                <w:bCs/>
                <w:i/>
                <w:iCs/>
                <w:sz w:val="19"/>
                <w:szCs w:val="19"/>
              </w:rPr>
              <w:t xml:space="preserve"> </w:t>
            </w:r>
            <w:r w:rsidRPr="00B97BB0">
              <w:rPr>
                <w:rFonts w:asciiTheme="minorHAnsi" w:hAnsiTheme="minorHAnsi" w:cstheme="minorHAnsi"/>
                <w:b/>
                <w:bCs/>
                <w:sz w:val="19"/>
                <w:szCs w:val="19"/>
                <w:lang w:eastAsia="sk-SK"/>
              </w:rPr>
              <w:t xml:space="preserve"> bez DPH)</w:t>
            </w:r>
          </w:p>
        </w:tc>
      </w:tr>
      <w:tr w:rsidR="00B17881" w:rsidRPr="003E2EA8" w14:paraId="0198C226" w14:textId="77777777" w:rsidTr="00973DD4">
        <w:trPr>
          <w:trHeight w:val="81"/>
        </w:trPr>
        <w:tc>
          <w:tcPr>
            <w:tcW w:w="2870" w:type="dxa"/>
            <w:tcBorders>
              <w:top w:val="single" w:sz="4" w:space="0" w:color="auto"/>
              <w:left w:val="single" w:sz="4" w:space="0" w:color="auto"/>
              <w:bottom w:val="single" w:sz="4" w:space="0" w:color="auto"/>
              <w:right w:val="single" w:sz="4" w:space="0" w:color="auto"/>
            </w:tcBorders>
            <w:vAlign w:val="center"/>
            <w:hideMark/>
          </w:tcPr>
          <w:p w14:paraId="2347D79A" w14:textId="77777777" w:rsidR="00B17881" w:rsidRPr="00B97BB0" w:rsidRDefault="00B17881" w:rsidP="00B97BB0">
            <w:pPr>
              <w:jc w:val="center"/>
              <w:rPr>
                <w:rFonts w:asciiTheme="minorHAnsi" w:hAnsiTheme="minorHAnsi" w:cstheme="minorHAnsi"/>
                <w:sz w:val="19"/>
                <w:szCs w:val="19"/>
              </w:rPr>
            </w:pPr>
            <w:r w:rsidRPr="00B97BB0">
              <w:rPr>
                <w:rFonts w:asciiTheme="minorHAnsi" w:hAnsiTheme="minorHAnsi" w:cstheme="minorHAnsi"/>
                <w:sz w:val="19"/>
                <w:szCs w:val="19"/>
              </w:rPr>
              <w:t>Manipulačné priestory</w:t>
            </w:r>
          </w:p>
        </w:tc>
        <w:tc>
          <w:tcPr>
            <w:tcW w:w="1913" w:type="dxa"/>
            <w:tcBorders>
              <w:top w:val="single" w:sz="4" w:space="0" w:color="auto"/>
              <w:left w:val="nil"/>
              <w:bottom w:val="single" w:sz="4" w:space="0" w:color="auto"/>
              <w:right w:val="single" w:sz="4" w:space="0" w:color="auto"/>
            </w:tcBorders>
            <w:noWrap/>
            <w:vAlign w:val="center"/>
            <w:hideMark/>
          </w:tcPr>
          <w:p w14:paraId="1626EC2A" w14:textId="662FE60C" w:rsidR="00B17881" w:rsidRPr="00B97BB0" w:rsidRDefault="00BC25FF" w:rsidP="00B97BB0">
            <w:pPr>
              <w:jc w:val="center"/>
              <w:rPr>
                <w:rFonts w:asciiTheme="minorHAnsi" w:hAnsiTheme="minorHAnsi" w:cstheme="minorHAnsi"/>
                <w:sz w:val="19"/>
                <w:szCs w:val="19"/>
                <w:lang w:eastAsia="sk-SK"/>
              </w:rPr>
            </w:pPr>
            <w:r>
              <w:rPr>
                <w:rFonts w:asciiTheme="minorHAnsi" w:hAnsiTheme="minorHAnsi" w:cstheme="minorHAnsi"/>
                <w:sz w:val="19"/>
                <w:szCs w:val="19"/>
              </w:rPr>
              <w:t>15,35</w:t>
            </w:r>
          </w:p>
        </w:tc>
        <w:tc>
          <w:tcPr>
            <w:tcW w:w="1913" w:type="dxa"/>
            <w:tcBorders>
              <w:top w:val="single" w:sz="4" w:space="0" w:color="auto"/>
              <w:left w:val="nil"/>
              <w:bottom w:val="single" w:sz="4" w:space="0" w:color="auto"/>
              <w:right w:val="single" w:sz="4" w:space="0" w:color="auto"/>
            </w:tcBorders>
            <w:noWrap/>
            <w:vAlign w:val="center"/>
            <w:hideMark/>
          </w:tcPr>
          <w:p w14:paraId="6E3ECA17" w14:textId="35F9719F" w:rsidR="00B17881" w:rsidRPr="00B97BB0" w:rsidRDefault="00EF7517" w:rsidP="00B97BB0">
            <w:pPr>
              <w:jc w:val="center"/>
              <w:rPr>
                <w:rFonts w:asciiTheme="minorHAnsi" w:hAnsiTheme="minorHAnsi" w:cstheme="minorHAnsi"/>
                <w:sz w:val="19"/>
                <w:szCs w:val="19"/>
              </w:rPr>
            </w:pPr>
            <w:r w:rsidRPr="00B97BB0">
              <w:rPr>
                <w:rFonts w:asciiTheme="minorHAnsi" w:hAnsiTheme="minorHAnsi" w:cstheme="minorHAnsi"/>
                <w:sz w:val="19"/>
                <w:szCs w:val="19"/>
              </w:rPr>
              <w:t>12,00</w:t>
            </w:r>
          </w:p>
        </w:tc>
        <w:tc>
          <w:tcPr>
            <w:tcW w:w="1913" w:type="dxa"/>
            <w:tcBorders>
              <w:top w:val="single" w:sz="4" w:space="0" w:color="auto"/>
              <w:left w:val="nil"/>
              <w:bottom w:val="single" w:sz="4" w:space="0" w:color="auto"/>
              <w:right w:val="single" w:sz="4" w:space="0" w:color="auto"/>
            </w:tcBorders>
            <w:noWrap/>
            <w:vAlign w:val="center"/>
            <w:hideMark/>
          </w:tcPr>
          <w:p w14:paraId="79DBD574" w14:textId="43391699" w:rsidR="00B17881" w:rsidRPr="00B97BB0" w:rsidRDefault="00D25F6C" w:rsidP="00B97BB0">
            <w:pPr>
              <w:jc w:val="center"/>
              <w:rPr>
                <w:rFonts w:asciiTheme="minorHAnsi" w:hAnsiTheme="minorHAnsi" w:cstheme="minorHAnsi"/>
                <w:sz w:val="19"/>
                <w:szCs w:val="19"/>
                <w:lang w:eastAsia="sk-SK"/>
              </w:rPr>
            </w:pPr>
            <w:r>
              <w:rPr>
                <w:rFonts w:asciiTheme="minorHAnsi" w:hAnsiTheme="minorHAnsi" w:cstheme="minorHAnsi"/>
                <w:sz w:val="19"/>
                <w:szCs w:val="19"/>
                <w:lang w:eastAsia="sk-SK"/>
              </w:rPr>
              <w:t>1</w:t>
            </w:r>
            <w:r w:rsidR="00A47127">
              <w:rPr>
                <w:rFonts w:asciiTheme="minorHAnsi" w:hAnsiTheme="minorHAnsi" w:cstheme="minorHAnsi"/>
                <w:sz w:val="19"/>
                <w:szCs w:val="19"/>
                <w:lang w:eastAsia="sk-SK"/>
              </w:rPr>
              <w:t>84,20</w:t>
            </w:r>
          </w:p>
        </w:tc>
      </w:tr>
      <w:tr w:rsidR="006A505A" w:rsidRPr="003E2EA8" w14:paraId="60576D06" w14:textId="77777777" w:rsidTr="00973DD4">
        <w:trPr>
          <w:trHeight w:val="81"/>
        </w:trPr>
        <w:tc>
          <w:tcPr>
            <w:tcW w:w="2870" w:type="dxa"/>
            <w:tcBorders>
              <w:top w:val="single" w:sz="4" w:space="0" w:color="auto"/>
              <w:left w:val="single" w:sz="4" w:space="0" w:color="auto"/>
              <w:bottom w:val="single" w:sz="4" w:space="0" w:color="auto"/>
              <w:right w:val="single" w:sz="4" w:space="0" w:color="auto"/>
            </w:tcBorders>
            <w:vAlign w:val="center"/>
          </w:tcPr>
          <w:p w14:paraId="5CD25B27" w14:textId="33F82F3B" w:rsidR="006A505A" w:rsidRPr="00B97BB0" w:rsidRDefault="000B74E2" w:rsidP="00B97BB0">
            <w:pPr>
              <w:jc w:val="center"/>
              <w:rPr>
                <w:rFonts w:asciiTheme="minorHAnsi" w:hAnsiTheme="minorHAnsi" w:cstheme="minorHAnsi"/>
                <w:sz w:val="19"/>
                <w:szCs w:val="19"/>
              </w:rPr>
            </w:pPr>
            <w:r w:rsidRPr="00EA2370">
              <w:rPr>
                <w:rFonts w:asciiTheme="minorHAnsi" w:hAnsiTheme="minorHAnsi" w:cstheme="minorHAnsi"/>
                <w:sz w:val="19"/>
                <w:szCs w:val="19"/>
              </w:rPr>
              <w:t>miestnosť sociálnych zariadení</w:t>
            </w:r>
          </w:p>
        </w:tc>
        <w:tc>
          <w:tcPr>
            <w:tcW w:w="1913" w:type="dxa"/>
            <w:tcBorders>
              <w:top w:val="single" w:sz="4" w:space="0" w:color="auto"/>
              <w:left w:val="nil"/>
              <w:bottom w:val="single" w:sz="4" w:space="0" w:color="auto"/>
              <w:right w:val="single" w:sz="4" w:space="0" w:color="auto"/>
            </w:tcBorders>
            <w:noWrap/>
            <w:vAlign w:val="center"/>
          </w:tcPr>
          <w:p w14:paraId="0CFFCB80" w14:textId="5FEA14DD" w:rsidR="006A505A" w:rsidRPr="00B97BB0" w:rsidDel="00A90BB8" w:rsidRDefault="006D6260" w:rsidP="00B97BB0">
            <w:pPr>
              <w:jc w:val="center"/>
              <w:rPr>
                <w:rFonts w:asciiTheme="minorHAnsi" w:hAnsiTheme="minorHAnsi" w:cstheme="minorHAnsi"/>
                <w:sz w:val="19"/>
                <w:szCs w:val="19"/>
              </w:rPr>
            </w:pPr>
            <w:r>
              <w:rPr>
                <w:rFonts w:asciiTheme="minorHAnsi" w:hAnsiTheme="minorHAnsi" w:cstheme="minorHAnsi"/>
                <w:sz w:val="19"/>
                <w:szCs w:val="19"/>
              </w:rPr>
              <w:t>6,</w:t>
            </w:r>
            <w:r w:rsidR="002C4F32">
              <w:rPr>
                <w:rFonts w:asciiTheme="minorHAnsi" w:hAnsiTheme="minorHAnsi" w:cstheme="minorHAnsi"/>
                <w:sz w:val="19"/>
                <w:szCs w:val="19"/>
              </w:rPr>
              <w:t>3</w:t>
            </w:r>
            <w:r w:rsidR="002C4F32" w:rsidRPr="00683D92">
              <w:rPr>
                <w:rFonts w:asciiTheme="minorHAnsi" w:hAnsiTheme="minorHAnsi" w:cstheme="minorHAnsi"/>
                <w:sz w:val="19"/>
                <w:szCs w:val="19"/>
              </w:rPr>
              <w:t>5</w:t>
            </w:r>
          </w:p>
        </w:tc>
        <w:tc>
          <w:tcPr>
            <w:tcW w:w="1913" w:type="dxa"/>
            <w:tcBorders>
              <w:top w:val="single" w:sz="4" w:space="0" w:color="auto"/>
              <w:left w:val="nil"/>
              <w:bottom w:val="single" w:sz="4" w:space="0" w:color="auto"/>
              <w:right w:val="single" w:sz="4" w:space="0" w:color="auto"/>
            </w:tcBorders>
            <w:noWrap/>
            <w:vAlign w:val="center"/>
          </w:tcPr>
          <w:p w14:paraId="4C2EA94B" w14:textId="5C835CDC" w:rsidR="006A505A" w:rsidRPr="00B97BB0" w:rsidRDefault="000B74E2" w:rsidP="00B97BB0">
            <w:pPr>
              <w:jc w:val="center"/>
              <w:rPr>
                <w:rFonts w:asciiTheme="minorHAnsi" w:hAnsiTheme="minorHAnsi" w:cstheme="minorHAnsi"/>
                <w:sz w:val="19"/>
                <w:szCs w:val="19"/>
              </w:rPr>
            </w:pPr>
            <w:r>
              <w:rPr>
                <w:rFonts w:asciiTheme="minorHAnsi" w:hAnsiTheme="minorHAnsi" w:cstheme="minorHAnsi"/>
                <w:sz w:val="19"/>
                <w:szCs w:val="19"/>
              </w:rPr>
              <w:t>12,00</w:t>
            </w:r>
          </w:p>
        </w:tc>
        <w:tc>
          <w:tcPr>
            <w:tcW w:w="1913" w:type="dxa"/>
            <w:tcBorders>
              <w:top w:val="single" w:sz="4" w:space="0" w:color="auto"/>
              <w:left w:val="nil"/>
              <w:bottom w:val="single" w:sz="4" w:space="0" w:color="auto"/>
              <w:right w:val="single" w:sz="4" w:space="0" w:color="auto"/>
            </w:tcBorders>
            <w:noWrap/>
            <w:vAlign w:val="center"/>
          </w:tcPr>
          <w:p w14:paraId="35217A23" w14:textId="73BE0C73" w:rsidR="006A505A" w:rsidRPr="00B97BB0" w:rsidRDefault="00D25F6C" w:rsidP="00B97BB0">
            <w:pPr>
              <w:jc w:val="center"/>
              <w:rPr>
                <w:rFonts w:asciiTheme="minorHAnsi" w:hAnsiTheme="minorHAnsi" w:cstheme="minorHAnsi"/>
                <w:sz w:val="19"/>
                <w:szCs w:val="19"/>
                <w:lang w:eastAsia="sk-SK"/>
              </w:rPr>
            </w:pPr>
            <w:r>
              <w:rPr>
                <w:rFonts w:asciiTheme="minorHAnsi" w:hAnsiTheme="minorHAnsi" w:cstheme="minorHAnsi"/>
                <w:sz w:val="19"/>
                <w:szCs w:val="19"/>
                <w:lang w:eastAsia="sk-SK"/>
              </w:rPr>
              <w:t>7</w:t>
            </w:r>
            <w:r w:rsidR="00A47127">
              <w:rPr>
                <w:rFonts w:asciiTheme="minorHAnsi" w:hAnsiTheme="minorHAnsi" w:cstheme="minorHAnsi"/>
                <w:sz w:val="19"/>
                <w:szCs w:val="19"/>
                <w:lang w:eastAsia="sk-SK"/>
              </w:rPr>
              <w:t>6,20</w:t>
            </w:r>
          </w:p>
        </w:tc>
      </w:tr>
      <w:tr w:rsidR="00C06603" w:rsidRPr="003E2EA8" w14:paraId="5A6A16A2" w14:textId="77777777" w:rsidTr="00973DD4">
        <w:trPr>
          <w:trHeight w:val="81"/>
        </w:trPr>
        <w:tc>
          <w:tcPr>
            <w:tcW w:w="2870" w:type="dxa"/>
            <w:tcBorders>
              <w:top w:val="single" w:sz="4" w:space="0" w:color="auto"/>
              <w:left w:val="single" w:sz="4" w:space="0" w:color="auto"/>
              <w:bottom w:val="single" w:sz="4" w:space="0" w:color="auto"/>
              <w:right w:val="single" w:sz="4" w:space="0" w:color="auto"/>
            </w:tcBorders>
            <w:vAlign w:val="center"/>
          </w:tcPr>
          <w:p w14:paraId="097BB80C" w14:textId="4D987109" w:rsidR="00C06603" w:rsidRDefault="006D6260" w:rsidP="00C06603">
            <w:pPr>
              <w:jc w:val="center"/>
              <w:rPr>
                <w:rFonts w:asciiTheme="minorHAnsi" w:hAnsiTheme="minorHAnsi" w:cstheme="minorHAnsi"/>
                <w:sz w:val="19"/>
                <w:szCs w:val="19"/>
              </w:rPr>
            </w:pPr>
            <w:r>
              <w:rPr>
                <w:rFonts w:asciiTheme="minorHAnsi" w:hAnsiTheme="minorHAnsi" w:cstheme="minorHAnsi"/>
                <w:sz w:val="19"/>
                <w:szCs w:val="19"/>
              </w:rPr>
              <w:t>Vstupná c</w:t>
            </w:r>
            <w:r w:rsidR="00C06603">
              <w:rPr>
                <w:rFonts w:asciiTheme="minorHAnsi" w:hAnsiTheme="minorHAnsi" w:cstheme="minorHAnsi"/>
                <w:sz w:val="19"/>
                <w:szCs w:val="19"/>
              </w:rPr>
              <w:t>hodba</w:t>
            </w:r>
          </w:p>
        </w:tc>
        <w:tc>
          <w:tcPr>
            <w:tcW w:w="1913" w:type="dxa"/>
            <w:tcBorders>
              <w:top w:val="single" w:sz="4" w:space="0" w:color="auto"/>
              <w:left w:val="nil"/>
              <w:bottom w:val="single" w:sz="4" w:space="0" w:color="auto"/>
              <w:right w:val="single" w:sz="4" w:space="0" w:color="auto"/>
            </w:tcBorders>
            <w:noWrap/>
            <w:vAlign w:val="center"/>
          </w:tcPr>
          <w:p w14:paraId="6A505942" w14:textId="2C75AF65" w:rsidR="00C06603" w:rsidRDefault="00BC25FF" w:rsidP="00C06603">
            <w:pPr>
              <w:jc w:val="center"/>
              <w:rPr>
                <w:rFonts w:asciiTheme="minorHAnsi" w:hAnsiTheme="minorHAnsi" w:cstheme="minorHAnsi"/>
                <w:sz w:val="19"/>
                <w:szCs w:val="19"/>
              </w:rPr>
            </w:pPr>
            <w:r>
              <w:rPr>
                <w:rFonts w:asciiTheme="minorHAnsi" w:hAnsiTheme="minorHAnsi" w:cstheme="minorHAnsi"/>
                <w:sz w:val="19"/>
                <w:szCs w:val="19"/>
              </w:rPr>
              <w:t>1,95</w:t>
            </w:r>
          </w:p>
        </w:tc>
        <w:tc>
          <w:tcPr>
            <w:tcW w:w="1913" w:type="dxa"/>
            <w:tcBorders>
              <w:top w:val="single" w:sz="4" w:space="0" w:color="auto"/>
              <w:left w:val="nil"/>
              <w:bottom w:val="single" w:sz="4" w:space="0" w:color="auto"/>
              <w:right w:val="single" w:sz="4" w:space="0" w:color="auto"/>
            </w:tcBorders>
            <w:noWrap/>
            <w:vAlign w:val="center"/>
          </w:tcPr>
          <w:p w14:paraId="277D1BF5" w14:textId="1EEDA81E" w:rsidR="00C06603" w:rsidRPr="00B97BB0" w:rsidRDefault="00C06603" w:rsidP="00C06603">
            <w:pPr>
              <w:jc w:val="center"/>
              <w:rPr>
                <w:rFonts w:asciiTheme="minorHAnsi" w:hAnsiTheme="minorHAnsi" w:cstheme="minorHAnsi"/>
                <w:sz w:val="19"/>
                <w:szCs w:val="19"/>
              </w:rPr>
            </w:pPr>
            <w:r w:rsidRPr="00B97BB0">
              <w:rPr>
                <w:rFonts w:asciiTheme="minorHAnsi" w:hAnsiTheme="minorHAnsi" w:cstheme="minorHAnsi"/>
                <w:sz w:val="19"/>
                <w:szCs w:val="19"/>
              </w:rPr>
              <w:t>12,00</w:t>
            </w:r>
          </w:p>
        </w:tc>
        <w:tc>
          <w:tcPr>
            <w:tcW w:w="1913" w:type="dxa"/>
            <w:tcBorders>
              <w:top w:val="single" w:sz="4" w:space="0" w:color="auto"/>
              <w:left w:val="nil"/>
              <w:bottom w:val="single" w:sz="4" w:space="0" w:color="auto"/>
              <w:right w:val="single" w:sz="4" w:space="0" w:color="auto"/>
            </w:tcBorders>
            <w:noWrap/>
            <w:vAlign w:val="center"/>
          </w:tcPr>
          <w:p w14:paraId="05A65DD3" w14:textId="571E4B01" w:rsidR="00C06603" w:rsidRDefault="005769C0" w:rsidP="00C06603">
            <w:pPr>
              <w:jc w:val="center"/>
              <w:rPr>
                <w:rFonts w:asciiTheme="minorHAnsi" w:hAnsiTheme="minorHAnsi" w:cstheme="minorHAnsi"/>
                <w:sz w:val="19"/>
                <w:szCs w:val="19"/>
                <w:lang w:eastAsia="sk-SK"/>
              </w:rPr>
            </w:pPr>
            <w:r>
              <w:rPr>
                <w:rFonts w:asciiTheme="minorHAnsi" w:hAnsiTheme="minorHAnsi" w:cstheme="minorHAnsi"/>
                <w:sz w:val="19"/>
                <w:szCs w:val="19"/>
                <w:lang w:eastAsia="sk-SK"/>
              </w:rPr>
              <w:t>23,40</w:t>
            </w:r>
          </w:p>
        </w:tc>
      </w:tr>
    </w:tbl>
    <w:p w14:paraId="71422696" w14:textId="77777777" w:rsidR="00B17881" w:rsidRPr="003E2EA8" w:rsidRDefault="00B17881" w:rsidP="00010948">
      <w:pPr>
        <w:pStyle w:val="slovanzoznam"/>
        <w:numPr>
          <w:ilvl w:val="0"/>
          <w:numId w:val="0"/>
        </w:numPr>
        <w:spacing w:after="120" w:line="240" w:lineRule="auto"/>
        <w:contextualSpacing w:val="0"/>
        <w:jc w:val="both"/>
        <w:rPr>
          <w:rFonts w:asciiTheme="minorHAnsi" w:hAnsiTheme="minorHAnsi" w:cstheme="minorHAnsi"/>
          <w:sz w:val="22"/>
          <w:szCs w:val="22"/>
        </w:rPr>
      </w:pPr>
    </w:p>
    <w:p w14:paraId="11CF3E6F" w14:textId="35811F2F" w:rsidR="00B17881" w:rsidRPr="00A749F7" w:rsidRDefault="00B17881" w:rsidP="00B17881">
      <w:pPr>
        <w:pStyle w:val="paragraph"/>
        <w:spacing w:before="0" w:beforeAutospacing="0" w:after="0" w:afterAutospacing="0"/>
        <w:ind w:left="420"/>
        <w:jc w:val="both"/>
        <w:textAlignment w:val="baseline"/>
        <w:rPr>
          <w:rFonts w:asciiTheme="minorHAnsi" w:hAnsiTheme="minorHAnsi" w:cstheme="minorHAnsi"/>
          <w:sz w:val="22"/>
          <w:szCs w:val="22"/>
        </w:rPr>
      </w:pPr>
      <w:r>
        <w:rPr>
          <w:rStyle w:val="normaltextrun"/>
          <w:rFonts w:asciiTheme="minorHAnsi" w:hAnsiTheme="minorHAnsi" w:cstheme="minorHAnsi"/>
          <w:b/>
          <w:bCs/>
          <w:i/>
          <w:iCs/>
          <w:sz w:val="22"/>
          <w:szCs w:val="22"/>
        </w:rPr>
        <w:t>Nájomné za n</w:t>
      </w:r>
      <w:r w:rsidRPr="003E2EA8">
        <w:rPr>
          <w:rStyle w:val="normaltextrun"/>
          <w:rFonts w:asciiTheme="minorHAnsi" w:hAnsiTheme="minorHAnsi" w:cstheme="minorHAnsi"/>
          <w:b/>
          <w:bCs/>
          <w:i/>
          <w:iCs/>
          <w:sz w:val="22"/>
          <w:szCs w:val="22"/>
        </w:rPr>
        <w:t>ebytové priestory</w:t>
      </w:r>
      <w:r w:rsidRPr="003E2EA8">
        <w:rPr>
          <w:rStyle w:val="normaltextrun"/>
          <w:rFonts w:asciiTheme="minorHAnsi" w:hAnsiTheme="minorHAnsi" w:cstheme="minorHAnsi"/>
          <w:i/>
          <w:iCs/>
          <w:sz w:val="22"/>
          <w:szCs w:val="22"/>
        </w:rPr>
        <w:t xml:space="preserve"> </w:t>
      </w:r>
      <w:r w:rsidRPr="00A749F7">
        <w:rPr>
          <w:rStyle w:val="normaltextrun"/>
          <w:rFonts w:asciiTheme="minorHAnsi" w:hAnsiTheme="minorHAnsi" w:cstheme="minorHAnsi"/>
          <w:i/>
          <w:iCs/>
          <w:sz w:val="22"/>
          <w:szCs w:val="22"/>
        </w:rPr>
        <w:t xml:space="preserve">spolu </w:t>
      </w:r>
      <w:r w:rsidR="008556A9">
        <w:rPr>
          <w:rFonts w:asciiTheme="minorHAnsi" w:hAnsiTheme="minorHAnsi" w:cstheme="minorHAnsi"/>
          <w:i/>
          <w:sz w:val="22"/>
          <w:szCs w:val="22"/>
        </w:rPr>
        <w:t>23,65</w:t>
      </w:r>
      <w:r w:rsidR="00BF4920">
        <w:rPr>
          <w:rFonts w:asciiTheme="minorHAnsi" w:hAnsiTheme="minorHAnsi" w:cstheme="minorHAnsi"/>
          <w:i/>
          <w:sz w:val="22"/>
          <w:szCs w:val="22"/>
        </w:rPr>
        <w:t xml:space="preserve"> </w:t>
      </w:r>
      <w:r w:rsidRPr="00A749F7">
        <w:rPr>
          <w:rStyle w:val="normaltextrun"/>
          <w:rFonts w:asciiTheme="minorHAnsi" w:hAnsiTheme="minorHAnsi" w:cstheme="minorHAnsi"/>
          <w:i/>
          <w:iCs/>
          <w:sz w:val="22"/>
          <w:szCs w:val="22"/>
        </w:rPr>
        <w:t>m</w:t>
      </w:r>
      <w:r w:rsidRPr="00A749F7">
        <w:rPr>
          <w:rStyle w:val="normaltextrun"/>
          <w:rFonts w:asciiTheme="minorHAnsi" w:hAnsiTheme="minorHAnsi" w:cstheme="minorHAnsi"/>
          <w:i/>
          <w:iCs/>
          <w:sz w:val="22"/>
          <w:szCs w:val="22"/>
          <w:vertAlign w:val="superscript"/>
        </w:rPr>
        <w:t>2</w:t>
      </w:r>
      <w:r w:rsidRPr="00A749F7">
        <w:rPr>
          <w:rFonts w:asciiTheme="minorHAnsi" w:hAnsiTheme="minorHAnsi" w:cstheme="minorHAnsi"/>
          <w:sz w:val="22"/>
          <w:szCs w:val="22"/>
        </w:rPr>
        <w:tab/>
      </w:r>
      <w:r w:rsidRPr="00A749F7">
        <w:rPr>
          <w:rFonts w:asciiTheme="minorHAnsi" w:hAnsiTheme="minorHAnsi" w:cstheme="minorHAnsi"/>
          <w:sz w:val="22"/>
          <w:szCs w:val="22"/>
        </w:rPr>
        <w:tab/>
      </w:r>
    </w:p>
    <w:p w14:paraId="569AD834" w14:textId="05B15B97" w:rsidR="00B17881" w:rsidRPr="00A749F7" w:rsidRDefault="004B2520" w:rsidP="00BD1948">
      <w:pPr>
        <w:pStyle w:val="paragraph"/>
        <w:spacing w:before="0" w:beforeAutospacing="0" w:after="0" w:afterAutospacing="0"/>
        <w:ind w:left="396"/>
        <w:jc w:val="both"/>
        <w:rPr>
          <w:rStyle w:val="eop"/>
          <w:rFonts w:asciiTheme="minorHAnsi" w:hAnsiTheme="minorHAnsi" w:cstheme="minorHAnsi"/>
          <w:sz w:val="22"/>
          <w:szCs w:val="22"/>
        </w:rPr>
      </w:pPr>
      <w:r w:rsidRPr="00A749F7">
        <w:rPr>
          <w:rStyle w:val="eop"/>
          <w:rFonts w:asciiTheme="minorHAnsi" w:hAnsiTheme="minorHAnsi" w:cstheme="minorHAnsi"/>
          <w:i/>
          <w:iCs/>
          <w:sz w:val="22"/>
          <w:szCs w:val="22"/>
          <w:lang w:val="pl-PL"/>
        </w:rPr>
        <w:t>spo</w:t>
      </w:r>
      <w:r w:rsidR="00BB32E7" w:rsidRPr="00A749F7">
        <w:rPr>
          <w:rStyle w:val="eop"/>
          <w:rFonts w:asciiTheme="minorHAnsi" w:hAnsiTheme="minorHAnsi" w:cstheme="minorHAnsi"/>
          <w:i/>
          <w:iCs/>
          <w:sz w:val="22"/>
          <w:szCs w:val="22"/>
          <w:lang w:val="pl-PL"/>
        </w:rPr>
        <w:t>lu</w:t>
      </w:r>
      <w:r w:rsidR="00B17881" w:rsidRPr="00A749F7">
        <w:rPr>
          <w:rStyle w:val="eop"/>
          <w:rFonts w:asciiTheme="minorHAnsi" w:hAnsiTheme="minorHAnsi" w:cstheme="minorHAnsi"/>
          <w:sz w:val="22"/>
          <w:szCs w:val="22"/>
          <w:lang w:val="pl-PL"/>
        </w:rPr>
        <w:t xml:space="preserve">                                                            </w:t>
      </w:r>
      <w:r w:rsidR="008556A9">
        <w:rPr>
          <w:rStyle w:val="eop"/>
          <w:rFonts w:asciiTheme="minorHAnsi" w:hAnsiTheme="minorHAnsi" w:cstheme="minorHAnsi"/>
          <w:sz w:val="22"/>
          <w:szCs w:val="22"/>
          <w:lang w:val="pl-PL"/>
        </w:rPr>
        <w:t>23,65</w:t>
      </w:r>
      <w:r w:rsidR="0092645D" w:rsidRPr="00A749F7">
        <w:rPr>
          <w:rStyle w:val="eop"/>
          <w:rFonts w:asciiTheme="minorHAnsi" w:hAnsiTheme="minorHAnsi" w:cstheme="minorHAnsi"/>
          <w:i/>
          <w:iCs/>
          <w:sz w:val="22"/>
          <w:szCs w:val="22"/>
          <w:lang w:val="pl-PL"/>
        </w:rPr>
        <w:t xml:space="preserve"> </w:t>
      </w:r>
      <w:r w:rsidR="00B17881" w:rsidRPr="00A749F7">
        <w:rPr>
          <w:rStyle w:val="eop"/>
          <w:rFonts w:asciiTheme="minorHAnsi" w:hAnsiTheme="minorHAnsi" w:cstheme="minorHAnsi"/>
          <w:i/>
          <w:iCs/>
          <w:sz w:val="22"/>
          <w:szCs w:val="22"/>
          <w:lang w:val="pl-PL"/>
        </w:rPr>
        <w:t>€/</w:t>
      </w:r>
      <w:r w:rsidR="00B17881" w:rsidRPr="00A749F7">
        <w:rPr>
          <w:rStyle w:val="eop"/>
          <w:rFonts w:asciiTheme="minorHAnsi" w:hAnsiTheme="minorHAnsi" w:cstheme="minorHAnsi"/>
          <w:sz w:val="22"/>
          <w:szCs w:val="22"/>
        </w:rPr>
        <w:t>mesačne</w:t>
      </w:r>
      <w:r w:rsidR="00A34D50" w:rsidRPr="00A749F7">
        <w:rPr>
          <w:rStyle w:val="eop"/>
          <w:rFonts w:asciiTheme="minorHAnsi" w:hAnsiTheme="minorHAnsi" w:cstheme="minorHAnsi"/>
          <w:sz w:val="22"/>
          <w:szCs w:val="22"/>
        </w:rPr>
        <w:t xml:space="preserve"> bez DPH</w:t>
      </w:r>
      <w:r w:rsidR="00C81213" w:rsidRPr="00A749F7">
        <w:rPr>
          <w:rStyle w:val="eop"/>
          <w:rFonts w:asciiTheme="minorHAnsi" w:hAnsiTheme="minorHAnsi" w:cstheme="minorHAnsi"/>
          <w:sz w:val="22"/>
          <w:szCs w:val="22"/>
        </w:rPr>
        <w:t xml:space="preserve"> </w:t>
      </w:r>
      <w:r w:rsidR="00C81213" w:rsidRPr="00A749F7">
        <w:rPr>
          <w:rFonts w:asciiTheme="minorHAnsi" w:hAnsiTheme="minorHAnsi" w:cstheme="minorHAnsi"/>
          <w:sz w:val="22"/>
          <w:szCs w:val="22"/>
        </w:rPr>
        <w:t xml:space="preserve">  </w:t>
      </w:r>
      <w:r w:rsidR="00C81213" w:rsidRPr="00A749F7">
        <w:rPr>
          <w:rStyle w:val="normaltextrun"/>
          <w:rFonts w:asciiTheme="minorHAnsi" w:hAnsiTheme="minorHAnsi" w:cstheme="minorHAnsi"/>
          <w:i/>
          <w:iCs/>
          <w:sz w:val="22"/>
          <w:szCs w:val="22"/>
        </w:rPr>
        <w:t xml:space="preserve">= </w:t>
      </w:r>
      <w:r w:rsidR="0084663E">
        <w:rPr>
          <w:rStyle w:val="normaltextrun"/>
          <w:rFonts w:asciiTheme="minorHAnsi" w:hAnsiTheme="minorHAnsi" w:cstheme="minorHAnsi"/>
          <w:b/>
          <w:i/>
          <w:sz w:val="22"/>
          <w:szCs w:val="22"/>
        </w:rPr>
        <w:t>283,80</w:t>
      </w:r>
      <w:r w:rsidR="00C81213" w:rsidRPr="00A749F7">
        <w:rPr>
          <w:rStyle w:val="normaltextrun"/>
          <w:rFonts w:asciiTheme="minorHAnsi" w:hAnsiTheme="minorHAnsi" w:cstheme="minorHAnsi"/>
          <w:b/>
          <w:bCs/>
          <w:i/>
          <w:iCs/>
          <w:sz w:val="22"/>
          <w:szCs w:val="22"/>
        </w:rPr>
        <w:t xml:space="preserve"> € </w:t>
      </w:r>
      <w:r w:rsidR="003C6AB9">
        <w:rPr>
          <w:rStyle w:val="normaltextrun"/>
          <w:rFonts w:asciiTheme="minorHAnsi" w:hAnsiTheme="minorHAnsi" w:cstheme="minorHAnsi"/>
          <w:b/>
          <w:bCs/>
          <w:i/>
          <w:iCs/>
          <w:sz w:val="22"/>
          <w:szCs w:val="22"/>
        </w:rPr>
        <w:t xml:space="preserve"> </w:t>
      </w:r>
      <w:r w:rsidR="00C81213" w:rsidRPr="00A749F7">
        <w:rPr>
          <w:rStyle w:val="normaltextrun"/>
          <w:rFonts w:asciiTheme="minorHAnsi" w:hAnsiTheme="minorHAnsi" w:cstheme="minorHAnsi"/>
          <w:b/>
          <w:bCs/>
          <w:i/>
          <w:iCs/>
          <w:sz w:val="22"/>
          <w:szCs w:val="22"/>
        </w:rPr>
        <w:t>bez DPH ročne</w:t>
      </w:r>
      <w:r w:rsidR="00C81213" w:rsidRPr="00A749F7">
        <w:rPr>
          <w:rStyle w:val="eop"/>
          <w:rFonts w:asciiTheme="minorHAnsi" w:hAnsiTheme="minorHAnsi" w:cstheme="minorHAnsi"/>
          <w:sz w:val="22"/>
          <w:szCs w:val="22"/>
        </w:rPr>
        <w:t> </w:t>
      </w:r>
    </w:p>
    <w:p w14:paraId="2FA1C456" w14:textId="77777777" w:rsidR="00BB32E7" w:rsidRPr="00A749F7" w:rsidRDefault="00BB32E7" w:rsidP="00B17881">
      <w:pPr>
        <w:pStyle w:val="paragraph"/>
        <w:spacing w:before="0" w:beforeAutospacing="0" w:after="0" w:afterAutospacing="0"/>
        <w:ind w:left="420"/>
        <w:jc w:val="both"/>
        <w:textAlignment w:val="baseline"/>
        <w:rPr>
          <w:rStyle w:val="normaltextrun"/>
          <w:rFonts w:asciiTheme="minorHAnsi" w:hAnsiTheme="minorHAnsi" w:cstheme="minorHAnsi"/>
          <w:i/>
          <w:iCs/>
          <w:sz w:val="22"/>
          <w:szCs w:val="22"/>
        </w:rPr>
      </w:pPr>
    </w:p>
    <w:p w14:paraId="7B709F13" w14:textId="5D3D5642" w:rsidR="00B17881" w:rsidRPr="00A749F7" w:rsidRDefault="00B17881" w:rsidP="00B17881">
      <w:pPr>
        <w:pStyle w:val="paragraph"/>
        <w:spacing w:before="0" w:beforeAutospacing="0" w:after="0" w:afterAutospacing="0"/>
        <w:ind w:left="420"/>
        <w:jc w:val="both"/>
        <w:textAlignment w:val="baseline"/>
        <w:rPr>
          <w:rStyle w:val="normaltextrun"/>
          <w:rFonts w:asciiTheme="minorHAnsi" w:hAnsiTheme="minorHAnsi" w:cstheme="minorHAnsi"/>
          <w:b/>
          <w:bCs/>
          <w:i/>
          <w:iCs/>
          <w:sz w:val="22"/>
          <w:szCs w:val="22"/>
        </w:rPr>
      </w:pPr>
      <w:r w:rsidRPr="00A749F7">
        <w:rPr>
          <w:rStyle w:val="normaltextrun"/>
          <w:rFonts w:asciiTheme="minorHAnsi" w:hAnsiTheme="minorHAnsi" w:cstheme="minorHAnsi"/>
          <w:b/>
          <w:bCs/>
          <w:i/>
          <w:iCs/>
          <w:sz w:val="22"/>
          <w:szCs w:val="22"/>
        </w:rPr>
        <w:t xml:space="preserve">Nájomné za zariadenie: </w:t>
      </w:r>
      <w:r w:rsidR="00C21EB1">
        <w:rPr>
          <w:rStyle w:val="normaltextrun"/>
          <w:rFonts w:asciiTheme="minorHAnsi" w:hAnsiTheme="minorHAnsi" w:cstheme="minorHAnsi"/>
          <w:b/>
          <w:bCs/>
          <w:i/>
          <w:iCs/>
          <w:sz w:val="22"/>
          <w:szCs w:val="22"/>
        </w:rPr>
        <w:t xml:space="preserve"> </w:t>
      </w:r>
    </w:p>
    <w:p w14:paraId="7D28DA59" w14:textId="00FDDB62" w:rsidR="00B17881" w:rsidRPr="00A749F7" w:rsidRDefault="00B17881" w:rsidP="5E5B79E6">
      <w:pPr>
        <w:pStyle w:val="paragraph"/>
        <w:spacing w:before="0" w:beforeAutospacing="0" w:after="0" w:afterAutospacing="0"/>
        <w:ind w:left="420"/>
        <w:jc w:val="both"/>
        <w:textAlignment w:val="baseline"/>
        <w:rPr>
          <w:rStyle w:val="normaltextrun"/>
          <w:rFonts w:asciiTheme="minorHAnsi" w:hAnsiTheme="minorHAnsi" w:cstheme="minorBidi"/>
          <w:i/>
          <w:iCs/>
          <w:sz w:val="22"/>
          <w:szCs w:val="22"/>
        </w:rPr>
      </w:pPr>
      <w:r w:rsidRPr="00A749F7">
        <w:rPr>
          <w:rStyle w:val="normaltextrun"/>
          <w:rFonts w:asciiTheme="minorHAnsi" w:hAnsiTheme="minorHAnsi" w:cstheme="minorBidi"/>
          <w:i/>
          <w:iCs/>
          <w:sz w:val="22"/>
          <w:szCs w:val="22"/>
        </w:rPr>
        <w:t xml:space="preserve">spolu </w:t>
      </w:r>
      <w:r w:rsidRPr="00A749F7">
        <w:tab/>
      </w:r>
      <w:r w:rsidRPr="00A749F7">
        <w:tab/>
      </w:r>
      <w:r w:rsidRPr="00A749F7">
        <w:tab/>
      </w:r>
      <w:r w:rsidR="009B2B23" w:rsidRPr="00A749F7">
        <w:rPr>
          <w:rStyle w:val="normaltextrun"/>
          <w:rFonts w:asciiTheme="minorHAnsi" w:hAnsiTheme="minorHAnsi" w:cstheme="minorBidi"/>
          <w:i/>
          <w:iCs/>
          <w:sz w:val="22"/>
          <w:szCs w:val="22"/>
        </w:rPr>
        <w:t xml:space="preserve">                  </w:t>
      </w:r>
      <w:r w:rsidR="00C21EB1">
        <w:rPr>
          <w:rStyle w:val="normaltextrun"/>
          <w:rFonts w:asciiTheme="minorHAnsi" w:hAnsiTheme="minorHAnsi" w:cstheme="minorBidi"/>
          <w:i/>
          <w:iCs/>
          <w:sz w:val="22"/>
          <w:szCs w:val="22"/>
        </w:rPr>
        <w:t xml:space="preserve">  </w:t>
      </w:r>
      <w:r w:rsidR="009B2B23" w:rsidRPr="00A749F7">
        <w:rPr>
          <w:rStyle w:val="normaltextrun"/>
          <w:rFonts w:asciiTheme="minorHAnsi" w:hAnsiTheme="minorHAnsi" w:cstheme="minorBidi"/>
          <w:i/>
          <w:iCs/>
          <w:sz w:val="22"/>
          <w:szCs w:val="22"/>
        </w:rPr>
        <w:t xml:space="preserve"> </w:t>
      </w:r>
      <w:r w:rsidR="35EE29B4" w:rsidRPr="00BD1948">
        <w:rPr>
          <w:rFonts w:asciiTheme="minorHAnsi" w:hAnsiTheme="minorHAnsi" w:cstheme="minorBidi"/>
          <w:i/>
          <w:iCs/>
          <w:sz w:val="22"/>
          <w:szCs w:val="22"/>
        </w:rPr>
        <w:t>10</w:t>
      </w:r>
      <w:r w:rsidR="00DD46F0">
        <w:rPr>
          <w:rFonts w:asciiTheme="minorHAnsi" w:hAnsiTheme="minorHAnsi" w:cstheme="minorBidi"/>
          <w:i/>
          <w:iCs/>
          <w:sz w:val="22"/>
          <w:szCs w:val="22"/>
        </w:rPr>
        <w:t xml:space="preserve"> </w:t>
      </w:r>
      <w:r w:rsidRPr="00A749F7">
        <w:rPr>
          <w:rFonts w:asciiTheme="minorHAnsi" w:hAnsiTheme="minorHAnsi" w:cstheme="minorBidi"/>
          <w:i/>
          <w:iCs/>
          <w:sz w:val="22"/>
          <w:szCs w:val="22"/>
        </w:rPr>
        <w:t xml:space="preserve">€/mesačne </w:t>
      </w:r>
      <w:r w:rsidR="007766BE" w:rsidRPr="00A749F7">
        <w:rPr>
          <w:rFonts w:asciiTheme="minorHAnsi" w:hAnsiTheme="minorHAnsi" w:cstheme="minorBidi"/>
          <w:i/>
          <w:iCs/>
          <w:sz w:val="22"/>
          <w:szCs w:val="22"/>
        </w:rPr>
        <w:t>bez DPH</w:t>
      </w:r>
      <w:r w:rsidR="000E2734" w:rsidRPr="00A749F7">
        <w:rPr>
          <w:rStyle w:val="normaltextrun"/>
          <w:rFonts w:asciiTheme="minorHAnsi" w:hAnsiTheme="minorHAnsi" w:cstheme="minorBidi"/>
          <w:i/>
          <w:iCs/>
          <w:sz w:val="22"/>
          <w:szCs w:val="22"/>
        </w:rPr>
        <w:t xml:space="preserve">      </w:t>
      </w:r>
      <w:r w:rsidR="00361F7C">
        <w:rPr>
          <w:rStyle w:val="normaltextrun"/>
          <w:rFonts w:asciiTheme="minorHAnsi" w:hAnsiTheme="minorHAnsi" w:cstheme="minorBidi"/>
          <w:i/>
          <w:iCs/>
          <w:sz w:val="22"/>
          <w:szCs w:val="22"/>
        </w:rPr>
        <w:t xml:space="preserve"> </w:t>
      </w:r>
      <w:r w:rsidR="000E2734" w:rsidRPr="00A749F7">
        <w:rPr>
          <w:rStyle w:val="normaltextrun"/>
          <w:rFonts w:asciiTheme="minorHAnsi" w:hAnsiTheme="minorHAnsi" w:cstheme="minorBidi"/>
          <w:i/>
          <w:iCs/>
          <w:sz w:val="22"/>
          <w:szCs w:val="22"/>
        </w:rPr>
        <w:t xml:space="preserve"> </w:t>
      </w:r>
      <w:r w:rsidRPr="00A749F7">
        <w:rPr>
          <w:rStyle w:val="normaltextrun"/>
          <w:rFonts w:asciiTheme="minorHAnsi" w:hAnsiTheme="minorHAnsi" w:cstheme="minorBidi"/>
          <w:i/>
          <w:iCs/>
          <w:sz w:val="22"/>
          <w:szCs w:val="22"/>
        </w:rPr>
        <w:t>=</w:t>
      </w:r>
      <w:r w:rsidR="33089021" w:rsidRPr="00A749F7">
        <w:rPr>
          <w:rStyle w:val="normaltextrun"/>
          <w:rFonts w:asciiTheme="minorHAnsi" w:hAnsiTheme="minorHAnsi" w:cstheme="minorBidi"/>
          <w:b/>
          <w:bCs/>
          <w:i/>
          <w:iCs/>
          <w:sz w:val="22"/>
          <w:szCs w:val="22"/>
        </w:rPr>
        <w:t>12</w:t>
      </w:r>
      <w:r w:rsidR="00C21EB1">
        <w:rPr>
          <w:rStyle w:val="normaltextrun"/>
          <w:rFonts w:asciiTheme="minorHAnsi" w:hAnsiTheme="minorHAnsi" w:cstheme="minorBidi"/>
          <w:b/>
          <w:bCs/>
          <w:i/>
          <w:iCs/>
          <w:sz w:val="22"/>
          <w:szCs w:val="22"/>
        </w:rPr>
        <w:t>0</w:t>
      </w:r>
      <w:r w:rsidR="00F0400A">
        <w:rPr>
          <w:rStyle w:val="normaltextrun"/>
          <w:rFonts w:asciiTheme="minorHAnsi" w:hAnsiTheme="minorHAnsi" w:cstheme="minorBidi"/>
          <w:b/>
          <w:bCs/>
          <w:i/>
          <w:iCs/>
          <w:sz w:val="22"/>
          <w:szCs w:val="22"/>
        </w:rPr>
        <w:t>,00</w:t>
      </w:r>
      <w:r w:rsidR="00EC66D1">
        <w:rPr>
          <w:rStyle w:val="normaltextrun"/>
          <w:rFonts w:asciiTheme="minorHAnsi" w:hAnsiTheme="minorHAnsi" w:cstheme="minorBidi"/>
          <w:b/>
          <w:bCs/>
          <w:i/>
          <w:iCs/>
          <w:sz w:val="22"/>
          <w:szCs w:val="22"/>
        </w:rPr>
        <w:t xml:space="preserve"> </w:t>
      </w:r>
      <w:r w:rsidRPr="00A749F7">
        <w:rPr>
          <w:rStyle w:val="normaltextrun"/>
          <w:rFonts w:asciiTheme="minorHAnsi" w:hAnsiTheme="minorHAnsi" w:cstheme="minorBidi"/>
          <w:b/>
          <w:bCs/>
          <w:i/>
          <w:iCs/>
          <w:sz w:val="22"/>
          <w:szCs w:val="22"/>
        </w:rPr>
        <w:t>€ bez DPH ročne</w:t>
      </w:r>
    </w:p>
    <w:p w14:paraId="234D7248" w14:textId="77777777" w:rsidR="00B17881" w:rsidRPr="00A749F7" w:rsidRDefault="00B17881" w:rsidP="00B17881">
      <w:pPr>
        <w:pStyle w:val="paragraph"/>
        <w:spacing w:before="0" w:beforeAutospacing="0" w:after="0" w:afterAutospacing="0"/>
        <w:ind w:left="420"/>
        <w:jc w:val="both"/>
        <w:textAlignment w:val="baseline"/>
        <w:rPr>
          <w:rStyle w:val="normaltextrun"/>
          <w:rFonts w:asciiTheme="minorHAnsi" w:hAnsiTheme="minorHAnsi" w:cstheme="minorHAnsi"/>
          <w:i/>
          <w:sz w:val="22"/>
          <w:szCs w:val="22"/>
        </w:rPr>
      </w:pPr>
    </w:p>
    <w:p w14:paraId="6D260800" w14:textId="77777777" w:rsidR="00B17881" w:rsidRPr="00A749F7" w:rsidRDefault="00B17881" w:rsidP="00B17881">
      <w:pPr>
        <w:pStyle w:val="paragraph"/>
        <w:spacing w:before="0" w:beforeAutospacing="0" w:after="0" w:afterAutospacing="0"/>
        <w:ind w:left="420"/>
        <w:jc w:val="both"/>
        <w:textAlignment w:val="baseline"/>
        <w:rPr>
          <w:rStyle w:val="normaltextrun"/>
          <w:rFonts w:asciiTheme="minorHAnsi" w:hAnsiTheme="minorHAnsi" w:cstheme="minorHAnsi"/>
          <w:i/>
          <w:iCs/>
          <w:sz w:val="22"/>
          <w:szCs w:val="22"/>
        </w:rPr>
      </w:pPr>
      <w:r w:rsidRPr="00A749F7">
        <w:rPr>
          <w:rStyle w:val="normaltextrun"/>
          <w:rFonts w:asciiTheme="minorHAnsi" w:hAnsiTheme="minorHAnsi" w:cstheme="minorHAnsi"/>
          <w:i/>
          <w:iCs/>
          <w:sz w:val="22"/>
          <w:szCs w:val="22"/>
        </w:rPr>
        <w:lastRenderedPageBreak/>
        <w:t>Odplata za služby spojené s nájmom:</w:t>
      </w:r>
    </w:p>
    <w:p w14:paraId="682BC044" w14:textId="44FA7840" w:rsidR="005817E8" w:rsidRPr="00A749F7" w:rsidRDefault="00131101" w:rsidP="5E5B79E6">
      <w:pPr>
        <w:pStyle w:val="paragraph"/>
        <w:spacing w:before="0" w:beforeAutospacing="0" w:after="0" w:afterAutospacing="0"/>
        <w:ind w:left="420"/>
        <w:jc w:val="both"/>
        <w:textAlignment w:val="baseline"/>
        <w:rPr>
          <w:rStyle w:val="normaltextrun"/>
          <w:rFonts w:asciiTheme="minorHAnsi" w:hAnsiTheme="minorHAnsi" w:cstheme="minorBidi"/>
          <w:b/>
          <w:bCs/>
          <w:i/>
          <w:iCs/>
          <w:sz w:val="22"/>
          <w:szCs w:val="22"/>
        </w:rPr>
      </w:pPr>
      <w:r w:rsidRPr="00A749F7">
        <w:rPr>
          <w:rStyle w:val="normaltextrun"/>
          <w:rFonts w:asciiTheme="minorHAnsi" w:hAnsiTheme="minorHAnsi" w:cstheme="minorBidi"/>
          <w:i/>
          <w:iCs/>
          <w:sz w:val="22"/>
          <w:szCs w:val="22"/>
        </w:rPr>
        <w:t xml:space="preserve">spolu </w:t>
      </w:r>
      <w:r w:rsidRPr="00A749F7">
        <w:tab/>
      </w:r>
      <w:r w:rsidRPr="00A749F7">
        <w:tab/>
      </w:r>
      <w:r w:rsidRPr="00A749F7">
        <w:tab/>
      </w:r>
      <w:r w:rsidR="008C0F38" w:rsidRPr="00A749F7">
        <w:rPr>
          <w:rFonts w:asciiTheme="minorHAnsi" w:hAnsiTheme="minorHAnsi" w:cstheme="minorBidi"/>
          <w:sz w:val="22"/>
          <w:szCs w:val="22"/>
        </w:rPr>
        <w:t xml:space="preserve">          </w:t>
      </w:r>
      <w:r w:rsidR="00FE54A0" w:rsidRPr="00A749F7">
        <w:rPr>
          <w:rFonts w:asciiTheme="minorHAnsi" w:hAnsiTheme="minorHAnsi" w:cstheme="minorBidi"/>
          <w:sz w:val="22"/>
          <w:szCs w:val="22"/>
        </w:rPr>
        <w:t xml:space="preserve">      </w:t>
      </w:r>
      <w:r w:rsidR="00C21EB1">
        <w:rPr>
          <w:rFonts w:asciiTheme="minorHAnsi" w:hAnsiTheme="minorHAnsi" w:cstheme="minorBidi"/>
          <w:sz w:val="22"/>
          <w:szCs w:val="22"/>
        </w:rPr>
        <w:t xml:space="preserve">   </w:t>
      </w:r>
      <w:r w:rsidR="00FE54A0" w:rsidRPr="00A749F7">
        <w:rPr>
          <w:rFonts w:asciiTheme="minorHAnsi" w:hAnsiTheme="minorHAnsi" w:cstheme="minorBidi"/>
          <w:sz w:val="22"/>
          <w:szCs w:val="22"/>
        </w:rPr>
        <w:t xml:space="preserve">  </w:t>
      </w:r>
      <w:r w:rsidR="00CC09DC">
        <w:rPr>
          <w:rFonts w:asciiTheme="minorHAnsi" w:hAnsiTheme="minorHAnsi" w:cstheme="minorBidi"/>
          <w:i/>
          <w:iCs/>
          <w:sz w:val="22"/>
          <w:szCs w:val="22"/>
        </w:rPr>
        <w:t>1</w:t>
      </w:r>
      <w:r w:rsidR="33255524" w:rsidRPr="00BD1948">
        <w:rPr>
          <w:rFonts w:asciiTheme="minorHAnsi" w:hAnsiTheme="minorHAnsi" w:cstheme="minorBidi"/>
          <w:i/>
          <w:iCs/>
          <w:sz w:val="22"/>
          <w:szCs w:val="22"/>
        </w:rPr>
        <w:t>5</w:t>
      </w:r>
      <w:r w:rsidRPr="00A749F7">
        <w:rPr>
          <w:rFonts w:asciiTheme="minorHAnsi" w:hAnsiTheme="minorHAnsi" w:cstheme="minorBidi"/>
          <w:i/>
          <w:iCs/>
          <w:sz w:val="22"/>
          <w:szCs w:val="22"/>
        </w:rPr>
        <w:t xml:space="preserve"> €/mesačne</w:t>
      </w:r>
      <w:r w:rsidR="007766BE" w:rsidRPr="00A749F7">
        <w:rPr>
          <w:rFonts w:asciiTheme="minorHAnsi" w:hAnsiTheme="minorHAnsi" w:cstheme="minorBidi"/>
          <w:i/>
          <w:iCs/>
          <w:sz w:val="22"/>
          <w:szCs w:val="22"/>
        </w:rPr>
        <w:t xml:space="preserve"> bez DPH</w:t>
      </w:r>
      <w:r w:rsidR="000E2734" w:rsidRPr="00A749F7">
        <w:rPr>
          <w:rFonts w:asciiTheme="minorHAnsi" w:hAnsiTheme="minorHAnsi" w:cstheme="minorBidi"/>
          <w:sz w:val="22"/>
          <w:szCs w:val="22"/>
        </w:rPr>
        <w:t xml:space="preserve">     </w:t>
      </w:r>
      <w:r w:rsidR="008C0F38" w:rsidRPr="00A749F7">
        <w:rPr>
          <w:rFonts w:asciiTheme="minorHAnsi" w:hAnsiTheme="minorHAnsi" w:cstheme="minorBidi"/>
          <w:sz w:val="22"/>
          <w:szCs w:val="22"/>
        </w:rPr>
        <w:t xml:space="preserve"> </w:t>
      </w:r>
      <w:r w:rsidRPr="00A749F7">
        <w:rPr>
          <w:rStyle w:val="normaltextrun"/>
          <w:rFonts w:asciiTheme="minorHAnsi" w:hAnsiTheme="minorHAnsi" w:cstheme="minorBidi"/>
          <w:i/>
          <w:iCs/>
          <w:sz w:val="22"/>
          <w:szCs w:val="22"/>
        </w:rPr>
        <w:t xml:space="preserve">= </w:t>
      </w:r>
      <w:r w:rsidR="00DD46F0">
        <w:rPr>
          <w:rStyle w:val="normaltextrun"/>
          <w:rFonts w:asciiTheme="minorHAnsi" w:hAnsiTheme="minorHAnsi" w:cstheme="minorBidi"/>
          <w:b/>
          <w:bCs/>
          <w:i/>
          <w:iCs/>
          <w:sz w:val="22"/>
          <w:szCs w:val="22"/>
        </w:rPr>
        <w:t>180</w:t>
      </w:r>
      <w:r w:rsidR="00F0400A">
        <w:rPr>
          <w:rStyle w:val="normaltextrun"/>
          <w:rFonts w:asciiTheme="minorHAnsi" w:hAnsiTheme="minorHAnsi" w:cstheme="minorBidi"/>
          <w:b/>
          <w:bCs/>
          <w:i/>
          <w:iCs/>
          <w:sz w:val="22"/>
          <w:szCs w:val="22"/>
        </w:rPr>
        <w:t>,00</w:t>
      </w:r>
      <w:r w:rsidRPr="00A749F7">
        <w:rPr>
          <w:rStyle w:val="normaltextrun"/>
          <w:rFonts w:asciiTheme="minorHAnsi" w:hAnsiTheme="minorHAnsi" w:cstheme="minorBidi"/>
          <w:b/>
          <w:bCs/>
          <w:i/>
          <w:iCs/>
          <w:sz w:val="22"/>
          <w:szCs w:val="22"/>
        </w:rPr>
        <w:t xml:space="preserve"> €</w:t>
      </w:r>
      <w:r w:rsidR="001159AB">
        <w:rPr>
          <w:rStyle w:val="normaltextrun"/>
          <w:rFonts w:asciiTheme="minorHAnsi" w:hAnsiTheme="minorHAnsi" w:cstheme="minorBidi"/>
          <w:b/>
          <w:bCs/>
          <w:i/>
          <w:iCs/>
          <w:sz w:val="22"/>
          <w:szCs w:val="22"/>
        </w:rPr>
        <w:t xml:space="preserve"> </w:t>
      </w:r>
      <w:r w:rsidRPr="00A749F7">
        <w:rPr>
          <w:rStyle w:val="normaltextrun"/>
          <w:rFonts w:asciiTheme="minorHAnsi" w:hAnsiTheme="minorHAnsi" w:cstheme="minorBidi"/>
          <w:b/>
          <w:bCs/>
          <w:i/>
          <w:iCs/>
          <w:sz w:val="22"/>
          <w:szCs w:val="22"/>
        </w:rPr>
        <w:t xml:space="preserve"> bez DPH ročne</w:t>
      </w:r>
      <w:r w:rsidR="00EC66D1">
        <w:rPr>
          <w:rStyle w:val="normaltextrun"/>
          <w:rFonts w:asciiTheme="minorHAnsi" w:hAnsiTheme="minorHAnsi" w:cstheme="minorBidi"/>
          <w:b/>
          <w:bCs/>
          <w:i/>
          <w:iCs/>
          <w:sz w:val="22"/>
          <w:szCs w:val="22"/>
        </w:rPr>
        <w:t xml:space="preserve"> </w:t>
      </w:r>
    </w:p>
    <w:p w14:paraId="552299B4" w14:textId="77777777" w:rsidR="005817E8" w:rsidRPr="00A749F7" w:rsidRDefault="005817E8" w:rsidP="00B17881">
      <w:pPr>
        <w:pStyle w:val="paragraph"/>
        <w:spacing w:before="0" w:beforeAutospacing="0" w:after="0" w:afterAutospacing="0"/>
        <w:ind w:left="420"/>
        <w:jc w:val="both"/>
        <w:textAlignment w:val="baseline"/>
        <w:rPr>
          <w:rStyle w:val="normaltextrun"/>
          <w:rFonts w:asciiTheme="minorHAnsi" w:hAnsiTheme="minorHAnsi" w:cstheme="minorHAnsi"/>
          <w:b/>
          <w:bCs/>
          <w:i/>
          <w:iCs/>
          <w:sz w:val="22"/>
          <w:szCs w:val="22"/>
        </w:rPr>
      </w:pPr>
    </w:p>
    <w:p w14:paraId="7EC78049" w14:textId="6FFEFB90" w:rsidR="00B17881" w:rsidRPr="00A749F7" w:rsidRDefault="00B17881" w:rsidP="5E5B79E6">
      <w:pPr>
        <w:pStyle w:val="paragraph"/>
        <w:spacing w:before="0" w:beforeAutospacing="0" w:after="0" w:afterAutospacing="0"/>
        <w:ind w:left="420"/>
        <w:jc w:val="both"/>
        <w:textAlignment w:val="baseline"/>
        <w:rPr>
          <w:rFonts w:asciiTheme="minorHAnsi" w:hAnsiTheme="minorHAnsi" w:cstheme="minorBidi"/>
          <w:sz w:val="22"/>
          <w:szCs w:val="22"/>
        </w:rPr>
      </w:pPr>
      <w:r w:rsidRPr="00A749F7">
        <w:rPr>
          <w:rStyle w:val="normaltextrun"/>
          <w:rFonts w:asciiTheme="minorHAnsi" w:hAnsiTheme="minorHAnsi" w:cstheme="minorBidi"/>
          <w:b/>
          <w:bCs/>
          <w:i/>
          <w:iCs/>
          <w:sz w:val="22"/>
          <w:szCs w:val="22"/>
        </w:rPr>
        <w:t>Mesačné nájomné a služby spojené s nájmom spolu:</w:t>
      </w:r>
      <w:r w:rsidR="00F0400A">
        <w:t xml:space="preserve">             </w:t>
      </w:r>
      <w:r w:rsidR="008C0F38" w:rsidRPr="00A749F7">
        <w:rPr>
          <w:rFonts w:asciiTheme="minorHAnsi" w:hAnsiTheme="minorHAnsi" w:cstheme="minorBidi"/>
          <w:sz w:val="22"/>
          <w:szCs w:val="22"/>
        </w:rPr>
        <w:t xml:space="preserve">     </w:t>
      </w:r>
      <w:r w:rsidRPr="00A749F7">
        <w:rPr>
          <w:rStyle w:val="normaltextrun"/>
          <w:rFonts w:asciiTheme="minorHAnsi" w:hAnsiTheme="minorHAnsi" w:cstheme="minorBidi"/>
          <w:b/>
          <w:bCs/>
          <w:i/>
          <w:iCs/>
          <w:sz w:val="22"/>
          <w:szCs w:val="22"/>
        </w:rPr>
        <w:t xml:space="preserve">= </w:t>
      </w:r>
      <w:r w:rsidR="00947BDF">
        <w:rPr>
          <w:rStyle w:val="normaltextrun"/>
          <w:rFonts w:asciiTheme="minorHAnsi" w:hAnsiTheme="minorHAnsi" w:cstheme="minorBidi"/>
          <w:b/>
          <w:bCs/>
          <w:i/>
          <w:iCs/>
          <w:sz w:val="22"/>
          <w:szCs w:val="22"/>
        </w:rPr>
        <w:t>48,65</w:t>
      </w:r>
      <w:r w:rsidRPr="00A749F7">
        <w:rPr>
          <w:rStyle w:val="normaltextrun"/>
          <w:rFonts w:asciiTheme="minorHAnsi" w:hAnsiTheme="minorHAnsi" w:cstheme="minorBidi"/>
          <w:b/>
          <w:bCs/>
          <w:i/>
          <w:iCs/>
          <w:sz w:val="22"/>
          <w:szCs w:val="22"/>
        </w:rPr>
        <w:t xml:space="preserve"> € bez DPH</w:t>
      </w:r>
      <w:r w:rsidRPr="00A749F7">
        <w:rPr>
          <w:rStyle w:val="eop"/>
          <w:rFonts w:asciiTheme="minorHAnsi" w:hAnsiTheme="minorHAnsi" w:cstheme="minorBidi"/>
          <w:sz w:val="22"/>
          <w:szCs w:val="22"/>
        </w:rPr>
        <w:t> </w:t>
      </w:r>
    </w:p>
    <w:p w14:paraId="46916A47" w14:textId="2FC5404C" w:rsidR="00B17881" w:rsidRPr="00A749F7" w:rsidRDefault="00B17881" w:rsidP="00B17881">
      <w:pPr>
        <w:pStyle w:val="paragraph"/>
        <w:spacing w:before="0" w:beforeAutospacing="0" w:after="0" w:afterAutospacing="0"/>
        <w:ind w:left="4095" w:hanging="693"/>
        <w:jc w:val="both"/>
        <w:textAlignment w:val="baseline"/>
        <w:rPr>
          <w:rStyle w:val="normaltextrun"/>
          <w:rFonts w:asciiTheme="minorHAnsi" w:hAnsiTheme="minorHAnsi" w:cstheme="minorHAnsi"/>
          <w:b/>
          <w:bCs/>
          <w:i/>
          <w:iCs/>
          <w:sz w:val="22"/>
          <w:szCs w:val="22"/>
        </w:rPr>
      </w:pPr>
      <w:r w:rsidRPr="00A749F7">
        <w:rPr>
          <w:rStyle w:val="normaltextrun"/>
          <w:rFonts w:asciiTheme="minorHAnsi" w:hAnsiTheme="minorHAnsi" w:cstheme="minorHAnsi"/>
          <w:b/>
          <w:bCs/>
          <w:i/>
          <w:iCs/>
          <w:sz w:val="22"/>
          <w:szCs w:val="22"/>
        </w:rPr>
        <w:t>    (slovom</w:t>
      </w:r>
      <w:r w:rsidR="003158AB">
        <w:rPr>
          <w:rStyle w:val="normaltextrun"/>
          <w:rFonts w:asciiTheme="minorHAnsi" w:hAnsiTheme="minorHAnsi" w:cstheme="minorHAnsi"/>
          <w:b/>
          <w:bCs/>
          <w:i/>
          <w:iCs/>
          <w:sz w:val="22"/>
          <w:szCs w:val="22"/>
        </w:rPr>
        <w:t xml:space="preserve"> </w:t>
      </w:r>
      <w:r w:rsidR="00620663">
        <w:rPr>
          <w:rStyle w:val="normaltextrun"/>
          <w:rFonts w:asciiTheme="minorHAnsi" w:hAnsiTheme="minorHAnsi" w:cstheme="minorHAnsi"/>
          <w:b/>
          <w:bCs/>
          <w:i/>
          <w:iCs/>
          <w:sz w:val="22"/>
          <w:szCs w:val="22"/>
        </w:rPr>
        <w:t>štyridsaťosem</w:t>
      </w:r>
      <w:r w:rsidR="003158AB">
        <w:rPr>
          <w:rStyle w:val="normaltextrun"/>
          <w:rFonts w:asciiTheme="minorHAnsi" w:hAnsiTheme="minorHAnsi" w:cstheme="minorHAnsi"/>
          <w:b/>
          <w:bCs/>
          <w:i/>
          <w:iCs/>
          <w:sz w:val="22"/>
          <w:szCs w:val="22"/>
        </w:rPr>
        <w:t xml:space="preserve"> eur</w:t>
      </w:r>
      <w:r w:rsidR="000E0176">
        <w:rPr>
          <w:rStyle w:val="normaltextrun"/>
          <w:rFonts w:asciiTheme="minorHAnsi" w:hAnsiTheme="minorHAnsi" w:cstheme="minorHAnsi"/>
          <w:b/>
          <w:bCs/>
          <w:i/>
          <w:iCs/>
          <w:sz w:val="22"/>
          <w:szCs w:val="22"/>
        </w:rPr>
        <w:t xml:space="preserve"> </w:t>
      </w:r>
      <w:r w:rsidR="00EF207D">
        <w:rPr>
          <w:rStyle w:val="normaltextrun"/>
          <w:rFonts w:asciiTheme="minorHAnsi" w:hAnsiTheme="minorHAnsi" w:cstheme="minorHAnsi"/>
          <w:b/>
          <w:bCs/>
          <w:i/>
          <w:iCs/>
          <w:sz w:val="22"/>
          <w:szCs w:val="22"/>
        </w:rPr>
        <w:t>a šesťdesiatpäť eurocentov</w:t>
      </w:r>
      <w:r w:rsidRPr="00A749F7">
        <w:rPr>
          <w:rStyle w:val="normaltextrun"/>
          <w:rFonts w:asciiTheme="minorHAnsi" w:hAnsiTheme="minorHAnsi" w:cstheme="minorHAnsi"/>
          <w:b/>
          <w:bCs/>
          <w:i/>
          <w:iCs/>
          <w:sz w:val="22"/>
          <w:szCs w:val="22"/>
        </w:rPr>
        <w:t>)</w:t>
      </w:r>
    </w:p>
    <w:p w14:paraId="53A70613" w14:textId="77777777" w:rsidR="00B17881" w:rsidRPr="00A749F7" w:rsidRDefault="00B17881" w:rsidP="00B17881">
      <w:pPr>
        <w:pStyle w:val="paragraph"/>
        <w:spacing w:before="0" w:beforeAutospacing="0" w:after="0" w:afterAutospacing="0"/>
        <w:ind w:left="4095" w:firstLine="135"/>
        <w:jc w:val="both"/>
        <w:textAlignment w:val="baseline"/>
        <w:rPr>
          <w:rFonts w:asciiTheme="minorHAnsi" w:hAnsiTheme="minorHAnsi" w:cstheme="minorHAnsi"/>
          <w:sz w:val="22"/>
          <w:szCs w:val="22"/>
        </w:rPr>
      </w:pPr>
    </w:p>
    <w:p w14:paraId="49A0F067" w14:textId="73A993AD" w:rsidR="00B17881" w:rsidRDefault="00ED4BBE" w:rsidP="00B17881">
      <w:pPr>
        <w:pStyle w:val="slovanzoznam"/>
        <w:numPr>
          <w:ilvl w:val="0"/>
          <w:numId w:val="14"/>
        </w:numPr>
        <w:spacing w:after="0" w:line="240" w:lineRule="auto"/>
        <w:ind w:left="425" w:hanging="425"/>
        <w:jc w:val="both"/>
        <w:rPr>
          <w:rFonts w:asciiTheme="minorHAnsi" w:hAnsiTheme="minorHAnsi" w:cstheme="minorHAnsi"/>
          <w:sz w:val="22"/>
          <w:szCs w:val="22"/>
          <w:lang w:val="sk-SK"/>
        </w:rPr>
      </w:pPr>
      <w:r w:rsidRPr="00A749F7">
        <w:rPr>
          <w:rFonts w:asciiTheme="minorHAnsi" w:hAnsiTheme="minorHAnsi" w:cstheme="minorHAnsi"/>
          <w:sz w:val="22"/>
          <w:szCs w:val="22"/>
          <w:lang w:val="sk-SK"/>
        </w:rPr>
        <w:t>Odplata</w:t>
      </w:r>
      <w:r w:rsidR="00B17881" w:rsidRPr="00A749F7">
        <w:rPr>
          <w:rFonts w:asciiTheme="minorHAnsi" w:hAnsiTheme="minorHAnsi" w:cstheme="minorHAnsi"/>
          <w:sz w:val="22"/>
          <w:szCs w:val="22"/>
          <w:lang w:val="sk-SK"/>
        </w:rPr>
        <w:t xml:space="preserve"> za </w:t>
      </w:r>
      <w:r w:rsidRPr="00A749F7">
        <w:rPr>
          <w:rFonts w:asciiTheme="minorHAnsi" w:hAnsiTheme="minorHAnsi" w:cstheme="minorHAnsi"/>
          <w:sz w:val="22"/>
          <w:szCs w:val="22"/>
          <w:lang w:val="sk-SK"/>
        </w:rPr>
        <w:t>služby spojené s nájmom</w:t>
      </w:r>
      <w:r w:rsidR="00B17881" w:rsidRPr="00A749F7">
        <w:rPr>
          <w:rFonts w:asciiTheme="minorHAnsi" w:hAnsiTheme="minorHAnsi" w:cstheme="minorHAnsi"/>
          <w:sz w:val="22"/>
          <w:szCs w:val="22"/>
          <w:lang w:val="sk-SK"/>
        </w:rPr>
        <w:t xml:space="preserve"> podľa odseku 1. tohto článku Zmluvy</w:t>
      </w:r>
      <w:r w:rsidR="00B17881" w:rsidRPr="003E2EA8">
        <w:rPr>
          <w:rFonts w:asciiTheme="minorHAnsi" w:hAnsiTheme="minorHAnsi" w:cstheme="minorHAnsi"/>
          <w:sz w:val="22"/>
          <w:szCs w:val="22"/>
          <w:lang w:val="sk-SK"/>
        </w:rPr>
        <w:t xml:space="preserve"> zahŕňa cenu </w:t>
      </w:r>
      <w:r w:rsidR="00442A8B">
        <w:rPr>
          <w:rFonts w:asciiTheme="minorHAnsi" w:hAnsiTheme="minorHAnsi" w:cstheme="minorHAnsi"/>
          <w:sz w:val="22"/>
          <w:szCs w:val="22"/>
          <w:lang w:val="sk-SK"/>
        </w:rPr>
        <w:t xml:space="preserve">(náklady) </w:t>
      </w:r>
      <w:r w:rsidR="00B17881" w:rsidRPr="003E2EA8">
        <w:rPr>
          <w:rFonts w:asciiTheme="minorHAnsi" w:hAnsiTheme="minorHAnsi" w:cstheme="minorHAnsi"/>
          <w:sz w:val="22"/>
          <w:szCs w:val="22"/>
          <w:lang w:val="sk-SK"/>
        </w:rPr>
        <w:t>za odber tepla, elektrickej energie, vodné a</w:t>
      </w:r>
      <w:r w:rsidR="00094EFD">
        <w:rPr>
          <w:rFonts w:asciiTheme="minorHAnsi" w:hAnsiTheme="minorHAnsi" w:cstheme="minorHAnsi"/>
          <w:sz w:val="22"/>
          <w:szCs w:val="22"/>
          <w:lang w:val="sk-SK"/>
        </w:rPr>
        <w:t> </w:t>
      </w:r>
      <w:r w:rsidR="00B17881" w:rsidRPr="003E2EA8">
        <w:rPr>
          <w:rFonts w:asciiTheme="minorHAnsi" w:hAnsiTheme="minorHAnsi" w:cstheme="minorHAnsi"/>
          <w:sz w:val="22"/>
          <w:szCs w:val="22"/>
          <w:lang w:val="sk-SK"/>
        </w:rPr>
        <w:t>stočné</w:t>
      </w:r>
      <w:r w:rsidR="00094EFD">
        <w:rPr>
          <w:rFonts w:asciiTheme="minorHAnsi" w:hAnsiTheme="minorHAnsi" w:cstheme="minorHAnsi"/>
          <w:sz w:val="22"/>
          <w:szCs w:val="22"/>
          <w:lang w:val="sk-SK"/>
        </w:rPr>
        <w:t xml:space="preserve"> (energie)</w:t>
      </w:r>
      <w:r w:rsidR="00B17881" w:rsidRPr="003E2EA8">
        <w:rPr>
          <w:rFonts w:asciiTheme="minorHAnsi" w:hAnsiTheme="minorHAnsi" w:cstheme="minorHAnsi"/>
          <w:sz w:val="22"/>
          <w:szCs w:val="22"/>
          <w:lang w:val="sk-SK"/>
        </w:rPr>
        <w:t>.</w:t>
      </w:r>
    </w:p>
    <w:p w14:paraId="52F1A94E" w14:textId="77777777" w:rsidR="00FF7591" w:rsidRDefault="00FF7591" w:rsidP="00250D65">
      <w:pPr>
        <w:pStyle w:val="slovanzoznam"/>
        <w:numPr>
          <w:ilvl w:val="0"/>
          <w:numId w:val="0"/>
        </w:numPr>
        <w:spacing w:after="0" w:line="240" w:lineRule="auto"/>
        <w:ind w:left="425"/>
        <w:jc w:val="both"/>
        <w:rPr>
          <w:rFonts w:asciiTheme="minorHAnsi" w:hAnsiTheme="minorHAnsi" w:cstheme="minorHAnsi"/>
          <w:sz w:val="22"/>
          <w:szCs w:val="22"/>
          <w:lang w:val="sk-SK"/>
        </w:rPr>
      </w:pPr>
    </w:p>
    <w:p w14:paraId="0C030C83" w14:textId="25D26F78" w:rsidR="00230640" w:rsidRPr="00BD1948" w:rsidRDefault="00B17881" w:rsidP="00683D92">
      <w:pPr>
        <w:pStyle w:val="slovanzoznam"/>
        <w:numPr>
          <w:ilvl w:val="0"/>
          <w:numId w:val="14"/>
        </w:numPr>
        <w:spacing w:after="0" w:line="240" w:lineRule="auto"/>
        <w:ind w:left="425" w:hanging="425"/>
        <w:jc w:val="both"/>
        <w:rPr>
          <w:rFonts w:asciiTheme="minorHAnsi" w:hAnsiTheme="minorHAnsi" w:cstheme="minorBidi"/>
          <w:i/>
          <w:sz w:val="22"/>
          <w:szCs w:val="22"/>
          <w:lang w:val="sk-SK"/>
        </w:rPr>
      </w:pPr>
      <w:r w:rsidRPr="00BD1948">
        <w:rPr>
          <w:rFonts w:asciiTheme="minorHAnsi" w:hAnsiTheme="minorHAnsi" w:cstheme="minorBidi"/>
          <w:sz w:val="22"/>
          <w:szCs w:val="22"/>
          <w:lang w:val="sk-SK"/>
        </w:rPr>
        <w:t>Pre účely tejto Zmluvy sa v ďalšom texte bude odplata za užívanie nebytových priestorov a zariadeni</w:t>
      </w:r>
      <w:r w:rsidR="007B12B0" w:rsidRPr="00BD1948">
        <w:rPr>
          <w:rFonts w:asciiTheme="minorHAnsi" w:hAnsiTheme="minorHAnsi" w:cstheme="minorBidi"/>
          <w:sz w:val="22"/>
          <w:szCs w:val="22"/>
          <w:lang w:val="sk-SK"/>
        </w:rPr>
        <w:t>a</w:t>
      </w:r>
      <w:r w:rsidRPr="00BD1948">
        <w:rPr>
          <w:rFonts w:asciiTheme="minorHAnsi" w:hAnsiTheme="minorHAnsi" w:cstheme="minorBidi"/>
          <w:sz w:val="22"/>
          <w:szCs w:val="22"/>
          <w:lang w:val="sk-SK"/>
        </w:rPr>
        <w:t xml:space="preserve"> označovať spolu ako </w:t>
      </w:r>
      <w:r w:rsidR="000142A0" w:rsidRPr="00BD1948">
        <w:rPr>
          <w:rFonts w:asciiTheme="minorHAnsi" w:hAnsiTheme="minorHAnsi" w:cstheme="minorBidi"/>
          <w:sz w:val="22"/>
          <w:szCs w:val="22"/>
          <w:lang w:val="sk-SK"/>
        </w:rPr>
        <w:t>„</w:t>
      </w:r>
      <w:r w:rsidRPr="00BD1948">
        <w:rPr>
          <w:rFonts w:asciiTheme="minorHAnsi" w:hAnsiTheme="minorHAnsi" w:cstheme="minorBidi"/>
          <w:b/>
          <w:sz w:val="22"/>
          <w:szCs w:val="22"/>
          <w:lang w:val="sk-SK"/>
        </w:rPr>
        <w:t>nájomné</w:t>
      </w:r>
      <w:r w:rsidRPr="00BD1948">
        <w:rPr>
          <w:rFonts w:asciiTheme="minorHAnsi" w:hAnsiTheme="minorHAnsi" w:cstheme="minorBidi"/>
          <w:sz w:val="22"/>
          <w:szCs w:val="22"/>
          <w:lang w:val="sk-SK"/>
        </w:rPr>
        <w:t>”</w:t>
      </w:r>
      <w:r w:rsidR="00F50E14" w:rsidRPr="00BD1948">
        <w:rPr>
          <w:rFonts w:asciiTheme="minorHAnsi" w:hAnsiTheme="minorHAnsi" w:cstheme="minorBidi"/>
          <w:sz w:val="22"/>
          <w:szCs w:val="22"/>
          <w:lang w:val="sk-SK"/>
        </w:rPr>
        <w:t>.</w:t>
      </w:r>
      <w:r w:rsidRPr="00BD1948">
        <w:rPr>
          <w:rFonts w:asciiTheme="minorHAnsi" w:hAnsiTheme="minorHAnsi" w:cstheme="minorBidi"/>
          <w:sz w:val="22"/>
          <w:szCs w:val="22"/>
          <w:lang w:val="sk-SK"/>
        </w:rPr>
        <w:t xml:space="preserve"> </w:t>
      </w:r>
    </w:p>
    <w:p w14:paraId="258F9062" w14:textId="69BE5FA6" w:rsidR="00A533ED" w:rsidRPr="00F50E14" w:rsidRDefault="00B17881" w:rsidP="00973DD4">
      <w:pPr>
        <w:pStyle w:val="slovanzoznam"/>
        <w:numPr>
          <w:ilvl w:val="0"/>
          <w:numId w:val="0"/>
        </w:numPr>
        <w:spacing w:after="0" w:line="240" w:lineRule="auto"/>
        <w:jc w:val="both"/>
        <w:rPr>
          <w:rFonts w:asciiTheme="minorHAnsi" w:hAnsiTheme="minorHAnsi" w:cstheme="minorHAnsi"/>
          <w:i/>
          <w:sz w:val="22"/>
          <w:szCs w:val="22"/>
          <w:lang w:val="sk-SK"/>
        </w:rPr>
      </w:pPr>
      <w:r w:rsidRPr="00F50E14">
        <w:rPr>
          <w:rFonts w:asciiTheme="minorHAnsi" w:hAnsiTheme="minorHAnsi" w:cstheme="minorHAnsi"/>
          <w:sz w:val="22"/>
          <w:szCs w:val="22"/>
          <w:lang w:val="sk-SK"/>
        </w:rPr>
        <w:t> </w:t>
      </w:r>
    </w:p>
    <w:p w14:paraId="649B84D0" w14:textId="039E0BC1" w:rsidR="0037675D" w:rsidRPr="001A5909" w:rsidRDefault="00B17881" w:rsidP="00973DD4">
      <w:pPr>
        <w:pStyle w:val="slovanzoznam"/>
        <w:numPr>
          <w:ilvl w:val="0"/>
          <w:numId w:val="14"/>
        </w:numPr>
        <w:spacing w:after="0" w:line="240" w:lineRule="auto"/>
        <w:ind w:left="425" w:hanging="425"/>
        <w:jc w:val="both"/>
        <w:rPr>
          <w:rFonts w:asciiTheme="minorHAnsi" w:hAnsiTheme="minorHAnsi" w:cstheme="minorHAnsi"/>
          <w:sz w:val="22"/>
          <w:szCs w:val="22"/>
          <w:lang w:val="sk-SK"/>
        </w:rPr>
      </w:pPr>
      <w:r w:rsidRPr="00F13454">
        <w:rPr>
          <w:rFonts w:asciiTheme="minorHAnsi" w:hAnsiTheme="minorHAnsi" w:cstheme="minorHAnsi"/>
          <w:sz w:val="22"/>
          <w:szCs w:val="22"/>
          <w:lang w:val="sk-SK"/>
        </w:rPr>
        <w:t xml:space="preserve">Ak </w:t>
      </w:r>
      <w:r w:rsidRPr="00973DD4">
        <w:rPr>
          <w:rFonts w:asciiTheme="minorHAnsi" w:hAnsiTheme="minorHAnsi" w:cstheme="minorHAnsi"/>
          <w:sz w:val="22"/>
          <w:szCs w:val="22"/>
          <w:lang w:val="sk-SK"/>
        </w:rPr>
        <w:t xml:space="preserve">nájom nebude trvať celý kalendárny mesiac, Nájomca zaplatí Prenajímateľovi pomernú sumu z dohodnutého mesačného nájomného </w:t>
      </w:r>
      <w:r w:rsidR="00B81074" w:rsidRPr="00973DD4">
        <w:rPr>
          <w:rFonts w:asciiTheme="minorHAnsi" w:hAnsiTheme="minorHAnsi" w:cstheme="minorHAnsi"/>
          <w:sz w:val="22"/>
          <w:szCs w:val="22"/>
          <w:lang w:val="sk-SK"/>
        </w:rPr>
        <w:t xml:space="preserve">a služieb </w:t>
      </w:r>
      <w:r w:rsidR="004628CB" w:rsidRPr="00973DD4">
        <w:rPr>
          <w:rFonts w:asciiTheme="minorHAnsi" w:hAnsiTheme="minorHAnsi" w:cstheme="minorHAnsi"/>
          <w:sz w:val="22"/>
          <w:szCs w:val="22"/>
          <w:lang w:val="sk-SK"/>
        </w:rPr>
        <w:t xml:space="preserve">spojených </w:t>
      </w:r>
      <w:r w:rsidR="00AE7F5C" w:rsidRPr="00973DD4">
        <w:rPr>
          <w:rFonts w:asciiTheme="minorHAnsi" w:hAnsiTheme="minorHAnsi" w:cstheme="minorHAnsi"/>
          <w:sz w:val="22"/>
          <w:szCs w:val="22"/>
          <w:lang w:val="sk-SK"/>
        </w:rPr>
        <w:t xml:space="preserve">s </w:t>
      </w:r>
      <w:r w:rsidR="00F4596D" w:rsidRPr="00973DD4">
        <w:rPr>
          <w:rFonts w:asciiTheme="minorHAnsi" w:hAnsiTheme="minorHAnsi" w:cstheme="minorHAnsi"/>
          <w:sz w:val="22"/>
          <w:szCs w:val="22"/>
          <w:lang w:val="sk-SK"/>
        </w:rPr>
        <w:t>nájmom</w:t>
      </w:r>
      <w:r w:rsidR="004628CB" w:rsidRPr="00973DD4">
        <w:rPr>
          <w:rFonts w:asciiTheme="minorHAnsi" w:hAnsiTheme="minorHAnsi" w:cstheme="minorHAnsi"/>
          <w:sz w:val="22"/>
          <w:szCs w:val="22"/>
          <w:lang w:val="sk-SK"/>
        </w:rPr>
        <w:t xml:space="preserve"> </w:t>
      </w:r>
      <w:r w:rsidRPr="00973DD4">
        <w:rPr>
          <w:rFonts w:asciiTheme="minorHAnsi" w:hAnsiTheme="minorHAnsi" w:cstheme="minorHAnsi"/>
          <w:sz w:val="22"/>
          <w:szCs w:val="22"/>
          <w:lang w:val="sk-SK"/>
        </w:rPr>
        <w:t>podľa počtu dní nájmu.</w:t>
      </w:r>
      <w:r w:rsidR="001F58B1" w:rsidRPr="00973DD4">
        <w:rPr>
          <w:rFonts w:asciiTheme="minorHAnsi" w:hAnsiTheme="minorHAnsi" w:cstheme="minorHAnsi"/>
          <w:sz w:val="22"/>
          <w:szCs w:val="22"/>
          <w:lang w:val="sk-SK"/>
        </w:rPr>
        <w:t xml:space="preserve"> </w:t>
      </w:r>
    </w:p>
    <w:p w14:paraId="3FBAB818" w14:textId="77777777" w:rsidR="00F2216A" w:rsidRDefault="00F2216A" w:rsidP="00033849">
      <w:pPr>
        <w:jc w:val="center"/>
        <w:rPr>
          <w:rFonts w:asciiTheme="minorHAnsi" w:hAnsiTheme="minorHAnsi" w:cstheme="minorHAnsi"/>
          <w:b/>
          <w:sz w:val="22"/>
          <w:szCs w:val="22"/>
        </w:rPr>
      </w:pPr>
    </w:p>
    <w:p w14:paraId="2DAEFC34" w14:textId="6C381CEE" w:rsidR="00430786" w:rsidRPr="003E2EA8" w:rsidRDefault="00293289" w:rsidP="00033849">
      <w:pPr>
        <w:jc w:val="center"/>
        <w:rPr>
          <w:rFonts w:asciiTheme="minorHAnsi" w:hAnsiTheme="minorHAnsi" w:cstheme="minorHAnsi"/>
          <w:b/>
          <w:sz w:val="22"/>
          <w:szCs w:val="22"/>
        </w:rPr>
      </w:pPr>
      <w:r w:rsidRPr="003E2EA8">
        <w:rPr>
          <w:rFonts w:asciiTheme="minorHAnsi" w:hAnsiTheme="minorHAnsi" w:cstheme="minorHAnsi"/>
          <w:b/>
          <w:sz w:val="22"/>
          <w:szCs w:val="22"/>
        </w:rPr>
        <w:t xml:space="preserve">Článok </w:t>
      </w:r>
      <w:r w:rsidR="00430786" w:rsidRPr="003E2EA8">
        <w:rPr>
          <w:rFonts w:asciiTheme="minorHAnsi" w:hAnsiTheme="minorHAnsi" w:cstheme="minorHAnsi"/>
          <w:b/>
          <w:sz w:val="22"/>
          <w:szCs w:val="22"/>
        </w:rPr>
        <w:t>V.</w:t>
      </w:r>
    </w:p>
    <w:p w14:paraId="1E7FAA61" w14:textId="6708C7D2" w:rsidR="00AD43AE" w:rsidRPr="003E2EA8" w:rsidRDefault="00511A82" w:rsidP="00033849">
      <w:pPr>
        <w:jc w:val="center"/>
        <w:rPr>
          <w:rFonts w:asciiTheme="minorHAnsi" w:hAnsiTheme="minorHAnsi" w:cstheme="minorHAnsi"/>
          <w:b/>
          <w:sz w:val="22"/>
          <w:szCs w:val="22"/>
        </w:rPr>
      </w:pPr>
      <w:r w:rsidRPr="0C8D36CA">
        <w:rPr>
          <w:rFonts w:asciiTheme="minorHAnsi" w:hAnsiTheme="minorHAnsi" w:cstheme="minorBidi"/>
          <w:b/>
          <w:sz w:val="22"/>
          <w:szCs w:val="22"/>
        </w:rPr>
        <w:t> P</w:t>
      </w:r>
      <w:r w:rsidR="00430786" w:rsidRPr="0C8D36CA">
        <w:rPr>
          <w:rFonts w:asciiTheme="minorHAnsi" w:hAnsiTheme="minorHAnsi" w:cstheme="minorBidi"/>
          <w:b/>
          <w:sz w:val="22"/>
          <w:szCs w:val="22"/>
        </w:rPr>
        <w:t>latobné</w:t>
      </w:r>
      <w:r w:rsidRPr="0C8D36CA">
        <w:rPr>
          <w:rFonts w:asciiTheme="minorHAnsi" w:hAnsiTheme="minorHAnsi" w:cstheme="minorBidi"/>
          <w:b/>
          <w:sz w:val="22"/>
          <w:szCs w:val="22"/>
        </w:rPr>
        <w:t xml:space="preserve"> a fakturačné</w:t>
      </w:r>
      <w:r w:rsidR="00430786" w:rsidRPr="0C8D36CA">
        <w:rPr>
          <w:rFonts w:asciiTheme="minorHAnsi" w:hAnsiTheme="minorHAnsi" w:cstheme="minorBidi"/>
          <w:b/>
          <w:sz w:val="22"/>
          <w:szCs w:val="22"/>
        </w:rPr>
        <w:t xml:space="preserve"> podmienky</w:t>
      </w:r>
    </w:p>
    <w:p w14:paraId="2B3908A9" w14:textId="77777777" w:rsidR="00F2216A" w:rsidRPr="00033849" w:rsidRDefault="00F2216A" w:rsidP="00033849">
      <w:pPr>
        <w:jc w:val="both"/>
        <w:rPr>
          <w:rFonts w:asciiTheme="minorHAnsi" w:hAnsiTheme="minorHAnsi" w:cstheme="minorHAnsi"/>
          <w:bCs/>
          <w:sz w:val="22"/>
          <w:szCs w:val="22"/>
        </w:rPr>
      </w:pPr>
    </w:p>
    <w:p w14:paraId="19B6E59B" w14:textId="140CDA07" w:rsidR="0097368F" w:rsidRPr="003E2EA8" w:rsidRDefault="0097368F" w:rsidP="00033849">
      <w:pPr>
        <w:pStyle w:val="Odsekzoznamu"/>
        <w:numPr>
          <w:ilvl w:val="0"/>
          <w:numId w:val="15"/>
        </w:numPr>
        <w:ind w:left="425" w:hanging="426"/>
        <w:jc w:val="both"/>
        <w:rPr>
          <w:rFonts w:asciiTheme="minorHAnsi" w:hAnsiTheme="minorHAnsi" w:cstheme="minorHAnsi"/>
          <w:sz w:val="22"/>
          <w:szCs w:val="22"/>
        </w:rPr>
      </w:pPr>
      <w:r w:rsidRPr="003E2EA8">
        <w:rPr>
          <w:rFonts w:asciiTheme="minorHAnsi" w:hAnsiTheme="minorHAnsi" w:cstheme="minorHAnsi"/>
          <w:sz w:val="22"/>
          <w:szCs w:val="22"/>
        </w:rPr>
        <w:t>Nájomca sa zaväzuje uhrádzať nájomné</w:t>
      </w:r>
      <w:r w:rsidR="00401DB3">
        <w:rPr>
          <w:rFonts w:asciiTheme="minorHAnsi" w:hAnsiTheme="minorHAnsi" w:cstheme="minorHAnsi"/>
          <w:sz w:val="22"/>
          <w:szCs w:val="22"/>
        </w:rPr>
        <w:t xml:space="preserve"> a služby spojené s nájmom</w:t>
      </w:r>
      <w:r w:rsidRPr="003E2EA8">
        <w:rPr>
          <w:rFonts w:asciiTheme="minorHAnsi" w:hAnsiTheme="minorHAnsi" w:cstheme="minorHAnsi"/>
          <w:sz w:val="22"/>
          <w:szCs w:val="22"/>
        </w:rPr>
        <w:t xml:space="preserve"> mesačne vo výške uvedenej v článku </w:t>
      </w:r>
      <w:r w:rsidR="00423AB5">
        <w:rPr>
          <w:rFonts w:asciiTheme="minorHAnsi" w:hAnsiTheme="minorHAnsi" w:cstheme="minorHAnsi"/>
          <w:sz w:val="22"/>
          <w:szCs w:val="22"/>
        </w:rPr>
        <w:t>IV</w:t>
      </w:r>
      <w:r w:rsidRPr="003E2EA8">
        <w:rPr>
          <w:rFonts w:asciiTheme="minorHAnsi" w:hAnsiTheme="minorHAnsi" w:cstheme="minorHAnsi"/>
          <w:sz w:val="22"/>
          <w:szCs w:val="22"/>
        </w:rPr>
        <w:t xml:space="preserve">. </w:t>
      </w:r>
      <w:r w:rsidR="00E036D6">
        <w:rPr>
          <w:rFonts w:asciiTheme="minorHAnsi" w:hAnsiTheme="minorHAnsi" w:cstheme="minorHAnsi"/>
          <w:sz w:val="22"/>
          <w:szCs w:val="22"/>
        </w:rPr>
        <w:t xml:space="preserve">odsek </w:t>
      </w:r>
      <w:r w:rsidRPr="003E2EA8">
        <w:rPr>
          <w:rFonts w:asciiTheme="minorHAnsi" w:hAnsiTheme="minorHAnsi" w:cstheme="minorHAnsi"/>
          <w:sz w:val="22"/>
          <w:szCs w:val="22"/>
        </w:rPr>
        <w:t xml:space="preserve">1 tejto </w:t>
      </w:r>
      <w:r w:rsidR="001757D0">
        <w:rPr>
          <w:rFonts w:asciiTheme="minorHAnsi" w:hAnsiTheme="minorHAnsi" w:cstheme="minorHAnsi"/>
          <w:sz w:val="22"/>
          <w:szCs w:val="22"/>
        </w:rPr>
        <w:t>Z</w:t>
      </w:r>
      <w:r w:rsidR="001757D0" w:rsidRPr="003E2EA8">
        <w:rPr>
          <w:rFonts w:asciiTheme="minorHAnsi" w:hAnsiTheme="minorHAnsi" w:cstheme="minorHAnsi"/>
          <w:sz w:val="22"/>
          <w:szCs w:val="22"/>
        </w:rPr>
        <w:t xml:space="preserve">mluvy </w:t>
      </w:r>
      <w:r w:rsidRPr="003E2EA8">
        <w:rPr>
          <w:rFonts w:asciiTheme="minorHAnsi" w:hAnsiTheme="minorHAnsi" w:cstheme="minorHAnsi"/>
          <w:sz w:val="22"/>
          <w:szCs w:val="22"/>
        </w:rPr>
        <w:t xml:space="preserve">na základe faktúr vystavených </w:t>
      </w:r>
      <w:r w:rsidR="001757D0">
        <w:rPr>
          <w:rFonts w:asciiTheme="minorHAnsi" w:hAnsiTheme="minorHAnsi" w:cstheme="minorHAnsi"/>
          <w:sz w:val="22"/>
          <w:szCs w:val="22"/>
        </w:rPr>
        <w:t>P</w:t>
      </w:r>
      <w:r w:rsidR="001757D0" w:rsidRPr="003E2EA8">
        <w:rPr>
          <w:rFonts w:asciiTheme="minorHAnsi" w:hAnsiTheme="minorHAnsi" w:cstheme="minorHAnsi"/>
          <w:sz w:val="22"/>
          <w:szCs w:val="22"/>
        </w:rPr>
        <w:t xml:space="preserve">renajímateľom </w:t>
      </w:r>
      <w:r w:rsidRPr="003E2EA8">
        <w:rPr>
          <w:rFonts w:asciiTheme="minorHAnsi" w:hAnsiTheme="minorHAnsi" w:cstheme="minorHAnsi"/>
          <w:sz w:val="22"/>
          <w:szCs w:val="22"/>
        </w:rPr>
        <w:t xml:space="preserve">s lehotou splatnosti </w:t>
      </w:r>
      <w:r w:rsidR="007F5F62">
        <w:rPr>
          <w:rFonts w:asciiTheme="minorHAnsi" w:hAnsiTheme="minorHAnsi" w:cstheme="minorHAnsi"/>
          <w:sz w:val="22"/>
          <w:szCs w:val="22"/>
        </w:rPr>
        <w:t xml:space="preserve">tridsať </w:t>
      </w:r>
      <w:r w:rsidR="00775248">
        <w:rPr>
          <w:rFonts w:asciiTheme="minorHAnsi" w:hAnsiTheme="minorHAnsi" w:cstheme="minorHAnsi"/>
          <w:sz w:val="22"/>
          <w:szCs w:val="22"/>
        </w:rPr>
        <w:t>(</w:t>
      </w:r>
      <w:r w:rsidR="00B4537A">
        <w:rPr>
          <w:rFonts w:asciiTheme="minorHAnsi" w:hAnsiTheme="minorHAnsi" w:cstheme="minorHAnsi"/>
          <w:sz w:val="22"/>
          <w:szCs w:val="22"/>
        </w:rPr>
        <w:t>30</w:t>
      </w:r>
      <w:r w:rsidR="00775248">
        <w:rPr>
          <w:rFonts w:asciiTheme="minorHAnsi" w:hAnsiTheme="minorHAnsi" w:cstheme="minorHAnsi"/>
          <w:sz w:val="22"/>
          <w:szCs w:val="22"/>
        </w:rPr>
        <w:t>)</w:t>
      </w:r>
      <w:r w:rsidRPr="003E2EA8">
        <w:rPr>
          <w:rFonts w:asciiTheme="minorHAnsi" w:hAnsiTheme="minorHAnsi" w:cstheme="minorHAnsi"/>
          <w:sz w:val="22"/>
          <w:szCs w:val="22"/>
        </w:rPr>
        <w:t xml:space="preserve"> dní odo dňa ich vystavenia</w:t>
      </w:r>
      <w:r w:rsidR="00F44964">
        <w:rPr>
          <w:rFonts w:asciiTheme="minorHAnsi" w:hAnsiTheme="minorHAnsi" w:cstheme="minorHAnsi"/>
          <w:sz w:val="22"/>
          <w:szCs w:val="22"/>
        </w:rPr>
        <w:t>.</w:t>
      </w:r>
      <w:r w:rsidRPr="003E2EA8">
        <w:rPr>
          <w:rFonts w:asciiTheme="minorHAnsi" w:hAnsiTheme="minorHAnsi" w:cstheme="minorHAnsi"/>
          <w:sz w:val="22"/>
          <w:szCs w:val="22"/>
        </w:rPr>
        <w:t xml:space="preserve"> Zmluvné strany sa dohodli, že </w:t>
      </w:r>
      <w:r w:rsidR="001757D0">
        <w:rPr>
          <w:rFonts w:asciiTheme="minorHAnsi" w:hAnsiTheme="minorHAnsi" w:cstheme="minorHAnsi"/>
          <w:sz w:val="22"/>
          <w:szCs w:val="22"/>
        </w:rPr>
        <w:t>P</w:t>
      </w:r>
      <w:r w:rsidR="001757D0" w:rsidRPr="003E2EA8">
        <w:rPr>
          <w:rFonts w:asciiTheme="minorHAnsi" w:hAnsiTheme="minorHAnsi" w:cstheme="minorHAnsi"/>
          <w:sz w:val="22"/>
          <w:szCs w:val="22"/>
        </w:rPr>
        <w:t xml:space="preserve">renajímateľ </w:t>
      </w:r>
      <w:r w:rsidRPr="003E2EA8">
        <w:rPr>
          <w:rFonts w:asciiTheme="minorHAnsi" w:hAnsiTheme="minorHAnsi" w:cstheme="minorHAnsi"/>
          <w:sz w:val="22"/>
          <w:szCs w:val="22"/>
        </w:rPr>
        <w:t xml:space="preserve">je oprávnený faktúru vystaviť v elektronickej podobe vo formáte „.pdf“ a zasielať na e-mailovú adresu </w:t>
      </w:r>
      <w:r w:rsidR="001757D0">
        <w:rPr>
          <w:rFonts w:asciiTheme="minorHAnsi" w:hAnsiTheme="minorHAnsi" w:cstheme="minorHAnsi"/>
          <w:sz w:val="22"/>
          <w:szCs w:val="22"/>
        </w:rPr>
        <w:t>N</w:t>
      </w:r>
      <w:r w:rsidR="001757D0" w:rsidRPr="003E2EA8">
        <w:rPr>
          <w:rFonts w:asciiTheme="minorHAnsi" w:hAnsiTheme="minorHAnsi" w:cstheme="minorHAnsi"/>
          <w:sz w:val="22"/>
          <w:szCs w:val="22"/>
        </w:rPr>
        <w:t>ájomcu</w:t>
      </w:r>
      <w:r w:rsidRPr="003E2EA8">
        <w:rPr>
          <w:rFonts w:asciiTheme="minorHAnsi" w:hAnsiTheme="minorHAnsi" w:cstheme="minorHAnsi"/>
          <w:sz w:val="22"/>
          <w:szCs w:val="22"/>
        </w:rPr>
        <w:t xml:space="preserve">: </w:t>
      </w:r>
      <w:r w:rsidR="0004736E">
        <w:rPr>
          <w:rFonts w:asciiTheme="minorHAnsi" w:hAnsiTheme="minorHAnsi" w:cstheme="minorHAnsi"/>
          <w:sz w:val="22"/>
          <w:szCs w:val="22"/>
        </w:rPr>
        <w:t>faktury.mhth@mhth.sk.</w:t>
      </w:r>
      <w:r w:rsidRPr="003E2EA8">
        <w:rPr>
          <w:rFonts w:asciiTheme="minorHAnsi" w:hAnsiTheme="minorHAnsi" w:cstheme="minorHAnsi"/>
          <w:sz w:val="22"/>
          <w:szCs w:val="22"/>
        </w:rPr>
        <w:t xml:space="preserve"> Za moment doručenia faktúry sa považuje doručenie faktúry do e</w:t>
      </w:r>
      <w:r w:rsidR="00C20FB0">
        <w:rPr>
          <w:rFonts w:asciiTheme="minorHAnsi" w:hAnsiTheme="minorHAnsi" w:cstheme="minorHAnsi"/>
          <w:sz w:val="22"/>
          <w:szCs w:val="22"/>
        </w:rPr>
        <w:t>-</w:t>
      </w:r>
      <w:r w:rsidRPr="003E2EA8">
        <w:rPr>
          <w:rFonts w:asciiTheme="minorHAnsi" w:hAnsiTheme="minorHAnsi" w:cstheme="minorHAnsi"/>
          <w:sz w:val="22"/>
          <w:szCs w:val="22"/>
        </w:rPr>
        <w:t xml:space="preserve">mailovej schránky </w:t>
      </w:r>
      <w:r w:rsidR="001757D0">
        <w:rPr>
          <w:rFonts w:asciiTheme="minorHAnsi" w:hAnsiTheme="minorHAnsi" w:cstheme="minorHAnsi"/>
          <w:sz w:val="22"/>
          <w:szCs w:val="22"/>
        </w:rPr>
        <w:t>N</w:t>
      </w:r>
      <w:r w:rsidR="001757D0" w:rsidRPr="003E2EA8">
        <w:rPr>
          <w:rFonts w:asciiTheme="minorHAnsi" w:hAnsiTheme="minorHAnsi" w:cstheme="minorHAnsi"/>
          <w:sz w:val="22"/>
          <w:szCs w:val="22"/>
        </w:rPr>
        <w:t>ájomcu</w:t>
      </w:r>
      <w:r w:rsidRPr="003E2EA8">
        <w:rPr>
          <w:rFonts w:asciiTheme="minorHAnsi" w:hAnsiTheme="minorHAnsi" w:cstheme="minorHAnsi"/>
          <w:sz w:val="22"/>
          <w:szCs w:val="22"/>
        </w:rPr>
        <w:t>.</w:t>
      </w:r>
    </w:p>
    <w:p w14:paraId="189328E7" w14:textId="77777777" w:rsidR="0097368F" w:rsidRPr="003E2EA8" w:rsidRDefault="0097368F" w:rsidP="00033849">
      <w:pPr>
        <w:pStyle w:val="Odsekzoznamu"/>
        <w:rPr>
          <w:rFonts w:asciiTheme="minorHAnsi" w:hAnsiTheme="minorHAnsi" w:cstheme="minorHAnsi"/>
          <w:sz w:val="22"/>
          <w:szCs w:val="22"/>
        </w:rPr>
      </w:pPr>
    </w:p>
    <w:p w14:paraId="3A8FE362" w14:textId="12A2BC52" w:rsidR="00006A0C" w:rsidRPr="003E2EA8" w:rsidRDefault="008C753E" w:rsidP="24215AB3">
      <w:pPr>
        <w:pStyle w:val="Odsekzoznamu"/>
        <w:numPr>
          <w:ilvl w:val="0"/>
          <w:numId w:val="15"/>
        </w:numPr>
        <w:ind w:left="425" w:hanging="426"/>
        <w:jc w:val="both"/>
        <w:rPr>
          <w:rFonts w:asciiTheme="minorHAnsi" w:hAnsiTheme="minorHAnsi" w:cstheme="minorHAnsi"/>
          <w:sz w:val="22"/>
          <w:szCs w:val="22"/>
        </w:rPr>
      </w:pPr>
      <w:r w:rsidRPr="003E2EA8">
        <w:rPr>
          <w:rFonts w:asciiTheme="minorHAnsi" w:hAnsiTheme="minorHAnsi" w:cstheme="minorHAnsi"/>
          <w:sz w:val="22"/>
          <w:szCs w:val="22"/>
        </w:rPr>
        <w:t>K</w:t>
      </w:r>
      <w:r w:rsidR="000149CE">
        <w:rPr>
          <w:rFonts w:asciiTheme="minorHAnsi" w:hAnsiTheme="minorHAnsi" w:cstheme="minorHAnsi"/>
          <w:sz w:val="22"/>
          <w:szCs w:val="22"/>
        </w:rPr>
        <w:t> </w:t>
      </w:r>
      <w:r w:rsidRPr="003E2EA8">
        <w:rPr>
          <w:rFonts w:asciiTheme="minorHAnsi" w:hAnsiTheme="minorHAnsi" w:cstheme="minorHAnsi"/>
          <w:sz w:val="22"/>
          <w:szCs w:val="22"/>
        </w:rPr>
        <w:t>nájo</w:t>
      </w:r>
      <w:r w:rsidRPr="0003054A">
        <w:rPr>
          <w:rFonts w:asciiTheme="minorHAnsi" w:hAnsiTheme="minorHAnsi" w:cstheme="minorHAnsi"/>
          <w:sz w:val="22"/>
          <w:szCs w:val="22"/>
        </w:rPr>
        <w:t>mnému</w:t>
      </w:r>
      <w:r w:rsidR="00B80736" w:rsidRPr="003E2EA8">
        <w:rPr>
          <w:rFonts w:asciiTheme="minorHAnsi" w:hAnsiTheme="minorHAnsi" w:cstheme="minorHAnsi"/>
          <w:sz w:val="22"/>
          <w:szCs w:val="22"/>
        </w:rPr>
        <w:t xml:space="preserve"> </w:t>
      </w:r>
      <w:r w:rsidR="000149CE" w:rsidRPr="004A70B4">
        <w:rPr>
          <w:rFonts w:asciiTheme="minorHAnsi" w:hAnsiTheme="minorHAnsi" w:cstheme="minorHAnsi"/>
          <w:sz w:val="22"/>
          <w:szCs w:val="22"/>
        </w:rPr>
        <w:t>za nebytové priestory</w:t>
      </w:r>
      <w:r w:rsidR="000854B0" w:rsidRPr="004A70B4">
        <w:rPr>
          <w:rFonts w:asciiTheme="minorHAnsi" w:hAnsiTheme="minorHAnsi" w:cstheme="minorHAnsi"/>
          <w:sz w:val="22"/>
          <w:szCs w:val="22"/>
        </w:rPr>
        <w:t xml:space="preserve">, </w:t>
      </w:r>
      <w:r w:rsidR="00E870D1" w:rsidRPr="004A70B4">
        <w:rPr>
          <w:rFonts w:asciiTheme="minorHAnsi" w:hAnsiTheme="minorHAnsi" w:cstheme="minorHAnsi"/>
          <w:sz w:val="22"/>
          <w:szCs w:val="22"/>
        </w:rPr>
        <w:t>z</w:t>
      </w:r>
      <w:r w:rsidR="00345B29" w:rsidRPr="004A70B4">
        <w:rPr>
          <w:rFonts w:asciiTheme="minorHAnsi" w:hAnsiTheme="minorHAnsi" w:cstheme="minorHAnsi"/>
          <w:sz w:val="22"/>
          <w:szCs w:val="22"/>
        </w:rPr>
        <w:t xml:space="preserve">a </w:t>
      </w:r>
      <w:r w:rsidR="000149CE" w:rsidRPr="004A70B4">
        <w:rPr>
          <w:rFonts w:asciiTheme="minorHAnsi" w:hAnsiTheme="minorHAnsi" w:cstheme="minorHAnsi"/>
          <w:sz w:val="22"/>
          <w:szCs w:val="22"/>
        </w:rPr>
        <w:t xml:space="preserve">zariadenie </w:t>
      </w:r>
      <w:r w:rsidR="009B409E" w:rsidRPr="004A70B4">
        <w:rPr>
          <w:rFonts w:asciiTheme="minorHAnsi" w:hAnsiTheme="minorHAnsi" w:cstheme="minorHAnsi"/>
          <w:sz w:val="22"/>
          <w:szCs w:val="22"/>
        </w:rPr>
        <w:t>a</w:t>
      </w:r>
      <w:r w:rsidR="007011A0" w:rsidRPr="004A70B4">
        <w:rPr>
          <w:rFonts w:asciiTheme="minorHAnsi" w:hAnsiTheme="minorHAnsi" w:cstheme="minorHAnsi"/>
          <w:sz w:val="22"/>
          <w:szCs w:val="22"/>
        </w:rPr>
        <w:t xml:space="preserve"> </w:t>
      </w:r>
      <w:r w:rsidR="005809B4" w:rsidRPr="004A70B4">
        <w:rPr>
          <w:rFonts w:asciiTheme="minorHAnsi" w:hAnsiTheme="minorHAnsi" w:cstheme="minorHAnsi"/>
          <w:sz w:val="22"/>
          <w:szCs w:val="22"/>
        </w:rPr>
        <w:t>k</w:t>
      </w:r>
      <w:r w:rsidR="006F76F2" w:rsidRPr="004A70B4">
        <w:rPr>
          <w:rFonts w:asciiTheme="minorHAnsi" w:hAnsiTheme="minorHAnsi" w:cstheme="minorHAnsi"/>
          <w:sz w:val="22"/>
          <w:szCs w:val="22"/>
        </w:rPr>
        <w:t> </w:t>
      </w:r>
      <w:r w:rsidR="001757D0" w:rsidRPr="004A70B4">
        <w:rPr>
          <w:rFonts w:asciiTheme="minorHAnsi" w:hAnsiTheme="minorHAnsi" w:cstheme="minorHAnsi"/>
          <w:sz w:val="22"/>
          <w:szCs w:val="22"/>
        </w:rPr>
        <w:t xml:space="preserve">cene </w:t>
      </w:r>
      <w:r w:rsidR="006F76F2" w:rsidRPr="004A70B4">
        <w:rPr>
          <w:rFonts w:asciiTheme="minorHAnsi" w:hAnsiTheme="minorHAnsi" w:cstheme="minorHAnsi"/>
          <w:sz w:val="22"/>
          <w:szCs w:val="22"/>
        </w:rPr>
        <w:t>za</w:t>
      </w:r>
      <w:r w:rsidR="009B409E" w:rsidRPr="004A70B4">
        <w:rPr>
          <w:rFonts w:asciiTheme="minorHAnsi" w:hAnsiTheme="minorHAnsi" w:cstheme="minorHAnsi"/>
          <w:sz w:val="22"/>
          <w:szCs w:val="22"/>
        </w:rPr>
        <w:t xml:space="preserve"> </w:t>
      </w:r>
      <w:r w:rsidR="00094EFD">
        <w:rPr>
          <w:rFonts w:asciiTheme="minorHAnsi" w:hAnsiTheme="minorHAnsi" w:cstheme="minorHAnsi"/>
          <w:sz w:val="22"/>
          <w:szCs w:val="22"/>
        </w:rPr>
        <w:t>služby spojené s nájmom</w:t>
      </w:r>
      <w:r w:rsidR="009B409E" w:rsidRPr="004A70B4">
        <w:rPr>
          <w:rFonts w:asciiTheme="minorHAnsi" w:hAnsiTheme="minorHAnsi" w:cstheme="minorHAnsi"/>
          <w:sz w:val="22"/>
          <w:szCs w:val="22"/>
        </w:rPr>
        <w:t xml:space="preserve"> </w:t>
      </w:r>
      <w:r w:rsidR="00094EFD">
        <w:rPr>
          <w:rFonts w:asciiTheme="minorHAnsi" w:hAnsiTheme="minorHAnsi" w:cstheme="minorHAnsi"/>
          <w:sz w:val="22"/>
          <w:szCs w:val="22"/>
        </w:rPr>
        <w:t>(</w:t>
      </w:r>
      <w:r w:rsidR="009B409E" w:rsidRPr="004A70B4">
        <w:rPr>
          <w:rFonts w:asciiTheme="minorHAnsi" w:hAnsiTheme="minorHAnsi" w:cstheme="minorHAnsi"/>
          <w:sz w:val="22"/>
          <w:szCs w:val="22"/>
        </w:rPr>
        <w:t>energie</w:t>
      </w:r>
      <w:r w:rsidR="00094EFD">
        <w:rPr>
          <w:rFonts w:asciiTheme="minorHAnsi" w:hAnsiTheme="minorHAnsi" w:cstheme="minorHAnsi"/>
          <w:sz w:val="22"/>
          <w:szCs w:val="22"/>
        </w:rPr>
        <w:t>)</w:t>
      </w:r>
      <w:r w:rsidR="00B80736" w:rsidRPr="004A70B4" w:rsidDel="009B409E">
        <w:rPr>
          <w:rFonts w:asciiTheme="minorHAnsi" w:hAnsiTheme="minorHAnsi" w:cstheme="minorHAnsi"/>
          <w:sz w:val="22"/>
          <w:szCs w:val="22"/>
        </w:rPr>
        <w:t xml:space="preserve"> </w:t>
      </w:r>
      <w:r w:rsidRPr="003E2EA8">
        <w:rPr>
          <w:rFonts w:asciiTheme="minorHAnsi" w:hAnsiTheme="minorHAnsi" w:cstheme="minorHAnsi"/>
          <w:sz w:val="22"/>
          <w:szCs w:val="22"/>
        </w:rPr>
        <w:t>bude</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fakturovaná</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DPH</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293289" w:rsidRPr="003E2EA8">
        <w:rPr>
          <w:rFonts w:asciiTheme="minorHAnsi" w:hAnsiTheme="minorHAnsi" w:cstheme="minorHAnsi"/>
          <w:sz w:val="22"/>
          <w:szCs w:val="22"/>
        </w:rPr>
        <w:t> </w:t>
      </w:r>
      <w:r w:rsidRPr="003E2EA8">
        <w:rPr>
          <w:rFonts w:asciiTheme="minorHAnsi" w:hAnsiTheme="minorHAnsi" w:cstheme="minorHAnsi"/>
          <w:sz w:val="22"/>
          <w:szCs w:val="22"/>
        </w:rPr>
        <w:t>zmysle</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zákona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č</w:t>
      </w:r>
      <w:r w:rsidR="00293289" w:rsidRPr="003E2EA8">
        <w:rPr>
          <w:rFonts w:asciiTheme="minorHAnsi" w:hAnsiTheme="minorHAnsi" w:cstheme="minorHAnsi"/>
          <w:sz w:val="22"/>
          <w:szCs w:val="22"/>
        </w:rPr>
        <w:t xml:space="preserve">. 222/2004 </w:t>
      </w:r>
      <w:r w:rsidRPr="003E2EA8">
        <w:rPr>
          <w:rFonts w:asciiTheme="minorHAnsi" w:hAnsiTheme="minorHAnsi" w:cstheme="minorHAnsi"/>
          <w:sz w:val="22"/>
          <w:szCs w:val="22"/>
        </w:rPr>
        <w:t>Z</w:t>
      </w:r>
      <w:r w:rsidR="00293289" w:rsidRPr="003E2EA8">
        <w:rPr>
          <w:rFonts w:asciiTheme="minorHAnsi" w:hAnsiTheme="minorHAnsi" w:cstheme="minorHAnsi"/>
          <w:sz w:val="22"/>
          <w:szCs w:val="22"/>
        </w:rPr>
        <w:t>.</w:t>
      </w:r>
      <w:r w:rsidR="00802F84" w:rsidRPr="003E2EA8">
        <w:rPr>
          <w:rFonts w:asciiTheme="minorHAnsi" w:hAnsiTheme="minorHAnsi" w:cstheme="minorHAnsi"/>
          <w:sz w:val="22"/>
          <w:szCs w:val="22"/>
        </w:rPr>
        <w:t xml:space="preserve"> </w:t>
      </w:r>
      <w:r w:rsidRPr="003E2EA8">
        <w:rPr>
          <w:rFonts w:asciiTheme="minorHAnsi" w:hAnsiTheme="minorHAnsi" w:cstheme="minorHAnsi"/>
          <w:sz w:val="22"/>
          <w:szCs w:val="22"/>
        </w:rPr>
        <w:t>z</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o</w:t>
      </w:r>
      <w:r w:rsidR="00293289" w:rsidRPr="003E2EA8">
        <w:rPr>
          <w:rFonts w:asciiTheme="minorHAnsi" w:hAnsiTheme="minorHAnsi" w:cstheme="minorHAnsi"/>
          <w:sz w:val="22"/>
          <w:szCs w:val="22"/>
        </w:rPr>
        <w:t> </w:t>
      </w:r>
      <w:r w:rsidRPr="003E2EA8">
        <w:rPr>
          <w:rFonts w:asciiTheme="minorHAnsi" w:hAnsiTheme="minorHAnsi" w:cstheme="minorHAnsi"/>
          <w:sz w:val="22"/>
          <w:szCs w:val="22"/>
        </w:rPr>
        <w:t>dani</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z</w:t>
      </w:r>
      <w:r w:rsidR="00293289" w:rsidRPr="003E2EA8">
        <w:rPr>
          <w:rFonts w:asciiTheme="minorHAnsi" w:hAnsiTheme="minorHAnsi" w:cstheme="minorHAnsi"/>
          <w:sz w:val="22"/>
          <w:szCs w:val="22"/>
        </w:rPr>
        <w:t> </w:t>
      </w:r>
      <w:r w:rsidRPr="003E2EA8">
        <w:rPr>
          <w:rFonts w:asciiTheme="minorHAnsi" w:hAnsiTheme="minorHAnsi" w:cstheme="minorHAnsi"/>
          <w:sz w:val="22"/>
          <w:szCs w:val="22"/>
        </w:rPr>
        <w:t>pridanej</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hodnoty</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znení</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neskorších</w:t>
      </w:r>
      <w:r w:rsidR="0029328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predpisov</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1C6DEC" w:rsidRPr="003E2EA8">
        <w:rPr>
          <w:rFonts w:asciiTheme="minorHAnsi" w:hAnsiTheme="minorHAnsi" w:cstheme="minorHAnsi"/>
          <w:sz w:val="22"/>
          <w:szCs w:val="22"/>
        </w:rPr>
        <w:t> </w:t>
      </w:r>
      <w:r w:rsidRPr="003E2EA8">
        <w:rPr>
          <w:rFonts w:asciiTheme="minorHAnsi" w:hAnsiTheme="minorHAnsi" w:cstheme="minorHAnsi"/>
          <w:sz w:val="22"/>
          <w:szCs w:val="22"/>
        </w:rPr>
        <w:t>sadzbe</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platnej</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ku</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dňu</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vzniku</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daňovej</w:t>
      </w:r>
      <w:r w:rsidR="001C6DEC"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povinnosti</w:t>
      </w:r>
      <w:r w:rsidR="001C6DEC" w:rsidRPr="003E2EA8">
        <w:rPr>
          <w:rFonts w:asciiTheme="minorHAnsi" w:hAnsiTheme="minorHAnsi" w:cstheme="minorHAnsi"/>
          <w:sz w:val="22"/>
          <w:szCs w:val="22"/>
        </w:rPr>
        <w:t>.</w:t>
      </w:r>
    </w:p>
    <w:p w14:paraId="1805B5BF" w14:textId="77777777" w:rsidR="00E34369" w:rsidRPr="003E2EA8" w:rsidRDefault="00E34369" w:rsidP="00973DD4">
      <w:pPr>
        <w:jc w:val="right"/>
        <w:rPr>
          <w:rFonts w:asciiTheme="minorHAnsi" w:hAnsiTheme="minorHAnsi" w:cstheme="minorHAnsi"/>
          <w:sz w:val="22"/>
          <w:szCs w:val="22"/>
        </w:rPr>
      </w:pPr>
    </w:p>
    <w:p w14:paraId="34AC9EAC" w14:textId="3AB08D8E" w:rsidR="0016695A" w:rsidRPr="00E90EF4" w:rsidRDefault="007644C3" w:rsidP="00201A11">
      <w:pPr>
        <w:pStyle w:val="Odsekzoznamu"/>
        <w:numPr>
          <w:ilvl w:val="0"/>
          <w:numId w:val="15"/>
        </w:numPr>
        <w:spacing w:after="120"/>
        <w:ind w:left="426" w:hanging="426"/>
        <w:contextualSpacing w:val="0"/>
        <w:jc w:val="both"/>
        <w:rPr>
          <w:rFonts w:asciiTheme="minorHAnsi" w:hAnsiTheme="minorHAnsi" w:cstheme="minorHAnsi"/>
          <w:sz w:val="22"/>
          <w:szCs w:val="22"/>
        </w:rPr>
      </w:pPr>
      <w:r w:rsidRPr="00E90EF4">
        <w:rPr>
          <w:rFonts w:asciiTheme="minorHAnsi" w:hAnsiTheme="minorHAnsi" w:cstheme="minorHAnsi"/>
          <w:sz w:val="22"/>
          <w:szCs w:val="22"/>
        </w:rPr>
        <w:t xml:space="preserve">Suma za nájomné </w:t>
      </w:r>
      <w:r w:rsidR="009E7B9F" w:rsidRPr="00BC3EC0">
        <w:rPr>
          <w:rFonts w:asciiTheme="minorHAnsi" w:hAnsiTheme="minorHAnsi" w:cstheme="minorHAnsi"/>
          <w:sz w:val="22"/>
          <w:szCs w:val="22"/>
        </w:rPr>
        <w:t>a služby</w:t>
      </w:r>
      <w:r w:rsidR="0016695A" w:rsidRPr="00BC3EC0">
        <w:rPr>
          <w:rFonts w:asciiTheme="minorHAnsi" w:hAnsiTheme="minorHAnsi" w:cstheme="minorHAnsi"/>
          <w:sz w:val="22"/>
          <w:szCs w:val="22"/>
        </w:rPr>
        <w:t xml:space="preserve"> </w:t>
      </w:r>
      <w:r w:rsidR="00855A00" w:rsidRPr="00BC3EC0">
        <w:rPr>
          <w:rFonts w:asciiTheme="minorHAnsi" w:hAnsiTheme="minorHAnsi" w:cstheme="minorHAnsi"/>
          <w:sz w:val="22"/>
          <w:szCs w:val="22"/>
        </w:rPr>
        <w:t>spojené s nájmom</w:t>
      </w:r>
      <w:r w:rsidR="00855A00" w:rsidRPr="00E90EF4">
        <w:rPr>
          <w:rFonts w:asciiTheme="minorHAnsi" w:hAnsiTheme="minorHAnsi" w:cstheme="minorHAnsi"/>
          <w:sz w:val="22"/>
          <w:szCs w:val="22"/>
        </w:rPr>
        <w:t xml:space="preserve"> </w:t>
      </w:r>
      <w:r w:rsidR="0016695A" w:rsidRPr="00E90EF4">
        <w:rPr>
          <w:rFonts w:asciiTheme="minorHAnsi" w:hAnsiTheme="minorHAnsi" w:cstheme="minorHAnsi"/>
          <w:sz w:val="22"/>
          <w:szCs w:val="22"/>
        </w:rPr>
        <w:t xml:space="preserve">bude automaticky </w:t>
      </w:r>
      <w:r w:rsidRPr="00E90EF4">
        <w:rPr>
          <w:rFonts w:asciiTheme="minorHAnsi" w:hAnsiTheme="minorHAnsi" w:cstheme="minorHAnsi"/>
          <w:sz w:val="22"/>
          <w:szCs w:val="22"/>
        </w:rPr>
        <w:t xml:space="preserve">započítavaná </w:t>
      </w:r>
      <w:r w:rsidR="0016695A" w:rsidRPr="00E90EF4">
        <w:rPr>
          <w:rFonts w:asciiTheme="minorHAnsi" w:hAnsiTheme="minorHAnsi" w:cstheme="minorHAnsi"/>
          <w:sz w:val="22"/>
          <w:szCs w:val="22"/>
        </w:rPr>
        <w:t xml:space="preserve">oproti pohľadávke </w:t>
      </w:r>
      <w:r w:rsidR="00F233B2" w:rsidRPr="00E90EF4">
        <w:rPr>
          <w:rFonts w:asciiTheme="minorHAnsi" w:hAnsiTheme="minorHAnsi" w:cstheme="minorHAnsi"/>
          <w:sz w:val="22"/>
          <w:szCs w:val="22"/>
        </w:rPr>
        <w:t>Nájomcu</w:t>
      </w:r>
      <w:r w:rsidR="004337B4" w:rsidRPr="00E90EF4">
        <w:rPr>
          <w:rFonts w:asciiTheme="minorHAnsi" w:hAnsiTheme="minorHAnsi" w:cstheme="minorHAnsi"/>
          <w:sz w:val="22"/>
          <w:szCs w:val="22"/>
        </w:rPr>
        <w:t xml:space="preserve"> ako </w:t>
      </w:r>
      <w:r w:rsidR="008E488A" w:rsidRPr="00E90EF4">
        <w:rPr>
          <w:rFonts w:asciiTheme="minorHAnsi" w:hAnsiTheme="minorHAnsi" w:cstheme="minorHAnsi"/>
          <w:sz w:val="22"/>
          <w:szCs w:val="22"/>
        </w:rPr>
        <w:t>dodávateľa</w:t>
      </w:r>
      <w:r w:rsidR="00885868" w:rsidRPr="00E90EF4">
        <w:rPr>
          <w:rFonts w:asciiTheme="minorHAnsi" w:hAnsiTheme="minorHAnsi" w:cstheme="minorHAnsi"/>
          <w:sz w:val="22"/>
          <w:szCs w:val="22"/>
        </w:rPr>
        <w:t xml:space="preserve"> </w:t>
      </w:r>
      <w:r w:rsidR="0016695A" w:rsidRPr="00E90EF4">
        <w:rPr>
          <w:rFonts w:asciiTheme="minorHAnsi" w:hAnsiTheme="minorHAnsi" w:cstheme="minorHAnsi"/>
          <w:sz w:val="22"/>
          <w:szCs w:val="22"/>
        </w:rPr>
        <w:t xml:space="preserve">voči </w:t>
      </w:r>
      <w:r w:rsidR="00F233B2" w:rsidRPr="00E90EF4">
        <w:rPr>
          <w:rFonts w:asciiTheme="minorHAnsi" w:hAnsiTheme="minorHAnsi" w:cstheme="minorHAnsi"/>
          <w:sz w:val="22"/>
          <w:szCs w:val="22"/>
        </w:rPr>
        <w:t xml:space="preserve">Prenajímateľovi </w:t>
      </w:r>
      <w:r w:rsidR="00885868" w:rsidRPr="00E90EF4">
        <w:rPr>
          <w:rFonts w:asciiTheme="minorHAnsi" w:hAnsiTheme="minorHAnsi" w:cstheme="minorHAnsi"/>
          <w:sz w:val="22"/>
          <w:szCs w:val="22"/>
        </w:rPr>
        <w:t xml:space="preserve">ako objednávateľovi </w:t>
      </w:r>
      <w:r w:rsidR="0016695A" w:rsidRPr="00E90EF4">
        <w:rPr>
          <w:rFonts w:asciiTheme="minorHAnsi" w:hAnsiTheme="minorHAnsi" w:cstheme="minorHAnsi"/>
          <w:sz w:val="22"/>
          <w:szCs w:val="22"/>
        </w:rPr>
        <w:t xml:space="preserve">na </w:t>
      </w:r>
      <w:r w:rsidR="00733E5C" w:rsidRPr="00E90EF4">
        <w:rPr>
          <w:rFonts w:asciiTheme="minorHAnsi" w:hAnsiTheme="minorHAnsi" w:cstheme="minorHAnsi"/>
          <w:sz w:val="22"/>
          <w:szCs w:val="22"/>
        </w:rPr>
        <w:t>za</w:t>
      </w:r>
      <w:r w:rsidR="0016695A" w:rsidRPr="00E90EF4">
        <w:rPr>
          <w:rFonts w:asciiTheme="minorHAnsi" w:hAnsiTheme="minorHAnsi" w:cstheme="minorHAnsi"/>
          <w:sz w:val="22"/>
          <w:szCs w:val="22"/>
        </w:rPr>
        <w:t xml:space="preserve">platenie ceny za poskytovanie služieb na zabezpečenie stravovania podľa osobitnej </w:t>
      </w:r>
      <w:r w:rsidR="00AC4017" w:rsidRPr="00E90EF4">
        <w:rPr>
          <w:rFonts w:asciiTheme="minorHAnsi" w:hAnsiTheme="minorHAnsi" w:cstheme="minorHAnsi"/>
          <w:sz w:val="22"/>
          <w:szCs w:val="22"/>
        </w:rPr>
        <w:t xml:space="preserve">Zmluvy </w:t>
      </w:r>
      <w:r w:rsidR="008A1EEB" w:rsidRPr="00E90EF4">
        <w:rPr>
          <w:rFonts w:asciiTheme="minorHAnsi" w:hAnsiTheme="minorHAnsi" w:cstheme="minorHAnsi"/>
          <w:sz w:val="22"/>
          <w:szCs w:val="22"/>
        </w:rPr>
        <w:t xml:space="preserve">o poskytovaní služieb na zabezpečenie stravovania </w:t>
      </w:r>
      <w:r w:rsidR="0016695A" w:rsidRPr="00E90EF4">
        <w:rPr>
          <w:rFonts w:asciiTheme="minorHAnsi" w:hAnsiTheme="minorHAnsi" w:cstheme="minorHAnsi"/>
          <w:sz w:val="22"/>
          <w:szCs w:val="22"/>
        </w:rPr>
        <w:t>uzatvorenej medzi zmluvnými stranami</w:t>
      </w:r>
      <w:r w:rsidR="00985815" w:rsidRPr="00E90EF4">
        <w:rPr>
          <w:rFonts w:asciiTheme="minorHAnsi" w:hAnsiTheme="minorHAnsi" w:cstheme="minorHAnsi"/>
          <w:sz w:val="22"/>
          <w:szCs w:val="22"/>
        </w:rPr>
        <w:t xml:space="preserve"> v zmysle článku II. </w:t>
      </w:r>
      <w:r w:rsidR="009D0476" w:rsidRPr="00E90EF4">
        <w:rPr>
          <w:rFonts w:asciiTheme="minorHAnsi" w:hAnsiTheme="minorHAnsi" w:cstheme="minorHAnsi"/>
          <w:sz w:val="22"/>
          <w:szCs w:val="22"/>
        </w:rPr>
        <w:t>odsek</w:t>
      </w:r>
      <w:r w:rsidR="00985815" w:rsidRPr="00E90EF4">
        <w:rPr>
          <w:rFonts w:asciiTheme="minorHAnsi" w:hAnsiTheme="minorHAnsi" w:cstheme="minorHAnsi"/>
          <w:sz w:val="22"/>
          <w:szCs w:val="22"/>
        </w:rPr>
        <w:t xml:space="preserve"> 4</w:t>
      </w:r>
      <w:r w:rsidR="00D96B26" w:rsidRPr="00E90EF4">
        <w:rPr>
          <w:rFonts w:asciiTheme="minorHAnsi" w:hAnsiTheme="minorHAnsi" w:cstheme="minorHAnsi"/>
          <w:sz w:val="22"/>
          <w:szCs w:val="22"/>
        </w:rPr>
        <w:t>.</w:t>
      </w:r>
      <w:r w:rsidR="00985815" w:rsidRPr="00E90EF4">
        <w:rPr>
          <w:rFonts w:asciiTheme="minorHAnsi" w:hAnsiTheme="minorHAnsi" w:cstheme="minorHAnsi"/>
          <w:sz w:val="22"/>
          <w:szCs w:val="22"/>
        </w:rPr>
        <w:t xml:space="preserve"> tejto Zmluvy</w:t>
      </w:r>
      <w:r w:rsidR="0016695A" w:rsidRPr="00E90EF4">
        <w:rPr>
          <w:rFonts w:asciiTheme="minorHAnsi" w:hAnsiTheme="minorHAnsi" w:cstheme="minorHAnsi"/>
          <w:sz w:val="22"/>
          <w:szCs w:val="22"/>
        </w:rPr>
        <w:t>, a to vždy za príslušný kalendárny mesiac, ktorého sa vzájomné pohľadávky zmluvných strán týkajú, bez potreby osobitného započítacieho prejavu.</w:t>
      </w:r>
    </w:p>
    <w:p w14:paraId="1A83BD91" w14:textId="6BE25074" w:rsidR="00006A0C" w:rsidRPr="003E2EA8" w:rsidRDefault="008C753E" w:rsidP="00201A11">
      <w:pPr>
        <w:pStyle w:val="Odsekzoznamu"/>
        <w:numPr>
          <w:ilvl w:val="0"/>
          <w:numId w:val="15"/>
        </w:numPr>
        <w:spacing w:after="120"/>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V</w:t>
      </w:r>
      <w:r w:rsidR="00707D1B" w:rsidRPr="003E2EA8">
        <w:rPr>
          <w:rFonts w:asciiTheme="minorHAnsi" w:hAnsiTheme="minorHAnsi" w:cstheme="minorHAnsi"/>
          <w:sz w:val="22"/>
          <w:szCs w:val="22"/>
        </w:rPr>
        <w:t> </w:t>
      </w:r>
      <w:r w:rsidRPr="003E2EA8">
        <w:rPr>
          <w:rFonts w:asciiTheme="minorHAnsi" w:hAnsiTheme="minorHAnsi" w:cstheme="minorHAnsi"/>
          <w:sz w:val="22"/>
          <w:szCs w:val="22"/>
        </w:rPr>
        <w:t>prípade</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omeškania</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Nájomcu</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s</w:t>
      </w:r>
      <w:r w:rsidR="00707D1B" w:rsidRPr="003E2EA8">
        <w:rPr>
          <w:rFonts w:asciiTheme="minorHAnsi" w:hAnsiTheme="minorHAnsi" w:cstheme="minorHAnsi"/>
          <w:sz w:val="22"/>
          <w:szCs w:val="22"/>
        </w:rPr>
        <w:t> </w:t>
      </w:r>
      <w:r w:rsidRPr="003E2EA8">
        <w:rPr>
          <w:rFonts w:asciiTheme="minorHAnsi" w:hAnsiTheme="minorHAnsi" w:cstheme="minorHAnsi"/>
          <w:sz w:val="22"/>
          <w:szCs w:val="22"/>
        </w:rPr>
        <w:t>úhradou</w:t>
      </w:r>
      <w:r w:rsidR="00707D1B" w:rsidRPr="003E2EA8">
        <w:rPr>
          <w:rFonts w:asciiTheme="minorHAnsi" w:hAnsiTheme="minorHAnsi" w:cstheme="minorHAnsi"/>
          <w:sz w:val="22"/>
          <w:szCs w:val="22"/>
        </w:rPr>
        <w:t xml:space="preserve"> </w:t>
      </w:r>
      <w:r w:rsidR="0096270C" w:rsidRPr="003E2EA8">
        <w:rPr>
          <w:rFonts w:asciiTheme="minorHAnsi" w:hAnsiTheme="minorHAnsi" w:cstheme="minorHAnsi"/>
          <w:sz w:val="22"/>
          <w:szCs w:val="22"/>
        </w:rPr>
        <w:t>mesačnej</w:t>
      </w:r>
      <w:r w:rsidR="00535B70" w:rsidRPr="003E2EA8">
        <w:rPr>
          <w:rFonts w:asciiTheme="minorHAnsi" w:hAnsiTheme="minorHAnsi" w:cstheme="minorHAnsi"/>
          <w:sz w:val="22"/>
          <w:szCs w:val="22"/>
        </w:rPr>
        <w:t xml:space="preserve"> platby nájomného </w:t>
      </w:r>
      <w:r w:rsidR="00535B70" w:rsidRPr="00D154DB">
        <w:rPr>
          <w:rFonts w:asciiTheme="minorHAnsi" w:hAnsiTheme="minorHAnsi" w:cstheme="minorHAnsi"/>
          <w:sz w:val="22"/>
          <w:szCs w:val="22"/>
        </w:rPr>
        <w:t>a služieb spojených s nájmom</w:t>
      </w:r>
      <w:r w:rsidR="0096270C"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oprávnený</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uplatniť</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si</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úrok</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z</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omeškania</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vo</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výške</w:t>
      </w:r>
      <w:r w:rsidR="00707D1B" w:rsidRPr="003E2EA8">
        <w:rPr>
          <w:rFonts w:asciiTheme="minorHAnsi" w:hAnsiTheme="minorHAnsi" w:cstheme="minorHAnsi"/>
          <w:sz w:val="22"/>
          <w:szCs w:val="22"/>
        </w:rPr>
        <w:t xml:space="preserve"> 0,05 % </w:t>
      </w:r>
      <w:r w:rsidRPr="003E2EA8">
        <w:rPr>
          <w:rFonts w:asciiTheme="minorHAnsi" w:hAnsiTheme="minorHAnsi" w:cstheme="minorHAnsi"/>
          <w:sz w:val="22"/>
          <w:szCs w:val="22"/>
        </w:rPr>
        <w:t>z</w:t>
      </w:r>
      <w:r w:rsidR="00707D1B" w:rsidRPr="003E2EA8">
        <w:rPr>
          <w:rFonts w:asciiTheme="minorHAnsi" w:hAnsiTheme="minorHAnsi" w:cstheme="minorHAnsi"/>
          <w:sz w:val="22"/>
          <w:szCs w:val="22"/>
        </w:rPr>
        <w:t> </w:t>
      </w:r>
      <w:r w:rsidRPr="003E2EA8">
        <w:rPr>
          <w:rFonts w:asciiTheme="minorHAnsi" w:hAnsiTheme="minorHAnsi" w:cstheme="minorHAnsi"/>
          <w:sz w:val="22"/>
          <w:szCs w:val="22"/>
        </w:rPr>
        <w:t>dlžnej</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sumy</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za</w:t>
      </w:r>
      <w:r w:rsidR="004863D1" w:rsidRPr="003E2EA8">
        <w:rPr>
          <w:rFonts w:asciiTheme="minorHAnsi" w:hAnsiTheme="minorHAnsi" w:cstheme="minorHAnsi"/>
          <w:sz w:val="22"/>
          <w:szCs w:val="22"/>
        </w:rPr>
        <w:t xml:space="preserve"> </w:t>
      </w:r>
      <w:r w:rsidRPr="003E2EA8">
        <w:rPr>
          <w:rFonts w:asciiTheme="minorHAnsi" w:hAnsiTheme="minorHAnsi" w:cstheme="minorHAnsi"/>
          <w:sz w:val="22"/>
          <w:szCs w:val="22"/>
        </w:rPr>
        <w:t>každý</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aj</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začatý</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deň</w:t>
      </w:r>
      <w:r w:rsidR="00707D1B" w:rsidRPr="003E2EA8">
        <w:rPr>
          <w:rFonts w:asciiTheme="minorHAnsi" w:hAnsiTheme="minorHAnsi" w:cstheme="minorHAnsi"/>
          <w:sz w:val="22"/>
          <w:szCs w:val="22"/>
        </w:rPr>
        <w:t xml:space="preserve"> </w:t>
      </w:r>
      <w:r w:rsidRPr="003E2EA8">
        <w:rPr>
          <w:rFonts w:asciiTheme="minorHAnsi" w:hAnsiTheme="minorHAnsi" w:cstheme="minorHAnsi"/>
          <w:sz w:val="22"/>
          <w:szCs w:val="22"/>
        </w:rPr>
        <w:t>omeškania</w:t>
      </w:r>
      <w:r w:rsidR="00707D1B" w:rsidRPr="003E2EA8">
        <w:rPr>
          <w:rFonts w:asciiTheme="minorHAnsi" w:hAnsiTheme="minorHAnsi" w:cstheme="minorHAnsi"/>
          <w:sz w:val="22"/>
          <w:szCs w:val="22"/>
        </w:rPr>
        <w:t>.</w:t>
      </w:r>
    </w:p>
    <w:p w14:paraId="56233C53" w14:textId="1B3DB1CB" w:rsidR="00ED2E28" w:rsidRPr="003E2EA8" w:rsidRDefault="00DE7D68" w:rsidP="00973DD4">
      <w:pPr>
        <w:pStyle w:val="Odsekzoznamu"/>
        <w:numPr>
          <w:ilvl w:val="0"/>
          <w:numId w:val="15"/>
        </w:numPr>
        <w:spacing w:after="120"/>
        <w:ind w:left="426" w:hanging="426"/>
        <w:contextualSpacing w:val="0"/>
        <w:jc w:val="both"/>
        <w:rPr>
          <w:rFonts w:asciiTheme="minorHAnsi" w:hAnsiTheme="minorHAnsi" w:cstheme="minorHAnsi"/>
          <w:sz w:val="22"/>
          <w:szCs w:val="22"/>
        </w:rPr>
      </w:pPr>
      <w:r w:rsidRPr="003E2EA8">
        <w:rPr>
          <w:rStyle w:val="normaltextrun"/>
          <w:rFonts w:asciiTheme="minorHAnsi" w:hAnsiTheme="minorHAnsi" w:cstheme="minorHAnsi"/>
          <w:color w:val="000000"/>
          <w:sz w:val="22"/>
          <w:szCs w:val="22"/>
          <w:shd w:val="clear" w:color="auto" w:fill="FFFFFF"/>
        </w:rPr>
        <w:t xml:space="preserve">Prenajímateľ prehlasuje, že číslo(a) účtu(ov) uvádzané v záhlaví tejto </w:t>
      </w:r>
      <w:r w:rsidR="00FC69DD" w:rsidRPr="003E2EA8">
        <w:rPr>
          <w:rStyle w:val="normaltextrun"/>
          <w:rFonts w:asciiTheme="minorHAnsi" w:hAnsiTheme="minorHAnsi" w:cstheme="minorHAnsi"/>
          <w:color w:val="000000"/>
          <w:sz w:val="22"/>
          <w:szCs w:val="22"/>
          <w:shd w:val="clear" w:color="auto" w:fill="FFFFFF"/>
        </w:rPr>
        <w:t>Z</w:t>
      </w:r>
      <w:r w:rsidRPr="003E2EA8">
        <w:rPr>
          <w:rStyle w:val="normaltextrun"/>
          <w:rFonts w:asciiTheme="minorHAnsi" w:hAnsiTheme="minorHAnsi" w:cstheme="minorHAnsi"/>
          <w:color w:val="000000"/>
          <w:sz w:val="22"/>
          <w:szCs w:val="22"/>
          <w:shd w:val="clear" w:color="auto" w:fill="FFFFFF"/>
        </w:rPr>
        <w:t>mluvy sú používané na podnikanie  podľa ustanovení § 6 v zmysle zákona č.</w:t>
      </w:r>
      <w:r w:rsidR="000043D1" w:rsidRPr="003E2EA8">
        <w:rPr>
          <w:rStyle w:val="normaltextrun"/>
          <w:rFonts w:asciiTheme="minorHAnsi" w:hAnsiTheme="minorHAnsi" w:cstheme="minorHAnsi"/>
          <w:color w:val="000000"/>
          <w:sz w:val="22"/>
          <w:szCs w:val="22"/>
          <w:shd w:val="clear" w:color="auto" w:fill="FFFFFF"/>
        </w:rPr>
        <w:t xml:space="preserve"> </w:t>
      </w:r>
      <w:r w:rsidRPr="003E2EA8">
        <w:rPr>
          <w:rStyle w:val="normaltextrun"/>
          <w:rFonts w:asciiTheme="minorHAnsi" w:hAnsiTheme="minorHAnsi" w:cstheme="minorHAnsi"/>
          <w:color w:val="000000"/>
          <w:sz w:val="22"/>
          <w:szCs w:val="22"/>
          <w:shd w:val="clear" w:color="auto" w:fill="FFFFFF"/>
        </w:rPr>
        <w:t xml:space="preserve">222/2004 </w:t>
      </w:r>
      <w:r w:rsidR="000043D1" w:rsidRPr="003E2EA8">
        <w:rPr>
          <w:rStyle w:val="normaltextrun"/>
          <w:rFonts w:asciiTheme="minorHAnsi" w:hAnsiTheme="minorHAnsi" w:cstheme="minorHAnsi"/>
          <w:color w:val="000000"/>
          <w:sz w:val="22"/>
          <w:szCs w:val="22"/>
          <w:shd w:val="clear" w:color="auto" w:fill="FFFFFF"/>
        </w:rPr>
        <w:t>Z</w:t>
      </w:r>
      <w:r w:rsidRPr="003E2EA8">
        <w:rPr>
          <w:rStyle w:val="normaltextrun"/>
          <w:rFonts w:asciiTheme="minorHAnsi" w:hAnsiTheme="minorHAnsi" w:cstheme="minorHAnsi"/>
          <w:color w:val="000000"/>
          <w:sz w:val="22"/>
          <w:szCs w:val="22"/>
          <w:shd w:val="clear" w:color="auto" w:fill="FFFFFF"/>
        </w:rPr>
        <w:t>.</w:t>
      </w:r>
      <w:r w:rsidR="000043D1" w:rsidRPr="003E2EA8">
        <w:rPr>
          <w:rStyle w:val="normaltextrun"/>
          <w:rFonts w:asciiTheme="minorHAnsi" w:hAnsiTheme="minorHAnsi" w:cstheme="minorHAnsi"/>
          <w:color w:val="000000"/>
          <w:sz w:val="22"/>
          <w:szCs w:val="22"/>
          <w:shd w:val="clear" w:color="auto" w:fill="FFFFFF"/>
        </w:rPr>
        <w:t xml:space="preserve"> </w:t>
      </w:r>
      <w:r w:rsidRPr="003E2EA8">
        <w:rPr>
          <w:rStyle w:val="normaltextrun"/>
          <w:rFonts w:asciiTheme="minorHAnsi" w:hAnsiTheme="minorHAnsi" w:cstheme="minorHAnsi"/>
          <w:color w:val="000000"/>
          <w:sz w:val="22"/>
          <w:szCs w:val="22"/>
          <w:shd w:val="clear" w:color="auto" w:fill="FFFFFF"/>
        </w:rPr>
        <w:t>z. o dani z pridanej hodnoty v znení neskorších predpisov.</w:t>
      </w:r>
      <w:r w:rsidR="00F664A5" w:rsidRPr="003E2EA8">
        <w:rPr>
          <w:rStyle w:val="normaltextrun"/>
          <w:rFonts w:asciiTheme="minorHAnsi" w:hAnsiTheme="minorHAnsi" w:cstheme="minorHAnsi"/>
          <w:color w:val="000000"/>
          <w:sz w:val="22"/>
          <w:szCs w:val="22"/>
          <w:shd w:val="clear" w:color="auto" w:fill="FFFFFF"/>
        </w:rPr>
        <w:t xml:space="preserve"> </w:t>
      </w:r>
    </w:p>
    <w:p w14:paraId="687601B7" w14:textId="77777777" w:rsidR="000142A0" w:rsidRDefault="000142A0" w:rsidP="00ED2E28">
      <w:pPr>
        <w:jc w:val="center"/>
        <w:rPr>
          <w:rFonts w:asciiTheme="minorHAnsi" w:hAnsiTheme="minorHAnsi" w:cstheme="minorHAnsi"/>
          <w:b/>
          <w:sz w:val="22"/>
          <w:szCs w:val="22"/>
        </w:rPr>
      </w:pPr>
    </w:p>
    <w:p w14:paraId="7CBA3692" w14:textId="4D83082C" w:rsidR="00E3392E" w:rsidRPr="003E2EA8" w:rsidRDefault="00E3392E" w:rsidP="00ED2E28">
      <w:pPr>
        <w:jc w:val="center"/>
        <w:rPr>
          <w:rFonts w:asciiTheme="minorHAnsi" w:hAnsiTheme="minorHAnsi" w:cstheme="minorHAnsi"/>
          <w:b/>
          <w:sz w:val="22"/>
          <w:szCs w:val="22"/>
        </w:rPr>
      </w:pPr>
      <w:r w:rsidRPr="003E2EA8">
        <w:rPr>
          <w:rFonts w:asciiTheme="minorHAnsi" w:hAnsiTheme="minorHAnsi" w:cstheme="minorHAnsi"/>
          <w:b/>
          <w:sz w:val="22"/>
          <w:szCs w:val="22"/>
        </w:rPr>
        <w:t>Článok VI.</w:t>
      </w:r>
    </w:p>
    <w:p w14:paraId="5FEE3D7D" w14:textId="44F1835F" w:rsidR="00AD43AE" w:rsidRPr="003E2EA8" w:rsidRDefault="00E3392E" w:rsidP="00ED2E28">
      <w:pPr>
        <w:ind w:right="-18"/>
        <w:jc w:val="center"/>
        <w:rPr>
          <w:rFonts w:asciiTheme="minorHAnsi" w:hAnsiTheme="minorHAnsi" w:cstheme="minorHAnsi"/>
          <w:b/>
          <w:sz w:val="22"/>
          <w:szCs w:val="22"/>
        </w:rPr>
      </w:pPr>
      <w:r w:rsidRPr="003E2EA8">
        <w:rPr>
          <w:rFonts w:asciiTheme="minorHAnsi" w:hAnsiTheme="minorHAnsi" w:cstheme="minorHAnsi"/>
          <w:b/>
          <w:sz w:val="22"/>
          <w:szCs w:val="22"/>
        </w:rPr>
        <w:t xml:space="preserve">Práva a povinnosti </w:t>
      </w:r>
      <w:r w:rsidR="0018591D" w:rsidRPr="003E2EA8">
        <w:rPr>
          <w:rFonts w:asciiTheme="minorHAnsi" w:hAnsiTheme="minorHAnsi" w:cstheme="minorHAnsi"/>
          <w:b/>
          <w:sz w:val="22"/>
          <w:szCs w:val="22"/>
        </w:rPr>
        <w:t>z</w:t>
      </w:r>
      <w:r w:rsidRPr="003E2EA8">
        <w:rPr>
          <w:rFonts w:asciiTheme="minorHAnsi" w:hAnsiTheme="minorHAnsi" w:cstheme="minorHAnsi"/>
          <w:b/>
          <w:sz w:val="22"/>
          <w:szCs w:val="22"/>
        </w:rPr>
        <w:t>mluvných strán</w:t>
      </w:r>
    </w:p>
    <w:p w14:paraId="4879B06F" w14:textId="77777777" w:rsidR="00ED2E28" w:rsidRPr="003E2EA8" w:rsidRDefault="00ED2E28" w:rsidP="00ED2E28">
      <w:pPr>
        <w:ind w:right="-18"/>
        <w:jc w:val="center"/>
        <w:rPr>
          <w:rFonts w:asciiTheme="minorHAnsi" w:hAnsiTheme="minorHAnsi" w:cstheme="minorHAnsi"/>
          <w:b/>
          <w:sz w:val="22"/>
          <w:szCs w:val="22"/>
        </w:rPr>
      </w:pPr>
    </w:p>
    <w:p w14:paraId="573733E3" w14:textId="7B6B9F76" w:rsidR="001863E1"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oprávnený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A870F7" w:rsidRPr="003E2EA8">
        <w:rPr>
          <w:rFonts w:asciiTheme="minorHAnsi" w:hAnsiTheme="minorHAnsi" w:cstheme="minorHAnsi"/>
          <w:sz w:val="22"/>
          <w:szCs w:val="22"/>
        </w:rPr>
        <w:t xml:space="preserve"> a zariadeni</w:t>
      </w:r>
      <w:r w:rsidR="00C002AA">
        <w:rPr>
          <w:rFonts w:asciiTheme="minorHAnsi" w:hAnsiTheme="minorHAnsi" w:cstheme="minorHAnsi"/>
          <w:sz w:val="22"/>
          <w:szCs w:val="22"/>
        </w:rPr>
        <w:t>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ktoré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sú</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predmetom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nájmu</w:t>
      </w:r>
      <w:r w:rsidR="00A870F7" w:rsidRPr="003E2EA8">
        <w:rPr>
          <w:rFonts w:asciiTheme="minorHAnsi" w:hAnsiTheme="minorHAnsi" w:cstheme="minorHAnsi"/>
          <w:sz w:val="22"/>
          <w:szCs w:val="22"/>
        </w:rPr>
        <w:t xml:space="preserve"> podľa tejto Zmluvy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rozsahu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účel</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dohodnutý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tejto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Zmluve</w:t>
      </w:r>
      <w:r w:rsidR="006010A9" w:rsidRPr="003E2EA8">
        <w:rPr>
          <w:rFonts w:asciiTheme="minorHAnsi" w:hAnsiTheme="minorHAnsi" w:cstheme="minorHAnsi"/>
          <w:sz w:val="22"/>
          <w:szCs w:val="22"/>
        </w:rPr>
        <w:t xml:space="preserve">. </w:t>
      </w:r>
    </w:p>
    <w:p w14:paraId="1C0D3F99" w14:textId="77777777" w:rsidR="00ED2E28" w:rsidRPr="003E2EA8" w:rsidRDefault="00ED2E28" w:rsidP="00ED2E28">
      <w:pPr>
        <w:pStyle w:val="Odsekzoznamu"/>
        <w:ind w:left="426"/>
        <w:contextualSpacing w:val="0"/>
        <w:jc w:val="both"/>
        <w:rPr>
          <w:rFonts w:asciiTheme="minorHAnsi" w:hAnsiTheme="minorHAnsi" w:cstheme="minorHAnsi"/>
          <w:sz w:val="22"/>
          <w:szCs w:val="22"/>
        </w:rPr>
      </w:pPr>
    </w:p>
    <w:p w14:paraId="7BCE80CD" w14:textId="214057A2" w:rsidR="00006A0C"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zaväzuje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zariadeni</w:t>
      </w:r>
      <w:r w:rsidR="00C002AA">
        <w:rPr>
          <w:rFonts w:asciiTheme="minorHAnsi" w:hAnsiTheme="minorHAnsi" w:cstheme="minorHAnsi"/>
          <w:sz w:val="22"/>
          <w:szCs w:val="22"/>
        </w:rPr>
        <w:t>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tak</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aby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nedochádzalo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w:t>
      </w:r>
      <w:r w:rsidR="00740CC2">
        <w:rPr>
          <w:rFonts w:asciiTheme="minorHAnsi" w:hAnsiTheme="minorHAnsi" w:cstheme="minorHAnsi"/>
          <w:sz w:val="22"/>
          <w:szCs w:val="22"/>
        </w:rPr>
        <w:t> </w:t>
      </w:r>
      <w:r w:rsidRPr="003E2EA8">
        <w:rPr>
          <w:rFonts w:asciiTheme="minorHAnsi" w:hAnsiTheme="minorHAnsi" w:cstheme="minorHAnsi"/>
          <w:sz w:val="22"/>
          <w:szCs w:val="22"/>
        </w:rPr>
        <w:t>ich</w:t>
      </w:r>
      <w:r w:rsidR="00740CC2">
        <w:rPr>
          <w:rFonts w:asciiTheme="minorHAnsi" w:hAnsiTheme="minorHAnsi" w:cstheme="minorHAnsi"/>
          <w:sz w:val="22"/>
          <w:szCs w:val="22"/>
        </w:rPr>
        <w:t>/jeho</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nadmernému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opotrebeniu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poškodeniu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Ak</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dôjde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poškodeniu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zničeniu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ich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častí</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zariadenia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takomto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prípade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povinnosťou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vlastné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náklady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zabezpečiť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uhradiť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opravu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zariadenia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zabezpečiť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nainštalovať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zariadeni</w:t>
      </w:r>
      <w:r w:rsidR="00B066AE">
        <w:rPr>
          <w:rFonts w:asciiTheme="minorHAnsi" w:hAnsiTheme="minorHAnsi" w:cstheme="minorHAnsi"/>
          <w:sz w:val="22"/>
          <w:szCs w:val="22"/>
        </w:rPr>
        <w:t>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rovnakého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druhu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akosti</w:t>
      </w:r>
      <w:r w:rsidR="006010A9" w:rsidRPr="003E2EA8">
        <w:rPr>
          <w:rFonts w:asciiTheme="minorHAnsi" w:hAnsiTheme="minorHAnsi" w:cstheme="minorHAnsi"/>
          <w:sz w:val="22"/>
          <w:szCs w:val="22"/>
        </w:rPr>
        <w:t>.</w:t>
      </w:r>
    </w:p>
    <w:p w14:paraId="69EF3F1D" w14:textId="77777777" w:rsidR="00ED2E28" w:rsidRPr="003E2EA8" w:rsidRDefault="00ED2E28" w:rsidP="00ED2E28">
      <w:pPr>
        <w:jc w:val="both"/>
        <w:rPr>
          <w:rFonts w:asciiTheme="minorHAnsi" w:hAnsiTheme="minorHAnsi" w:cstheme="minorHAnsi"/>
          <w:sz w:val="22"/>
          <w:szCs w:val="22"/>
        </w:rPr>
      </w:pPr>
    </w:p>
    <w:p w14:paraId="3C30238C" w14:textId="6793A414" w:rsidR="0070163F"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lastRenderedPageBreak/>
        <w:t>Akékoľvek</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stavebné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úpravy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môže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vykonávať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len</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predchádzajúcim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písomným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súhlasom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súlade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príslušnými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ustanoveniami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zákona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č</w:t>
      </w:r>
      <w:r w:rsidR="006010A9" w:rsidRPr="003E2EA8">
        <w:rPr>
          <w:rFonts w:asciiTheme="minorHAnsi" w:hAnsiTheme="minorHAnsi" w:cstheme="minorHAnsi"/>
          <w:sz w:val="22"/>
          <w:szCs w:val="22"/>
        </w:rPr>
        <w:t xml:space="preserve">. </w:t>
      </w:r>
      <w:r w:rsidR="00FF46CF">
        <w:rPr>
          <w:rFonts w:asciiTheme="minorHAnsi" w:hAnsiTheme="minorHAnsi" w:cstheme="minorHAnsi"/>
          <w:sz w:val="22"/>
          <w:szCs w:val="22"/>
        </w:rPr>
        <w:t>25/2025</w:t>
      </w:r>
      <w:r w:rsidR="006010A9" w:rsidRPr="003E2EA8">
        <w:rPr>
          <w:rFonts w:asciiTheme="minorHAnsi" w:hAnsiTheme="minorHAnsi" w:cstheme="minorHAnsi"/>
          <w:sz w:val="22"/>
          <w:szCs w:val="22"/>
        </w:rPr>
        <w:t xml:space="preserve"> </w:t>
      </w:r>
      <w:r w:rsidR="00F1152A">
        <w:rPr>
          <w:rFonts w:asciiTheme="minorHAnsi" w:hAnsiTheme="minorHAnsi" w:cstheme="minorHAnsi"/>
          <w:sz w:val="22"/>
          <w:szCs w:val="22"/>
        </w:rPr>
        <w:t>Z.</w:t>
      </w:r>
      <w:r w:rsidR="000142A0">
        <w:rPr>
          <w:rFonts w:asciiTheme="minorHAnsi" w:hAnsiTheme="minorHAnsi" w:cstheme="minorHAnsi"/>
          <w:sz w:val="22"/>
          <w:szCs w:val="22"/>
        </w:rPr>
        <w:t xml:space="preserve"> </w:t>
      </w:r>
      <w:r w:rsidR="00F1152A">
        <w:rPr>
          <w:rFonts w:asciiTheme="minorHAnsi" w:hAnsiTheme="minorHAnsi" w:cstheme="minorHAnsi"/>
          <w:sz w:val="22"/>
          <w:szCs w:val="22"/>
        </w:rPr>
        <w:t>z.</w:t>
      </w:r>
      <w:r w:rsidR="006010A9" w:rsidRPr="003E2EA8">
        <w:rPr>
          <w:rFonts w:asciiTheme="minorHAnsi" w:hAnsiTheme="minorHAnsi" w:cstheme="minorHAnsi"/>
          <w:sz w:val="22"/>
          <w:szCs w:val="22"/>
        </w:rPr>
        <w:t xml:space="preserve"> </w:t>
      </w:r>
      <w:r w:rsidR="00F1152A">
        <w:rPr>
          <w:rFonts w:asciiTheme="minorHAnsi" w:hAnsiTheme="minorHAnsi" w:cstheme="minorHAnsi"/>
          <w:sz w:val="22"/>
          <w:szCs w:val="22"/>
        </w:rPr>
        <w:t>S</w:t>
      </w:r>
      <w:r w:rsidRPr="003E2EA8">
        <w:rPr>
          <w:rFonts w:asciiTheme="minorHAnsi" w:hAnsiTheme="minorHAnsi" w:cstheme="minorHAnsi"/>
          <w:sz w:val="22"/>
          <w:szCs w:val="22"/>
        </w:rPr>
        <w:t>tavebný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zákon</w:t>
      </w:r>
      <w:r w:rsidR="00292AB6" w:rsidRPr="003E2EA8">
        <w:rPr>
          <w:rFonts w:asciiTheme="minorHAnsi" w:hAnsiTheme="minorHAnsi" w:cstheme="minorHAnsi"/>
          <w:sz w:val="22"/>
          <w:szCs w:val="22"/>
        </w:rPr>
        <w:t xml:space="preserve"> </w:t>
      </w:r>
      <w:r w:rsidR="008D4E52" w:rsidRPr="008D4E52">
        <w:rPr>
          <w:rFonts w:asciiTheme="minorHAnsi" w:hAnsiTheme="minorHAnsi" w:cstheme="minorHAnsi"/>
          <w:sz w:val="22"/>
          <w:szCs w:val="22"/>
        </w:rPr>
        <w:t>a o zmene a doplnení niektorých zákonov (Stavebný zákon)</w:t>
      </w:r>
      <w:r w:rsidR="00DD1204">
        <w:rPr>
          <w:rFonts w:asciiTheme="minorHAnsi" w:hAnsiTheme="minorHAnsi" w:cstheme="minorHAnsi"/>
          <w:sz w:val="22"/>
          <w:szCs w:val="22"/>
        </w:rPr>
        <w:t xml:space="preserve"> </w:t>
      </w:r>
      <w:r w:rsidR="00880DD3" w:rsidRPr="003E2EA8">
        <w:rPr>
          <w:rFonts w:asciiTheme="minorHAnsi" w:hAnsiTheme="minorHAnsi" w:cstheme="minorHAnsi"/>
          <w:sz w:val="22"/>
          <w:szCs w:val="22"/>
        </w:rPr>
        <w:t>a</w:t>
      </w:r>
      <w:r w:rsidR="00A31A4B" w:rsidRPr="003E2EA8">
        <w:rPr>
          <w:rFonts w:asciiTheme="minorHAnsi" w:hAnsiTheme="minorHAnsi" w:cstheme="minorHAnsi"/>
          <w:sz w:val="22"/>
          <w:szCs w:val="22"/>
        </w:rPr>
        <w:t xml:space="preserve"> príslušnými všeobecne záväznými právnymi </w:t>
      </w:r>
      <w:r w:rsidR="0075416E" w:rsidRPr="003E2EA8">
        <w:rPr>
          <w:rFonts w:asciiTheme="minorHAnsi" w:hAnsiTheme="minorHAnsi" w:cstheme="minorHAnsi"/>
          <w:sz w:val="22"/>
          <w:szCs w:val="22"/>
        </w:rPr>
        <w:t>predpismi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Náklady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spojené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úpravou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hradí</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plnej</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miere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zodpovedá</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prípadné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škody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vzniknuté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nesplnením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uvedených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povinností</w:t>
      </w:r>
      <w:r w:rsidR="006010A9" w:rsidRPr="003E2EA8">
        <w:rPr>
          <w:rFonts w:asciiTheme="minorHAnsi" w:hAnsiTheme="minorHAnsi" w:cstheme="minorHAnsi"/>
          <w:sz w:val="22"/>
          <w:szCs w:val="22"/>
        </w:rPr>
        <w:t xml:space="preserve">. </w:t>
      </w:r>
    </w:p>
    <w:p w14:paraId="373EC441" w14:textId="77777777" w:rsidR="00ED2E28" w:rsidRPr="003E2EA8" w:rsidRDefault="00ED2E28" w:rsidP="00ED2E28">
      <w:pPr>
        <w:jc w:val="both"/>
        <w:rPr>
          <w:rFonts w:asciiTheme="minorHAnsi" w:hAnsiTheme="minorHAnsi" w:cstheme="minorHAnsi"/>
          <w:sz w:val="22"/>
          <w:szCs w:val="22"/>
        </w:rPr>
      </w:pPr>
    </w:p>
    <w:p w14:paraId="620E0068" w14:textId="118999C9" w:rsidR="00006A0C"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oprávnený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bez</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predchádzajúceho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písomného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súhlasu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prenechať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ich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časti</w:t>
      </w:r>
      <w:r w:rsidR="006010A9" w:rsidRPr="003E2EA8">
        <w:rPr>
          <w:rFonts w:asciiTheme="minorHAnsi" w:hAnsiTheme="minorHAnsi" w:cstheme="minorHAnsi"/>
          <w:sz w:val="22"/>
          <w:szCs w:val="22"/>
        </w:rPr>
        <w:t xml:space="preserve"> </w:t>
      </w:r>
      <w:r w:rsidR="004F382A" w:rsidRPr="003E2EA8">
        <w:rPr>
          <w:rFonts w:asciiTheme="minorHAnsi" w:hAnsiTheme="minorHAnsi" w:cstheme="minorHAnsi"/>
          <w:sz w:val="22"/>
          <w:szCs w:val="22"/>
        </w:rPr>
        <w:t xml:space="preserve">alebo zariadenie </w:t>
      </w:r>
      <w:r w:rsidRPr="003E2EA8">
        <w:rPr>
          <w:rFonts w:asciiTheme="minorHAnsi" w:hAnsiTheme="minorHAnsi" w:cstheme="minorHAnsi"/>
          <w:sz w:val="22"/>
          <w:szCs w:val="22"/>
        </w:rPr>
        <w:t>do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podnájmu</w:t>
      </w:r>
      <w:r w:rsidR="00100C32" w:rsidRPr="003E2EA8">
        <w:rPr>
          <w:rFonts w:asciiTheme="minorHAnsi" w:hAnsiTheme="minorHAnsi" w:cstheme="minorHAnsi"/>
          <w:sz w:val="22"/>
          <w:szCs w:val="22"/>
        </w:rPr>
        <w:t xml:space="preserve"> alebo inej formy užívania akejkoľvek tretej osobe.</w:t>
      </w:r>
    </w:p>
    <w:p w14:paraId="572BE362" w14:textId="77777777" w:rsidR="00ED2E28" w:rsidRPr="003E2EA8" w:rsidRDefault="00ED2E28" w:rsidP="00ED2E28">
      <w:pPr>
        <w:jc w:val="both"/>
        <w:rPr>
          <w:rFonts w:asciiTheme="minorHAnsi" w:hAnsiTheme="minorHAnsi" w:cstheme="minorHAnsi"/>
          <w:sz w:val="22"/>
          <w:szCs w:val="22"/>
        </w:rPr>
      </w:pPr>
    </w:p>
    <w:p w14:paraId="4E328FB0" w14:textId="77777777" w:rsidR="00006A0C"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prípade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rekonštrukcie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údržby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opravy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Prenajímateľom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uvoľniť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bezodkladne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doručení</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písomnej</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výzvy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ich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sprístupnenie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obdobie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počas</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ktorého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nemohol</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dôvodov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uvedených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predchádzajúcej</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vete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Nájomcovi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nebude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fakturovať</w:t>
      </w:r>
      <w:r w:rsidR="006010A9" w:rsidRPr="003E2EA8">
        <w:rPr>
          <w:rFonts w:asciiTheme="minorHAnsi" w:hAnsiTheme="minorHAnsi" w:cstheme="minorHAnsi"/>
          <w:sz w:val="22"/>
          <w:szCs w:val="22"/>
        </w:rPr>
        <w:t>.</w:t>
      </w:r>
    </w:p>
    <w:p w14:paraId="4F427870" w14:textId="77777777" w:rsidR="00FF2A0F" w:rsidRPr="0089452F" w:rsidRDefault="00FF2A0F" w:rsidP="0079645A">
      <w:pPr>
        <w:pStyle w:val="Odsekzoznamu"/>
        <w:rPr>
          <w:rFonts w:asciiTheme="minorHAnsi" w:hAnsiTheme="minorHAnsi" w:cstheme="minorHAnsi"/>
          <w:sz w:val="22"/>
          <w:szCs w:val="22"/>
        </w:rPr>
      </w:pPr>
    </w:p>
    <w:p w14:paraId="2394FA97" w14:textId="3AF9EE39" w:rsidR="002E5A70" w:rsidRPr="00F7160C" w:rsidRDefault="008C753E" w:rsidP="0079645A">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vlastné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náklady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zabezpečovať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b</w:t>
      </w:r>
      <w:r w:rsidR="00DC6FD2" w:rsidRPr="003E2EA8">
        <w:rPr>
          <w:rFonts w:asciiTheme="minorHAnsi" w:hAnsiTheme="minorHAnsi" w:cstheme="minorHAnsi"/>
          <w:sz w:val="22"/>
          <w:szCs w:val="22"/>
        </w:rPr>
        <w:t xml:space="preserve">ežnú </w:t>
      </w:r>
      <w:r w:rsidRPr="003E2EA8">
        <w:rPr>
          <w:rFonts w:asciiTheme="minorHAnsi" w:hAnsiTheme="minorHAnsi" w:cstheme="minorHAnsi"/>
          <w:sz w:val="22"/>
          <w:szCs w:val="22"/>
        </w:rPr>
        <w:t>údržbu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9205EB" w:rsidRPr="003E2EA8">
        <w:rPr>
          <w:rFonts w:asciiTheme="minorHAnsi" w:hAnsiTheme="minorHAnsi" w:cstheme="minorHAnsi"/>
          <w:sz w:val="22"/>
          <w:szCs w:val="22"/>
        </w:rPr>
        <w:t xml:space="preserve"> a zariadení</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vrátane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drobných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Drobnými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opravami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sú</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najmä</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opravy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súvisiace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užívaním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zariadenia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vybavenia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ako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aj</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výmeny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jednotlivých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predmetov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zariadenia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alebo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vybavenia</w:t>
      </w:r>
      <w:r w:rsidR="00941F05" w:rsidRPr="003E2EA8">
        <w:rPr>
          <w:rFonts w:asciiTheme="minorHAnsi" w:hAnsiTheme="minorHAnsi" w:cstheme="minorHAnsi"/>
          <w:sz w:val="22"/>
          <w:szCs w:val="22"/>
        </w:rPr>
        <w:t xml:space="preserve"> v</w:t>
      </w:r>
      <w:r w:rsidR="00910CFB" w:rsidRPr="003E2EA8">
        <w:rPr>
          <w:rFonts w:asciiTheme="minorHAnsi" w:hAnsiTheme="minorHAnsi" w:cstheme="minorHAnsi"/>
          <w:sz w:val="22"/>
          <w:szCs w:val="22"/>
        </w:rPr>
        <w:t> </w:t>
      </w:r>
      <w:r w:rsidR="00941F05" w:rsidRPr="003E2EA8">
        <w:rPr>
          <w:rFonts w:asciiTheme="minorHAnsi" w:hAnsiTheme="minorHAnsi" w:cstheme="minorHAnsi"/>
          <w:sz w:val="22"/>
          <w:szCs w:val="22"/>
        </w:rPr>
        <w:t>zmysle</w:t>
      </w:r>
      <w:r w:rsidR="00910CFB" w:rsidRPr="003E2EA8">
        <w:rPr>
          <w:rFonts w:asciiTheme="minorHAnsi" w:hAnsiTheme="minorHAnsi" w:cstheme="minorHAnsi"/>
          <w:sz w:val="22"/>
          <w:szCs w:val="22"/>
        </w:rPr>
        <w:t xml:space="preserve"> vecného vymedzenia</w:t>
      </w:r>
      <w:r w:rsidR="00941F05" w:rsidRPr="003E2EA8">
        <w:rPr>
          <w:rFonts w:asciiTheme="minorHAnsi" w:hAnsiTheme="minorHAnsi" w:cstheme="minorHAnsi"/>
          <w:sz w:val="22"/>
          <w:szCs w:val="22"/>
        </w:rPr>
        <w:t xml:space="preserve"> </w:t>
      </w:r>
      <w:r w:rsidR="00910CFB" w:rsidRPr="00F7160C">
        <w:rPr>
          <w:rFonts w:asciiTheme="minorHAnsi" w:hAnsiTheme="minorHAnsi" w:cstheme="minorHAnsi"/>
          <w:b/>
          <w:sz w:val="22"/>
          <w:szCs w:val="22"/>
        </w:rPr>
        <w:t xml:space="preserve">Prílohy č. </w:t>
      </w:r>
      <w:r w:rsidR="005B398F" w:rsidRPr="00F7160C">
        <w:rPr>
          <w:rFonts w:asciiTheme="minorHAnsi" w:hAnsiTheme="minorHAnsi" w:cstheme="minorHAnsi"/>
          <w:b/>
          <w:sz w:val="22"/>
          <w:szCs w:val="22"/>
        </w:rPr>
        <w:t>4</w:t>
      </w:r>
      <w:r w:rsidR="006F1AF4" w:rsidRPr="0079645A">
        <w:rPr>
          <w:rFonts w:asciiTheme="minorHAnsi" w:hAnsiTheme="minorHAnsi" w:cstheme="minorHAnsi"/>
          <w:b/>
          <w:sz w:val="22"/>
          <w:szCs w:val="22"/>
        </w:rPr>
        <w:t xml:space="preserve"> </w:t>
      </w:r>
      <w:r w:rsidR="006F1AF4" w:rsidRPr="003E2EA8">
        <w:rPr>
          <w:rFonts w:asciiTheme="minorHAnsi" w:hAnsiTheme="minorHAnsi" w:cstheme="minorHAnsi"/>
          <w:sz w:val="22"/>
          <w:szCs w:val="22"/>
        </w:rPr>
        <w:t>tejto Z</w:t>
      </w:r>
      <w:r w:rsidR="0067281B" w:rsidRPr="003E2EA8">
        <w:rPr>
          <w:rFonts w:asciiTheme="minorHAnsi" w:hAnsiTheme="minorHAnsi" w:cstheme="minorHAnsi"/>
          <w:sz w:val="22"/>
          <w:szCs w:val="22"/>
        </w:rPr>
        <w:t>mluvy</w:t>
      </w:r>
      <w:r w:rsidR="00910CFB" w:rsidRPr="003E2EA8">
        <w:rPr>
          <w:rFonts w:asciiTheme="minorHAnsi" w:hAnsiTheme="minorHAnsi" w:cstheme="minorHAnsi"/>
          <w:sz w:val="22"/>
          <w:szCs w:val="22"/>
        </w:rPr>
        <w:t>.</w:t>
      </w:r>
      <w:r w:rsidR="006010A9" w:rsidRPr="003E2EA8">
        <w:rPr>
          <w:rFonts w:asciiTheme="minorHAnsi" w:hAnsiTheme="minorHAnsi" w:cstheme="minorHAnsi"/>
          <w:sz w:val="22"/>
          <w:szCs w:val="22"/>
        </w:rPr>
        <w:t xml:space="preserve"> </w:t>
      </w:r>
      <w:r w:rsidR="00910CFB" w:rsidRPr="003E2EA8">
        <w:rPr>
          <w:rFonts w:asciiTheme="minorHAnsi" w:hAnsiTheme="minorHAnsi" w:cstheme="minorHAnsi"/>
          <w:sz w:val="22"/>
          <w:szCs w:val="22"/>
        </w:rPr>
        <w:t>Za drobné opravy sa považujú aj ďalšie opravy nebytových priestorov a </w:t>
      </w:r>
      <w:r w:rsidR="009A7E56" w:rsidRPr="003E2EA8">
        <w:rPr>
          <w:rFonts w:asciiTheme="minorHAnsi" w:hAnsiTheme="minorHAnsi" w:cstheme="minorHAnsi"/>
          <w:sz w:val="22"/>
          <w:szCs w:val="22"/>
        </w:rPr>
        <w:t xml:space="preserve">ich </w:t>
      </w:r>
      <w:r w:rsidR="00910CFB" w:rsidRPr="003E2EA8">
        <w:rPr>
          <w:rFonts w:asciiTheme="minorHAnsi" w:hAnsiTheme="minorHAnsi" w:cstheme="minorHAnsi"/>
          <w:sz w:val="22"/>
          <w:szCs w:val="22"/>
        </w:rPr>
        <w:t>vybavenia</w:t>
      </w:r>
      <w:r w:rsidR="009A7E56" w:rsidRPr="003E2EA8">
        <w:rPr>
          <w:rFonts w:asciiTheme="minorHAnsi" w:hAnsiTheme="minorHAnsi" w:cstheme="minorHAnsi"/>
          <w:sz w:val="22"/>
          <w:szCs w:val="22"/>
        </w:rPr>
        <w:t xml:space="preserve"> a zariadenia,</w:t>
      </w:r>
      <w:r w:rsidR="00910CFB" w:rsidRPr="003E2EA8">
        <w:rPr>
          <w:rFonts w:asciiTheme="minorHAnsi" w:hAnsiTheme="minorHAnsi" w:cstheme="minorHAnsi"/>
          <w:sz w:val="22"/>
          <w:szCs w:val="22"/>
        </w:rPr>
        <w:t xml:space="preserve"> a</w:t>
      </w:r>
      <w:r w:rsidR="009A7E56" w:rsidRPr="003E2EA8">
        <w:rPr>
          <w:rFonts w:asciiTheme="minorHAnsi" w:hAnsiTheme="minorHAnsi" w:cstheme="minorHAnsi"/>
          <w:sz w:val="22"/>
          <w:szCs w:val="22"/>
        </w:rPr>
        <w:t>ko aj</w:t>
      </w:r>
      <w:r w:rsidR="00910CFB" w:rsidRPr="003E2EA8">
        <w:rPr>
          <w:rFonts w:asciiTheme="minorHAnsi" w:hAnsiTheme="minorHAnsi" w:cstheme="minorHAnsi"/>
          <w:sz w:val="22"/>
          <w:szCs w:val="22"/>
        </w:rPr>
        <w:t> výmeny súčastí jednotlivých predmetov tohto vybavenia, ktoré nie sú uvedené v </w:t>
      </w:r>
      <w:r w:rsidR="00910CFB" w:rsidRPr="00973DD4">
        <w:rPr>
          <w:rFonts w:asciiTheme="minorHAnsi" w:hAnsiTheme="minorHAnsi" w:cstheme="minorHAnsi"/>
          <w:b/>
          <w:bCs/>
          <w:sz w:val="22"/>
          <w:szCs w:val="22"/>
        </w:rPr>
        <w:t xml:space="preserve">Prílohe č. </w:t>
      </w:r>
      <w:r w:rsidR="0090425D">
        <w:rPr>
          <w:rFonts w:asciiTheme="minorHAnsi" w:hAnsiTheme="minorHAnsi" w:cstheme="minorHAnsi"/>
          <w:b/>
          <w:bCs/>
          <w:sz w:val="22"/>
          <w:szCs w:val="22"/>
        </w:rPr>
        <w:t>4</w:t>
      </w:r>
      <w:r w:rsidR="0067281B" w:rsidRPr="00BD09DB">
        <w:rPr>
          <w:rFonts w:asciiTheme="minorHAnsi" w:hAnsiTheme="minorHAnsi" w:cstheme="minorHAnsi"/>
          <w:sz w:val="22"/>
          <w:szCs w:val="22"/>
        </w:rPr>
        <w:t xml:space="preserve"> </w:t>
      </w:r>
      <w:r w:rsidR="006F1AF4" w:rsidRPr="00BD09DB">
        <w:rPr>
          <w:rFonts w:asciiTheme="minorHAnsi" w:hAnsiTheme="minorHAnsi" w:cstheme="minorHAnsi"/>
          <w:sz w:val="22"/>
          <w:szCs w:val="22"/>
        </w:rPr>
        <w:t>tejto Z</w:t>
      </w:r>
      <w:r w:rsidR="0067281B" w:rsidRPr="00BD09DB">
        <w:rPr>
          <w:rFonts w:asciiTheme="minorHAnsi" w:hAnsiTheme="minorHAnsi" w:cstheme="minorHAnsi"/>
          <w:sz w:val="22"/>
          <w:szCs w:val="22"/>
        </w:rPr>
        <w:t>mluvy</w:t>
      </w:r>
      <w:r w:rsidR="00910CFB" w:rsidRPr="00BD09DB">
        <w:rPr>
          <w:rFonts w:asciiTheme="minorHAnsi" w:hAnsiTheme="minorHAnsi" w:cstheme="minorHAnsi"/>
          <w:sz w:val="22"/>
          <w:szCs w:val="22"/>
        </w:rPr>
        <w:t>, ak</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náklad</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na</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jednotlivú</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opravu</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alebo</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výmenu</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neprevýši</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sumu</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vo</w:t>
      </w:r>
      <w:r w:rsidR="006010A9" w:rsidRPr="00BD09DB">
        <w:rPr>
          <w:rFonts w:asciiTheme="minorHAnsi" w:hAnsiTheme="minorHAnsi" w:cstheme="minorHAnsi"/>
          <w:sz w:val="22"/>
          <w:szCs w:val="22"/>
        </w:rPr>
        <w:t xml:space="preserve"> </w:t>
      </w:r>
      <w:r w:rsidRPr="00BD09DB">
        <w:rPr>
          <w:rFonts w:asciiTheme="minorHAnsi" w:hAnsiTheme="minorHAnsi" w:cstheme="minorHAnsi"/>
          <w:sz w:val="22"/>
          <w:szCs w:val="22"/>
        </w:rPr>
        <w:t>výške</w:t>
      </w:r>
      <w:r w:rsidR="006010A9" w:rsidRPr="00BD09DB">
        <w:rPr>
          <w:rFonts w:asciiTheme="minorHAnsi" w:hAnsiTheme="minorHAnsi" w:cstheme="minorHAnsi"/>
          <w:sz w:val="22"/>
          <w:szCs w:val="22"/>
        </w:rPr>
        <w:t xml:space="preserve"> 165</w:t>
      </w:r>
      <w:r w:rsidR="00295CEB" w:rsidRPr="00BD09DB">
        <w:rPr>
          <w:rFonts w:asciiTheme="minorHAnsi" w:hAnsiTheme="minorHAnsi" w:cstheme="minorHAnsi"/>
          <w:sz w:val="22"/>
          <w:szCs w:val="22"/>
        </w:rPr>
        <w:t>,-</w:t>
      </w:r>
      <w:r w:rsidR="006010A9" w:rsidRPr="00BD09DB">
        <w:rPr>
          <w:rFonts w:asciiTheme="minorHAnsi" w:hAnsiTheme="minorHAnsi" w:cstheme="minorHAnsi"/>
          <w:sz w:val="22"/>
          <w:szCs w:val="22"/>
        </w:rPr>
        <w:t xml:space="preserve"> </w:t>
      </w:r>
      <w:r w:rsidR="00980541" w:rsidRPr="00F7160C">
        <w:rPr>
          <w:rFonts w:asciiTheme="minorHAnsi" w:hAnsiTheme="minorHAnsi" w:cstheme="minorHAnsi"/>
          <w:sz w:val="22"/>
          <w:szCs w:val="22"/>
        </w:rPr>
        <w:t>€</w:t>
      </w:r>
      <w:r w:rsidR="004C18E9" w:rsidRPr="00BD09DB">
        <w:rPr>
          <w:rFonts w:asciiTheme="minorHAnsi" w:hAnsiTheme="minorHAnsi" w:cstheme="minorHAnsi"/>
          <w:sz w:val="22"/>
          <w:szCs w:val="22"/>
        </w:rPr>
        <w:t xml:space="preserve"> bez DPH</w:t>
      </w:r>
      <w:r w:rsidR="009A6310">
        <w:rPr>
          <w:rFonts w:asciiTheme="minorHAnsi" w:hAnsiTheme="minorHAnsi" w:cstheme="minorHAnsi"/>
          <w:sz w:val="22"/>
          <w:szCs w:val="22"/>
        </w:rPr>
        <w:t xml:space="preserve"> </w:t>
      </w:r>
      <w:r w:rsidR="009A6310" w:rsidRPr="00394204">
        <w:rPr>
          <w:rFonts w:asciiTheme="minorHAnsi" w:hAnsiTheme="minorHAnsi" w:cstheme="minorHAnsi"/>
          <w:sz w:val="22"/>
          <w:szCs w:val="22"/>
        </w:rPr>
        <w:t>(ďalej len „</w:t>
      </w:r>
      <w:r w:rsidR="009A6310" w:rsidRPr="00392461">
        <w:rPr>
          <w:rFonts w:asciiTheme="minorHAnsi" w:hAnsiTheme="minorHAnsi" w:cstheme="minorHAnsi"/>
          <w:b/>
          <w:bCs/>
          <w:sz w:val="22"/>
          <w:szCs w:val="22"/>
        </w:rPr>
        <w:t>drobné opravy</w:t>
      </w:r>
      <w:r w:rsidR="009A6310" w:rsidRPr="00394204">
        <w:rPr>
          <w:rFonts w:asciiTheme="minorHAnsi" w:hAnsiTheme="minorHAnsi" w:cstheme="minorHAnsi"/>
          <w:sz w:val="22"/>
          <w:szCs w:val="22"/>
        </w:rPr>
        <w:t>“)</w:t>
      </w:r>
      <w:r w:rsidR="002E5A70" w:rsidRPr="003475C0">
        <w:rPr>
          <w:rFonts w:asciiTheme="minorHAnsi" w:hAnsiTheme="minorHAnsi" w:cstheme="minorHAnsi"/>
          <w:sz w:val="22"/>
          <w:szCs w:val="22"/>
        </w:rPr>
        <w:t xml:space="preserve">. </w:t>
      </w:r>
      <w:r w:rsidR="002E5A70" w:rsidRPr="00BE01CB">
        <w:rPr>
          <w:rFonts w:asciiTheme="minorHAnsi" w:hAnsiTheme="minorHAnsi" w:cstheme="minorHAnsi"/>
          <w:sz w:val="22"/>
          <w:szCs w:val="22"/>
        </w:rPr>
        <w:t xml:space="preserve">Nájomca sa zaväzuje, že drobnú opravu vykoná najneskôr do </w:t>
      </w:r>
      <w:r w:rsidR="00BE01CB">
        <w:rPr>
          <w:rFonts w:asciiTheme="minorHAnsi" w:hAnsiTheme="minorHAnsi" w:cstheme="minorHAnsi"/>
          <w:sz w:val="22"/>
          <w:szCs w:val="22"/>
        </w:rPr>
        <w:t>tridsať (</w:t>
      </w:r>
      <w:r w:rsidR="002E5A70" w:rsidRPr="00BE01CB">
        <w:rPr>
          <w:rFonts w:asciiTheme="minorHAnsi" w:hAnsiTheme="minorHAnsi" w:cstheme="minorHAnsi"/>
          <w:sz w:val="22"/>
          <w:szCs w:val="22"/>
        </w:rPr>
        <w:t>30</w:t>
      </w:r>
      <w:r w:rsidR="00BE01CB">
        <w:rPr>
          <w:rFonts w:asciiTheme="minorHAnsi" w:hAnsiTheme="minorHAnsi" w:cstheme="minorHAnsi"/>
          <w:sz w:val="22"/>
          <w:szCs w:val="22"/>
        </w:rPr>
        <w:t>)</w:t>
      </w:r>
      <w:r w:rsidR="002E5A70" w:rsidRPr="003475C0">
        <w:t xml:space="preserve"> </w:t>
      </w:r>
      <w:r w:rsidR="002E5A70" w:rsidRPr="00457C48">
        <w:rPr>
          <w:rFonts w:ascii="Calibri" w:hAnsi="Calibri" w:cs="Calibri"/>
          <w:sz w:val="22"/>
          <w:szCs w:val="22"/>
        </w:rPr>
        <w:t>dní odo dňa</w:t>
      </w:r>
      <w:r w:rsidR="002E5A70" w:rsidRPr="003475C0">
        <w:t xml:space="preserve"> </w:t>
      </w:r>
      <w:r w:rsidR="002E5A70" w:rsidRPr="00457C48">
        <w:rPr>
          <w:rFonts w:asciiTheme="minorHAnsi" w:hAnsiTheme="minorHAnsi" w:cstheme="minorHAnsi"/>
          <w:sz w:val="22"/>
          <w:szCs w:val="22"/>
        </w:rPr>
        <w:t>vzniku potreby opravy, pričom</w:t>
      </w:r>
      <w:r w:rsidR="002E5A70" w:rsidRPr="00F7160C">
        <w:rPr>
          <w:rFonts w:asciiTheme="minorHAnsi" w:hAnsiTheme="minorHAnsi" w:cstheme="minorHAnsi"/>
          <w:sz w:val="22"/>
          <w:szCs w:val="22"/>
        </w:rPr>
        <w:t xml:space="preserve"> pod vykonaním drobnej opravy sa rozumie vykonanie každej jednotlivej drobnej opravy samostatne.</w:t>
      </w:r>
    </w:p>
    <w:p w14:paraId="16B6A1BC" w14:textId="77777777" w:rsidR="00ED2E28" w:rsidRPr="003E2EA8" w:rsidRDefault="00ED2E28" w:rsidP="00ED2E28">
      <w:pPr>
        <w:pStyle w:val="Odsekzoznamu"/>
        <w:ind w:left="426"/>
        <w:contextualSpacing w:val="0"/>
        <w:jc w:val="both"/>
        <w:rPr>
          <w:rFonts w:asciiTheme="minorHAnsi" w:hAnsiTheme="minorHAnsi" w:cstheme="minorHAnsi"/>
          <w:sz w:val="22"/>
          <w:szCs w:val="22"/>
        </w:rPr>
      </w:pPr>
    </w:p>
    <w:p w14:paraId="2050647B" w14:textId="18583CC2" w:rsidR="00661329" w:rsidRPr="003E2EA8" w:rsidRDefault="00661329" w:rsidP="00ED2E28">
      <w:pPr>
        <w:pStyle w:val="Odsekzoznamu"/>
        <w:numPr>
          <w:ilvl w:val="0"/>
          <w:numId w:val="17"/>
        </w:numPr>
        <w:ind w:left="426" w:hanging="426"/>
        <w:jc w:val="both"/>
        <w:rPr>
          <w:rFonts w:asciiTheme="minorHAnsi" w:hAnsiTheme="minorHAnsi" w:cstheme="minorHAnsi"/>
          <w:sz w:val="22"/>
          <w:szCs w:val="22"/>
        </w:rPr>
      </w:pPr>
      <w:r w:rsidRPr="0058164A">
        <w:rPr>
          <w:rFonts w:asciiTheme="minorHAnsi" w:hAnsiTheme="minorHAnsi" w:cstheme="minorHAnsi"/>
          <w:sz w:val="22"/>
          <w:szCs w:val="22"/>
        </w:rPr>
        <w:t>Nájomca sa zaväzuje na vlastné náklady zabezpečovať komplexnú starostlivosť o</w:t>
      </w:r>
      <w:r w:rsidR="00086108" w:rsidRPr="0058164A">
        <w:rPr>
          <w:rFonts w:asciiTheme="minorHAnsi" w:hAnsiTheme="minorHAnsi" w:cstheme="minorHAnsi"/>
          <w:sz w:val="22"/>
          <w:szCs w:val="22"/>
        </w:rPr>
        <w:t xml:space="preserve"> nebytové </w:t>
      </w:r>
      <w:r w:rsidRPr="0058164A">
        <w:rPr>
          <w:rFonts w:asciiTheme="minorHAnsi" w:hAnsiTheme="minorHAnsi" w:cstheme="minorHAnsi"/>
          <w:sz w:val="22"/>
          <w:szCs w:val="22"/>
        </w:rPr>
        <w:t>priestory a zariadenie, vykonávať ich pravidelnú údržbu a</w:t>
      </w:r>
      <w:r w:rsidR="00704999" w:rsidRPr="0058164A">
        <w:rPr>
          <w:rFonts w:asciiTheme="minorHAnsi" w:hAnsiTheme="minorHAnsi" w:cstheme="minorHAnsi"/>
          <w:sz w:val="22"/>
          <w:szCs w:val="22"/>
        </w:rPr>
        <w:t> </w:t>
      </w:r>
      <w:r w:rsidRPr="0058164A">
        <w:rPr>
          <w:rFonts w:asciiTheme="minorHAnsi" w:hAnsiTheme="minorHAnsi" w:cstheme="minorHAnsi"/>
          <w:sz w:val="22"/>
          <w:szCs w:val="22"/>
        </w:rPr>
        <w:t>upratovanie</w:t>
      </w:r>
      <w:r w:rsidR="00704999" w:rsidRPr="0058164A">
        <w:rPr>
          <w:rFonts w:asciiTheme="minorHAnsi" w:hAnsiTheme="minorHAnsi" w:cstheme="minorHAnsi"/>
          <w:sz w:val="22"/>
          <w:szCs w:val="22"/>
        </w:rPr>
        <w:t>, vrátane upratovania jedálenskej časti.</w:t>
      </w:r>
      <w:r w:rsidRPr="0058164A">
        <w:rPr>
          <w:rFonts w:asciiTheme="minorHAnsi" w:hAnsiTheme="minorHAnsi" w:cstheme="minorHAnsi"/>
          <w:sz w:val="22"/>
          <w:szCs w:val="22"/>
        </w:rPr>
        <w:t xml:space="preserve"> Nájomca nemá nárok na náhradu žiadnych nákladov vynaložených na zabezpečenie komplexnej starostlivosti o</w:t>
      </w:r>
      <w:r w:rsidR="00086108" w:rsidRPr="0058164A">
        <w:rPr>
          <w:rFonts w:asciiTheme="minorHAnsi" w:hAnsiTheme="minorHAnsi" w:cstheme="minorHAnsi"/>
          <w:sz w:val="22"/>
          <w:szCs w:val="22"/>
        </w:rPr>
        <w:t xml:space="preserve"> nebytové </w:t>
      </w:r>
      <w:r w:rsidRPr="0058164A">
        <w:rPr>
          <w:rFonts w:asciiTheme="minorHAnsi" w:hAnsiTheme="minorHAnsi" w:cstheme="minorHAnsi"/>
          <w:sz w:val="22"/>
          <w:szCs w:val="22"/>
        </w:rPr>
        <w:t>priestory a zariadenia podľa predchádzajúcej vety</w:t>
      </w:r>
      <w:r w:rsidRPr="003E2EA8">
        <w:rPr>
          <w:rFonts w:asciiTheme="minorHAnsi" w:hAnsiTheme="minorHAnsi" w:cstheme="minorHAnsi"/>
          <w:sz w:val="22"/>
          <w:szCs w:val="22"/>
        </w:rPr>
        <w:t>.</w:t>
      </w:r>
    </w:p>
    <w:p w14:paraId="472B9541" w14:textId="77777777" w:rsidR="00661329" w:rsidRPr="003E2EA8" w:rsidRDefault="00661329" w:rsidP="00ED2E28">
      <w:pPr>
        <w:jc w:val="both"/>
        <w:rPr>
          <w:rFonts w:asciiTheme="minorHAnsi" w:hAnsiTheme="minorHAnsi" w:cstheme="minorHAnsi"/>
          <w:sz w:val="22"/>
          <w:szCs w:val="22"/>
        </w:rPr>
      </w:pPr>
    </w:p>
    <w:p w14:paraId="1734EF0C" w14:textId="74C8CA4D" w:rsidR="00A230A3" w:rsidRPr="003E2EA8" w:rsidRDefault="00100C32"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Prenajím</w:t>
      </w:r>
      <w:r w:rsidR="004F737F" w:rsidRPr="003E2EA8">
        <w:rPr>
          <w:rFonts w:asciiTheme="minorHAnsi" w:hAnsiTheme="minorHAnsi" w:cstheme="minorHAnsi"/>
          <w:sz w:val="22"/>
          <w:szCs w:val="22"/>
        </w:rPr>
        <w:t>ateľ je oprávnený vstupovať do nebytových p</w:t>
      </w:r>
      <w:r w:rsidRPr="003E2EA8">
        <w:rPr>
          <w:rFonts w:asciiTheme="minorHAnsi" w:hAnsiTheme="minorHAnsi" w:cstheme="minorHAnsi"/>
          <w:sz w:val="22"/>
          <w:szCs w:val="22"/>
        </w:rPr>
        <w:t>riestorov a kontrolovať ich stav len po predchádzajúcom oznámení Nájomcovi</w:t>
      </w:r>
      <w:r w:rsidR="00086108" w:rsidRPr="003E2EA8">
        <w:rPr>
          <w:rFonts w:asciiTheme="minorHAnsi" w:hAnsiTheme="minorHAnsi" w:cstheme="minorHAnsi"/>
          <w:sz w:val="22"/>
          <w:szCs w:val="22"/>
        </w:rPr>
        <w:t xml:space="preserve"> </w:t>
      </w:r>
      <w:r w:rsidRPr="003E2EA8">
        <w:rPr>
          <w:rFonts w:asciiTheme="minorHAnsi" w:hAnsiTheme="minorHAnsi" w:cstheme="minorHAnsi"/>
          <w:sz w:val="22"/>
          <w:szCs w:val="22"/>
        </w:rPr>
        <w:t xml:space="preserve">a za prítomnosti Nájomcu a/alebo ním poverenej osoby. </w:t>
      </w:r>
      <w:r w:rsidR="00A230A3" w:rsidRPr="003E2EA8">
        <w:rPr>
          <w:rFonts w:asciiTheme="minorHAnsi" w:hAnsiTheme="minorHAnsi" w:cstheme="minorHAnsi"/>
          <w:sz w:val="22"/>
          <w:szCs w:val="22"/>
        </w:rPr>
        <w:t xml:space="preserve">Pokiaľ sa však </w:t>
      </w:r>
      <w:r w:rsidR="000F275E">
        <w:rPr>
          <w:rFonts w:asciiTheme="minorHAnsi" w:hAnsiTheme="minorHAnsi" w:cstheme="minorHAnsi"/>
          <w:sz w:val="22"/>
          <w:szCs w:val="22"/>
        </w:rPr>
        <w:t>N</w:t>
      </w:r>
      <w:r w:rsidR="00A230A3" w:rsidRPr="003E2EA8">
        <w:rPr>
          <w:rFonts w:asciiTheme="minorHAnsi" w:hAnsiTheme="minorHAnsi" w:cstheme="minorHAnsi"/>
          <w:sz w:val="22"/>
          <w:szCs w:val="22"/>
        </w:rPr>
        <w:t xml:space="preserve">ájomca a/alebo ním poverená osoba nedostaví v dohodnutom čase a zmluvné strany sa nedohodli na náhradnom termíne, tak aby sa uskutočnil najneskôr do dvadsaťštyri (24) hodín od oznámeného termínu vstupu do nebytových priestorov, má </w:t>
      </w:r>
      <w:r w:rsidR="009D483B">
        <w:rPr>
          <w:rFonts w:asciiTheme="minorHAnsi" w:hAnsiTheme="minorHAnsi" w:cstheme="minorHAnsi"/>
          <w:sz w:val="22"/>
          <w:szCs w:val="22"/>
        </w:rPr>
        <w:t>P</w:t>
      </w:r>
      <w:r w:rsidR="00A230A3" w:rsidRPr="003E2EA8">
        <w:rPr>
          <w:rFonts w:asciiTheme="minorHAnsi" w:hAnsiTheme="minorHAnsi" w:cstheme="minorHAnsi"/>
          <w:sz w:val="22"/>
          <w:szCs w:val="22"/>
        </w:rPr>
        <w:t xml:space="preserve">renajímateľ právo vstúpiť do nebytových priestorov aj bez prítomnosti </w:t>
      </w:r>
      <w:r w:rsidR="009D483B">
        <w:rPr>
          <w:rFonts w:asciiTheme="minorHAnsi" w:hAnsiTheme="minorHAnsi" w:cstheme="minorHAnsi"/>
          <w:sz w:val="22"/>
          <w:szCs w:val="22"/>
        </w:rPr>
        <w:t>N</w:t>
      </w:r>
      <w:r w:rsidR="00A230A3" w:rsidRPr="003E2EA8">
        <w:rPr>
          <w:rFonts w:asciiTheme="minorHAnsi" w:hAnsiTheme="minorHAnsi" w:cstheme="minorHAnsi"/>
          <w:sz w:val="22"/>
          <w:szCs w:val="22"/>
        </w:rPr>
        <w:t>ájomcu a/alebo ním poverenej osoby.</w:t>
      </w:r>
      <w:r w:rsidR="00A230A3" w:rsidRPr="00973DD4">
        <w:rPr>
          <w:rFonts w:asciiTheme="minorHAnsi" w:hAnsiTheme="minorHAnsi" w:cstheme="minorHAnsi"/>
          <w:sz w:val="22"/>
          <w:szCs w:val="22"/>
        </w:rPr>
        <w:t xml:space="preserve"> </w:t>
      </w:r>
      <w:r w:rsidR="00A230A3" w:rsidRPr="003E2EA8">
        <w:rPr>
          <w:rFonts w:asciiTheme="minorHAnsi" w:hAnsiTheme="minorHAnsi" w:cstheme="minorHAnsi"/>
          <w:sz w:val="22"/>
          <w:szCs w:val="22"/>
        </w:rPr>
        <w:t>Oznámenie o potrebe vstupu do nebytových priestorov je potrebné vykonať najneskôr dvadsaťštyri (24) hodín pred plánovaným vstupom do nebytových priestorov. Na účely tohto ustanovenia sa oznámením rozumie oznámenie vykonané textovou (sms) správou alebo elektronickou poštou (e</w:t>
      </w:r>
      <w:r w:rsidR="007A4D16" w:rsidRPr="003E2EA8">
        <w:rPr>
          <w:rFonts w:asciiTheme="minorHAnsi" w:hAnsiTheme="minorHAnsi" w:cstheme="minorHAnsi"/>
          <w:sz w:val="22"/>
          <w:szCs w:val="22"/>
        </w:rPr>
        <w:t>-</w:t>
      </w:r>
      <w:r w:rsidR="00A230A3" w:rsidRPr="003E2EA8">
        <w:rPr>
          <w:rFonts w:asciiTheme="minorHAnsi" w:hAnsiTheme="minorHAnsi" w:cstheme="minorHAnsi"/>
          <w:sz w:val="22"/>
          <w:szCs w:val="22"/>
        </w:rPr>
        <w:t>mailom) adresovanými </w:t>
      </w:r>
      <w:r w:rsidR="009D483B">
        <w:rPr>
          <w:rFonts w:asciiTheme="minorHAnsi" w:hAnsiTheme="minorHAnsi" w:cstheme="minorHAnsi"/>
          <w:sz w:val="22"/>
          <w:szCs w:val="22"/>
        </w:rPr>
        <w:t>N</w:t>
      </w:r>
      <w:r w:rsidR="00A230A3" w:rsidRPr="003E2EA8">
        <w:rPr>
          <w:rFonts w:asciiTheme="minorHAnsi" w:hAnsiTheme="minorHAnsi" w:cstheme="minorHAnsi"/>
          <w:sz w:val="22"/>
          <w:szCs w:val="22"/>
        </w:rPr>
        <w:t>ájomcovi. </w:t>
      </w:r>
    </w:p>
    <w:p w14:paraId="496EC8F6" w14:textId="77777777" w:rsidR="00ED2E28" w:rsidRPr="003E2EA8" w:rsidRDefault="00ED2E28" w:rsidP="00ED2E28">
      <w:pPr>
        <w:pStyle w:val="Odsekzoznamu"/>
        <w:ind w:left="426"/>
        <w:contextualSpacing w:val="0"/>
        <w:jc w:val="both"/>
        <w:rPr>
          <w:rFonts w:asciiTheme="minorHAnsi" w:hAnsiTheme="minorHAnsi" w:cstheme="minorHAnsi"/>
          <w:sz w:val="22"/>
          <w:szCs w:val="22"/>
        </w:rPr>
      </w:pPr>
    </w:p>
    <w:p w14:paraId="3C00B87D" w14:textId="4814C3C0" w:rsidR="00774BAB" w:rsidRPr="003E2EA8" w:rsidRDefault="00100C32"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Prenajímateľ je bez ohľadu na </w:t>
      </w:r>
      <w:r w:rsidR="00142F91" w:rsidRPr="003E2EA8">
        <w:rPr>
          <w:rFonts w:asciiTheme="minorHAnsi" w:hAnsiTheme="minorHAnsi" w:cstheme="minorHAnsi"/>
          <w:sz w:val="22"/>
          <w:szCs w:val="22"/>
        </w:rPr>
        <w:t xml:space="preserve">odsek </w:t>
      </w:r>
      <w:r w:rsidR="00F065F0">
        <w:rPr>
          <w:rFonts w:asciiTheme="minorHAnsi" w:hAnsiTheme="minorHAnsi" w:cstheme="minorHAnsi"/>
          <w:sz w:val="22"/>
          <w:szCs w:val="22"/>
        </w:rPr>
        <w:t xml:space="preserve">8. </w:t>
      </w:r>
      <w:r w:rsidRPr="003E2EA8">
        <w:rPr>
          <w:rFonts w:asciiTheme="minorHAnsi" w:hAnsiTheme="minorHAnsi" w:cstheme="minorHAnsi"/>
          <w:sz w:val="22"/>
          <w:szCs w:val="22"/>
        </w:rPr>
        <w:t xml:space="preserve">tohto článku </w:t>
      </w:r>
      <w:r w:rsidR="004A6C9C">
        <w:rPr>
          <w:rFonts w:asciiTheme="minorHAnsi" w:hAnsiTheme="minorHAnsi" w:cstheme="minorHAnsi"/>
          <w:sz w:val="22"/>
          <w:szCs w:val="22"/>
        </w:rPr>
        <w:t>Zmluvy</w:t>
      </w:r>
      <w:r w:rsidRPr="003E2EA8">
        <w:rPr>
          <w:rFonts w:asciiTheme="minorHAnsi" w:hAnsiTheme="minorHAnsi" w:cstheme="minorHAnsi"/>
          <w:sz w:val="22"/>
          <w:szCs w:val="22"/>
        </w:rPr>
        <w:t xml:space="preserve"> oprávnený vstupovať do </w:t>
      </w:r>
      <w:r w:rsidR="004F737F" w:rsidRPr="003E2EA8">
        <w:rPr>
          <w:rFonts w:asciiTheme="minorHAnsi" w:hAnsiTheme="minorHAnsi" w:cstheme="minorHAnsi"/>
          <w:sz w:val="22"/>
          <w:szCs w:val="22"/>
        </w:rPr>
        <w:t>nebytových p</w:t>
      </w:r>
      <w:r w:rsidRPr="003E2EA8">
        <w:rPr>
          <w:rFonts w:asciiTheme="minorHAnsi" w:hAnsiTheme="minorHAnsi" w:cstheme="minorHAnsi"/>
          <w:sz w:val="22"/>
          <w:szCs w:val="22"/>
        </w:rPr>
        <w:t xml:space="preserve">riestorov kedykoľvek, v odôvodnených prípadoch, aj bez súhlasu Nájomcu, najmä ak existuje riziko vzniku škody Prenajímateľovi, Nájomcovi alebo tretím osobám, alebo ak sa možno na základe okolností domnievať, že hrozí alebo môže hroziť vznik takejto škody. Prenajímateľ je taktiež podľa svojho uváženia oprávnený v odôvodnených prípadoch, najmä ak existuje riziko vzniku škody Prenajímateľovi, Nájomcovi alebo tretím osobám umožniť vstup do </w:t>
      </w:r>
      <w:r w:rsidR="004F737F" w:rsidRPr="003E2EA8">
        <w:rPr>
          <w:rFonts w:asciiTheme="minorHAnsi" w:hAnsiTheme="minorHAnsi" w:cstheme="minorHAnsi"/>
          <w:sz w:val="22"/>
          <w:szCs w:val="22"/>
        </w:rPr>
        <w:t>nebytových p</w:t>
      </w:r>
      <w:r w:rsidRPr="003E2EA8">
        <w:rPr>
          <w:rFonts w:asciiTheme="minorHAnsi" w:hAnsiTheme="minorHAnsi" w:cstheme="minorHAnsi"/>
          <w:sz w:val="22"/>
          <w:szCs w:val="22"/>
        </w:rPr>
        <w:t xml:space="preserve">riestorov aj iným osobám bez súhlasu Nájomcu, avšak výlučne za účelom predchádzania alebo odstraňovania </w:t>
      </w:r>
      <w:r w:rsidR="0044760F" w:rsidRPr="003E2EA8">
        <w:rPr>
          <w:rFonts w:asciiTheme="minorHAnsi" w:hAnsiTheme="minorHAnsi" w:cstheme="minorHAnsi"/>
          <w:sz w:val="22"/>
          <w:szCs w:val="22"/>
        </w:rPr>
        <w:t xml:space="preserve">hroziacej </w:t>
      </w:r>
      <w:r w:rsidRPr="003E2EA8">
        <w:rPr>
          <w:rFonts w:asciiTheme="minorHAnsi" w:hAnsiTheme="minorHAnsi" w:cstheme="minorHAnsi"/>
          <w:sz w:val="22"/>
          <w:szCs w:val="22"/>
        </w:rPr>
        <w:t>škody.</w:t>
      </w:r>
    </w:p>
    <w:p w14:paraId="4694F1EE" w14:textId="77777777" w:rsidR="00ED2E28" w:rsidRPr="003E2EA8" w:rsidRDefault="00ED2E28" w:rsidP="00ED2E28">
      <w:pPr>
        <w:jc w:val="both"/>
        <w:rPr>
          <w:rFonts w:asciiTheme="minorHAnsi" w:hAnsiTheme="minorHAnsi" w:cstheme="minorHAnsi"/>
          <w:sz w:val="22"/>
          <w:szCs w:val="22"/>
        </w:rPr>
      </w:pPr>
    </w:p>
    <w:p w14:paraId="02B27A71" w14:textId="2A8B3F99" w:rsidR="00006A0C"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Po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skončení</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nájmu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svoje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náklady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vypratať</w:t>
      </w:r>
      <w:r w:rsidR="006010A9" w:rsidRPr="003E2EA8">
        <w:rPr>
          <w:rFonts w:asciiTheme="minorHAnsi" w:hAnsiTheme="minorHAnsi" w:cstheme="minorHAnsi"/>
          <w:sz w:val="22"/>
          <w:szCs w:val="22"/>
        </w:rPr>
        <w:t xml:space="preserve"> </w:t>
      </w:r>
      <w:r w:rsidR="005D4868" w:rsidRPr="003E2EA8">
        <w:rPr>
          <w:rFonts w:asciiTheme="minorHAnsi" w:hAnsiTheme="minorHAnsi" w:cstheme="minorHAnsi"/>
          <w:sz w:val="22"/>
          <w:szCs w:val="22"/>
        </w:rPr>
        <w:t xml:space="preserve">Nájomcom </w:t>
      </w:r>
      <w:r w:rsidRPr="003E2EA8">
        <w:rPr>
          <w:rFonts w:asciiTheme="minorHAnsi" w:hAnsiTheme="minorHAnsi" w:cstheme="minorHAnsi"/>
          <w:sz w:val="22"/>
          <w:szCs w:val="22"/>
        </w:rPr>
        <w:t>vnesené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hnuteľné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veci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nachádzajúce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predmete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nájmu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Súčasne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Prenajímateľovi</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odovzdať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kľúče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od</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nich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zariadenie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stave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zodpovedajúcom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obvyklému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opotrebeniu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prihliadnutím</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dobu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užívania</w:t>
      </w:r>
      <w:r w:rsidR="006010A9" w:rsidRPr="003E2EA8">
        <w:rPr>
          <w:rFonts w:asciiTheme="minorHAnsi" w:hAnsiTheme="minorHAnsi" w:cstheme="minorHAnsi"/>
          <w:sz w:val="22"/>
          <w:szCs w:val="22"/>
        </w:rPr>
        <w:t>.</w:t>
      </w:r>
    </w:p>
    <w:p w14:paraId="7D1FEB8C" w14:textId="77777777" w:rsidR="00ED2E28" w:rsidRPr="003E2EA8" w:rsidRDefault="00ED2E28" w:rsidP="00ED2E28">
      <w:pPr>
        <w:jc w:val="both"/>
        <w:rPr>
          <w:rFonts w:asciiTheme="minorHAnsi" w:hAnsiTheme="minorHAnsi" w:cstheme="minorHAnsi"/>
          <w:sz w:val="22"/>
          <w:szCs w:val="22"/>
        </w:rPr>
      </w:pPr>
    </w:p>
    <w:p w14:paraId="140FEB2A" w14:textId="77777777" w:rsidR="002A12F5" w:rsidRPr="003E2EA8" w:rsidRDefault="008C753E" w:rsidP="00ED2E2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bez</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zbytočného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odkladu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oznámiť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Prenajímateľovi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potrebu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ktoré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vykonať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umožniť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vykonanie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týchto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iných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inak</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zodpovedá</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škodu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ktorá</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vznikla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6010A9" w:rsidRPr="003E2EA8">
        <w:rPr>
          <w:rFonts w:asciiTheme="minorHAnsi" w:hAnsiTheme="minorHAnsi" w:cstheme="minorHAnsi"/>
          <w:sz w:val="22"/>
          <w:szCs w:val="22"/>
        </w:rPr>
        <w:t> </w:t>
      </w:r>
      <w:r w:rsidRPr="003E2EA8">
        <w:rPr>
          <w:rFonts w:asciiTheme="minorHAnsi" w:hAnsiTheme="minorHAnsi" w:cstheme="minorHAnsi"/>
          <w:sz w:val="22"/>
          <w:szCs w:val="22"/>
        </w:rPr>
        <w:t>dôsledku</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nesplnenia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tejto</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povinnosti</w:t>
      </w:r>
      <w:r w:rsidR="006010A9" w:rsidRPr="003E2EA8">
        <w:rPr>
          <w:rFonts w:asciiTheme="minorHAnsi" w:hAnsiTheme="minorHAnsi" w:cstheme="minorHAnsi"/>
          <w:sz w:val="22"/>
          <w:szCs w:val="22"/>
        </w:rPr>
        <w:t>.</w:t>
      </w:r>
    </w:p>
    <w:p w14:paraId="714C5D96" w14:textId="77777777" w:rsidR="00ED2E28" w:rsidRPr="003E2EA8" w:rsidRDefault="00ED2E28" w:rsidP="00ED2E28">
      <w:pPr>
        <w:jc w:val="both"/>
        <w:rPr>
          <w:rFonts w:asciiTheme="minorHAnsi" w:hAnsiTheme="minorHAnsi" w:cstheme="minorHAnsi"/>
          <w:sz w:val="22"/>
          <w:szCs w:val="22"/>
        </w:rPr>
      </w:pPr>
    </w:p>
    <w:p w14:paraId="56D47B74" w14:textId="55126E66" w:rsidR="00610E99" w:rsidRDefault="008947FB" w:rsidP="00F7160C">
      <w:pPr>
        <w:pStyle w:val="Odsekzoznamu"/>
        <w:numPr>
          <w:ilvl w:val="0"/>
          <w:numId w:val="17"/>
        </w:numPr>
        <w:ind w:left="426" w:hanging="426"/>
        <w:jc w:val="both"/>
      </w:pPr>
      <w:r w:rsidRPr="003E2EA8">
        <w:rPr>
          <w:rFonts w:asciiTheme="minorHAnsi" w:hAnsiTheme="minorHAnsi" w:cstheme="minorHAnsi"/>
          <w:sz w:val="22"/>
          <w:szCs w:val="22"/>
        </w:rPr>
        <w:t>Nájomca zodpovedá za plnenie povinností na úseku bezpečnosti a ochrany zdravia pri práci svojich zamestnancov</w:t>
      </w:r>
      <w:r w:rsidR="0098551A" w:rsidRPr="007300FE">
        <w:rPr>
          <w:rFonts w:asciiTheme="minorHAnsi" w:hAnsiTheme="minorHAnsi" w:cstheme="minorHAnsi"/>
          <w:sz w:val="22"/>
          <w:szCs w:val="22"/>
        </w:rPr>
        <w:t xml:space="preserve"> a/alebo tretích</w:t>
      </w:r>
      <w:r w:rsidR="0098551A">
        <w:rPr>
          <w:rFonts w:asciiTheme="minorHAnsi" w:hAnsiTheme="minorHAnsi" w:cstheme="minorHAnsi"/>
          <w:sz w:val="22"/>
          <w:szCs w:val="22"/>
        </w:rPr>
        <w:t xml:space="preserve"> osôb</w:t>
      </w:r>
      <w:r w:rsidRPr="003E2EA8">
        <w:rPr>
          <w:rFonts w:asciiTheme="minorHAnsi" w:hAnsiTheme="minorHAnsi" w:cstheme="minorHAnsi"/>
          <w:sz w:val="22"/>
          <w:szCs w:val="22"/>
        </w:rPr>
        <w:t xml:space="preserve">, </w:t>
      </w:r>
      <w:r w:rsidRPr="00DF05DE">
        <w:rPr>
          <w:rFonts w:asciiTheme="minorHAnsi" w:hAnsiTheme="minorHAnsi" w:cstheme="minorHAnsi"/>
          <w:sz w:val="22"/>
          <w:szCs w:val="22"/>
        </w:rPr>
        <w:t>ktor</w:t>
      </w:r>
      <w:r w:rsidR="00272EB1" w:rsidRPr="00DF05DE">
        <w:rPr>
          <w:rFonts w:asciiTheme="minorHAnsi" w:hAnsiTheme="minorHAnsi" w:cstheme="minorHAnsi"/>
          <w:sz w:val="22"/>
          <w:szCs w:val="22"/>
        </w:rPr>
        <w:t>é</w:t>
      </w:r>
      <w:r w:rsidRPr="003E2EA8">
        <w:rPr>
          <w:rFonts w:asciiTheme="minorHAnsi" w:hAnsiTheme="minorHAnsi" w:cstheme="minorHAnsi"/>
          <w:sz w:val="22"/>
          <w:szCs w:val="22"/>
        </w:rPr>
        <w:t xml:space="preserve"> sa budú zdržiavať v nebytových priestoroch, ako aj kdekoľvek na nehnuteľnosti a na priľahlých pozemkoch za účelom vstupu do nebytových priestorov a/alebo vykonania akejkoľvek činnosti v nebytových priestoroch </w:t>
      </w:r>
      <w:r w:rsidR="007C5C04">
        <w:rPr>
          <w:rFonts w:asciiTheme="minorHAnsi" w:hAnsiTheme="minorHAnsi" w:cstheme="minorHAnsi"/>
          <w:sz w:val="22"/>
          <w:szCs w:val="22"/>
        </w:rPr>
        <w:t xml:space="preserve">v </w:t>
      </w:r>
      <w:r w:rsidRPr="003E2EA8">
        <w:rPr>
          <w:rFonts w:asciiTheme="minorHAnsi" w:hAnsiTheme="minorHAnsi" w:cstheme="minorHAnsi"/>
          <w:sz w:val="22"/>
          <w:szCs w:val="22"/>
        </w:rPr>
        <w:t>zmysle zákona č. 124/2006 Z. z. o bezpečnosti a ochrane zdravia pri práci</w:t>
      </w:r>
      <w:r w:rsidRPr="00DF05DE">
        <w:rPr>
          <w:rFonts w:asciiTheme="minorHAnsi" w:hAnsiTheme="minorHAnsi" w:cstheme="minorHAnsi"/>
          <w:sz w:val="22"/>
          <w:szCs w:val="22"/>
        </w:rPr>
        <w:t xml:space="preserve"> </w:t>
      </w:r>
      <w:r w:rsidR="00676CD0">
        <w:rPr>
          <w:rFonts w:asciiTheme="minorHAnsi" w:hAnsiTheme="minorHAnsi" w:cstheme="minorHAnsi"/>
          <w:sz w:val="22"/>
          <w:szCs w:val="22"/>
        </w:rPr>
        <w:t>a o zmene a doplnení niektorých zákonov</w:t>
      </w:r>
      <w:r w:rsidRPr="003E2EA8">
        <w:rPr>
          <w:rFonts w:asciiTheme="minorHAnsi" w:hAnsiTheme="minorHAnsi" w:cstheme="minorHAnsi"/>
          <w:sz w:val="22"/>
          <w:szCs w:val="22"/>
        </w:rPr>
        <w:t xml:space="preserve"> v znení neskorších predpisov (ako aj všetkých vykonávacích predpisov týkajúcich sa citovaného zákona) a zákona č. 311/2001 Z. z. Zákonník práce v znení neskorších predpisov (ako aj všetkých vykonávacích predpisov týkajúcich sa citovaného zákona). </w:t>
      </w:r>
      <w:r w:rsidR="00E539B4" w:rsidRPr="00DF680E">
        <w:rPr>
          <w:rFonts w:asciiTheme="minorHAnsi" w:hAnsiTheme="minorHAnsi" w:cstheme="minorHAnsi"/>
          <w:sz w:val="22"/>
          <w:szCs w:val="22"/>
        </w:rPr>
        <w:t xml:space="preserve">Nájomca je v plnom rozsahu zodpovedný za požiarnu ochranu v nebytových priestoroch a je povinný dodržiavať príslušné ustanovenia zákona č. 314/2001 Z. z. </w:t>
      </w:r>
      <w:r w:rsidRPr="003E2EA8">
        <w:rPr>
          <w:rFonts w:asciiTheme="minorHAnsi" w:hAnsiTheme="minorHAnsi" w:cstheme="minorHAnsi"/>
          <w:sz w:val="22"/>
          <w:szCs w:val="22"/>
        </w:rPr>
        <w:t>o ochrane pred požiarmi v znení neskorších predpisov (ako aj všetkých vykonávacích predpisov týkajúcich sa citovaného zákona), pričom sa súčasne zaväzuje vykonať všetky potrebné opatrenia na zabránenie vzniku požiaru, prípadne inej havárie</w:t>
      </w:r>
      <w:r w:rsidR="00CF7F5E" w:rsidRPr="00DF05DE">
        <w:rPr>
          <w:rFonts w:asciiTheme="minorHAnsi" w:hAnsiTheme="minorHAnsi" w:cstheme="minorHAnsi"/>
          <w:sz w:val="22"/>
          <w:szCs w:val="22"/>
        </w:rPr>
        <w:t>.</w:t>
      </w:r>
      <w:r w:rsidRPr="003E2EA8">
        <w:rPr>
          <w:rFonts w:asciiTheme="minorHAnsi" w:hAnsiTheme="minorHAnsi" w:cstheme="minorHAnsi"/>
          <w:sz w:val="22"/>
          <w:szCs w:val="22"/>
        </w:rPr>
        <w:t xml:space="preserve"> V prípade vzniku mimoriadnej udalosti (napr. havária, pracovný úraz, požiar a pod.) je Nájomca povinný bezodkladne ohlásiť takúto udalosť príslušným orgánom verejnej moci a zabezpečiť splnenie ostatných povinností vyplývajúcich z platných a účinných právnych predpisov. Nájomca takisto zodpovedá za bezpečnosť osôb, ktoré v nebytových priestoroch vykonávajú akúkoľvek činnosť alebo sa v nich zdržiavajú s jeho vedomím.</w:t>
      </w:r>
      <w:r w:rsidR="006F1AF4" w:rsidRPr="003E2EA8">
        <w:rPr>
          <w:rFonts w:asciiTheme="minorHAnsi" w:hAnsiTheme="minorHAnsi" w:cstheme="minorHAnsi"/>
          <w:sz w:val="22"/>
          <w:szCs w:val="22"/>
        </w:rPr>
        <w:t xml:space="preserve"> </w:t>
      </w:r>
    </w:p>
    <w:p w14:paraId="453F7201" w14:textId="77777777" w:rsidR="00610E99" w:rsidRPr="001145A5" w:rsidRDefault="00610E99" w:rsidP="001145A5">
      <w:pPr>
        <w:jc w:val="both"/>
        <w:rPr>
          <w:rFonts w:asciiTheme="minorHAnsi" w:hAnsiTheme="minorHAnsi" w:cstheme="minorHAnsi"/>
          <w:sz w:val="22"/>
          <w:szCs w:val="22"/>
        </w:rPr>
      </w:pPr>
    </w:p>
    <w:p w14:paraId="26A63BA1" w14:textId="42B1F3DC" w:rsidR="00A9300B" w:rsidRPr="00D83B78" w:rsidRDefault="000B5832" w:rsidP="00D83B78">
      <w:pPr>
        <w:pStyle w:val="Odsekzoznamu"/>
        <w:numPr>
          <w:ilvl w:val="0"/>
          <w:numId w:val="17"/>
        </w:numPr>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Nájomca sa zaväzuje dodržiavať príslušné ustanovenia zákona č. 17/1992 Zb. o životnom prostredí v znení neskorších predpisov, zákona č. 364/2004 Z. z. o vodách a o zmene zákona Slovenskej národnej rady č. 372/1990 Zb. o priestupkoch v znení neskorších predpisov (vodný zákon) v znení </w:t>
      </w:r>
      <w:r w:rsidR="00442FBC">
        <w:rPr>
          <w:rFonts w:asciiTheme="minorHAnsi" w:hAnsiTheme="minorHAnsi" w:cstheme="minorHAnsi"/>
          <w:sz w:val="22"/>
          <w:szCs w:val="22"/>
        </w:rPr>
        <w:t xml:space="preserve">neskorších predpisov </w:t>
      </w:r>
      <w:r w:rsidRPr="003E2EA8">
        <w:rPr>
          <w:rFonts w:asciiTheme="minorHAnsi" w:hAnsiTheme="minorHAnsi" w:cstheme="minorHAnsi"/>
          <w:sz w:val="22"/>
          <w:szCs w:val="22"/>
        </w:rPr>
        <w:t xml:space="preserve">a nariadenia vlády Slovenskej republiky č. 269/2010 Z. z., ktorým sa ustanovujú požiadavky na dosiahnutie dobrého stavu vôd v  znení </w:t>
      </w:r>
      <w:r w:rsidR="00FC022D">
        <w:rPr>
          <w:rFonts w:asciiTheme="minorHAnsi" w:hAnsiTheme="minorHAnsi" w:cstheme="minorHAnsi"/>
          <w:sz w:val="22"/>
          <w:szCs w:val="22"/>
        </w:rPr>
        <w:t xml:space="preserve">neskorších predpisov </w:t>
      </w:r>
      <w:r w:rsidRPr="003E2EA8">
        <w:rPr>
          <w:rFonts w:asciiTheme="minorHAnsi" w:hAnsiTheme="minorHAnsi" w:cstheme="minorHAnsi"/>
          <w:sz w:val="22"/>
          <w:szCs w:val="22"/>
        </w:rPr>
        <w:t>s tým, že v prípade ich porušenia v plnej miere zodpovedá za prípadné sankcie uložené príslušným orgánom štátnej správy. Bližšia špecifikácia povinností v oblasti ochrany životného prostredia je uvedená v </w:t>
      </w:r>
      <w:r w:rsidRPr="003E2EA8">
        <w:rPr>
          <w:rFonts w:asciiTheme="minorHAnsi" w:hAnsiTheme="minorHAnsi" w:cstheme="minorHAnsi"/>
          <w:b/>
          <w:bCs/>
          <w:sz w:val="22"/>
          <w:szCs w:val="22"/>
        </w:rPr>
        <w:t xml:space="preserve">Prílohe č. </w:t>
      </w:r>
      <w:r w:rsidR="00B77D90">
        <w:rPr>
          <w:rFonts w:asciiTheme="minorHAnsi" w:hAnsiTheme="minorHAnsi" w:cstheme="minorHAnsi"/>
          <w:b/>
          <w:bCs/>
          <w:sz w:val="22"/>
          <w:szCs w:val="22"/>
        </w:rPr>
        <w:t>3</w:t>
      </w:r>
      <w:r w:rsidRPr="003E2EA8">
        <w:rPr>
          <w:rFonts w:asciiTheme="minorHAnsi" w:hAnsiTheme="minorHAnsi" w:cstheme="minorHAnsi"/>
          <w:sz w:val="22"/>
          <w:szCs w:val="22"/>
        </w:rPr>
        <w:t xml:space="preserve"> tejto </w:t>
      </w:r>
      <w:r w:rsidR="006F1AF4" w:rsidRPr="003E2EA8">
        <w:rPr>
          <w:rFonts w:asciiTheme="minorHAnsi" w:hAnsiTheme="minorHAnsi" w:cstheme="minorHAnsi"/>
          <w:sz w:val="22"/>
          <w:szCs w:val="22"/>
        </w:rPr>
        <w:t>Z</w:t>
      </w:r>
      <w:r w:rsidRPr="003E2EA8">
        <w:rPr>
          <w:rFonts w:asciiTheme="minorHAnsi" w:hAnsiTheme="minorHAnsi" w:cstheme="minorHAnsi"/>
          <w:sz w:val="22"/>
          <w:szCs w:val="22"/>
        </w:rPr>
        <w:t>mluvy.</w:t>
      </w:r>
      <w:r w:rsidR="006F1AF4" w:rsidRPr="003E2EA8">
        <w:rPr>
          <w:rFonts w:asciiTheme="minorHAnsi" w:hAnsiTheme="minorHAnsi" w:cstheme="minorHAnsi"/>
          <w:sz w:val="22"/>
          <w:szCs w:val="22"/>
        </w:rPr>
        <w:t xml:space="preserve"> </w:t>
      </w:r>
      <w:r w:rsidR="006F1AF4" w:rsidRPr="00D83B78">
        <w:rPr>
          <w:rFonts w:asciiTheme="minorHAnsi" w:hAnsiTheme="minorHAnsi" w:cstheme="minorHAnsi"/>
          <w:sz w:val="22"/>
          <w:szCs w:val="22"/>
        </w:rPr>
        <w:t>Kontaktn</w:t>
      </w:r>
      <w:r w:rsidR="001B0EE3" w:rsidRPr="00D83B78">
        <w:rPr>
          <w:rFonts w:asciiTheme="minorHAnsi" w:hAnsiTheme="minorHAnsi" w:cstheme="minorHAnsi"/>
          <w:sz w:val="22"/>
          <w:szCs w:val="22"/>
        </w:rPr>
        <w:t>á</w:t>
      </w:r>
      <w:r w:rsidR="006F1AF4" w:rsidRPr="00D83B78">
        <w:rPr>
          <w:rFonts w:asciiTheme="minorHAnsi" w:hAnsiTheme="minorHAnsi" w:cstheme="minorHAnsi"/>
          <w:sz w:val="22"/>
          <w:szCs w:val="22"/>
        </w:rPr>
        <w:t xml:space="preserve"> osob</w:t>
      </w:r>
      <w:r w:rsidR="001B0EE3" w:rsidRPr="00D83B78">
        <w:rPr>
          <w:rFonts w:asciiTheme="minorHAnsi" w:hAnsiTheme="minorHAnsi" w:cstheme="minorHAnsi"/>
          <w:sz w:val="22"/>
          <w:szCs w:val="22"/>
        </w:rPr>
        <w:t>a</w:t>
      </w:r>
      <w:r w:rsidR="006F1AF4" w:rsidRPr="003E2EA8">
        <w:rPr>
          <w:rFonts w:asciiTheme="minorHAnsi" w:hAnsiTheme="minorHAnsi" w:cstheme="minorHAnsi"/>
          <w:sz w:val="22"/>
          <w:szCs w:val="22"/>
        </w:rPr>
        <w:t xml:space="preserve"> za túto oblasť </w:t>
      </w:r>
      <w:r w:rsidR="001B0EE3" w:rsidRPr="00D83B78">
        <w:rPr>
          <w:rFonts w:asciiTheme="minorHAnsi" w:hAnsiTheme="minorHAnsi" w:cstheme="minorHAnsi"/>
          <w:sz w:val="22"/>
          <w:szCs w:val="22"/>
        </w:rPr>
        <w:t>je:</w:t>
      </w:r>
      <w:r w:rsidR="006F1AF4" w:rsidRPr="003E2EA8">
        <w:rPr>
          <w:rFonts w:asciiTheme="minorHAnsi" w:hAnsiTheme="minorHAnsi" w:cstheme="minorHAnsi"/>
          <w:sz w:val="22"/>
          <w:szCs w:val="22"/>
        </w:rPr>
        <w:t xml:space="preserve"> </w:t>
      </w:r>
      <w:r w:rsidR="004B0C52">
        <w:rPr>
          <w:rFonts w:asciiTheme="minorHAnsi" w:hAnsiTheme="minorHAnsi" w:cstheme="minorHAnsi"/>
          <w:sz w:val="22"/>
          <w:szCs w:val="22"/>
        </w:rPr>
        <w:t>PhDr. Miroslava Voleková</w:t>
      </w:r>
      <w:r w:rsidR="00704999" w:rsidRPr="003E2EA8">
        <w:rPr>
          <w:rFonts w:asciiTheme="minorHAnsi" w:hAnsiTheme="minorHAnsi" w:cstheme="minorHAnsi"/>
          <w:sz w:val="22"/>
          <w:szCs w:val="22"/>
        </w:rPr>
        <w:t xml:space="preserve">, e-mail: </w:t>
      </w:r>
      <w:hyperlink r:id="rId11" w:history="1">
        <w:r w:rsidR="008B10F3" w:rsidRPr="002D3802">
          <w:rPr>
            <w:rStyle w:val="Hypertextovprepojenie"/>
            <w:rFonts w:asciiTheme="minorHAnsi" w:hAnsiTheme="minorHAnsi" w:cstheme="minorHAnsi"/>
            <w:sz w:val="22"/>
            <w:szCs w:val="22"/>
          </w:rPr>
          <w:t>miroslava.volekova@mhth.sk</w:t>
        </w:r>
      </w:hyperlink>
      <w:r w:rsidR="00704999" w:rsidRPr="003E2EA8">
        <w:rPr>
          <w:rFonts w:asciiTheme="minorHAnsi" w:hAnsiTheme="minorHAnsi" w:cstheme="minorHAnsi"/>
          <w:sz w:val="22"/>
          <w:szCs w:val="22"/>
        </w:rPr>
        <w:t>, tel.</w:t>
      </w:r>
      <w:r w:rsidR="004E4C68">
        <w:rPr>
          <w:rFonts w:asciiTheme="minorHAnsi" w:hAnsiTheme="minorHAnsi" w:cstheme="minorHAnsi"/>
          <w:sz w:val="22"/>
          <w:szCs w:val="22"/>
        </w:rPr>
        <w:t>:</w:t>
      </w:r>
      <w:r w:rsidR="00704999" w:rsidRPr="003E2EA8">
        <w:rPr>
          <w:rFonts w:asciiTheme="minorHAnsi" w:hAnsiTheme="minorHAnsi" w:cstheme="minorHAnsi"/>
          <w:sz w:val="22"/>
          <w:szCs w:val="22"/>
        </w:rPr>
        <w:t xml:space="preserve"> </w:t>
      </w:r>
      <w:r w:rsidR="005D26CA">
        <w:rPr>
          <w:rFonts w:asciiTheme="minorHAnsi" w:hAnsiTheme="minorHAnsi" w:cstheme="minorHAnsi"/>
          <w:sz w:val="22"/>
          <w:szCs w:val="22"/>
        </w:rPr>
        <w:t>+ 421</w:t>
      </w:r>
      <w:r w:rsidR="000D320F">
        <w:rPr>
          <w:rFonts w:asciiTheme="minorHAnsi" w:hAnsiTheme="minorHAnsi" w:cstheme="minorHAnsi"/>
          <w:sz w:val="22"/>
          <w:szCs w:val="22"/>
        </w:rPr>
        <w:t> 917 892 381</w:t>
      </w:r>
      <w:r w:rsidR="00704999" w:rsidRPr="003E2EA8">
        <w:rPr>
          <w:rFonts w:asciiTheme="minorHAnsi" w:hAnsiTheme="minorHAnsi" w:cstheme="minorHAnsi"/>
          <w:sz w:val="22"/>
          <w:szCs w:val="22"/>
        </w:rPr>
        <w:t>.</w:t>
      </w:r>
      <w:r w:rsidR="00C30FAB">
        <w:rPr>
          <w:rFonts w:asciiTheme="minorHAnsi" w:hAnsiTheme="minorHAnsi" w:cstheme="minorHAnsi"/>
          <w:sz w:val="22"/>
          <w:szCs w:val="22"/>
        </w:rPr>
        <w:t xml:space="preserve"> </w:t>
      </w:r>
      <w:r w:rsidR="00A9300B" w:rsidRPr="00D83B78">
        <w:rPr>
          <w:rFonts w:asciiTheme="minorHAnsi" w:hAnsiTheme="minorHAnsi" w:cstheme="minorHAnsi"/>
          <w:sz w:val="22"/>
          <w:szCs w:val="22"/>
        </w:rPr>
        <w:t xml:space="preserve">Prenajímateľ si vyhradzuje právo kedykoľvek zmeniť kontaktnú osobu podľa predchádzajúcej vety, pričom na zmenu sa nevyžaduje uzatvorenie písomného dodatku k tejto </w:t>
      </w:r>
      <w:r w:rsidR="001145A5" w:rsidRPr="00D83B78">
        <w:rPr>
          <w:rFonts w:asciiTheme="minorHAnsi" w:hAnsiTheme="minorHAnsi" w:cstheme="minorHAnsi"/>
          <w:sz w:val="22"/>
          <w:szCs w:val="22"/>
        </w:rPr>
        <w:t>Z</w:t>
      </w:r>
      <w:r w:rsidR="00A9300B" w:rsidRPr="00D83B78">
        <w:rPr>
          <w:rFonts w:asciiTheme="minorHAnsi" w:hAnsiTheme="minorHAnsi" w:cstheme="minorHAnsi"/>
          <w:sz w:val="22"/>
          <w:szCs w:val="22"/>
        </w:rPr>
        <w:t xml:space="preserve">mluve. </w:t>
      </w:r>
    </w:p>
    <w:p w14:paraId="189DA0D0" w14:textId="77777777" w:rsidR="00ED2E28" w:rsidRPr="003E2EA8" w:rsidRDefault="00ED2E28" w:rsidP="001145A5">
      <w:pPr>
        <w:jc w:val="both"/>
        <w:rPr>
          <w:rFonts w:asciiTheme="minorHAnsi" w:hAnsiTheme="minorHAnsi" w:cstheme="minorHAnsi"/>
          <w:sz w:val="22"/>
          <w:szCs w:val="22"/>
        </w:rPr>
      </w:pPr>
    </w:p>
    <w:p w14:paraId="7EFDE89C" w14:textId="4D1BAA94" w:rsidR="00A66082" w:rsidRPr="00D83B78" w:rsidRDefault="008C753E" w:rsidP="0002529E">
      <w:pPr>
        <w:pStyle w:val="Odsekzoznamu"/>
        <w:numPr>
          <w:ilvl w:val="0"/>
          <w:numId w:val="17"/>
        </w:numPr>
        <w:spacing w:line="259" w:lineRule="auto"/>
        <w:ind w:left="426" w:hanging="426"/>
        <w:jc w:val="both"/>
        <w:rPr>
          <w:rFonts w:asciiTheme="minorHAnsi" w:hAnsiTheme="minorHAnsi" w:cstheme="minorBidi"/>
          <w:sz w:val="22"/>
          <w:szCs w:val="22"/>
        </w:rPr>
      </w:pPr>
      <w:r w:rsidRPr="5E5B79E6">
        <w:rPr>
          <w:rFonts w:asciiTheme="minorHAnsi" w:hAnsiTheme="minorHAnsi" w:cstheme="minorBidi"/>
          <w:sz w:val="22"/>
          <w:szCs w:val="22"/>
        </w:rPr>
        <w:t>Nasledovné</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služby</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deratizáciu</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a</w:t>
      </w:r>
      <w:r w:rsidR="006010A9" w:rsidRPr="5E5B79E6">
        <w:rPr>
          <w:rFonts w:asciiTheme="minorHAnsi" w:hAnsiTheme="minorHAnsi" w:cstheme="minorBidi"/>
          <w:sz w:val="22"/>
          <w:szCs w:val="22"/>
        </w:rPr>
        <w:t> </w:t>
      </w:r>
      <w:r w:rsidRPr="5E5B79E6">
        <w:rPr>
          <w:rFonts w:asciiTheme="minorHAnsi" w:hAnsiTheme="minorHAnsi" w:cstheme="minorBidi"/>
          <w:sz w:val="22"/>
          <w:szCs w:val="22"/>
        </w:rPr>
        <w:t>dezinsekciu</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nebytových</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priestorov</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údržbu</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prístupových</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priestorov</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patriacich</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k</w:t>
      </w:r>
      <w:r w:rsidR="006010A9" w:rsidRPr="5E5B79E6">
        <w:rPr>
          <w:rFonts w:asciiTheme="minorHAnsi" w:hAnsiTheme="minorHAnsi" w:cstheme="minorBidi"/>
          <w:sz w:val="22"/>
          <w:szCs w:val="22"/>
        </w:rPr>
        <w:t> </w:t>
      </w:r>
      <w:r w:rsidRPr="5E5B79E6">
        <w:rPr>
          <w:rFonts w:asciiTheme="minorHAnsi" w:hAnsiTheme="minorHAnsi" w:cstheme="minorBidi"/>
          <w:sz w:val="22"/>
          <w:szCs w:val="22"/>
        </w:rPr>
        <w:t>nebytovým</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priestorom</w:t>
      </w:r>
      <w:r w:rsidR="00212F4C" w:rsidRPr="5E5B79E6">
        <w:rPr>
          <w:rFonts w:asciiTheme="minorHAnsi" w:hAnsiTheme="minorHAnsi" w:cstheme="minorBidi"/>
          <w:sz w:val="22"/>
          <w:szCs w:val="22"/>
        </w:rPr>
        <w:t xml:space="preserve"> zabezpečí na požiadanie </w:t>
      </w:r>
      <w:r w:rsidR="00583FAC" w:rsidRPr="5E5B79E6">
        <w:rPr>
          <w:rFonts w:asciiTheme="minorHAnsi" w:hAnsiTheme="minorHAnsi" w:cstheme="minorBidi"/>
          <w:sz w:val="22"/>
          <w:szCs w:val="22"/>
        </w:rPr>
        <w:t>Prenajímateľ</w:t>
      </w:r>
      <w:r w:rsidR="00212F4C" w:rsidRPr="5E5B79E6">
        <w:rPr>
          <w:rFonts w:asciiTheme="minorHAnsi" w:hAnsiTheme="minorHAnsi" w:cstheme="minorBidi"/>
          <w:sz w:val="22"/>
          <w:szCs w:val="22"/>
        </w:rPr>
        <w:t xml:space="preserve">. Kontaktná osoba za túto oblasť </w:t>
      </w:r>
      <w:r w:rsidR="0020653C" w:rsidRPr="5E5B79E6">
        <w:rPr>
          <w:rFonts w:asciiTheme="minorHAnsi" w:hAnsiTheme="minorHAnsi" w:cstheme="minorBidi"/>
          <w:sz w:val="22"/>
          <w:szCs w:val="22"/>
        </w:rPr>
        <w:t>je</w:t>
      </w:r>
      <w:r w:rsidR="00212F4C" w:rsidRPr="5E5B79E6">
        <w:rPr>
          <w:rFonts w:asciiTheme="minorHAnsi" w:hAnsiTheme="minorHAnsi" w:cstheme="minorBidi"/>
          <w:sz w:val="22"/>
          <w:szCs w:val="22"/>
        </w:rPr>
        <w:t xml:space="preserve">: </w:t>
      </w:r>
      <w:r w:rsidR="00AC0A61">
        <w:rPr>
          <w:rFonts w:asciiTheme="minorHAnsi" w:hAnsiTheme="minorHAnsi" w:cstheme="minorBidi"/>
          <w:sz w:val="22"/>
          <w:szCs w:val="22"/>
        </w:rPr>
        <w:t>Jana Harmannová</w:t>
      </w:r>
      <w:r w:rsidR="00212F4C" w:rsidRPr="5E5B79E6">
        <w:rPr>
          <w:rFonts w:asciiTheme="minorHAnsi" w:hAnsiTheme="minorHAnsi" w:cstheme="minorBidi"/>
          <w:sz w:val="22"/>
          <w:szCs w:val="22"/>
        </w:rPr>
        <w:t xml:space="preserve">, e-mail: </w:t>
      </w:r>
      <w:r w:rsidR="00AC0A61">
        <w:rPr>
          <w:rFonts w:asciiTheme="minorHAnsi" w:hAnsiTheme="minorHAnsi" w:cstheme="minorBidi"/>
          <w:sz w:val="22"/>
          <w:szCs w:val="22"/>
        </w:rPr>
        <w:t>jana.harmannova</w:t>
      </w:r>
      <w:r w:rsidR="6C04AF50" w:rsidRPr="5E5B79E6">
        <w:rPr>
          <w:rFonts w:asciiTheme="minorHAnsi" w:hAnsiTheme="minorHAnsi" w:cstheme="minorBidi"/>
          <w:sz w:val="22"/>
          <w:szCs w:val="22"/>
        </w:rPr>
        <w:t>@mhth.sk,</w:t>
      </w:r>
      <w:r w:rsidR="00212F4C" w:rsidRPr="5E5B79E6">
        <w:rPr>
          <w:rFonts w:asciiTheme="minorHAnsi" w:hAnsiTheme="minorHAnsi" w:cstheme="minorBidi"/>
          <w:sz w:val="22"/>
          <w:szCs w:val="22"/>
        </w:rPr>
        <w:t xml:space="preserve"> mobil: +421</w:t>
      </w:r>
      <w:r w:rsidR="00287352">
        <w:rPr>
          <w:rFonts w:asciiTheme="minorHAnsi" w:hAnsiTheme="minorHAnsi" w:cstheme="minorBidi"/>
          <w:sz w:val="22"/>
          <w:szCs w:val="22"/>
        </w:rPr>
        <w:t> 908 729 281</w:t>
      </w:r>
      <w:r w:rsidR="00212F4C" w:rsidRPr="5E5B79E6">
        <w:rPr>
          <w:rFonts w:asciiTheme="minorHAnsi" w:hAnsiTheme="minorHAnsi" w:cstheme="minorBidi"/>
          <w:sz w:val="22"/>
          <w:szCs w:val="22"/>
        </w:rPr>
        <w:t>.</w:t>
      </w:r>
      <w:r w:rsidR="00A66082" w:rsidRPr="5E5B79E6">
        <w:rPr>
          <w:rFonts w:asciiTheme="minorHAnsi" w:hAnsiTheme="minorHAnsi" w:cstheme="minorBidi"/>
          <w:sz w:val="22"/>
          <w:szCs w:val="22"/>
        </w:rPr>
        <w:t xml:space="preserve"> Prenajímateľ si vyhradzuje právo kedykoľvek zmeniť kontaktnú osobu podľa predchádzajúcej vety, pričom na zmenu sa nevyžaduje uzatvorenie písomného dodatku k tejto Zmluve. </w:t>
      </w:r>
    </w:p>
    <w:p w14:paraId="478A41FB" w14:textId="77777777" w:rsidR="00ED2E28" w:rsidRPr="003E2EA8" w:rsidRDefault="00ED2E28" w:rsidP="00ED2E28">
      <w:pPr>
        <w:pStyle w:val="Odsekzoznamu"/>
        <w:ind w:left="426"/>
        <w:contextualSpacing w:val="0"/>
        <w:jc w:val="both"/>
        <w:rPr>
          <w:rFonts w:asciiTheme="minorHAnsi" w:hAnsiTheme="minorHAnsi" w:cstheme="minorHAnsi"/>
          <w:sz w:val="22"/>
          <w:szCs w:val="22"/>
        </w:rPr>
      </w:pPr>
    </w:p>
    <w:p w14:paraId="32C410AF" w14:textId="3C1FCDA6" w:rsidR="00ED2E28" w:rsidRPr="003E2EA8" w:rsidRDefault="008C753E" w:rsidP="00E76E3D">
      <w:pPr>
        <w:pStyle w:val="Odsekzoznamu"/>
        <w:numPr>
          <w:ilvl w:val="0"/>
          <w:numId w:val="17"/>
        </w:numPr>
        <w:tabs>
          <w:tab w:val="num" w:pos="1440"/>
        </w:tabs>
        <w:ind w:left="426"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Nájomca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si</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na</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vlastné</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náklady</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povinný</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zabezpečiť</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upratovanie</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6010A9"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6010A9" w:rsidRPr="003E2EA8">
        <w:rPr>
          <w:rFonts w:asciiTheme="minorHAnsi" w:hAnsiTheme="minorHAnsi" w:cstheme="minorHAnsi"/>
          <w:sz w:val="22"/>
          <w:szCs w:val="22"/>
        </w:rPr>
        <w:t> </w:t>
      </w:r>
      <w:r w:rsidR="00212F4C" w:rsidRPr="003E2EA8">
        <w:rPr>
          <w:rFonts w:asciiTheme="minorHAnsi" w:hAnsiTheme="minorHAnsi" w:cstheme="minorHAnsi"/>
          <w:sz w:val="22"/>
          <w:szCs w:val="22"/>
          <w:lang w:eastAsia="en-US"/>
        </w:rPr>
        <w:t xml:space="preserve">Nájomca (ďalej </w:t>
      </w:r>
      <w:r w:rsidR="00B26B13" w:rsidRPr="003E2EA8">
        <w:rPr>
          <w:rFonts w:asciiTheme="minorHAnsi" w:hAnsiTheme="minorHAnsi" w:cstheme="minorHAnsi"/>
          <w:sz w:val="22"/>
          <w:szCs w:val="22"/>
          <w:lang w:eastAsia="en-US"/>
        </w:rPr>
        <w:t>tiež</w:t>
      </w:r>
      <w:r w:rsidR="00212F4C" w:rsidRPr="003E2EA8">
        <w:rPr>
          <w:rFonts w:asciiTheme="minorHAnsi" w:hAnsiTheme="minorHAnsi" w:cstheme="minorHAnsi"/>
          <w:sz w:val="22"/>
          <w:szCs w:val="22"/>
          <w:lang w:eastAsia="en-US"/>
        </w:rPr>
        <w:t xml:space="preserve"> „</w:t>
      </w:r>
      <w:r w:rsidR="00212F4C" w:rsidRPr="003E2EA8">
        <w:rPr>
          <w:rFonts w:asciiTheme="minorHAnsi" w:hAnsiTheme="minorHAnsi" w:cstheme="minorHAnsi"/>
          <w:b/>
          <w:sz w:val="22"/>
          <w:szCs w:val="22"/>
          <w:lang w:eastAsia="en-US"/>
        </w:rPr>
        <w:t>prevádzkovateľ kuchyne“</w:t>
      </w:r>
      <w:r w:rsidR="00212F4C" w:rsidRPr="003E2EA8">
        <w:rPr>
          <w:rFonts w:asciiTheme="minorHAnsi" w:hAnsiTheme="minorHAnsi" w:cstheme="minorHAnsi"/>
          <w:sz w:val="22"/>
          <w:szCs w:val="22"/>
          <w:lang w:eastAsia="en-US"/>
        </w:rPr>
        <w:t xml:space="preserve">) podľa zákona č. 79/2015 Z. z. o odpadoch </w:t>
      </w:r>
      <w:r w:rsidR="00212F4C" w:rsidRPr="003E2EA8">
        <w:rPr>
          <w:rFonts w:asciiTheme="minorHAnsi" w:hAnsiTheme="minorHAnsi" w:cstheme="minorHAnsi"/>
          <w:bCs/>
          <w:color w:val="000000"/>
          <w:sz w:val="22"/>
          <w:szCs w:val="22"/>
          <w:shd w:val="clear" w:color="auto" w:fill="FFFFFF"/>
        </w:rPr>
        <w:t>a o zmene a doplnení niektorých zákonov</w:t>
      </w:r>
      <w:r w:rsidR="00212F4C" w:rsidRPr="003E2EA8">
        <w:rPr>
          <w:rFonts w:asciiTheme="minorHAnsi" w:hAnsiTheme="minorHAnsi" w:cstheme="minorHAnsi"/>
          <w:sz w:val="22"/>
          <w:szCs w:val="22"/>
          <w:lang w:eastAsia="en-US"/>
        </w:rPr>
        <w:t xml:space="preserve"> v znení</w:t>
      </w:r>
      <w:r w:rsidR="00C770AB" w:rsidRPr="003E2EA8">
        <w:rPr>
          <w:rFonts w:asciiTheme="minorHAnsi" w:hAnsiTheme="minorHAnsi" w:cstheme="minorHAnsi"/>
          <w:sz w:val="22"/>
          <w:szCs w:val="22"/>
          <w:lang w:eastAsia="en-US"/>
        </w:rPr>
        <w:t xml:space="preserve"> neskorších predpisov</w:t>
      </w:r>
      <w:r w:rsidR="00212F4C" w:rsidRPr="003E2EA8">
        <w:rPr>
          <w:rFonts w:asciiTheme="minorHAnsi" w:hAnsiTheme="minorHAnsi" w:cstheme="minorHAnsi"/>
          <w:sz w:val="22"/>
          <w:szCs w:val="22"/>
          <w:lang w:eastAsia="en-US"/>
        </w:rPr>
        <w:t xml:space="preserve"> zodpovedá za nakladanie s biologicky rozložiteľným kuchynským odpadom a reštauračným odpadom, ktorého je pôvodcom. Je povinný zaviesť a zabezpečovať vykonávanie triedeného zberu pre biologicky rozložiteľný kuchynský odpad a reštauračný odpad, ktorého je pôvodcom. Prevádzkovateľovi kuchyne sa zakazuje uložiť biologicky rozložiteľný kuchynský a reštauračný odpad, ktorého je pôvodcom, do nádob určených obcou na zber komunálneho odpadu, používať drviče biologicky rozložiteľného kuchynského a reštauračného odpadu napojené na verejnú kanalizáciu a zbaviť sa použitých jedlých olejov a tukov vypúšťaním do kanalizácie.</w:t>
      </w:r>
    </w:p>
    <w:p w14:paraId="26C0DFBE" w14:textId="77777777" w:rsidR="00ED2E28" w:rsidRPr="003E2EA8" w:rsidRDefault="00ED2E28" w:rsidP="00ED2E28">
      <w:pPr>
        <w:pStyle w:val="Odsekzoznamu"/>
        <w:rPr>
          <w:rFonts w:asciiTheme="minorHAnsi" w:hAnsiTheme="minorHAnsi" w:cstheme="minorHAnsi"/>
          <w:sz w:val="22"/>
          <w:szCs w:val="22"/>
          <w:lang w:eastAsia="en-US"/>
        </w:rPr>
      </w:pPr>
    </w:p>
    <w:p w14:paraId="0FF5EC5A" w14:textId="6FB45B27" w:rsidR="00006A0C" w:rsidRPr="003E2EA8" w:rsidRDefault="00066AF8" w:rsidP="00E76E3D">
      <w:pPr>
        <w:pStyle w:val="Odsekzoznamu"/>
        <w:numPr>
          <w:ilvl w:val="0"/>
          <w:numId w:val="17"/>
        </w:numPr>
        <w:tabs>
          <w:tab w:val="num" w:pos="1440"/>
        </w:tabs>
        <w:ind w:left="426" w:hanging="426"/>
        <w:contextualSpacing w:val="0"/>
        <w:jc w:val="both"/>
        <w:rPr>
          <w:rFonts w:asciiTheme="minorHAnsi" w:hAnsiTheme="minorHAnsi" w:cstheme="minorHAnsi"/>
          <w:sz w:val="22"/>
          <w:szCs w:val="22"/>
        </w:rPr>
      </w:pPr>
      <w:r w:rsidRPr="00066AF8">
        <w:rPr>
          <w:rFonts w:asciiTheme="minorHAnsi" w:hAnsiTheme="minorHAnsi" w:cstheme="minorHAnsi"/>
          <w:sz w:val="22"/>
          <w:szCs w:val="22"/>
          <w:lang w:eastAsia="en-US"/>
        </w:rPr>
        <w:t xml:space="preserve">Zmesový komunálny odpad vznikajúci pri bežnej spotrebe je Nájomca povinný ukladať do zberných nádob určených obcou na zber zmesového komunálneho odpadu. </w:t>
      </w:r>
      <w:r w:rsidR="003D2158" w:rsidRPr="003D2158">
        <w:rPr>
          <w:rFonts w:asciiTheme="minorHAnsi" w:hAnsiTheme="minorHAnsi" w:cstheme="minorHAnsi"/>
          <w:sz w:val="22"/>
          <w:szCs w:val="22"/>
          <w:lang w:eastAsia="en-US"/>
        </w:rPr>
        <w:t xml:space="preserve">Nájomca si zabezpečí na vlastné náklady nádoby určené na zber zmesového komunálneho odpadu, Prenajímateľ nebude Nájomcovi poskytovať nádoby na zber zmesového komunálneho odpadu, ktoré sú určené platným rozhodnutím </w:t>
      </w:r>
      <w:r w:rsidR="003D2158" w:rsidRPr="003D2158">
        <w:rPr>
          <w:rFonts w:asciiTheme="minorHAnsi" w:hAnsiTheme="minorHAnsi" w:cstheme="minorHAnsi"/>
          <w:sz w:val="22"/>
          <w:szCs w:val="22"/>
          <w:lang w:eastAsia="en-US"/>
        </w:rPr>
        <w:lastRenderedPageBreak/>
        <w:t>obce pre Prenajímateľa.</w:t>
      </w:r>
      <w:r w:rsidR="00015DB0">
        <w:rPr>
          <w:rFonts w:asciiTheme="minorHAnsi" w:hAnsiTheme="minorHAnsi" w:cstheme="minorHAnsi"/>
          <w:sz w:val="22"/>
          <w:szCs w:val="22"/>
          <w:lang w:eastAsia="en-US"/>
        </w:rPr>
        <w:t xml:space="preserve"> </w:t>
      </w:r>
      <w:r w:rsidRPr="00066AF8">
        <w:rPr>
          <w:rFonts w:asciiTheme="minorHAnsi" w:hAnsiTheme="minorHAnsi" w:cstheme="minorHAnsi"/>
          <w:sz w:val="22"/>
          <w:szCs w:val="22"/>
          <w:lang w:eastAsia="en-US"/>
        </w:rPr>
        <w:t xml:space="preserve">Medzi zmesový komunálny odpad nepatria obaly z papiera a lepenky, obaly z plastov (PET fľaše), ani akékoľvek odpady súvisiace s podnikateľskou činnosťou Nájomcu. Nájomca je povinný na vlastné náklady zabezpečiť zhodnotenie resp. zneškodnenie všetkých druhov odpadov, ktoré vzniknú počas prevádzky kuchyne - poskytovania služieb podľa Zmluvy o poskytovaní služieb na zabezpečenie stravovania uzatvorenej medzi zmluvnými stranami v zmysle článku II. odsek 4. tejto </w:t>
      </w:r>
      <w:r w:rsidR="00825354">
        <w:rPr>
          <w:rFonts w:asciiTheme="minorHAnsi" w:hAnsiTheme="minorHAnsi" w:cstheme="minorHAnsi"/>
          <w:sz w:val="22"/>
          <w:szCs w:val="22"/>
          <w:lang w:eastAsia="en-US"/>
        </w:rPr>
        <w:t>Z</w:t>
      </w:r>
      <w:r w:rsidRPr="00066AF8">
        <w:rPr>
          <w:rFonts w:asciiTheme="minorHAnsi" w:hAnsiTheme="minorHAnsi" w:cstheme="minorHAnsi"/>
          <w:sz w:val="22"/>
          <w:szCs w:val="22"/>
          <w:lang w:eastAsia="en-US"/>
        </w:rPr>
        <w:t>mluvy</w:t>
      </w:r>
      <w:r w:rsidR="006A05E0">
        <w:rPr>
          <w:rFonts w:asciiTheme="minorHAnsi" w:hAnsiTheme="minorHAnsi" w:cstheme="minorHAnsi"/>
          <w:sz w:val="22"/>
          <w:szCs w:val="22"/>
          <w:lang w:eastAsia="en-US"/>
        </w:rPr>
        <w:t>.</w:t>
      </w:r>
    </w:p>
    <w:p w14:paraId="360B0410" w14:textId="77777777" w:rsidR="00C8013C" w:rsidRPr="00F7160C" w:rsidRDefault="00C8013C" w:rsidP="00F7160C">
      <w:pPr>
        <w:pStyle w:val="Odsekzoznamu"/>
        <w:rPr>
          <w:rFonts w:asciiTheme="minorHAnsi" w:hAnsiTheme="minorHAnsi" w:cstheme="minorHAnsi"/>
          <w:sz w:val="22"/>
          <w:szCs w:val="22"/>
        </w:rPr>
      </w:pPr>
    </w:p>
    <w:p w14:paraId="4CD2C04F" w14:textId="04D8526D" w:rsidR="008C753E" w:rsidRDefault="008C753E" w:rsidP="5E5B79E6">
      <w:pPr>
        <w:pStyle w:val="Odsekzoznamu"/>
        <w:numPr>
          <w:ilvl w:val="0"/>
          <w:numId w:val="17"/>
        </w:numPr>
        <w:ind w:left="426" w:hanging="426"/>
        <w:jc w:val="both"/>
        <w:rPr>
          <w:rFonts w:asciiTheme="minorHAnsi" w:hAnsiTheme="minorHAnsi" w:cstheme="minorBidi"/>
          <w:sz w:val="22"/>
          <w:szCs w:val="22"/>
        </w:rPr>
      </w:pPr>
      <w:r w:rsidRPr="5E5B79E6">
        <w:rPr>
          <w:rFonts w:asciiTheme="minorHAnsi" w:hAnsiTheme="minorHAnsi" w:cstheme="minorBidi"/>
          <w:sz w:val="22"/>
          <w:szCs w:val="22"/>
        </w:rPr>
        <w:t>Prenajímateľ</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sa</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zaväzuje</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odovzdať</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Nájomcovi</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nebytové</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priestory</w:t>
      </w:r>
      <w:r w:rsidR="009F3268" w:rsidRPr="5E5B79E6">
        <w:rPr>
          <w:rFonts w:asciiTheme="minorHAnsi" w:hAnsiTheme="minorHAnsi" w:cstheme="minorBidi"/>
          <w:sz w:val="22"/>
          <w:szCs w:val="22"/>
        </w:rPr>
        <w:t xml:space="preserve"> a zariadenie</w:t>
      </w:r>
      <w:r w:rsidR="006010A9" w:rsidRPr="5E5B79E6">
        <w:rPr>
          <w:rFonts w:asciiTheme="minorHAnsi" w:hAnsiTheme="minorHAnsi" w:cstheme="minorBidi"/>
          <w:sz w:val="22"/>
          <w:szCs w:val="22"/>
        </w:rPr>
        <w:t> </w:t>
      </w:r>
      <w:r w:rsidRPr="5E5B79E6">
        <w:rPr>
          <w:rFonts w:asciiTheme="minorHAnsi" w:hAnsiTheme="minorHAnsi" w:cstheme="minorBidi"/>
          <w:sz w:val="22"/>
          <w:szCs w:val="22"/>
        </w:rPr>
        <w:t>v</w:t>
      </w:r>
      <w:r w:rsidR="009F3268" w:rsidRPr="5E5B79E6">
        <w:rPr>
          <w:rFonts w:asciiTheme="minorHAnsi" w:hAnsiTheme="minorHAnsi" w:cstheme="minorBidi"/>
          <w:sz w:val="22"/>
          <w:szCs w:val="22"/>
        </w:rPr>
        <w:t> </w:t>
      </w:r>
      <w:r w:rsidRPr="5E5B79E6">
        <w:rPr>
          <w:rFonts w:asciiTheme="minorHAnsi" w:hAnsiTheme="minorHAnsi" w:cstheme="minorBidi"/>
          <w:sz w:val="22"/>
          <w:szCs w:val="22"/>
        </w:rPr>
        <w:t>stave</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spôsobilom</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na</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riadne</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užívanie</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Za</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odovzdanie</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nebytových</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priestorov</w:t>
      </w:r>
      <w:r w:rsidR="00B80736" w:rsidRPr="5E5B79E6">
        <w:rPr>
          <w:rFonts w:asciiTheme="minorHAnsi" w:hAnsiTheme="minorHAnsi" w:cstheme="minorBidi"/>
          <w:sz w:val="22"/>
          <w:szCs w:val="22"/>
        </w:rPr>
        <w:t xml:space="preserve"> </w:t>
      </w:r>
      <w:r w:rsidR="009F3268" w:rsidRPr="5E5B79E6">
        <w:rPr>
          <w:rFonts w:asciiTheme="minorHAnsi" w:hAnsiTheme="minorHAnsi" w:cstheme="minorBidi"/>
          <w:sz w:val="22"/>
          <w:szCs w:val="22"/>
        </w:rPr>
        <w:t xml:space="preserve">a zariadenia </w:t>
      </w:r>
      <w:r w:rsidRPr="5E5B79E6">
        <w:rPr>
          <w:rFonts w:asciiTheme="minorHAnsi" w:hAnsiTheme="minorHAnsi" w:cstheme="minorBidi"/>
          <w:sz w:val="22"/>
          <w:szCs w:val="22"/>
        </w:rPr>
        <w:t>sa</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považuje</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podpísanie</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Zápisnice</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o</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odovzdaní</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a</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prevzatí</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nebytových</w:t>
      </w:r>
      <w:r w:rsidR="00B80736" w:rsidRPr="5E5B79E6">
        <w:rPr>
          <w:rFonts w:asciiTheme="minorHAnsi" w:hAnsiTheme="minorHAnsi" w:cstheme="minorBidi"/>
          <w:sz w:val="22"/>
          <w:szCs w:val="22"/>
        </w:rPr>
        <w:t xml:space="preserve"> </w:t>
      </w:r>
      <w:r w:rsidRPr="5E5B79E6">
        <w:rPr>
          <w:rFonts w:asciiTheme="minorHAnsi" w:hAnsiTheme="minorHAnsi" w:cstheme="minorBidi"/>
          <w:sz w:val="22"/>
          <w:szCs w:val="22"/>
        </w:rPr>
        <w:t>priestorov</w:t>
      </w:r>
      <w:r w:rsidR="009F3268" w:rsidRPr="5E5B79E6">
        <w:rPr>
          <w:rFonts w:asciiTheme="minorHAnsi" w:hAnsiTheme="minorHAnsi" w:cstheme="minorBidi"/>
          <w:sz w:val="22"/>
          <w:szCs w:val="22"/>
        </w:rPr>
        <w:t xml:space="preserve"> a zariadenia</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obidvoma</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zmluvnými</w:t>
      </w:r>
      <w:r w:rsidR="006010A9" w:rsidRPr="5E5B79E6">
        <w:rPr>
          <w:rFonts w:asciiTheme="minorHAnsi" w:hAnsiTheme="minorHAnsi" w:cstheme="minorBidi"/>
          <w:sz w:val="22"/>
          <w:szCs w:val="22"/>
        </w:rPr>
        <w:t xml:space="preserve"> </w:t>
      </w:r>
      <w:r w:rsidRPr="5E5B79E6">
        <w:rPr>
          <w:rFonts w:asciiTheme="minorHAnsi" w:hAnsiTheme="minorHAnsi" w:cstheme="minorBidi"/>
          <w:sz w:val="22"/>
          <w:szCs w:val="22"/>
        </w:rPr>
        <w:t>stranami</w:t>
      </w:r>
      <w:r w:rsidR="006010A9" w:rsidRPr="5E5B79E6">
        <w:rPr>
          <w:rFonts w:asciiTheme="minorHAnsi" w:hAnsiTheme="minorHAnsi" w:cstheme="minorBidi"/>
          <w:sz w:val="22"/>
          <w:szCs w:val="22"/>
        </w:rPr>
        <w:t>.</w:t>
      </w:r>
    </w:p>
    <w:p w14:paraId="748C9221" w14:textId="27400D4A" w:rsidR="006C08C2" w:rsidRPr="003E2EA8" w:rsidRDefault="006C08C2" w:rsidP="00F7160C">
      <w:pPr>
        <w:spacing w:before="240"/>
        <w:jc w:val="center"/>
        <w:rPr>
          <w:rFonts w:asciiTheme="minorHAnsi" w:hAnsiTheme="minorHAnsi" w:cstheme="minorHAnsi"/>
          <w:b/>
          <w:sz w:val="22"/>
          <w:szCs w:val="22"/>
        </w:rPr>
      </w:pPr>
      <w:r w:rsidRPr="003E2EA8">
        <w:rPr>
          <w:rFonts w:asciiTheme="minorHAnsi" w:hAnsiTheme="minorHAnsi" w:cstheme="minorHAnsi"/>
          <w:b/>
          <w:sz w:val="22"/>
          <w:szCs w:val="22"/>
        </w:rPr>
        <w:t>Článok VII.</w:t>
      </w:r>
    </w:p>
    <w:p w14:paraId="4FCEF3A6" w14:textId="77777777" w:rsidR="006C08C2" w:rsidRPr="003E2EA8" w:rsidRDefault="006C08C2" w:rsidP="008B35EA">
      <w:pPr>
        <w:pStyle w:val="Zkladntext1"/>
        <w:spacing w:after="120"/>
        <w:jc w:val="center"/>
        <w:rPr>
          <w:rFonts w:asciiTheme="minorHAnsi" w:hAnsiTheme="minorHAnsi" w:cstheme="minorHAnsi"/>
          <w:b/>
          <w:color w:val="auto"/>
          <w:sz w:val="22"/>
          <w:szCs w:val="22"/>
        </w:rPr>
      </w:pPr>
      <w:r w:rsidRPr="003E2EA8">
        <w:rPr>
          <w:rFonts w:asciiTheme="minorHAnsi" w:hAnsiTheme="minorHAnsi" w:cstheme="minorHAnsi"/>
          <w:b/>
          <w:color w:val="auto"/>
          <w:sz w:val="22"/>
          <w:szCs w:val="22"/>
        </w:rPr>
        <w:t>Depozit</w:t>
      </w:r>
    </w:p>
    <w:p w14:paraId="38EC2355" w14:textId="15A088BE" w:rsidR="00422EEA" w:rsidRDefault="006C08C2" w:rsidP="0002529E">
      <w:pPr>
        <w:pStyle w:val="Odsekzoznamu"/>
        <w:numPr>
          <w:ilvl w:val="0"/>
          <w:numId w:val="18"/>
        </w:numPr>
        <w:ind w:left="425" w:hanging="426"/>
        <w:jc w:val="both"/>
        <w:rPr>
          <w:rFonts w:asciiTheme="minorHAnsi" w:hAnsiTheme="minorHAnsi" w:cstheme="minorBidi"/>
          <w:sz w:val="22"/>
          <w:szCs w:val="22"/>
        </w:rPr>
      </w:pPr>
      <w:r w:rsidRPr="37227435">
        <w:rPr>
          <w:rFonts w:asciiTheme="minorHAnsi" w:hAnsiTheme="minorHAnsi" w:cstheme="minorBidi"/>
          <w:sz w:val="22"/>
          <w:szCs w:val="22"/>
        </w:rPr>
        <w:t>Zmluvné s</w:t>
      </w:r>
      <w:r w:rsidR="009C710C" w:rsidRPr="37227435">
        <w:rPr>
          <w:rFonts w:asciiTheme="minorHAnsi" w:hAnsiTheme="minorHAnsi" w:cstheme="minorBidi"/>
          <w:sz w:val="22"/>
          <w:szCs w:val="22"/>
        </w:rPr>
        <w:t xml:space="preserve">trany sa dohodli, že Nájomca </w:t>
      </w:r>
      <w:r w:rsidRPr="37227435">
        <w:rPr>
          <w:rFonts w:asciiTheme="minorHAnsi" w:hAnsiTheme="minorHAnsi" w:cstheme="minorBidi"/>
          <w:sz w:val="22"/>
          <w:szCs w:val="22"/>
        </w:rPr>
        <w:t xml:space="preserve">zloží depozit vo </w:t>
      </w:r>
      <w:r w:rsidRPr="00973DD4">
        <w:rPr>
          <w:rFonts w:asciiTheme="minorHAnsi" w:hAnsiTheme="minorHAnsi" w:cstheme="minorBidi"/>
          <w:sz w:val="22"/>
          <w:szCs w:val="22"/>
        </w:rPr>
        <w:t>výške</w:t>
      </w:r>
      <w:r w:rsidR="00C72EE4" w:rsidRPr="00973DD4">
        <w:rPr>
          <w:rFonts w:asciiTheme="minorHAnsi" w:hAnsiTheme="minorHAnsi" w:cstheme="minorBidi"/>
          <w:sz w:val="22"/>
          <w:szCs w:val="22"/>
        </w:rPr>
        <w:t xml:space="preserve"> </w:t>
      </w:r>
      <w:r w:rsidR="009977CF">
        <w:rPr>
          <w:rStyle w:val="normaltextrun"/>
          <w:rFonts w:asciiTheme="minorHAnsi" w:hAnsiTheme="minorHAnsi" w:cstheme="minorBidi"/>
          <w:b/>
          <w:bCs/>
          <w:i/>
          <w:iCs/>
          <w:sz w:val="22"/>
          <w:szCs w:val="22"/>
        </w:rPr>
        <w:t>48,65</w:t>
      </w:r>
      <w:r w:rsidR="009977CF" w:rsidRPr="00A749F7">
        <w:rPr>
          <w:rStyle w:val="normaltextrun"/>
          <w:rFonts w:asciiTheme="minorHAnsi" w:hAnsiTheme="minorHAnsi" w:cstheme="minorBidi"/>
          <w:b/>
          <w:bCs/>
          <w:i/>
          <w:iCs/>
          <w:sz w:val="22"/>
          <w:szCs w:val="22"/>
        </w:rPr>
        <w:t xml:space="preserve"> </w:t>
      </w:r>
      <w:r w:rsidR="00220FED" w:rsidRPr="00973DD4">
        <w:rPr>
          <w:rStyle w:val="normaltextrun"/>
          <w:rFonts w:asciiTheme="minorHAnsi" w:hAnsiTheme="minorHAnsi" w:cstheme="minorHAnsi"/>
          <w:b/>
          <w:sz w:val="22"/>
          <w:szCs w:val="22"/>
        </w:rPr>
        <w:t>€</w:t>
      </w:r>
      <w:r w:rsidR="00B52F3D" w:rsidRPr="005F279B">
        <w:rPr>
          <w:rFonts w:asciiTheme="minorHAnsi" w:hAnsiTheme="minorHAnsi" w:cstheme="minorBidi"/>
          <w:b/>
          <w:sz w:val="22"/>
          <w:szCs w:val="22"/>
        </w:rPr>
        <w:t xml:space="preserve"> </w:t>
      </w:r>
      <w:r w:rsidR="695DCACB" w:rsidRPr="005F279B">
        <w:rPr>
          <w:rFonts w:asciiTheme="minorHAnsi" w:hAnsiTheme="minorHAnsi" w:cstheme="minorBidi"/>
          <w:sz w:val="22"/>
          <w:szCs w:val="22"/>
        </w:rPr>
        <w:t xml:space="preserve"> </w:t>
      </w:r>
      <w:r w:rsidRPr="37227435">
        <w:rPr>
          <w:rFonts w:asciiTheme="minorHAnsi" w:hAnsiTheme="minorHAnsi" w:cstheme="minorBidi"/>
          <w:sz w:val="22"/>
          <w:szCs w:val="22"/>
        </w:rPr>
        <w:t>(slovom</w:t>
      </w:r>
      <w:r w:rsidR="009C2CD3" w:rsidRPr="37227435">
        <w:rPr>
          <w:rFonts w:asciiTheme="minorHAnsi" w:hAnsiTheme="minorHAnsi" w:cstheme="minorBidi"/>
          <w:sz w:val="22"/>
          <w:szCs w:val="22"/>
        </w:rPr>
        <w:t>:</w:t>
      </w:r>
      <w:r w:rsidR="00422EEA" w:rsidRPr="37227435">
        <w:rPr>
          <w:rFonts w:asciiTheme="minorHAnsi" w:hAnsiTheme="minorHAnsi" w:cstheme="minorBidi"/>
          <w:sz w:val="22"/>
          <w:szCs w:val="22"/>
        </w:rPr>
        <w:t xml:space="preserve"> </w:t>
      </w:r>
      <w:r w:rsidR="00F95E1D" w:rsidRPr="005F279B">
        <w:rPr>
          <w:rFonts w:asciiTheme="minorHAnsi" w:hAnsiTheme="minorHAnsi" w:cstheme="minorBidi"/>
          <w:sz w:val="22"/>
          <w:szCs w:val="22"/>
        </w:rPr>
        <w:t xml:space="preserve"> </w:t>
      </w:r>
      <w:r w:rsidR="009977CF">
        <w:rPr>
          <w:rFonts w:asciiTheme="minorHAnsi" w:hAnsiTheme="minorHAnsi" w:cstheme="minorBidi"/>
          <w:sz w:val="22"/>
          <w:szCs w:val="22"/>
        </w:rPr>
        <w:t>štyridsaťosem</w:t>
      </w:r>
      <w:r w:rsidR="005A6084">
        <w:rPr>
          <w:rFonts w:asciiTheme="minorHAnsi" w:hAnsiTheme="minorHAnsi" w:cstheme="minorBidi"/>
          <w:sz w:val="22"/>
          <w:szCs w:val="22"/>
        </w:rPr>
        <w:t xml:space="preserve"> eur </w:t>
      </w:r>
      <w:r w:rsidR="00235FAD">
        <w:rPr>
          <w:rFonts w:asciiTheme="minorHAnsi" w:hAnsiTheme="minorHAnsi" w:cstheme="minorBidi"/>
          <w:sz w:val="22"/>
          <w:szCs w:val="22"/>
        </w:rPr>
        <w:t>šesťdesiatpäť</w:t>
      </w:r>
      <w:r w:rsidR="005A6084">
        <w:rPr>
          <w:rFonts w:asciiTheme="minorHAnsi" w:hAnsiTheme="minorHAnsi" w:cstheme="minorBidi"/>
          <w:sz w:val="22"/>
          <w:szCs w:val="22"/>
        </w:rPr>
        <w:t xml:space="preserve"> centov)</w:t>
      </w:r>
      <w:r w:rsidR="004B22E6" w:rsidRPr="37227435">
        <w:rPr>
          <w:rFonts w:asciiTheme="minorHAnsi" w:hAnsiTheme="minorHAnsi" w:cstheme="minorBidi"/>
          <w:sz w:val="22"/>
          <w:szCs w:val="22"/>
        </w:rPr>
        <w:t xml:space="preserve"> </w:t>
      </w:r>
      <w:r w:rsidR="00422EEA" w:rsidRPr="37227435">
        <w:rPr>
          <w:rFonts w:asciiTheme="minorHAnsi" w:hAnsiTheme="minorHAnsi" w:cstheme="minorBidi"/>
          <w:sz w:val="22"/>
          <w:szCs w:val="22"/>
        </w:rPr>
        <w:t>(ďalej len „</w:t>
      </w:r>
      <w:r w:rsidR="00422EEA" w:rsidRPr="37227435">
        <w:rPr>
          <w:rFonts w:asciiTheme="minorHAnsi" w:hAnsiTheme="minorHAnsi" w:cstheme="minorBidi"/>
          <w:b/>
          <w:sz w:val="22"/>
          <w:szCs w:val="22"/>
        </w:rPr>
        <w:t>depozit</w:t>
      </w:r>
      <w:r w:rsidR="00422EEA" w:rsidRPr="37227435">
        <w:rPr>
          <w:rFonts w:asciiTheme="minorHAnsi" w:hAnsiTheme="minorHAnsi" w:cstheme="minorBidi"/>
          <w:sz w:val="22"/>
          <w:szCs w:val="22"/>
        </w:rPr>
        <w:t xml:space="preserve">“), čo predstavuje </w:t>
      </w:r>
      <w:r w:rsidR="00422EEA" w:rsidRPr="00973DD4">
        <w:rPr>
          <w:rFonts w:asciiTheme="minorHAnsi" w:hAnsiTheme="minorHAnsi" w:cstheme="minorBidi"/>
          <w:sz w:val="22"/>
          <w:szCs w:val="22"/>
        </w:rPr>
        <w:t>výšku</w:t>
      </w:r>
      <w:r w:rsidRPr="00973DD4">
        <w:rPr>
          <w:rFonts w:asciiTheme="minorHAnsi" w:hAnsiTheme="minorHAnsi" w:cstheme="minorBidi"/>
          <w:sz w:val="22"/>
          <w:szCs w:val="22"/>
        </w:rPr>
        <w:t xml:space="preserve"> </w:t>
      </w:r>
      <w:r w:rsidR="00422EEA" w:rsidRPr="00973DD4">
        <w:rPr>
          <w:rFonts w:asciiTheme="minorHAnsi" w:hAnsiTheme="minorHAnsi" w:cstheme="minorBidi"/>
          <w:sz w:val="22"/>
          <w:szCs w:val="22"/>
        </w:rPr>
        <w:t>mesačného</w:t>
      </w:r>
      <w:r w:rsidRPr="00973DD4">
        <w:rPr>
          <w:rFonts w:asciiTheme="minorHAnsi" w:hAnsiTheme="minorHAnsi" w:cstheme="minorBidi"/>
          <w:sz w:val="22"/>
          <w:szCs w:val="22"/>
        </w:rPr>
        <w:t xml:space="preserve"> nájomného </w:t>
      </w:r>
      <w:r w:rsidR="00DF59A3" w:rsidRPr="00973DD4">
        <w:rPr>
          <w:rFonts w:asciiTheme="minorHAnsi" w:hAnsiTheme="minorHAnsi" w:cstheme="minorBidi"/>
          <w:sz w:val="22"/>
          <w:szCs w:val="22"/>
        </w:rPr>
        <w:t>a služieb spojených s</w:t>
      </w:r>
      <w:r w:rsidR="0099410E" w:rsidRPr="00973DD4">
        <w:rPr>
          <w:rFonts w:asciiTheme="minorHAnsi" w:hAnsiTheme="minorHAnsi" w:cstheme="minorBidi"/>
          <w:sz w:val="22"/>
          <w:szCs w:val="22"/>
        </w:rPr>
        <w:t> nájmom</w:t>
      </w:r>
      <w:r w:rsidR="0099410E">
        <w:rPr>
          <w:rFonts w:asciiTheme="minorHAnsi" w:hAnsiTheme="minorHAnsi" w:cstheme="minorBidi"/>
          <w:sz w:val="22"/>
          <w:szCs w:val="22"/>
        </w:rPr>
        <w:t xml:space="preserve"> </w:t>
      </w:r>
      <w:r w:rsidR="003B7CD4">
        <w:rPr>
          <w:rFonts w:asciiTheme="minorHAnsi" w:hAnsiTheme="minorHAnsi" w:cstheme="minorBidi"/>
          <w:sz w:val="22"/>
          <w:szCs w:val="22"/>
        </w:rPr>
        <w:t xml:space="preserve">bez DPH </w:t>
      </w:r>
      <w:r w:rsidRPr="37227435">
        <w:rPr>
          <w:rFonts w:asciiTheme="minorHAnsi" w:hAnsiTheme="minorHAnsi" w:cstheme="minorBidi"/>
          <w:sz w:val="22"/>
          <w:szCs w:val="22"/>
        </w:rPr>
        <w:t xml:space="preserve">v zmysle </w:t>
      </w:r>
      <w:r w:rsidR="006F1AF4" w:rsidRPr="37227435">
        <w:rPr>
          <w:rFonts w:asciiTheme="minorHAnsi" w:hAnsiTheme="minorHAnsi" w:cstheme="minorBidi"/>
          <w:sz w:val="22"/>
          <w:szCs w:val="22"/>
        </w:rPr>
        <w:t xml:space="preserve">článku IV. </w:t>
      </w:r>
      <w:r w:rsidR="00BB5042" w:rsidRPr="37227435">
        <w:rPr>
          <w:rFonts w:asciiTheme="minorHAnsi" w:hAnsiTheme="minorHAnsi" w:cstheme="minorBidi"/>
          <w:sz w:val="22"/>
          <w:szCs w:val="22"/>
        </w:rPr>
        <w:t xml:space="preserve">odsek </w:t>
      </w:r>
      <w:r w:rsidR="006F1AF4" w:rsidRPr="37227435">
        <w:rPr>
          <w:rFonts w:asciiTheme="minorHAnsi" w:hAnsiTheme="minorHAnsi" w:cstheme="minorBidi"/>
          <w:sz w:val="22"/>
          <w:szCs w:val="22"/>
        </w:rPr>
        <w:t>1</w:t>
      </w:r>
      <w:r w:rsidR="00B748AF" w:rsidRPr="37227435">
        <w:rPr>
          <w:rFonts w:asciiTheme="minorHAnsi" w:hAnsiTheme="minorHAnsi" w:cstheme="minorBidi"/>
          <w:sz w:val="22"/>
          <w:szCs w:val="22"/>
        </w:rPr>
        <w:t>.</w:t>
      </w:r>
      <w:r w:rsidR="006F1AF4" w:rsidRPr="37227435">
        <w:rPr>
          <w:rFonts w:asciiTheme="minorHAnsi" w:hAnsiTheme="minorHAnsi" w:cstheme="minorBidi"/>
          <w:sz w:val="22"/>
          <w:szCs w:val="22"/>
        </w:rPr>
        <w:t xml:space="preserve"> tejto Z</w:t>
      </w:r>
      <w:r w:rsidRPr="37227435">
        <w:rPr>
          <w:rFonts w:asciiTheme="minorHAnsi" w:hAnsiTheme="minorHAnsi" w:cstheme="minorBidi"/>
          <w:sz w:val="22"/>
          <w:szCs w:val="22"/>
        </w:rPr>
        <w:t>mluvy</w:t>
      </w:r>
      <w:r w:rsidR="00422EEA" w:rsidRPr="37227435">
        <w:rPr>
          <w:rFonts w:asciiTheme="minorHAnsi" w:hAnsiTheme="minorHAnsi" w:cstheme="minorBidi"/>
          <w:sz w:val="22"/>
          <w:szCs w:val="22"/>
        </w:rPr>
        <w:t>. Depozit bude zo strany Nájomcu uhradený na účet Prenajímate</w:t>
      </w:r>
      <w:r w:rsidR="006F1AF4" w:rsidRPr="37227435">
        <w:rPr>
          <w:rFonts w:asciiTheme="minorHAnsi" w:hAnsiTheme="minorHAnsi" w:cstheme="minorBidi"/>
          <w:sz w:val="22"/>
          <w:szCs w:val="22"/>
        </w:rPr>
        <w:t>ľa uvedený v záhlaví tejto Z</w:t>
      </w:r>
      <w:r w:rsidR="00422EEA" w:rsidRPr="37227435">
        <w:rPr>
          <w:rFonts w:asciiTheme="minorHAnsi" w:hAnsiTheme="minorHAnsi" w:cstheme="minorBidi"/>
          <w:sz w:val="22"/>
          <w:szCs w:val="22"/>
        </w:rPr>
        <w:t xml:space="preserve">mluvy do </w:t>
      </w:r>
      <w:r w:rsidR="0070238C" w:rsidRPr="37227435">
        <w:rPr>
          <w:rFonts w:asciiTheme="minorHAnsi" w:hAnsiTheme="minorHAnsi" w:cstheme="minorBidi"/>
          <w:sz w:val="22"/>
          <w:szCs w:val="22"/>
        </w:rPr>
        <w:t>troch</w:t>
      </w:r>
      <w:r w:rsidR="00F512FA" w:rsidRPr="37227435">
        <w:rPr>
          <w:rFonts w:asciiTheme="minorHAnsi" w:hAnsiTheme="minorHAnsi" w:cstheme="minorBidi"/>
          <w:sz w:val="22"/>
          <w:szCs w:val="22"/>
        </w:rPr>
        <w:t xml:space="preserve"> (3)</w:t>
      </w:r>
      <w:r w:rsidR="00422EEA" w:rsidRPr="37227435">
        <w:rPr>
          <w:rFonts w:asciiTheme="minorHAnsi" w:hAnsiTheme="minorHAnsi" w:cstheme="minorBidi"/>
          <w:sz w:val="22"/>
          <w:szCs w:val="22"/>
        </w:rPr>
        <w:t xml:space="preserve"> dní odo dň</w:t>
      </w:r>
      <w:r w:rsidR="006F1AF4" w:rsidRPr="37227435">
        <w:rPr>
          <w:rFonts w:asciiTheme="minorHAnsi" w:hAnsiTheme="minorHAnsi" w:cstheme="minorBidi"/>
          <w:sz w:val="22"/>
          <w:szCs w:val="22"/>
        </w:rPr>
        <w:t>a nadobudnutia účinnosti tejto Z</w:t>
      </w:r>
      <w:r w:rsidR="00422EEA" w:rsidRPr="37227435">
        <w:rPr>
          <w:rFonts w:asciiTheme="minorHAnsi" w:hAnsiTheme="minorHAnsi" w:cstheme="minorBidi"/>
          <w:sz w:val="22"/>
          <w:szCs w:val="22"/>
        </w:rPr>
        <w:t>mluvy.</w:t>
      </w:r>
    </w:p>
    <w:p w14:paraId="5F09999D" w14:textId="77777777" w:rsidR="00F35BB7" w:rsidRPr="003E2EA8" w:rsidRDefault="00F35BB7" w:rsidP="0002529E">
      <w:pPr>
        <w:pStyle w:val="Odsekzoznamu"/>
        <w:ind w:left="425"/>
        <w:jc w:val="both"/>
        <w:rPr>
          <w:rFonts w:asciiTheme="minorHAnsi" w:hAnsiTheme="minorHAnsi" w:cstheme="minorHAnsi"/>
          <w:sz w:val="22"/>
          <w:szCs w:val="22"/>
        </w:rPr>
      </w:pPr>
    </w:p>
    <w:p w14:paraId="64947667" w14:textId="43790241" w:rsidR="003B5226" w:rsidRPr="003E2EA8" w:rsidRDefault="00422EEA" w:rsidP="0002529E">
      <w:pPr>
        <w:pStyle w:val="Odsekzoznamu"/>
        <w:numPr>
          <w:ilvl w:val="0"/>
          <w:numId w:val="18"/>
        </w:numPr>
        <w:ind w:left="425"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Depozit slúži na zabezpečenie prípadných pohľadávok Prenajímateľa voči Nájomcovi z dôvodu neplatenia nájomného </w:t>
      </w:r>
      <w:r w:rsidRPr="00353D6E">
        <w:rPr>
          <w:rFonts w:asciiTheme="minorHAnsi" w:hAnsiTheme="minorHAnsi" w:cstheme="minorHAnsi"/>
          <w:sz w:val="22"/>
          <w:szCs w:val="22"/>
        </w:rPr>
        <w:t xml:space="preserve">alebo úhrad za </w:t>
      </w:r>
      <w:r w:rsidR="00F512FA" w:rsidRPr="00353D6E">
        <w:rPr>
          <w:rFonts w:asciiTheme="minorHAnsi" w:hAnsiTheme="minorHAnsi" w:cstheme="minorHAnsi"/>
          <w:sz w:val="22"/>
          <w:szCs w:val="22"/>
        </w:rPr>
        <w:t>služby</w:t>
      </w:r>
      <w:r w:rsidR="006D1A9B" w:rsidRPr="00353D6E">
        <w:rPr>
          <w:rFonts w:asciiTheme="minorHAnsi" w:hAnsiTheme="minorHAnsi" w:cstheme="minorHAnsi"/>
          <w:sz w:val="22"/>
          <w:szCs w:val="22"/>
        </w:rPr>
        <w:t xml:space="preserve"> spojené s </w:t>
      </w:r>
      <w:r w:rsidR="007D1B7E" w:rsidRPr="00353D6E">
        <w:rPr>
          <w:rFonts w:asciiTheme="minorHAnsi" w:hAnsiTheme="minorHAnsi" w:cstheme="minorHAnsi"/>
          <w:sz w:val="22"/>
          <w:szCs w:val="22"/>
        </w:rPr>
        <w:t>nájmom</w:t>
      </w:r>
      <w:r w:rsidRPr="003E2EA8">
        <w:rPr>
          <w:rFonts w:asciiTheme="minorHAnsi" w:hAnsiTheme="minorHAnsi" w:cstheme="minorHAnsi"/>
          <w:sz w:val="22"/>
          <w:szCs w:val="22"/>
        </w:rPr>
        <w:t xml:space="preserve">, z dôvodu spôsobenej škody na </w:t>
      </w:r>
      <w:r w:rsidR="003B5226" w:rsidRPr="003E2EA8">
        <w:rPr>
          <w:rFonts w:asciiTheme="minorHAnsi" w:hAnsiTheme="minorHAnsi" w:cstheme="minorHAnsi"/>
          <w:sz w:val="22"/>
          <w:szCs w:val="22"/>
        </w:rPr>
        <w:t>nebytových priestoroch alebo zariade</w:t>
      </w:r>
      <w:r w:rsidR="00554642">
        <w:rPr>
          <w:rFonts w:asciiTheme="minorHAnsi" w:hAnsiTheme="minorHAnsi" w:cstheme="minorHAnsi"/>
          <w:sz w:val="22"/>
          <w:szCs w:val="22"/>
        </w:rPr>
        <w:t>ní</w:t>
      </w:r>
      <w:r w:rsidR="003B5226" w:rsidRPr="003E2EA8">
        <w:rPr>
          <w:rFonts w:asciiTheme="minorHAnsi" w:hAnsiTheme="minorHAnsi" w:cstheme="minorHAnsi"/>
          <w:sz w:val="22"/>
          <w:szCs w:val="22"/>
        </w:rPr>
        <w:t xml:space="preserve"> alebo v súvislosti s inými pohľadávkami súvisiacimi s užívaním nebytových priestorov</w:t>
      </w:r>
      <w:r w:rsidR="00F512FA" w:rsidRPr="003E2EA8">
        <w:rPr>
          <w:rFonts w:asciiTheme="minorHAnsi" w:hAnsiTheme="minorHAnsi" w:cstheme="minorHAnsi"/>
          <w:sz w:val="22"/>
          <w:szCs w:val="22"/>
        </w:rPr>
        <w:t xml:space="preserve"> a zariadenia</w:t>
      </w:r>
      <w:r w:rsidR="003B5226" w:rsidRPr="003E2EA8">
        <w:rPr>
          <w:rFonts w:asciiTheme="minorHAnsi" w:hAnsiTheme="minorHAnsi" w:cstheme="minorHAnsi"/>
          <w:sz w:val="22"/>
          <w:szCs w:val="22"/>
        </w:rPr>
        <w:t xml:space="preserve"> (napr</w:t>
      </w:r>
      <w:r w:rsidR="009C2CD3" w:rsidRPr="003E2EA8">
        <w:rPr>
          <w:rFonts w:asciiTheme="minorHAnsi" w:hAnsiTheme="minorHAnsi" w:cstheme="minorHAnsi"/>
          <w:sz w:val="22"/>
          <w:szCs w:val="22"/>
        </w:rPr>
        <w:t>.</w:t>
      </w:r>
      <w:r w:rsidR="003B5226" w:rsidRPr="003E2EA8">
        <w:rPr>
          <w:rFonts w:asciiTheme="minorHAnsi" w:hAnsiTheme="minorHAnsi" w:cstheme="minorHAnsi"/>
          <w:sz w:val="22"/>
          <w:szCs w:val="22"/>
        </w:rPr>
        <w:t>: drobné opravy a iné)</w:t>
      </w:r>
      <w:r w:rsidR="009C2CD3" w:rsidRPr="003E2EA8">
        <w:rPr>
          <w:rFonts w:asciiTheme="minorHAnsi" w:hAnsiTheme="minorHAnsi" w:cstheme="minorHAnsi"/>
          <w:sz w:val="22"/>
          <w:szCs w:val="22"/>
        </w:rPr>
        <w:t>.</w:t>
      </w:r>
    </w:p>
    <w:p w14:paraId="4AFAE310" w14:textId="77777777" w:rsidR="00820AAF" w:rsidRDefault="00820AAF" w:rsidP="0002529E">
      <w:pPr>
        <w:pStyle w:val="Odsekzoznamu"/>
        <w:ind w:left="425"/>
        <w:contextualSpacing w:val="0"/>
        <w:jc w:val="both"/>
        <w:rPr>
          <w:rFonts w:asciiTheme="minorHAnsi" w:hAnsiTheme="minorHAnsi" w:cstheme="minorHAnsi"/>
          <w:sz w:val="22"/>
          <w:szCs w:val="22"/>
        </w:rPr>
      </w:pPr>
    </w:p>
    <w:p w14:paraId="4557BB59" w14:textId="76D7AC53" w:rsidR="003B5226" w:rsidRPr="003E2EA8" w:rsidRDefault="003B5226" w:rsidP="0002529E">
      <w:pPr>
        <w:pStyle w:val="Odsekzoznamu"/>
        <w:numPr>
          <w:ilvl w:val="0"/>
          <w:numId w:val="18"/>
        </w:numPr>
        <w:ind w:left="425"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Na základe písomnej výzvy Prenajímateľa je Nájomca povinný v lehote </w:t>
      </w:r>
      <w:r w:rsidR="0070238C" w:rsidRPr="003E2EA8">
        <w:rPr>
          <w:rFonts w:asciiTheme="minorHAnsi" w:hAnsiTheme="minorHAnsi" w:cstheme="minorHAnsi"/>
          <w:sz w:val="22"/>
          <w:szCs w:val="22"/>
        </w:rPr>
        <w:t>troch</w:t>
      </w:r>
      <w:r w:rsidR="00496642" w:rsidRPr="003E2EA8">
        <w:rPr>
          <w:rFonts w:asciiTheme="minorHAnsi" w:hAnsiTheme="minorHAnsi" w:cstheme="minorHAnsi"/>
          <w:sz w:val="22"/>
          <w:szCs w:val="22"/>
        </w:rPr>
        <w:t xml:space="preserve"> (3)</w:t>
      </w:r>
      <w:r w:rsidRPr="003E2EA8">
        <w:rPr>
          <w:rFonts w:asciiTheme="minorHAnsi" w:hAnsiTheme="minorHAnsi" w:cstheme="minorHAnsi"/>
          <w:sz w:val="22"/>
          <w:szCs w:val="22"/>
        </w:rPr>
        <w:t xml:space="preserve"> dní odo dňa jej doručenia doplniť depozit do pôvodnej dohodnutej výšky</w:t>
      </w:r>
      <w:r w:rsidR="00496642" w:rsidRPr="003E2EA8">
        <w:rPr>
          <w:rFonts w:asciiTheme="minorHAnsi" w:hAnsiTheme="minorHAnsi" w:cstheme="minorHAnsi"/>
          <w:sz w:val="22"/>
          <w:szCs w:val="22"/>
        </w:rPr>
        <w:t xml:space="preserve"> podľa </w:t>
      </w:r>
      <w:r w:rsidR="00E6553F" w:rsidRPr="003E2EA8">
        <w:rPr>
          <w:rFonts w:asciiTheme="minorHAnsi" w:hAnsiTheme="minorHAnsi" w:cstheme="minorHAnsi"/>
          <w:sz w:val="22"/>
          <w:szCs w:val="22"/>
        </w:rPr>
        <w:t>odseku 1</w:t>
      </w:r>
      <w:r w:rsidR="00AC136D" w:rsidRPr="003E2EA8">
        <w:rPr>
          <w:rFonts w:asciiTheme="minorHAnsi" w:hAnsiTheme="minorHAnsi" w:cstheme="minorHAnsi"/>
          <w:sz w:val="22"/>
          <w:szCs w:val="22"/>
        </w:rPr>
        <w:t>.</w:t>
      </w:r>
      <w:r w:rsidR="00E6553F" w:rsidRPr="003E2EA8">
        <w:rPr>
          <w:rFonts w:asciiTheme="minorHAnsi" w:hAnsiTheme="minorHAnsi" w:cstheme="minorHAnsi"/>
          <w:sz w:val="22"/>
          <w:szCs w:val="22"/>
        </w:rPr>
        <w:t xml:space="preserve"> tohto článku Zmluvy</w:t>
      </w:r>
      <w:r w:rsidRPr="003E2EA8">
        <w:rPr>
          <w:rFonts w:asciiTheme="minorHAnsi" w:hAnsiTheme="minorHAnsi" w:cstheme="minorHAnsi"/>
          <w:sz w:val="22"/>
          <w:szCs w:val="22"/>
        </w:rPr>
        <w:t xml:space="preserve">, ak Prenajímateľ preukázateľne použije depozit alebo jeho časť na úhradu svojich splatných pohľadávok voči Nájomcovi v súlade </w:t>
      </w:r>
      <w:r w:rsidR="006F1AF4" w:rsidRPr="003E2EA8">
        <w:rPr>
          <w:rFonts w:asciiTheme="minorHAnsi" w:hAnsiTheme="minorHAnsi" w:cstheme="minorHAnsi"/>
          <w:sz w:val="22"/>
          <w:szCs w:val="22"/>
        </w:rPr>
        <w:t>s </w:t>
      </w:r>
      <w:r w:rsidR="00E6553F" w:rsidRPr="003E2EA8">
        <w:rPr>
          <w:rFonts w:asciiTheme="minorHAnsi" w:hAnsiTheme="minorHAnsi" w:cstheme="minorHAnsi"/>
          <w:sz w:val="22"/>
          <w:szCs w:val="22"/>
        </w:rPr>
        <w:t xml:space="preserve">odsekom </w:t>
      </w:r>
      <w:r w:rsidR="006F1AF4" w:rsidRPr="003E2EA8">
        <w:rPr>
          <w:rFonts w:asciiTheme="minorHAnsi" w:hAnsiTheme="minorHAnsi" w:cstheme="minorHAnsi"/>
          <w:sz w:val="22"/>
          <w:szCs w:val="22"/>
        </w:rPr>
        <w:t>2</w:t>
      </w:r>
      <w:r w:rsidR="00E64C1D" w:rsidRPr="003E2EA8">
        <w:rPr>
          <w:rFonts w:asciiTheme="minorHAnsi" w:hAnsiTheme="minorHAnsi" w:cstheme="minorHAnsi"/>
          <w:sz w:val="22"/>
          <w:szCs w:val="22"/>
        </w:rPr>
        <w:t>.</w:t>
      </w:r>
      <w:r w:rsidR="006F1AF4" w:rsidRPr="003E2EA8">
        <w:rPr>
          <w:rFonts w:asciiTheme="minorHAnsi" w:hAnsiTheme="minorHAnsi" w:cstheme="minorHAnsi"/>
          <w:sz w:val="22"/>
          <w:szCs w:val="22"/>
        </w:rPr>
        <w:t xml:space="preserve"> tohto článku tejto Z</w:t>
      </w:r>
      <w:r w:rsidRPr="003E2EA8">
        <w:rPr>
          <w:rFonts w:asciiTheme="minorHAnsi" w:hAnsiTheme="minorHAnsi" w:cstheme="minorHAnsi"/>
          <w:sz w:val="22"/>
          <w:szCs w:val="22"/>
        </w:rPr>
        <w:t>mluvy</w:t>
      </w:r>
      <w:r w:rsidR="009C2CD3" w:rsidRPr="003E2EA8">
        <w:rPr>
          <w:rFonts w:asciiTheme="minorHAnsi" w:hAnsiTheme="minorHAnsi" w:cstheme="minorHAnsi"/>
          <w:sz w:val="22"/>
          <w:szCs w:val="22"/>
        </w:rPr>
        <w:t>.</w:t>
      </w:r>
    </w:p>
    <w:p w14:paraId="7B212B5C" w14:textId="77777777" w:rsidR="00820AAF" w:rsidRDefault="00820AAF" w:rsidP="0002529E">
      <w:pPr>
        <w:pStyle w:val="Odsekzoznamu"/>
        <w:ind w:left="425"/>
        <w:contextualSpacing w:val="0"/>
        <w:jc w:val="both"/>
        <w:rPr>
          <w:rFonts w:asciiTheme="minorHAnsi" w:hAnsiTheme="minorHAnsi" w:cstheme="minorHAnsi"/>
          <w:sz w:val="22"/>
          <w:szCs w:val="22"/>
        </w:rPr>
      </w:pPr>
    </w:p>
    <w:p w14:paraId="51BB0F36" w14:textId="2A4D862D" w:rsidR="006C08C2" w:rsidRPr="003E2EA8" w:rsidRDefault="003B5226" w:rsidP="0002529E">
      <w:pPr>
        <w:pStyle w:val="Odsekzoznamu"/>
        <w:numPr>
          <w:ilvl w:val="0"/>
          <w:numId w:val="18"/>
        </w:numPr>
        <w:ind w:left="425" w:hanging="426"/>
        <w:contextualSpacing w:val="0"/>
        <w:jc w:val="both"/>
        <w:rPr>
          <w:rFonts w:asciiTheme="minorHAnsi" w:hAnsiTheme="minorHAnsi" w:cstheme="minorHAnsi"/>
          <w:sz w:val="22"/>
          <w:szCs w:val="22"/>
        </w:rPr>
      </w:pPr>
      <w:r w:rsidRPr="003E2EA8">
        <w:rPr>
          <w:rFonts w:asciiTheme="minorHAnsi" w:hAnsiTheme="minorHAnsi" w:cstheme="minorHAnsi"/>
          <w:sz w:val="22"/>
          <w:szCs w:val="22"/>
        </w:rPr>
        <w:t xml:space="preserve">Po skončení nájmu je Prenajímateľ povinný vrátiť Nájomcovi nevyčerpanú časť depozitu najneskôr v lehote </w:t>
      </w:r>
      <w:r w:rsidR="0070238C" w:rsidRPr="003E2EA8">
        <w:rPr>
          <w:rFonts w:asciiTheme="minorHAnsi" w:hAnsiTheme="minorHAnsi" w:cstheme="minorHAnsi"/>
          <w:sz w:val="22"/>
          <w:szCs w:val="22"/>
        </w:rPr>
        <w:t>tridsať</w:t>
      </w:r>
      <w:r w:rsidRPr="003E2EA8">
        <w:rPr>
          <w:rFonts w:asciiTheme="minorHAnsi" w:hAnsiTheme="minorHAnsi" w:cstheme="minorHAnsi"/>
          <w:sz w:val="22"/>
          <w:szCs w:val="22"/>
        </w:rPr>
        <w:t xml:space="preserve"> </w:t>
      </w:r>
      <w:r w:rsidR="00017AA8" w:rsidRPr="003E2EA8">
        <w:rPr>
          <w:rFonts w:asciiTheme="minorHAnsi" w:hAnsiTheme="minorHAnsi" w:cstheme="minorHAnsi"/>
          <w:sz w:val="22"/>
          <w:szCs w:val="22"/>
        </w:rPr>
        <w:t>(30)</w:t>
      </w:r>
      <w:r w:rsidR="0086751E" w:rsidRPr="003E2EA8">
        <w:rPr>
          <w:rFonts w:asciiTheme="minorHAnsi" w:hAnsiTheme="minorHAnsi" w:cstheme="minorHAnsi"/>
          <w:sz w:val="22"/>
          <w:szCs w:val="22"/>
        </w:rPr>
        <w:t xml:space="preserve"> dní</w:t>
      </w:r>
      <w:r w:rsidRPr="003E2EA8">
        <w:rPr>
          <w:rFonts w:asciiTheme="minorHAnsi" w:hAnsiTheme="minorHAnsi" w:cstheme="minorHAnsi"/>
          <w:sz w:val="22"/>
          <w:szCs w:val="22"/>
        </w:rPr>
        <w:t xml:space="preserve"> odo dňa, keď Nájomca vypratal nebytový priestor a vysporiadal s Prenajímateľom všetky nároky súvisiace s nájomným </w:t>
      </w:r>
      <w:r w:rsidR="00F865FF" w:rsidRPr="003E2EA8">
        <w:rPr>
          <w:rFonts w:asciiTheme="minorHAnsi" w:hAnsiTheme="minorHAnsi" w:cstheme="minorHAnsi"/>
          <w:sz w:val="22"/>
          <w:szCs w:val="22"/>
        </w:rPr>
        <w:t>vzťahom podľa tejto Zmluvy</w:t>
      </w:r>
      <w:r w:rsidR="00EC1D3F" w:rsidRPr="003E2EA8">
        <w:rPr>
          <w:rFonts w:asciiTheme="minorHAnsi" w:hAnsiTheme="minorHAnsi" w:cstheme="minorHAnsi"/>
          <w:sz w:val="22"/>
          <w:szCs w:val="22"/>
        </w:rPr>
        <w:t>.</w:t>
      </w:r>
      <w:r w:rsidRPr="003E2EA8">
        <w:rPr>
          <w:rFonts w:asciiTheme="minorHAnsi" w:hAnsiTheme="minorHAnsi" w:cstheme="minorHAnsi"/>
          <w:sz w:val="22"/>
          <w:szCs w:val="22"/>
        </w:rPr>
        <w:t xml:space="preserve"> </w:t>
      </w:r>
    </w:p>
    <w:p w14:paraId="4E25DC20" w14:textId="77777777" w:rsidR="00820AAF" w:rsidRDefault="00820AAF" w:rsidP="000B33F4">
      <w:pPr>
        <w:jc w:val="center"/>
        <w:rPr>
          <w:rFonts w:asciiTheme="minorHAnsi" w:hAnsiTheme="minorHAnsi" w:cstheme="minorHAnsi"/>
          <w:b/>
          <w:sz w:val="22"/>
          <w:szCs w:val="22"/>
        </w:rPr>
      </w:pPr>
    </w:p>
    <w:p w14:paraId="050167B7" w14:textId="024C8F66" w:rsidR="00E3392E" w:rsidRPr="003E2EA8" w:rsidRDefault="006C08C2">
      <w:pPr>
        <w:jc w:val="center"/>
        <w:rPr>
          <w:rFonts w:asciiTheme="minorHAnsi" w:hAnsiTheme="minorHAnsi" w:cstheme="minorHAnsi"/>
          <w:b/>
          <w:sz w:val="22"/>
          <w:szCs w:val="22"/>
        </w:rPr>
      </w:pPr>
      <w:r w:rsidRPr="003E2EA8">
        <w:rPr>
          <w:rFonts w:asciiTheme="minorHAnsi" w:hAnsiTheme="minorHAnsi" w:cstheme="minorHAnsi"/>
          <w:b/>
          <w:sz w:val="22"/>
          <w:szCs w:val="22"/>
        </w:rPr>
        <w:t xml:space="preserve">Článok </w:t>
      </w:r>
      <w:r w:rsidR="00701EBD" w:rsidRPr="003E2EA8">
        <w:rPr>
          <w:rFonts w:asciiTheme="minorHAnsi" w:hAnsiTheme="minorHAnsi" w:cstheme="minorHAnsi"/>
          <w:b/>
          <w:sz w:val="22"/>
          <w:szCs w:val="22"/>
        </w:rPr>
        <w:t>VIII</w:t>
      </w:r>
      <w:r w:rsidR="00E3392E" w:rsidRPr="003E2EA8">
        <w:rPr>
          <w:rFonts w:asciiTheme="minorHAnsi" w:hAnsiTheme="minorHAnsi" w:cstheme="minorHAnsi"/>
          <w:b/>
          <w:sz w:val="22"/>
          <w:szCs w:val="22"/>
        </w:rPr>
        <w:t>.</w:t>
      </w:r>
    </w:p>
    <w:p w14:paraId="7621DA3D" w14:textId="6E9270CC" w:rsidR="00AD43AE" w:rsidRPr="003E2EA8" w:rsidRDefault="00DF4E09">
      <w:pPr>
        <w:jc w:val="center"/>
        <w:rPr>
          <w:rFonts w:asciiTheme="minorHAnsi" w:hAnsiTheme="minorHAnsi" w:cstheme="minorHAnsi"/>
          <w:b/>
          <w:sz w:val="22"/>
          <w:szCs w:val="22"/>
        </w:rPr>
      </w:pPr>
      <w:r w:rsidRPr="003E2EA8">
        <w:rPr>
          <w:rFonts w:asciiTheme="minorHAnsi" w:hAnsiTheme="minorHAnsi" w:cstheme="minorHAnsi"/>
          <w:b/>
          <w:sz w:val="22"/>
          <w:szCs w:val="22"/>
        </w:rPr>
        <w:t xml:space="preserve">Zánik </w:t>
      </w:r>
      <w:r w:rsidR="00920A1F" w:rsidRPr="003E2EA8">
        <w:rPr>
          <w:rFonts w:asciiTheme="minorHAnsi" w:hAnsiTheme="minorHAnsi" w:cstheme="minorHAnsi"/>
          <w:b/>
          <w:sz w:val="22"/>
          <w:szCs w:val="22"/>
        </w:rPr>
        <w:t>Z</w:t>
      </w:r>
      <w:r w:rsidRPr="003E2EA8">
        <w:rPr>
          <w:rFonts w:asciiTheme="minorHAnsi" w:hAnsiTheme="minorHAnsi" w:cstheme="minorHAnsi"/>
          <w:b/>
          <w:sz w:val="22"/>
          <w:szCs w:val="22"/>
        </w:rPr>
        <w:t>mluvy</w:t>
      </w:r>
    </w:p>
    <w:p w14:paraId="121EFD79" w14:textId="77777777" w:rsidR="00BC1E82" w:rsidRPr="003E2EA8" w:rsidRDefault="00BC1E82">
      <w:pPr>
        <w:jc w:val="center"/>
        <w:rPr>
          <w:rFonts w:asciiTheme="minorHAnsi" w:hAnsiTheme="minorHAnsi" w:cstheme="minorHAnsi"/>
          <w:b/>
          <w:sz w:val="22"/>
          <w:szCs w:val="22"/>
        </w:rPr>
      </w:pPr>
    </w:p>
    <w:p w14:paraId="3B504406" w14:textId="77777777" w:rsidR="00006A0C" w:rsidRPr="003E2EA8" w:rsidRDefault="008C753E">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Nájom</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zaniká</w:t>
      </w:r>
      <w:r w:rsidR="00E3392E" w:rsidRPr="003E2EA8">
        <w:rPr>
          <w:rFonts w:asciiTheme="minorHAnsi" w:hAnsiTheme="minorHAnsi" w:cstheme="minorHAnsi"/>
          <w:sz w:val="22"/>
          <w:szCs w:val="22"/>
        </w:rPr>
        <w:t>:</w:t>
      </w:r>
    </w:p>
    <w:p w14:paraId="0E13F571" w14:textId="04BBAE55" w:rsidR="002B09FB" w:rsidRPr="003E2EA8" w:rsidRDefault="00D935A9" w:rsidP="00F7160C">
      <w:pPr>
        <w:numPr>
          <w:ilvl w:val="0"/>
          <w:numId w:val="10"/>
        </w:numPr>
        <w:ind w:left="709" w:hanging="283"/>
        <w:jc w:val="both"/>
        <w:rPr>
          <w:rFonts w:asciiTheme="minorHAnsi" w:hAnsiTheme="minorHAnsi" w:cstheme="minorHAnsi"/>
          <w:sz w:val="22"/>
          <w:szCs w:val="22"/>
        </w:rPr>
      </w:pPr>
      <w:r w:rsidRPr="003E2EA8">
        <w:rPr>
          <w:rFonts w:asciiTheme="minorHAnsi" w:hAnsiTheme="minorHAnsi" w:cstheme="minorHAnsi"/>
          <w:sz w:val="22"/>
          <w:szCs w:val="22"/>
        </w:rPr>
        <w:t xml:space="preserve">uplynutím </w:t>
      </w:r>
      <w:r w:rsidR="002B09FB" w:rsidRPr="003E2EA8">
        <w:rPr>
          <w:rFonts w:asciiTheme="minorHAnsi" w:hAnsiTheme="minorHAnsi" w:cstheme="minorHAnsi"/>
          <w:sz w:val="22"/>
          <w:szCs w:val="22"/>
        </w:rPr>
        <w:t>doby podľa čl</w:t>
      </w:r>
      <w:r w:rsidR="005E0E74">
        <w:rPr>
          <w:rFonts w:asciiTheme="minorHAnsi" w:hAnsiTheme="minorHAnsi" w:cstheme="minorHAnsi"/>
          <w:sz w:val="22"/>
          <w:szCs w:val="22"/>
        </w:rPr>
        <w:t xml:space="preserve">ánku </w:t>
      </w:r>
      <w:r w:rsidR="002B09FB" w:rsidRPr="003E2EA8">
        <w:rPr>
          <w:rFonts w:asciiTheme="minorHAnsi" w:hAnsiTheme="minorHAnsi" w:cstheme="minorHAnsi"/>
          <w:sz w:val="22"/>
          <w:szCs w:val="22"/>
        </w:rPr>
        <w:t>III</w:t>
      </w:r>
      <w:r w:rsidR="00C40DCA">
        <w:rPr>
          <w:rFonts w:asciiTheme="minorHAnsi" w:hAnsiTheme="minorHAnsi" w:cstheme="minorHAnsi"/>
          <w:sz w:val="22"/>
          <w:szCs w:val="22"/>
        </w:rPr>
        <w:t>.</w:t>
      </w:r>
      <w:r w:rsidR="002B09FB" w:rsidRPr="003E2EA8">
        <w:rPr>
          <w:rFonts w:asciiTheme="minorHAnsi" w:hAnsiTheme="minorHAnsi" w:cstheme="minorHAnsi"/>
          <w:sz w:val="22"/>
          <w:szCs w:val="22"/>
        </w:rPr>
        <w:t xml:space="preserve"> tejto </w:t>
      </w:r>
      <w:r w:rsidR="007D0D43" w:rsidRPr="003E2EA8">
        <w:rPr>
          <w:rFonts w:asciiTheme="minorHAnsi" w:hAnsiTheme="minorHAnsi" w:cstheme="minorHAnsi"/>
          <w:sz w:val="22"/>
          <w:szCs w:val="22"/>
        </w:rPr>
        <w:t>Zmluvy</w:t>
      </w:r>
      <w:r w:rsidR="002B09FB" w:rsidRPr="003E2EA8">
        <w:rPr>
          <w:rFonts w:asciiTheme="minorHAnsi" w:hAnsiTheme="minorHAnsi" w:cstheme="minorHAnsi"/>
          <w:sz w:val="22"/>
          <w:szCs w:val="22"/>
        </w:rPr>
        <w:t>,</w:t>
      </w:r>
    </w:p>
    <w:p w14:paraId="114E75AC" w14:textId="2163D5F6" w:rsidR="00006A0C" w:rsidRPr="003E2EA8" w:rsidRDefault="008C753E" w:rsidP="00F7160C">
      <w:pPr>
        <w:numPr>
          <w:ilvl w:val="0"/>
          <w:numId w:val="10"/>
        </w:numPr>
        <w:ind w:left="709" w:hanging="283"/>
        <w:jc w:val="both"/>
        <w:rPr>
          <w:rFonts w:asciiTheme="minorHAnsi" w:hAnsiTheme="minorHAnsi" w:cstheme="minorHAnsi"/>
          <w:sz w:val="22"/>
          <w:szCs w:val="22"/>
        </w:rPr>
      </w:pPr>
      <w:r w:rsidRPr="003E2EA8">
        <w:rPr>
          <w:rFonts w:asciiTheme="minorHAnsi" w:hAnsiTheme="minorHAnsi" w:cstheme="minorHAnsi"/>
          <w:sz w:val="22"/>
          <w:szCs w:val="22"/>
        </w:rPr>
        <w:t>písomnou</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dohodou</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zmluvných</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strán</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k</w:t>
      </w:r>
      <w:r w:rsidR="002D1380" w:rsidRPr="003E2EA8">
        <w:rPr>
          <w:rFonts w:asciiTheme="minorHAnsi" w:hAnsiTheme="minorHAnsi" w:cstheme="minorHAnsi"/>
          <w:sz w:val="22"/>
          <w:szCs w:val="22"/>
        </w:rPr>
        <w:t> </w:t>
      </w:r>
      <w:r w:rsidRPr="003E2EA8">
        <w:rPr>
          <w:rFonts w:asciiTheme="minorHAnsi" w:hAnsiTheme="minorHAnsi" w:cstheme="minorHAnsi"/>
          <w:sz w:val="22"/>
          <w:szCs w:val="22"/>
        </w:rPr>
        <w:t>určenému</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dňu</w:t>
      </w:r>
      <w:r w:rsidR="00E3392E" w:rsidRPr="003E2EA8">
        <w:rPr>
          <w:rFonts w:asciiTheme="minorHAnsi" w:hAnsiTheme="minorHAnsi" w:cstheme="minorHAnsi"/>
          <w:sz w:val="22"/>
          <w:szCs w:val="22"/>
        </w:rPr>
        <w:t>,</w:t>
      </w:r>
    </w:p>
    <w:p w14:paraId="0A04F2A6" w14:textId="7C122C01" w:rsidR="00006A0C" w:rsidRPr="003E2EA8" w:rsidRDefault="00604DAC" w:rsidP="00F7160C">
      <w:pPr>
        <w:numPr>
          <w:ilvl w:val="0"/>
          <w:numId w:val="10"/>
        </w:numPr>
        <w:ind w:left="709" w:hanging="283"/>
        <w:jc w:val="both"/>
        <w:rPr>
          <w:rFonts w:asciiTheme="minorHAnsi" w:hAnsiTheme="minorHAnsi" w:cstheme="minorHAnsi"/>
          <w:sz w:val="22"/>
          <w:szCs w:val="22"/>
        </w:rPr>
      </w:pPr>
      <w:r w:rsidRPr="003E2EA8">
        <w:rPr>
          <w:rFonts w:asciiTheme="minorHAnsi" w:hAnsiTheme="minorHAnsi" w:cstheme="minorHAnsi"/>
          <w:sz w:val="22"/>
          <w:szCs w:val="22"/>
        </w:rPr>
        <w:t>uplynutím výpovednej doby na základe písomnej výpovede ktorejkoľvek zmluvnej strany</w:t>
      </w:r>
      <w:r w:rsidR="00E3392E" w:rsidRPr="003E2EA8">
        <w:rPr>
          <w:rFonts w:asciiTheme="minorHAnsi" w:hAnsiTheme="minorHAnsi" w:cstheme="minorHAnsi"/>
          <w:sz w:val="22"/>
          <w:szCs w:val="22"/>
        </w:rPr>
        <w:t>,</w:t>
      </w:r>
    </w:p>
    <w:p w14:paraId="1D0D7172" w14:textId="36E54904" w:rsidR="00AA5BE0" w:rsidRPr="003E2EA8" w:rsidRDefault="00E427D0" w:rsidP="00F7160C">
      <w:pPr>
        <w:numPr>
          <w:ilvl w:val="0"/>
          <w:numId w:val="10"/>
        </w:numPr>
        <w:ind w:left="709" w:hanging="283"/>
        <w:jc w:val="both"/>
        <w:rPr>
          <w:rFonts w:asciiTheme="minorHAnsi" w:hAnsiTheme="minorHAnsi" w:cstheme="minorHAnsi"/>
          <w:sz w:val="22"/>
          <w:szCs w:val="22"/>
        </w:rPr>
      </w:pPr>
      <w:r w:rsidRPr="003E2EA8">
        <w:rPr>
          <w:rFonts w:asciiTheme="minorHAnsi" w:hAnsiTheme="minorHAnsi" w:cstheme="minorHAnsi"/>
          <w:sz w:val="22"/>
          <w:szCs w:val="22"/>
        </w:rPr>
        <w:t xml:space="preserve">písomným </w:t>
      </w:r>
      <w:r w:rsidR="008C753E" w:rsidRPr="003E2EA8">
        <w:rPr>
          <w:rFonts w:asciiTheme="minorHAnsi" w:hAnsiTheme="minorHAnsi" w:cstheme="minorHAnsi"/>
          <w:sz w:val="22"/>
          <w:szCs w:val="22"/>
        </w:rPr>
        <w:t>odstúpením</w:t>
      </w:r>
      <w:r w:rsidR="004863D1" w:rsidRPr="003E2EA8">
        <w:rPr>
          <w:rFonts w:asciiTheme="minorHAnsi" w:hAnsiTheme="minorHAnsi" w:cstheme="minorHAnsi"/>
          <w:sz w:val="22"/>
          <w:szCs w:val="22"/>
        </w:rPr>
        <w:t xml:space="preserve"> </w:t>
      </w:r>
      <w:r w:rsidR="008C753E" w:rsidRPr="003E2EA8">
        <w:rPr>
          <w:rFonts w:asciiTheme="minorHAnsi" w:hAnsiTheme="minorHAnsi" w:cstheme="minorHAnsi"/>
          <w:sz w:val="22"/>
          <w:szCs w:val="22"/>
        </w:rPr>
        <w:t>od</w:t>
      </w:r>
      <w:r w:rsidR="00E3392E" w:rsidRPr="003E2EA8">
        <w:rPr>
          <w:rFonts w:asciiTheme="minorHAnsi" w:hAnsiTheme="minorHAnsi" w:cstheme="minorHAnsi"/>
          <w:sz w:val="22"/>
          <w:szCs w:val="22"/>
        </w:rPr>
        <w:t xml:space="preserve"> </w:t>
      </w:r>
      <w:r w:rsidR="008C753E" w:rsidRPr="003E2EA8">
        <w:rPr>
          <w:rFonts w:asciiTheme="minorHAnsi" w:hAnsiTheme="minorHAnsi" w:cstheme="minorHAnsi"/>
          <w:sz w:val="22"/>
          <w:szCs w:val="22"/>
        </w:rPr>
        <w:t>tejto</w:t>
      </w:r>
      <w:r w:rsidR="00E3392E" w:rsidRPr="003E2EA8">
        <w:rPr>
          <w:rFonts w:asciiTheme="minorHAnsi" w:hAnsiTheme="minorHAnsi" w:cstheme="minorHAnsi"/>
          <w:sz w:val="22"/>
          <w:szCs w:val="22"/>
        </w:rPr>
        <w:t xml:space="preserve"> </w:t>
      </w:r>
      <w:r w:rsidR="008C753E" w:rsidRPr="003E2EA8">
        <w:rPr>
          <w:rFonts w:asciiTheme="minorHAnsi" w:hAnsiTheme="minorHAnsi" w:cstheme="minorHAnsi"/>
          <w:sz w:val="22"/>
          <w:szCs w:val="22"/>
        </w:rPr>
        <w:t>Zmluvy</w:t>
      </w:r>
      <w:r w:rsidR="003B2A08" w:rsidRPr="003E2EA8">
        <w:rPr>
          <w:rFonts w:asciiTheme="minorHAnsi" w:hAnsiTheme="minorHAnsi" w:cstheme="minorHAnsi"/>
          <w:sz w:val="22"/>
          <w:szCs w:val="22"/>
        </w:rPr>
        <w:t>,</w:t>
      </w:r>
    </w:p>
    <w:p w14:paraId="42A76700" w14:textId="1CC36F19" w:rsidR="00040128" w:rsidRPr="003E2EA8" w:rsidRDefault="00A13EC7" w:rsidP="00F7160C">
      <w:pPr>
        <w:numPr>
          <w:ilvl w:val="0"/>
          <w:numId w:val="10"/>
        </w:numPr>
        <w:ind w:left="709" w:hanging="283"/>
        <w:jc w:val="both"/>
        <w:rPr>
          <w:rFonts w:asciiTheme="minorHAnsi" w:hAnsiTheme="minorHAnsi" w:cstheme="minorHAnsi"/>
          <w:sz w:val="22"/>
          <w:szCs w:val="22"/>
        </w:rPr>
      </w:pPr>
      <w:r w:rsidRPr="003E2EA8">
        <w:rPr>
          <w:rFonts w:asciiTheme="minorHAnsi" w:hAnsiTheme="minorHAnsi" w:cstheme="minorHAnsi"/>
          <w:sz w:val="22"/>
          <w:szCs w:val="22"/>
        </w:rPr>
        <w:t xml:space="preserve">ukončením trvania/zánikom Zmluvy </w:t>
      </w:r>
      <w:r w:rsidR="00515CB5" w:rsidRPr="003E2EA8">
        <w:rPr>
          <w:rFonts w:asciiTheme="minorHAnsi" w:hAnsiTheme="minorHAnsi" w:cstheme="minorHAnsi"/>
          <w:sz w:val="22"/>
          <w:szCs w:val="22"/>
          <w:lang w:eastAsia="en-US"/>
        </w:rPr>
        <w:t>o poskytovaní služieb na zabezpečenie stravovania</w:t>
      </w:r>
      <w:r w:rsidR="00515CB5" w:rsidRPr="003E2EA8">
        <w:rPr>
          <w:rFonts w:asciiTheme="minorHAnsi" w:hAnsiTheme="minorHAnsi" w:cstheme="minorHAnsi"/>
          <w:sz w:val="22"/>
          <w:szCs w:val="22"/>
        </w:rPr>
        <w:t xml:space="preserve"> </w:t>
      </w:r>
      <w:r w:rsidR="00DB267F" w:rsidRPr="003E2EA8">
        <w:rPr>
          <w:rFonts w:asciiTheme="minorHAnsi" w:hAnsiTheme="minorHAnsi" w:cstheme="minorHAnsi"/>
          <w:sz w:val="22"/>
          <w:szCs w:val="22"/>
        </w:rPr>
        <w:t xml:space="preserve">(článok II. odsek </w:t>
      </w:r>
      <w:r w:rsidR="00006C8E">
        <w:rPr>
          <w:rFonts w:asciiTheme="minorHAnsi" w:hAnsiTheme="minorHAnsi" w:cstheme="minorHAnsi"/>
          <w:sz w:val="22"/>
          <w:szCs w:val="22"/>
        </w:rPr>
        <w:t>4.</w:t>
      </w:r>
      <w:r w:rsidR="00DB267F" w:rsidRPr="003E2EA8">
        <w:rPr>
          <w:rFonts w:asciiTheme="minorHAnsi" w:hAnsiTheme="minorHAnsi" w:cstheme="minorHAnsi"/>
          <w:sz w:val="22"/>
          <w:szCs w:val="22"/>
        </w:rPr>
        <w:t xml:space="preserve"> tejto Zmluvy), </w:t>
      </w:r>
      <w:r w:rsidR="006425A8" w:rsidRPr="003E2EA8">
        <w:rPr>
          <w:rFonts w:asciiTheme="minorHAnsi" w:hAnsiTheme="minorHAnsi" w:cstheme="minorHAnsi"/>
          <w:sz w:val="22"/>
          <w:szCs w:val="22"/>
        </w:rPr>
        <w:t>z akéhokoľvek dôvodu</w:t>
      </w:r>
      <w:r w:rsidR="00E3392E" w:rsidRPr="003E2EA8">
        <w:rPr>
          <w:rFonts w:asciiTheme="minorHAnsi" w:hAnsiTheme="minorHAnsi" w:cstheme="minorHAnsi"/>
          <w:sz w:val="22"/>
          <w:szCs w:val="22"/>
        </w:rPr>
        <w:t>.</w:t>
      </w:r>
    </w:p>
    <w:p w14:paraId="20CB9DDC" w14:textId="77777777" w:rsidR="00040128" w:rsidRPr="003E2EA8" w:rsidRDefault="00040128" w:rsidP="00BC1E82">
      <w:pPr>
        <w:ind w:left="851"/>
        <w:jc w:val="both"/>
        <w:rPr>
          <w:rFonts w:asciiTheme="minorHAnsi" w:hAnsiTheme="minorHAnsi" w:cstheme="minorHAnsi"/>
          <w:sz w:val="22"/>
          <w:szCs w:val="22"/>
        </w:rPr>
      </w:pPr>
    </w:p>
    <w:p w14:paraId="1C074C29" w14:textId="198981E7" w:rsidR="00006A0C" w:rsidRPr="003E2EA8" w:rsidRDefault="008C753E" w:rsidP="00BC1E82">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Ktorákoľvek</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zmluvná</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strana</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oprávnená</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túto</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Zmluvu</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písomne</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vypovedať</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Výpovedná</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lehota</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je</w:t>
      </w:r>
      <w:r w:rsidR="00E3392E" w:rsidRPr="003E2EA8">
        <w:rPr>
          <w:rFonts w:asciiTheme="minorHAnsi" w:hAnsiTheme="minorHAnsi" w:cstheme="minorHAnsi"/>
          <w:sz w:val="22"/>
          <w:szCs w:val="22"/>
        </w:rPr>
        <w:t xml:space="preserve"> </w:t>
      </w:r>
      <w:r w:rsidR="001353B7">
        <w:rPr>
          <w:rFonts w:asciiTheme="minorHAnsi" w:hAnsiTheme="minorHAnsi" w:cstheme="minorHAnsi"/>
          <w:sz w:val="22"/>
          <w:szCs w:val="22"/>
        </w:rPr>
        <w:t xml:space="preserve">1- </w:t>
      </w:r>
      <w:r w:rsidR="4767016D" w:rsidRPr="003E2EA8">
        <w:rPr>
          <w:rFonts w:asciiTheme="minorHAnsi" w:hAnsiTheme="minorHAnsi" w:cstheme="minorHAnsi"/>
          <w:sz w:val="22"/>
          <w:szCs w:val="22"/>
        </w:rPr>
        <w:t xml:space="preserve">mesačná </w:t>
      </w:r>
      <w:r w:rsidRPr="003E2EA8">
        <w:rPr>
          <w:rFonts w:asciiTheme="minorHAnsi" w:hAnsiTheme="minorHAnsi" w:cstheme="minorHAnsi"/>
          <w:sz w:val="22"/>
          <w:szCs w:val="22"/>
        </w:rPr>
        <w:t>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začína</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plynúť</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prvým</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dňom</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kalendárneho</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mesiaca</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nasledujúceho</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po</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mesiaci</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E3392E" w:rsidRPr="003E2EA8">
        <w:rPr>
          <w:rFonts w:asciiTheme="minorHAnsi" w:hAnsiTheme="minorHAnsi" w:cstheme="minorHAnsi"/>
          <w:sz w:val="22"/>
          <w:szCs w:val="22"/>
        </w:rPr>
        <w:t> </w:t>
      </w:r>
      <w:r w:rsidRPr="003E2EA8">
        <w:rPr>
          <w:rFonts w:asciiTheme="minorHAnsi" w:hAnsiTheme="minorHAnsi" w:cstheme="minorHAnsi"/>
          <w:sz w:val="22"/>
          <w:szCs w:val="22"/>
        </w:rPr>
        <w:t>ktorom</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bola</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výpoveď</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doručená</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druhej</w:t>
      </w:r>
      <w:r w:rsidR="0018591D"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zmluvnej</w:t>
      </w:r>
      <w:r w:rsidR="00E3392E" w:rsidRPr="003E2EA8">
        <w:rPr>
          <w:rFonts w:asciiTheme="minorHAnsi" w:hAnsiTheme="minorHAnsi" w:cstheme="minorHAnsi"/>
          <w:sz w:val="22"/>
          <w:szCs w:val="22"/>
        </w:rPr>
        <w:t xml:space="preserve"> </w:t>
      </w:r>
      <w:r w:rsidRPr="003E2EA8">
        <w:rPr>
          <w:rFonts w:asciiTheme="minorHAnsi" w:hAnsiTheme="minorHAnsi" w:cstheme="minorHAnsi"/>
          <w:sz w:val="22"/>
          <w:szCs w:val="22"/>
        </w:rPr>
        <w:t>strane</w:t>
      </w:r>
      <w:r w:rsidR="00E3392E" w:rsidRPr="003E2EA8">
        <w:rPr>
          <w:rFonts w:asciiTheme="minorHAnsi" w:hAnsiTheme="minorHAnsi" w:cstheme="minorHAnsi"/>
          <w:sz w:val="22"/>
          <w:szCs w:val="22"/>
        </w:rPr>
        <w:t>.</w:t>
      </w:r>
      <w:r w:rsidR="00222DC0">
        <w:rPr>
          <w:rFonts w:asciiTheme="minorHAnsi" w:hAnsiTheme="minorHAnsi" w:cstheme="minorHAnsi"/>
          <w:sz w:val="22"/>
          <w:szCs w:val="22"/>
        </w:rPr>
        <w:t xml:space="preserve"> </w:t>
      </w:r>
      <w:r w:rsidR="002B69B6">
        <w:rPr>
          <w:rFonts w:asciiTheme="minorHAnsi" w:hAnsiTheme="minorHAnsi" w:cstheme="minorHAnsi"/>
          <w:sz w:val="22"/>
          <w:szCs w:val="22"/>
        </w:rPr>
        <w:t xml:space="preserve">Výpoveď </w:t>
      </w:r>
      <w:r w:rsidR="004F6457">
        <w:rPr>
          <w:rFonts w:asciiTheme="minorHAnsi" w:hAnsiTheme="minorHAnsi" w:cstheme="minorHAnsi"/>
          <w:sz w:val="22"/>
          <w:szCs w:val="22"/>
        </w:rPr>
        <w:t>musí byť doručená</w:t>
      </w:r>
      <w:r w:rsidR="0010358A">
        <w:rPr>
          <w:rFonts w:asciiTheme="minorHAnsi" w:hAnsiTheme="minorHAnsi" w:cstheme="minorHAnsi"/>
          <w:sz w:val="22"/>
          <w:szCs w:val="22"/>
        </w:rPr>
        <w:t xml:space="preserve"> </w:t>
      </w:r>
      <w:r w:rsidR="004B72FC">
        <w:rPr>
          <w:rFonts w:asciiTheme="minorHAnsi" w:hAnsiTheme="minorHAnsi" w:cstheme="minorHAnsi"/>
          <w:sz w:val="22"/>
          <w:szCs w:val="22"/>
        </w:rPr>
        <w:t xml:space="preserve">druhej zmluvnej stane </w:t>
      </w:r>
      <w:r w:rsidR="0010358A" w:rsidRPr="00CB3ED8">
        <w:rPr>
          <w:rFonts w:asciiTheme="minorHAnsi" w:hAnsiTheme="minorHAnsi" w:cstheme="minorHAnsi"/>
          <w:sz w:val="22"/>
          <w:szCs w:val="22"/>
        </w:rPr>
        <w:t>doporučenou listovou zásielkou</w:t>
      </w:r>
      <w:r w:rsidR="0001390D">
        <w:rPr>
          <w:rFonts w:asciiTheme="minorHAnsi" w:hAnsiTheme="minorHAnsi" w:cstheme="minorHAnsi"/>
          <w:sz w:val="22"/>
          <w:szCs w:val="22"/>
        </w:rPr>
        <w:t xml:space="preserve"> na </w:t>
      </w:r>
      <w:r w:rsidR="0010246F">
        <w:rPr>
          <w:rFonts w:asciiTheme="minorHAnsi" w:hAnsiTheme="minorHAnsi" w:cstheme="minorHAnsi"/>
          <w:sz w:val="22"/>
          <w:szCs w:val="22"/>
        </w:rPr>
        <w:t>adresu podľa článku IX. tejto Zmluvy</w:t>
      </w:r>
      <w:r w:rsidR="00E3392E" w:rsidRPr="003E2EA8">
        <w:rPr>
          <w:rFonts w:asciiTheme="minorHAnsi" w:hAnsiTheme="minorHAnsi" w:cstheme="minorHAnsi"/>
          <w:sz w:val="22"/>
          <w:szCs w:val="22"/>
        </w:rPr>
        <w:t>.</w:t>
      </w:r>
    </w:p>
    <w:p w14:paraId="43493454" w14:textId="77777777" w:rsidR="00BC1E82" w:rsidRPr="003E2EA8" w:rsidRDefault="00BC1E82" w:rsidP="00BC1E82">
      <w:pPr>
        <w:ind w:left="426"/>
        <w:jc w:val="both"/>
        <w:rPr>
          <w:rFonts w:asciiTheme="minorHAnsi" w:hAnsiTheme="minorHAnsi" w:cstheme="minorHAnsi"/>
          <w:sz w:val="22"/>
          <w:szCs w:val="22"/>
        </w:rPr>
      </w:pPr>
    </w:p>
    <w:p w14:paraId="0C83696E" w14:textId="7778FAF6" w:rsidR="00C14211" w:rsidRPr="003E2EA8" w:rsidRDefault="00C14211" w:rsidP="00BC1E82">
      <w:pPr>
        <w:pStyle w:val="paragraph"/>
        <w:numPr>
          <w:ilvl w:val="0"/>
          <w:numId w:val="8"/>
        </w:numPr>
        <w:spacing w:before="0" w:beforeAutospacing="0" w:after="0" w:afterAutospacing="0"/>
        <w:ind w:left="426" w:hanging="426"/>
        <w:jc w:val="both"/>
        <w:textAlignment w:val="baseline"/>
        <w:rPr>
          <w:rFonts w:asciiTheme="minorHAnsi" w:hAnsiTheme="minorHAnsi" w:cstheme="minorHAnsi"/>
          <w:sz w:val="22"/>
          <w:szCs w:val="22"/>
        </w:rPr>
      </w:pPr>
      <w:r w:rsidRPr="003E2EA8">
        <w:rPr>
          <w:rStyle w:val="normaltextrun"/>
          <w:rFonts w:asciiTheme="minorHAnsi" w:hAnsiTheme="minorHAnsi" w:cstheme="minorHAnsi"/>
          <w:sz w:val="22"/>
          <w:szCs w:val="22"/>
        </w:rPr>
        <w:t>Prenajímateľ je oprávnený písomne vypovedať túto Zmluvu, ak:</w:t>
      </w:r>
      <w:r w:rsidRPr="003E2EA8">
        <w:rPr>
          <w:rStyle w:val="eop"/>
          <w:rFonts w:asciiTheme="minorHAnsi" w:hAnsiTheme="minorHAnsi" w:cstheme="minorHAnsi"/>
          <w:sz w:val="22"/>
          <w:szCs w:val="22"/>
        </w:rPr>
        <w:t> </w:t>
      </w:r>
    </w:p>
    <w:p w14:paraId="28704D3F" w14:textId="139D6E96" w:rsidR="00C14211" w:rsidRPr="003E2EA8" w:rsidRDefault="00C14211" w:rsidP="00BC1E82">
      <w:pPr>
        <w:pStyle w:val="paragraph"/>
        <w:spacing w:before="0" w:beforeAutospacing="0" w:after="0" w:afterAutospacing="0"/>
        <w:ind w:left="709" w:hanging="283"/>
        <w:textAlignment w:val="baseline"/>
        <w:rPr>
          <w:rFonts w:asciiTheme="minorHAnsi" w:hAnsiTheme="minorHAnsi" w:cstheme="minorHAnsi"/>
          <w:sz w:val="22"/>
          <w:szCs w:val="22"/>
        </w:rPr>
      </w:pPr>
      <w:r w:rsidRPr="003E2EA8">
        <w:rPr>
          <w:rStyle w:val="normaltextrun"/>
          <w:rFonts w:asciiTheme="minorHAnsi" w:hAnsiTheme="minorHAnsi" w:cstheme="minorHAnsi"/>
          <w:color w:val="000000"/>
          <w:sz w:val="22"/>
          <w:szCs w:val="22"/>
        </w:rPr>
        <w:t xml:space="preserve">a) </w:t>
      </w:r>
      <w:r w:rsidRPr="003E2EA8">
        <w:rPr>
          <w:rStyle w:val="tabchar"/>
          <w:rFonts w:asciiTheme="minorHAnsi" w:hAnsiTheme="minorHAnsi" w:cstheme="minorHAnsi"/>
          <w:color w:val="000000"/>
          <w:sz w:val="22"/>
          <w:szCs w:val="22"/>
        </w:rPr>
        <w:tab/>
      </w:r>
      <w:r w:rsidR="00F87E55" w:rsidRPr="003E2EA8">
        <w:rPr>
          <w:rStyle w:val="tabchar"/>
          <w:rFonts w:asciiTheme="minorHAnsi" w:hAnsiTheme="minorHAnsi" w:cstheme="minorHAnsi"/>
          <w:color w:val="000000"/>
          <w:sz w:val="22"/>
          <w:szCs w:val="22"/>
        </w:rPr>
        <w:t>N</w:t>
      </w:r>
      <w:r w:rsidRPr="003E2EA8">
        <w:rPr>
          <w:rStyle w:val="normaltextrun"/>
          <w:rFonts w:asciiTheme="minorHAnsi" w:hAnsiTheme="minorHAnsi" w:cstheme="minorHAnsi"/>
          <w:color w:val="000000"/>
          <w:sz w:val="22"/>
          <w:szCs w:val="22"/>
        </w:rPr>
        <w:t>ájomca užíva predmet nájmu v rozpore s</w:t>
      </w:r>
      <w:r w:rsidR="00F52AFF" w:rsidRPr="003E2EA8">
        <w:rPr>
          <w:rStyle w:val="normaltextrun"/>
          <w:rFonts w:asciiTheme="minorHAnsi" w:hAnsiTheme="minorHAnsi" w:cstheme="minorHAnsi"/>
          <w:color w:val="000000"/>
          <w:sz w:val="22"/>
          <w:szCs w:val="22"/>
        </w:rPr>
        <w:t> touto Z</w:t>
      </w:r>
      <w:r w:rsidRPr="003E2EA8">
        <w:rPr>
          <w:rStyle w:val="normaltextrun"/>
          <w:rFonts w:asciiTheme="minorHAnsi" w:hAnsiTheme="minorHAnsi" w:cstheme="minorHAnsi"/>
          <w:color w:val="000000"/>
          <w:sz w:val="22"/>
          <w:szCs w:val="22"/>
        </w:rPr>
        <w:t>mluvou,</w:t>
      </w:r>
      <w:r w:rsidRPr="003E2EA8">
        <w:rPr>
          <w:rStyle w:val="eop"/>
          <w:rFonts w:asciiTheme="minorHAnsi" w:hAnsiTheme="minorHAnsi" w:cstheme="minorHAnsi"/>
          <w:color w:val="000000"/>
          <w:sz w:val="22"/>
          <w:szCs w:val="22"/>
        </w:rPr>
        <w:t> </w:t>
      </w:r>
    </w:p>
    <w:p w14:paraId="77502AC6" w14:textId="24C38A6B" w:rsidR="00C14211" w:rsidRPr="003E2EA8" w:rsidRDefault="00C14211" w:rsidP="00BC1E82">
      <w:pPr>
        <w:pStyle w:val="paragraph"/>
        <w:spacing w:before="0" w:beforeAutospacing="0" w:after="0" w:afterAutospacing="0"/>
        <w:ind w:left="709" w:hanging="283"/>
        <w:jc w:val="both"/>
        <w:textAlignment w:val="baseline"/>
        <w:rPr>
          <w:rFonts w:asciiTheme="minorHAnsi" w:hAnsiTheme="minorHAnsi" w:cstheme="minorHAnsi"/>
          <w:sz w:val="22"/>
          <w:szCs w:val="22"/>
        </w:rPr>
      </w:pPr>
      <w:r w:rsidRPr="003E2EA8">
        <w:rPr>
          <w:rStyle w:val="normaltextrun"/>
          <w:rFonts w:asciiTheme="minorHAnsi" w:hAnsiTheme="minorHAnsi" w:cstheme="minorHAnsi"/>
          <w:color w:val="000000"/>
          <w:sz w:val="22"/>
          <w:szCs w:val="22"/>
        </w:rPr>
        <w:t xml:space="preserve">b) </w:t>
      </w:r>
      <w:r w:rsidRPr="003E2EA8">
        <w:rPr>
          <w:rStyle w:val="tabchar"/>
          <w:rFonts w:asciiTheme="minorHAnsi" w:hAnsiTheme="minorHAnsi" w:cstheme="minorHAnsi"/>
          <w:color w:val="000000"/>
          <w:sz w:val="22"/>
          <w:szCs w:val="22"/>
        </w:rPr>
        <w:tab/>
      </w:r>
      <w:r w:rsidR="00F87E55" w:rsidRPr="003E2EA8">
        <w:rPr>
          <w:rStyle w:val="tabchar"/>
          <w:rFonts w:asciiTheme="minorHAnsi" w:hAnsiTheme="minorHAnsi" w:cstheme="minorHAnsi"/>
          <w:color w:val="000000"/>
          <w:sz w:val="22"/>
          <w:szCs w:val="22"/>
        </w:rPr>
        <w:t>N</w:t>
      </w:r>
      <w:r w:rsidRPr="003E2EA8">
        <w:rPr>
          <w:rStyle w:val="normaltextrun"/>
          <w:rFonts w:asciiTheme="minorHAnsi" w:hAnsiTheme="minorHAnsi" w:cstheme="minorHAnsi"/>
          <w:color w:val="000000"/>
          <w:sz w:val="22"/>
          <w:szCs w:val="22"/>
        </w:rPr>
        <w:t xml:space="preserve">ájomca o viac ako jeden </w:t>
      </w:r>
      <w:r w:rsidR="003101D1">
        <w:rPr>
          <w:rStyle w:val="normaltextrun"/>
          <w:rFonts w:asciiTheme="minorHAnsi" w:hAnsiTheme="minorHAnsi" w:cstheme="minorHAnsi"/>
          <w:color w:val="000000"/>
          <w:sz w:val="22"/>
          <w:szCs w:val="22"/>
        </w:rPr>
        <w:t xml:space="preserve">(1) </w:t>
      </w:r>
      <w:r w:rsidRPr="003E2EA8">
        <w:rPr>
          <w:rStyle w:val="normaltextrun"/>
          <w:rFonts w:asciiTheme="minorHAnsi" w:hAnsiTheme="minorHAnsi" w:cstheme="minorHAnsi"/>
          <w:color w:val="000000"/>
          <w:sz w:val="22"/>
          <w:szCs w:val="22"/>
        </w:rPr>
        <w:t>mesiac mešká s platením nájomného</w:t>
      </w:r>
      <w:r w:rsidR="00F87E55" w:rsidRPr="003E2EA8">
        <w:rPr>
          <w:rStyle w:val="normaltextrun"/>
          <w:rFonts w:asciiTheme="minorHAnsi" w:hAnsiTheme="minorHAnsi" w:cstheme="minorHAnsi"/>
          <w:color w:val="000000"/>
          <w:sz w:val="22"/>
          <w:szCs w:val="22"/>
        </w:rPr>
        <w:t xml:space="preserve"> alebo </w:t>
      </w:r>
      <w:r w:rsidR="00F87E55" w:rsidRPr="00995EBA">
        <w:rPr>
          <w:rStyle w:val="normaltextrun"/>
          <w:rFonts w:asciiTheme="minorHAnsi" w:hAnsiTheme="minorHAnsi" w:cstheme="minorHAnsi"/>
          <w:color w:val="000000"/>
          <w:sz w:val="22"/>
          <w:szCs w:val="22"/>
        </w:rPr>
        <w:t>za služby spojené s nájmom</w:t>
      </w:r>
      <w:r w:rsidR="00F87E55" w:rsidRPr="003E2EA8">
        <w:rPr>
          <w:rStyle w:val="normaltextrun"/>
          <w:rFonts w:asciiTheme="minorHAnsi" w:hAnsiTheme="minorHAnsi" w:cstheme="minorHAnsi"/>
          <w:color w:val="000000"/>
          <w:sz w:val="22"/>
          <w:szCs w:val="22"/>
        </w:rPr>
        <w:t xml:space="preserve">, </w:t>
      </w:r>
      <w:r w:rsidRPr="003E2EA8">
        <w:rPr>
          <w:rStyle w:val="normaltextrun"/>
          <w:rFonts w:asciiTheme="minorHAnsi" w:hAnsiTheme="minorHAnsi" w:cstheme="minorHAnsi"/>
          <w:color w:val="000000"/>
          <w:sz w:val="22"/>
          <w:szCs w:val="22"/>
        </w:rPr>
        <w:t xml:space="preserve"> </w:t>
      </w:r>
    </w:p>
    <w:p w14:paraId="5985D34E" w14:textId="1E6F89DE" w:rsidR="00C14211" w:rsidRPr="003E2EA8" w:rsidRDefault="00C14211" w:rsidP="00BC1E82">
      <w:pPr>
        <w:pStyle w:val="paragraph"/>
        <w:spacing w:before="0" w:beforeAutospacing="0" w:after="0" w:afterAutospacing="0"/>
        <w:ind w:left="709" w:hanging="283"/>
        <w:jc w:val="both"/>
        <w:textAlignment w:val="baseline"/>
        <w:rPr>
          <w:rFonts w:asciiTheme="minorHAnsi" w:hAnsiTheme="minorHAnsi" w:cstheme="minorHAnsi"/>
          <w:sz w:val="22"/>
          <w:szCs w:val="22"/>
        </w:rPr>
      </w:pPr>
      <w:r w:rsidRPr="003E2EA8">
        <w:rPr>
          <w:rStyle w:val="normaltextrun"/>
          <w:rFonts w:asciiTheme="minorHAnsi" w:hAnsiTheme="minorHAnsi" w:cstheme="minorHAnsi"/>
          <w:color w:val="000000"/>
          <w:sz w:val="22"/>
          <w:szCs w:val="22"/>
        </w:rPr>
        <w:t xml:space="preserve">c) </w:t>
      </w:r>
      <w:r w:rsidRPr="003E2EA8">
        <w:rPr>
          <w:rStyle w:val="tabchar"/>
          <w:rFonts w:asciiTheme="minorHAnsi" w:hAnsiTheme="minorHAnsi" w:cstheme="minorHAnsi"/>
          <w:color w:val="000000"/>
          <w:sz w:val="22"/>
          <w:szCs w:val="22"/>
        </w:rPr>
        <w:tab/>
      </w:r>
      <w:r w:rsidR="00F87E55" w:rsidRPr="003E2EA8">
        <w:rPr>
          <w:rStyle w:val="tabchar"/>
          <w:rFonts w:asciiTheme="minorHAnsi" w:hAnsiTheme="minorHAnsi" w:cstheme="minorHAnsi"/>
          <w:color w:val="000000"/>
          <w:sz w:val="22"/>
          <w:szCs w:val="22"/>
        </w:rPr>
        <w:t>N</w:t>
      </w:r>
      <w:r w:rsidRPr="003E2EA8">
        <w:rPr>
          <w:rStyle w:val="normaltextrun"/>
          <w:rFonts w:asciiTheme="minorHAnsi" w:hAnsiTheme="minorHAnsi" w:cstheme="minorHAnsi"/>
          <w:color w:val="000000"/>
          <w:sz w:val="22"/>
          <w:szCs w:val="22"/>
        </w:rPr>
        <w:t>ájomca napriek písomnému upozorneniu hrubo porušuje pokoj alebo poriadok,</w:t>
      </w:r>
      <w:r w:rsidRPr="003E2EA8">
        <w:rPr>
          <w:rStyle w:val="eop"/>
          <w:rFonts w:asciiTheme="minorHAnsi" w:hAnsiTheme="minorHAnsi" w:cstheme="minorHAnsi"/>
          <w:color w:val="000000"/>
          <w:sz w:val="22"/>
          <w:szCs w:val="22"/>
        </w:rPr>
        <w:t> </w:t>
      </w:r>
    </w:p>
    <w:p w14:paraId="7E084E65" w14:textId="64367206" w:rsidR="00C14211" w:rsidRPr="003E2EA8" w:rsidRDefault="00597263" w:rsidP="00BC1E82">
      <w:pPr>
        <w:pStyle w:val="paragraph"/>
        <w:spacing w:before="0" w:beforeAutospacing="0" w:after="0" w:afterAutospacing="0"/>
        <w:ind w:left="709" w:hanging="283"/>
        <w:jc w:val="both"/>
        <w:textAlignment w:val="baseline"/>
        <w:rPr>
          <w:rFonts w:asciiTheme="minorHAnsi" w:hAnsiTheme="minorHAnsi" w:cstheme="minorHAnsi"/>
          <w:sz w:val="22"/>
          <w:szCs w:val="22"/>
        </w:rPr>
      </w:pPr>
      <w:r w:rsidRPr="003E2EA8">
        <w:rPr>
          <w:rStyle w:val="normaltextrun"/>
          <w:rFonts w:asciiTheme="minorHAnsi" w:hAnsiTheme="minorHAnsi" w:cstheme="minorHAnsi"/>
          <w:color w:val="000000"/>
          <w:sz w:val="22"/>
          <w:szCs w:val="22"/>
        </w:rPr>
        <w:lastRenderedPageBreak/>
        <w:t>d</w:t>
      </w:r>
      <w:r w:rsidR="00C14211" w:rsidRPr="003E2EA8">
        <w:rPr>
          <w:rStyle w:val="normaltextrun"/>
          <w:rFonts w:asciiTheme="minorHAnsi" w:hAnsiTheme="minorHAnsi" w:cstheme="minorHAnsi"/>
          <w:color w:val="000000"/>
          <w:sz w:val="22"/>
          <w:szCs w:val="22"/>
        </w:rPr>
        <w:t xml:space="preserve">) </w:t>
      </w:r>
      <w:r w:rsidR="00C14211" w:rsidRPr="003E2EA8">
        <w:rPr>
          <w:rStyle w:val="tabchar"/>
          <w:rFonts w:asciiTheme="minorHAnsi" w:hAnsiTheme="minorHAnsi" w:cstheme="minorHAnsi"/>
          <w:color w:val="000000"/>
          <w:sz w:val="22"/>
          <w:szCs w:val="22"/>
        </w:rPr>
        <w:tab/>
      </w:r>
      <w:r w:rsidR="00C14211" w:rsidRPr="003E2EA8">
        <w:rPr>
          <w:rStyle w:val="normaltextrun"/>
          <w:rFonts w:asciiTheme="minorHAnsi" w:hAnsiTheme="minorHAnsi" w:cstheme="minorHAnsi"/>
          <w:color w:val="000000"/>
          <w:sz w:val="22"/>
          <w:szCs w:val="22"/>
        </w:rPr>
        <w:t>bolo rozhodnuté o odstránení nehnuteľnosti alebo o zmenách nehnuteľnosti, ktoré bránia riadnemu užívaniu predmetu nájmu,</w:t>
      </w:r>
      <w:r w:rsidR="00C14211" w:rsidRPr="003E2EA8">
        <w:rPr>
          <w:rStyle w:val="eop"/>
          <w:rFonts w:asciiTheme="minorHAnsi" w:hAnsiTheme="minorHAnsi" w:cstheme="minorHAnsi"/>
          <w:color w:val="000000"/>
          <w:sz w:val="22"/>
          <w:szCs w:val="22"/>
        </w:rPr>
        <w:t> </w:t>
      </w:r>
    </w:p>
    <w:p w14:paraId="1FB46A96" w14:textId="0C78787B" w:rsidR="00C14211" w:rsidRPr="003E2EA8" w:rsidRDefault="00597263" w:rsidP="00BC1E82">
      <w:pPr>
        <w:pStyle w:val="paragraph"/>
        <w:spacing w:before="0" w:beforeAutospacing="0" w:after="0" w:afterAutospacing="0"/>
        <w:ind w:left="709" w:hanging="283"/>
        <w:jc w:val="both"/>
        <w:textAlignment w:val="baseline"/>
        <w:rPr>
          <w:rFonts w:asciiTheme="minorHAnsi" w:hAnsiTheme="minorHAnsi" w:cstheme="minorHAnsi"/>
          <w:sz w:val="22"/>
          <w:szCs w:val="22"/>
        </w:rPr>
      </w:pPr>
      <w:r w:rsidRPr="003E2EA8">
        <w:rPr>
          <w:rStyle w:val="normaltextrun"/>
          <w:rFonts w:asciiTheme="minorHAnsi" w:hAnsiTheme="minorHAnsi" w:cstheme="minorHAnsi"/>
          <w:color w:val="000000"/>
          <w:sz w:val="22"/>
          <w:szCs w:val="22"/>
        </w:rPr>
        <w:t>e</w:t>
      </w:r>
      <w:r w:rsidR="00C14211" w:rsidRPr="003E2EA8">
        <w:rPr>
          <w:rStyle w:val="normaltextrun"/>
          <w:rFonts w:asciiTheme="minorHAnsi" w:hAnsiTheme="minorHAnsi" w:cstheme="minorHAnsi"/>
          <w:color w:val="000000"/>
          <w:sz w:val="22"/>
          <w:szCs w:val="22"/>
        </w:rPr>
        <w:t xml:space="preserve">) </w:t>
      </w:r>
      <w:r w:rsidR="00C14211" w:rsidRPr="003E2EA8">
        <w:rPr>
          <w:rStyle w:val="tabchar"/>
          <w:rFonts w:asciiTheme="minorHAnsi" w:hAnsiTheme="minorHAnsi" w:cstheme="minorHAnsi"/>
          <w:color w:val="000000"/>
          <w:sz w:val="22"/>
          <w:szCs w:val="22"/>
        </w:rPr>
        <w:tab/>
      </w:r>
      <w:r w:rsidR="00524880" w:rsidRPr="003E2EA8">
        <w:rPr>
          <w:rStyle w:val="tabchar"/>
          <w:rFonts w:asciiTheme="minorHAnsi" w:hAnsiTheme="minorHAnsi" w:cstheme="minorHAnsi"/>
          <w:color w:val="000000"/>
          <w:sz w:val="22"/>
          <w:szCs w:val="22"/>
        </w:rPr>
        <w:t>N</w:t>
      </w:r>
      <w:r w:rsidR="00C14211" w:rsidRPr="003E2EA8">
        <w:rPr>
          <w:rStyle w:val="normaltextrun"/>
          <w:rFonts w:asciiTheme="minorHAnsi" w:hAnsiTheme="minorHAnsi" w:cstheme="minorHAnsi"/>
          <w:color w:val="000000"/>
          <w:sz w:val="22"/>
          <w:szCs w:val="22"/>
        </w:rPr>
        <w:t xml:space="preserve">ájomca prenechá predmet nájmu alebo jeho časť do podnájmu </w:t>
      </w:r>
      <w:r w:rsidR="00524880" w:rsidRPr="003E2EA8">
        <w:rPr>
          <w:rStyle w:val="normaltextrun"/>
          <w:rFonts w:asciiTheme="minorHAnsi" w:hAnsiTheme="minorHAnsi" w:cstheme="minorHAnsi"/>
          <w:color w:val="000000"/>
          <w:sz w:val="22"/>
          <w:szCs w:val="22"/>
        </w:rPr>
        <w:t xml:space="preserve">alebo iného </w:t>
      </w:r>
      <w:r w:rsidR="000766FD" w:rsidRPr="003E2EA8">
        <w:rPr>
          <w:rStyle w:val="normaltextrun"/>
          <w:rFonts w:asciiTheme="minorHAnsi" w:hAnsiTheme="minorHAnsi" w:cstheme="minorHAnsi"/>
          <w:color w:val="000000"/>
          <w:sz w:val="22"/>
          <w:szCs w:val="22"/>
        </w:rPr>
        <w:t>užívania</w:t>
      </w:r>
      <w:r w:rsidR="00524880" w:rsidRPr="003E2EA8">
        <w:rPr>
          <w:rStyle w:val="normaltextrun"/>
          <w:rFonts w:asciiTheme="minorHAnsi" w:hAnsiTheme="minorHAnsi" w:cstheme="minorHAnsi"/>
          <w:color w:val="000000"/>
          <w:sz w:val="22"/>
          <w:szCs w:val="22"/>
        </w:rPr>
        <w:t xml:space="preserve"> </w:t>
      </w:r>
      <w:r w:rsidR="00C14211" w:rsidRPr="003E2EA8">
        <w:rPr>
          <w:rStyle w:val="normaltextrun"/>
          <w:rFonts w:asciiTheme="minorHAnsi" w:hAnsiTheme="minorHAnsi" w:cstheme="minorHAnsi"/>
          <w:color w:val="000000"/>
          <w:sz w:val="22"/>
          <w:szCs w:val="22"/>
        </w:rPr>
        <w:t xml:space="preserve">akejkoľvek tretej osobe bez </w:t>
      </w:r>
      <w:r w:rsidR="00046D57">
        <w:rPr>
          <w:rStyle w:val="normaltextrun"/>
          <w:rFonts w:asciiTheme="minorHAnsi" w:hAnsiTheme="minorHAnsi" w:cstheme="minorHAnsi"/>
          <w:color w:val="000000"/>
          <w:sz w:val="22"/>
          <w:szCs w:val="22"/>
        </w:rPr>
        <w:t xml:space="preserve">predchádzajúceho </w:t>
      </w:r>
      <w:r w:rsidR="00C14211" w:rsidRPr="003E2EA8">
        <w:rPr>
          <w:rStyle w:val="normaltextrun"/>
          <w:rFonts w:asciiTheme="minorHAnsi" w:hAnsiTheme="minorHAnsi" w:cstheme="minorHAnsi"/>
          <w:color w:val="000000"/>
          <w:sz w:val="22"/>
          <w:szCs w:val="22"/>
        </w:rPr>
        <w:t xml:space="preserve">písomného súhlasu </w:t>
      </w:r>
      <w:r w:rsidR="00F7105D">
        <w:rPr>
          <w:rStyle w:val="normaltextrun"/>
          <w:rFonts w:asciiTheme="minorHAnsi" w:hAnsiTheme="minorHAnsi" w:cstheme="minorHAnsi"/>
          <w:color w:val="000000"/>
          <w:sz w:val="22"/>
          <w:szCs w:val="22"/>
        </w:rPr>
        <w:t>P</w:t>
      </w:r>
      <w:r w:rsidR="00C14211" w:rsidRPr="003E2EA8">
        <w:rPr>
          <w:rStyle w:val="normaltextrun"/>
          <w:rFonts w:asciiTheme="minorHAnsi" w:hAnsiTheme="minorHAnsi" w:cstheme="minorHAnsi"/>
          <w:color w:val="000000"/>
          <w:sz w:val="22"/>
          <w:szCs w:val="22"/>
        </w:rPr>
        <w:t>renajímateľa.</w:t>
      </w:r>
      <w:r w:rsidR="00C14211" w:rsidRPr="003E2EA8">
        <w:rPr>
          <w:rStyle w:val="eop"/>
          <w:rFonts w:asciiTheme="minorHAnsi" w:hAnsiTheme="minorHAnsi" w:cstheme="minorHAnsi"/>
          <w:color w:val="000000"/>
          <w:sz w:val="22"/>
          <w:szCs w:val="22"/>
        </w:rPr>
        <w:t> </w:t>
      </w:r>
    </w:p>
    <w:p w14:paraId="173DFC50" w14:textId="1B457180" w:rsidR="00D0685E" w:rsidRPr="003E2EA8" w:rsidRDefault="00D0685E" w:rsidP="00BC1E82">
      <w:pPr>
        <w:ind w:left="425"/>
        <w:jc w:val="both"/>
        <w:rPr>
          <w:rFonts w:asciiTheme="minorHAnsi" w:hAnsiTheme="minorHAnsi" w:cstheme="minorHAnsi"/>
          <w:sz w:val="22"/>
          <w:szCs w:val="22"/>
        </w:rPr>
      </w:pPr>
    </w:p>
    <w:p w14:paraId="40053785" w14:textId="4531AF66" w:rsidR="00D0685E" w:rsidRPr="003E2EA8" w:rsidRDefault="00D0685E" w:rsidP="00BC1E82">
      <w:pPr>
        <w:numPr>
          <w:ilvl w:val="0"/>
          <w:numId w:val="8"/>
        </w:numPr>
        <w:tabs>
          <w:tab w:val="num" w:pos="720"/>
        </w:tabs>
        <w:ind w:left="425" w:hanging="426"/>
        <w:jc w:val="both"/>
        <w:rPr>
          <w:rFonts w:asciiTheme="minorHAnsi" w:hAnsiTheme="minorHAnsi" w:cstheme="minorHAnsi"/>
          <w:sz w:val="22"/>
          <w:szCs w:val="22"/>
        </w:rPr>
      </w:pPr>
      <w:r w:rsidRPr="003E2EA8">
        <w:rPr>
          <w:rFonts w:asciiTheme="minorHAnsi" w:hAnsiTheme="minorHAnsi" w:cstheme="minorHAnsi"/>
          <w:sz w:val="22"/>
          <w:szCs w:val="22"/>
        </w:rPr>
        <w:t xml:space="preserve">Nájomca </w:t>
      </w:r>
      <w:r w:rsidR="002C29CE" w:rsidRPr="003E2EA8">
        <w:rPr>
          <w:rFonts w:asciiTheme="minorHAnsi" w:hAnsiTheme="minorHAnsi" w:cstheme="minorHAnsi"/>
          <w:sz w:val="22"/>
          <w:szCs w:val="22"/>
        </w:rPr>
        <w:t xml:space="preserve">je </w:t>
      </w:r>
      <w:r w:rsidR="003E3E19" w:rsidRPr="003E2EA8">
        <w:rPr>
          <w:rFonts w:asciiTheme="minorHAnsi" w:hAnsiTheme="minorHAnsi" w:cstheme="minorHAnsi"/>
          <w:sz w:val="22"/>
          <w:szCs w:val="22"/>
        </w:rPr>
        <w:t xml:space="preserve">oprávnený </w:t>
      </w:r>
      <w:r w:rsidRPr="003E2EA8">
        <w:rPr>
          <w:rFonts w:asciiTheme="minorHAnsi" w:hAnsiTheme="minorHAnsi" w:cstheme="minorHAnsi"/>
          <w:sz w:val="22"/>
          <w:szCs w:val="22"/>
        </w:rPr>
        <w:t xml:space="preserve">písomne vypovedať túto </w:t>
      </w:r>
      <w:r w:rsidR="000C50F7" w:rsidRPr="003E2EA8">
        <w:rPr>
          <w:rFonts w:asciiTheme="minorHAnsi" w:hAnsiTheme="minorHAnsi" w:cstheme="minorHAnsi"/>
          <w:sz w:val="22"/>
          <w:szCs w:val="22"/>
        </w:rPr>
        <w:t>Z</w:t>
      </w:r>
      <w:r w:rsidRPr="003E2EA8">
        <w:rPr>
          <w:rFonts w:asciiTheme="minorHAnsi" w:hAnsiTheme="minorHAnsi" w:cstheme="minorHAnsi"/>
          <w:sz w:val="22"/>
          <w:szCs w:val="22"/>
        </w:rPr>
        <w:t>mluvu, ak: </w:t>
      </w:r>
    </w:p>
    <w:p w14:paraId="782B408C" w14:textId="78127CFC" w:rsidR="00D0685E" w:rsidRPr="003E2EA8" w:rsidRDefault="00D0685E" w:rsidP="00BC1E82">
      <w:pPr>
        <w:ind w:left="425"/>
        <w:jc w:val="both"/>
        <w:rPr>
          <w:rFonts w:asciiTheme="minorHAnsi" w:hAnsiTheme="minorHAnsi" w:cstheme="minorHAnsi"/>
          <w:sz w:val="22"/>
          <w:szCs w:val="22"/>
        </w:rPr>
      </w:pPr>
      <w:r w:rsidRPr="003E2EA8">
        <w:rPr>
          <w:rFonts w:asciiTheme="minorHAnsi" w:hAnsiTheme="minorHAnsi" w:cstheme="minorHAnsi"/>
          <w:sz w:val="22"/>
          <w:szCs w:val="22"/>
        </w:rPr>
        <w:t xml:space="preserve">a) </w:t>
      </w:r>
      <w:r w:rsidRPr="003E2EA8">
        <w:rPr>
          <w:rFonts w:asciiTheme="minorHAnsi" w:hAnsiTheme="minorHAnsi" w:cstheme="minorHAnsi"/>
          <w:sz w:val="22"/>
          <w:szCs w:val="22"/>
        </w:rPr>
        <w:tab/>
        <w:t xml:space="preserve">predmet nájmu sa stane bez zavinenia </w:t>
      </w:r>
      <w:r w:rsidR="00FD4864">
        <w:rPr>
          <w:rFonts w:asciiTheme="minorHAnsi" w:hAnsiTheme="minorHAnsi" w:cstheme="minorHAnsi"/>
          <w:sz w:val="22"/>
          <w:szCs w:val="22"/>
        </w:rPr>
        <w:t>N</w:t>
      </w:r>
      <w:r w:rsidRPr="003E2EA8">
        <w:rPr>
          <w:rFonts w:asciiTheme="minorHAnsi" w:hAnsiTheme="minorHAnsi" w:cstheme="minorHAnsi"/>
          <w:sz w:val="22"/>
          <w:szCs w:val="22"/>
        </w:rPr>
        <w:t>ájomcu nespôsobilý na dohovorené užívanie, </w:t>
      </w:r>
    </w:p>
    <w:p w14:paraId="2E583CB6" w14:textId="4BECB493" w:rsidR="00D0685E" w:rsidRPr="003E2EA8" w:rsidRDefault="00D0685E" w:rsidP="00BC1E82">
      <w:pPr>
        <w:ind w:left="425"/>
        <w:jc w:val="both"/>
        <w:rPr>
          <w:rFonts w:asciiTheme="minorHAnsi" w:hAnsiTheme="minorHAnsi" w:cstheme="minorHAnsi"/>
          <w:sz w:val="22"/>
          <w:szCs w:val="22"/>
        </w:rPr>
      </w:pPr>
      <w:r w:rsidRPr="003E2EA8">
        <w:rPr>
          <w:rFonts w:asciiTheme="minorHAnsi" w:hAnsiTheme="minorHAnsi" w:cstheme="minorHAnsi"/>
          <w:sz w:val="22"/>
          <w:szCs w:val="22"/>
        </w:rPr>
        <w:t xml:space="preserve">c) </w:t>
      </w:r>
      <w:r w:rsidRPr="003E2EA8">
        <w:rPr>
          <w:rFonts w:asciiTheme="minorHAnsi" w:hAnsiTheme="minorHAnsi" w:cstheme="minorHAnsi"/>
          <w:sz w:val="22"/>
          <w:szCs w:val="22"/>
        </w:rPr>
        <w:tab/>
      </w:r>
      <w:r w:rsidR="00FD4864">
        <w:rPr>
          <w:rFonts w:asciiTheme="minorHAnsi" w:hAnsiTheme="minorHAnsi" w:cstheme="minorHAnsi"/>
          <w:sz w:val="22"/>
          <w:szCs w:val="22"/>
        </w:rPr>
        <w:t>P</w:t>
      </w:r>
      <w:r w:rsidRPr="003E2EA8">
        <w:rPr>
          <w:rFonts w:asciiTheme="minorHAnsi" w:hAnsiTheme="minorHAnsi" w:cstheme="minorHAnsi"/>
          <w:sz w:val="22"/>
          <w:szCs w:val="22"/>
        </w:rPr>
        <w:t xml:space="preserve">renajímateľ hrubo porušuje svoje povinnosti vyplývajúce zo zákona alebo z tejto </w:t>
      </w:r>
      <w:r w:rsidR="000C50F7" w:rsidRPr="003E2EA8">
        <w:rPr>
          <w:rFonts w:asciiTheme="minorHAnsi" w:hAnsiTheme="minorHAnsi" w:cstheme="minorHAnsi"/>
          <w:sz w:val="22"/>
          <w:szCs w:val="22"/>
        </w:rPr>
        <w:t>Z</w:t>
      </w:r>
      <w:r w:rsidRPr="003E2EA8">
        <w:rPr>
          <w:rFonts w:asciiTheme="minorHAnsi" w:hAnsiTheme="minorHAnsi" w:cstheme="minorHAnsi"/>
          <w:sz w:val="22"/>
          <w:szCs w:val="22"/>
        </w:rPr>
        <w:t>mluvy. </w:t>
      </w:r>
    </w:p>
    <w:p w14:paraId="688EF0B6" w14:textId="77777777" w:rsidR="002C29CE" w:rsidRPr="003E2EA8" w:rsidRDefault="002C29CE" w:rsidP="00BC1E82">
      <w:pPr>
        <w:ind w:left="425"/>
        <w:jc w:val="both"/>
        <w:rPr>
          <w:rFonts w:asciiTheme="minorHAnsi" w:hAnsiTheme="minorHAnsi" w:cstheme="minorHAnsi"/>
          <w:sz w:val="22"/>
          <w:szCs w:val="22"/>
        </w:rPr>
      </w:pPr>
    </w:p>
    <w:p w14:paraId="5F018C0C" w14:textId="7851D91D" w:rsidR="001C7873" w:rsidRPr="003E2EA8" w:rsidRDefault="001C7873" w:rsidP="00BC1E82">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 xml:space="preserve">Prenajímateľ je oprávnený písomne odstúpiť od </w:t>
      </w:r>
      <w:r w:rsidR="004A34C3" w:rsidRPr="003E2EA8">
        <w:rPr>
          <w:rFonts w:asciiTheme="minorHAnsi" w:hAnsiTheme="minorHAnsi" w:cstheme="minorHAnsi"/>
          <w:sz w:val="22"/>
          <w:szCs w:val="22"/>
        </w:rPr>
        <w:t xml:space="preserve">tejto </w:t>
      </w:r>
      <w:r w:rsidRPr="003E2EA8">
        <w:rPr>
          <w:rFonts w:asciiTheme="minorHAnsi" w:hAnsiTheme="minorHAnsi" w:cstheme="minorHAnsi"/>
          <w:sz w:val="22"/>
          <w:szCs w:val="22"/>
        </w:rPr>
        <w:t xml:space="preserve">Zmluvy v prípade, že Nájomca užíva </w:t>
      </w:r>
      <w:r w:rsidR="0073561A" w:rsidRPr="003E2EA8">
        <w:rPr>
          <w:rFonts w:asciiTheme="minorHAnsi" w:hAnsiTheme="minorHAnsi" w:cstheme="minorHAnsi"/>
          <w:sz w:val="22"/>
          <w:szCs w:val="22"/>
        </w:rPr>
        <w:t>nebytové priestory</w:t>
      </w:r>
      <w:r w:rsidR="00D935A9" w:rsidRPr="003E2EA8">
        <w:rPr>
          <w:rFonts w:asciiTheme="minorHAnsi" w:hAnsiTheme="minorHAnsi" w:cstheme="minorHAnsi"/>
          <w:sz w:val="22"/>
          <w:szCs w:val="22"/>
        </w:rPr>
        <w:t xml:space="preserve"> a zariadenie</w:t>
      </w:r>
      <w:r w:rsidRPr="003E2EA8">
        <w:rPr>
          <w:rFonts w:asciiTheme="minorHAnsi" w:hAnsiTheme="minorHAnsi" w:cstheme="minorHAnsi"/>
          <w:sz w:val="22"/>
          <w:szCs w:val="22"/>
        </w:rPr>
        <w:t xml:space="preserve"> v rozpore s touto Zmluvou</w:t>
      </w:r>
      <w:r w:rsidR="006F26E8">
        <w:rPr>
          <w:rFonts w:asciiTheme="minorHAnsi" w:hAnsiTheme="minorHAnsi" w:cstheme="minorHAnsi"/>
          <w:sz w:val="22"/>
          <w:szCs w:val="22"/>
        </w:rPr>
        <w:t>,</w:t>
      </w:r>
      <w:r w:rsidR="00820AAF">
        <w:rPr>
          <w:rFonts w:asciiTheme="minorHAnsi" w:hAnsiTheme="minorHAnsi" w:cstheme="minorHAnsi"/>
          <w:sz w:val="22"/>
          <w:szCs w:val="22"/>
        </w:rPr>
        <w:t xml:space="preserve"> Nájomca </w:t>
      </w:r>
      <w:r w:rsidR="00820AAF" w:rsidRPr="003E2EA8">
        <w:rPr>
          <w:rFonts w:asciiTheme="minorHAnsi" w:hAnsiTheme="minorHAnsi" w:cstheme="minorHAnsi"/>
          <w:sz w:val="22"/>
          <w:szCs w:val="22"/>
        </w:rPr>
        <w:t xml:space="preserve">stratí spôsobilosť prevádzkovať činnosť, na ktorú si predmet nájmu prenajal </w:t>
      </w:r>
      <w:r w:rsidRPr="003E2EA8">
        <w:rPr>
          <w:rFonts w:asciiTheme="minorHAnsi" w:hAnsiTheme="minorHAnsi" w:cstheme="minorHAnsi"/>
          <w:sz w:val="22"/>
          <w:szCs w:val="22"/>
        </w:rPr>
        <w:t xml:space="preserve">alebo ak Nájomca inak porušuje ktorúkoľvek zo svojich povinností vyplývajúcich z tejto Zmluvy alebo </w:t>
      </w:r>
      <w:r w:rsidR="0040623E">
        <w:rPr>
          <w:rFonts w:asciiTheme="minorHAnsi" w:hAnsiTheme="minorHAnsi" w:cstheme="minorHAnsi"/>
          <w:sz w:val="22"/>
          <w:szCs w:val="22"/>
        </w:rPr>
        <w:t>jej príloh</w:t>
      </w:r>
      <w:r w:rsidR="006F26E8">
        <w:rPr>
          <w:rFonts w:asciiTheme="minorHAnsi" w:hAnsiTheme="minorHAnsi" w:cstheme="minorHAnsi"/>
          <w:sz w:val="22"/>
          <w:szCs w:val="22"/>
        </w:rPr>
        <w:t>,</w:t>
      </w:r>
      <w:r w:rsidRPr="003E2EA8">
        <w:rPr>
          <w:rFonts w:asciiTheme="minorHAnsi" w:hAnsiTheme="minorHAnsi" w:cstheme="minorHAnsi"/>
          <w:sz w:val="22"/>
          <w:szCs w:val="22"/>
        </w:rPr>
        <w:t xml:space="preserve"> alebo ak je Nájomca v omeškaní so zaplatením </w:t>
      </w:r>
      <w:r w:rsidR="0073561A" w:rsidRPr="003E2EA8">
        <w:rPr>
          <w:rFonts w:asciiTheme="minorHAnsi" w:hAnsiTheme="minorHAnsi" w:cstheme="minorHAnsi"/>
          <w:sz w:val="22"/>
          <w:szCs w:val="22"/>
        </w:rPr>
        <w:t>n</w:t>
      </w:r>
      <w:r w:rsidRPr="003E2EA8">
        <w:rPr>
          <w:rFonts w:asciiTheme="minorHAnsi" w:hAnsiTheme="minorHAnsi" w:cstheme="minorHAnsi"/>
          <w:sz w:val="22"/>
          <w:szCs w:val="22"/>
        </w:rPr>
        <w:t>ájomného</w:t>
      </w:r>
      <w:r w:rsidR="00D935A9" w:rsidRPr="003E2EA8">
        <w:rPr>
          <w:rFonts w:asciiTheme="minorHAnsi" w:hAnsiTheme="minorHAnsi" w:cstheme="minorHAnsi"/>
          <w:sz w:val="22"/>
          <w:szCs w:val="22"/>
        </w:rPr>
        <w:t xml:space="preserve"> a</w:t>
      </w:r>
      <w:r w:rsidR="00D935A9" w:rsidRPr="005E3FEA">
        <w:rPr>
          <w:rFonts w:asciiTheme="minorHAnsi" w:hAnsiTheme="minorHAnsi" w:cstheme="minorHAnsi"/>
          <w:sz w:val="22"/>
          <w:szCs w:val="22"/>
        </w:rPr>
        <w:t>/alebo služieb</w:t>
      </w:r>
      <w:r w:rsidR="005E4F58" w:rsidRPr="005E3FEA">
        <w:rPr>
          <w:rFonts w:asciiTheme="minorHAnsi" w:hAnsiTheme="minorHAnsi" w:cstheme="minorHAnsi"/>
          <w:sz w:val="22"/>
          <w:szCs w:val="22"/>
        </w:rPr>
        <w:t xml:space="preserve"> spojených s nájmom</w:t>
      </w:r>
      <w:r w:rsidRPr="003E2EA8">
        <w:rPr>
          <w:rFonts w:asciiTheme="minorHAnsi" w:hAnsiTheme="minorHAnsi" w:cstheme="minorHAnsi"/>
          <w:sz w:val="22"/>
          <w:szCs w:val="22"/>
        </w:rPr>
        <w:t xml:space="preserve">, pokiaľ Nájomca ktorékoľvek z vyššie uvedených porušení zakladajúcich dôvod na odstúpenie od </w:t>
      </w:r>
      <w:r w:rsidR="00AE719C">
        <w:rPr>
          <w:rFonts w:asciiTheme="minorHAnsi" w:hAnsiTheme="minorHAnsi" w:cstheme="minorHAnsi"/>
          <w:sz w:val="22"/>
          <w:szCs w:val="22"/>
        </w:rPr>
        <w:t xml:space="preserve">tejto </w:t>
      </w:r>
      <w:r w:rsidRPr="003E2EA8">
        <w:rPr>
          <w:rFonts w:asciiTheme="minorHAnsi" w:hAnsiTheme="minorHAnsi" w:cstheme="minorHAnsi"/>
          <w:sz w:val="22"/>
          <w:szCs w:val="22"/>
        </w:rPr>
        <w:t xml:space="preserve">Zmluvy nenapraví ani v dodatočnej primeranej lehote, ktorú mu Prenajímateľ na tento účel poskytne. Dodatočná primeraná lehota nesmie byť kratšia ako </w:t>
      </w:r>
      <w:r w:rsidR="00D37DD7" w:rsidRPr="003E2EA8">
        <w:rPr>
          <w:rFonts w:asciiTheme="minorHAnsi" w:hAnsiTheme="minorHAnsi" w:cstheme="minorHAnsi"/>
          <w:sz w:val="22"/>
          <w:szCs w:val="22"/>
        </w:rPr>
        <w:t>desať (</w:t>
      </w:r>
      <w:r w:rsidRPr="003E2EA8">
        <w:rPr>
          <w:rFonts w:asciiTheme="minorHAnsi" w:hAnsiTheme="minorHAnsi" w:cstheme="minorHAnsi"/>
          <w:sz w:val="22"/>
          <w:szCs w:val="22"/>
        </w:rPr>
        <w:t>10</w:t>
      </w:r>
      <w:r w:rsidR="00D37DD7" w:rsidRPr="003E2EA8">
        <w:rPr>
          <w:rFonts w:asciiTheme="minorHAnsi" w:hAnsiTheme="minorHAnsi" w:cstheme="minorHAnsi"/>
          <w:sz w:val="22"/>
          <w:szCs w:val="22"/>
        </w:rPr>
        <w:t>)</w:t>
      </w:r>
      <w:r w:rsidRPr="003E2EA8">
        <w:rPr>
          <w:rFonts w:asciiTheme="minorHAnsi" w:hAnsiTheme="minorHAnsi" w:cstheme="minorHAnsi"/>
          <w:sz w:val="22"/>
          <w:szCs w:val="22"/>
        </w:rPr>
        <w:t xml:space="preserve"> dní. Právne účinky odstúpenia od </w:t>
      </w:r>
      <w:r w:rsidR="00833418" w:rsidRPr="003E2EA8">
        <w:rPr>
          <w:rFonts w:asciiTheme="minorHAnsi" w:hAnsiTheme="minorHAnsi" w:cstheme="minorHAnsi"/>
          <w:sz w:val="22"/>
          <w:szCs w:val="22"/>
        </w:rPr>
        <w:t xml:space="preserve">tejto </w:t>
      </w:r>
      <w:r w:rsidRPr="003E2EA8">
        <w:rPr>
          <w:rFonts w:asciiTheme="minorHAnsi" w:hAnsiTheme="minorHAnsi" w:cstheme="minorHAnsi"/>
          <w:sz w:val="22"/>
          <w:szCs w:val="22"/>
        </w:rPr>
        <w:t>Zmluvy nastávajú dňom doručenia písomného oznámenia o odstúpení Nájomcovi</w:t>
      </w:r>
      <w:r w:rsidR="00A125AE">
        <w:rPr>
          <w:rFonts w:asciiTheme="minorHAnsi" w:hAnsiTheme="minorHAnsi" w:cstheme="minorHAnsi"/>
          <w:sz w:val="22"/>
          <w:szCs w:val="22"/>
        </w:rPr>
        <w:t>, zaslaný</w:t>
      </w:r>
      <w:r w:rsidR="00AA3FE7">
        <w:rPr>
          <w:rFonts w:asciiTheme="minorHAnsi" w:hAnsiTheme="minorHAnsi" w:cstheme="minorHAnsi"/>
          <w:sz w:val="22"/>
          <w:szCs w:val="22"/>
        </w:rPr>
        <w:t>m</w:t>
      </w:r>
      <w:r w:rsidR="00A125AE">
        <w:rPr>
          <w:rFonts w:asciiTheme="minorHAnsi" w:hAnsiTheme="minorHAnsi" w:cstheme="minorHAnsi"/>
          <w:sz w:val="22"/>
          <w:szCs w:val="22"/>
        </w:rPr>
        <w:t xml:space="preserve"> doporučenou listovou zásielkou</w:t>
      </w:r>
      <w:r w:rsidR="00305863">
        <w:rPr>
          <w:rFonts w:asciiTheme="minorHAnsi" w:hAnsiTheme="minorHAnsi" w:cstheme="minorHAnsi"/>
          <w:sz w:val="22"/>
          <w:szCs w:val="22"/>
        </w:rPr>
        <w:t xml:space="preserve"> na adresu podľa článku IX. tejto Zmluvy</w:t>
      </w:r>
      <w:r w:rsidR="00A125AE">
        <w:rPr>
          <w:rFonts w:asciiTheme="minorHAnsi" w:hAnsiTheme="minorHAnsi" w:cstheme="minorHAnsi"/>
          <w:sz w:val="22"/>
          <w:szCs w:val="22"/>
        </w:rPr>
        <w:t>.</w:t>
      </w:r>
      <w:r w:rsidR="000975D2">
        <w:rPr>
          <w:rFonts w:asciiTheme="minorHAnsi" w:hAnsiTheme="minorHAnsi" w:cstheme="minorHAnsi"/>
          <w:sz w:val="22"/>
          <w:szCs w:val="22"/>
        </w:rPr>
        <w:t xml:space="preserve"> </w:t>
      </w:r>
    </w:p>
    <w:p w14:paraId="021A2E13" w14:textId="77777777" w:rsidR="00BC1E82" w:rsidRPr="003E2EA8" w:rsidRDefault="00BC1E82" w:rsidP="00BC1E82">
      <w:pPr>
        <w:ind w:left="426"/>
        <w:jc w:val="both"/>
        <w:rPr>
          <w:rFonts w:asciiTheme="minorHAnsi" w:hAnsiTheme="minorHAnsi" w:cstheme="minorHAnsi"/>
          <w:sz w:val="22"/>
          <w:szCs w:val="22"/>
        </w:rPr>
      </w:pPr>
    </w:p>
    <w:p w14:paraId="59668951" w14:textId="77031A41" w:rsidR="0073561A" w:rsidRPr="003E2EA8" w:rsidRDefault="0073561A" w:rsidP="00BC1E82">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V prípade skončenia nájmu z dôvodu uvedeného v </w:t>
      </w:r>
      <w:r w:rsidR="00AB79DB" w:rsidRPr="003E2EA8">
        <w:rPr>
          <w:rFonts w:asciiTheme="minorHAnsi" w:hAnsiTheme="minorHAnsi" w:cstheme="minorHAnsi"/>
          <w:sz w:val="22"/>
          <w:szCs w:val="22"/>
        </w:rPr>
        <w:t xml:space="preserve">odseku </w:t>
      </w:r>
      <w:r w:rsidRPr="003E2EA8">
        <w:rPr>
          <w:rFonts w:asciiTheme="minorHAnsi" w:hAnsiTheme="minorHAnsi" w:cstheme="minorHAnsi"/>
          <w:sz w:val="22"/>
          <w:szCs w:val="22"/>
        </w:rPr>
        <w:t>1</w:t>
      </w:r>
      <w:r w:rsidR="002A39DB" w:rsidRPr="003E2EA8">
        <w:rPr>
          <w:rFonts w:asciiTheme="minorHAnsi" w:hAnsiTheme="minorHAnsi" w:cstheme="minorHAnsi"/>
          <w:sz w:val="22"/>
          <w:szCs w:val="22"/>
        </w:rPr>
        <w:t>.</w:t>
      </w:r>
      <w:r w:rsidRPr="003E2EA8">
        <w:rPr>
          <w:rFonts w:asciiTheme="minorHAnsi" w:hAnsiTheme="minorHAnsi" w:cstheme="minorHAnsi"/>
          <w:sz w:val="22"/>
          <w:szCs w:val="22"/>
        </w:rPr>
        <w:t xml:space="preserve"> písm. </w:t>
      </w:r>
      <w:r w:rsidR="009F197B" w:rsidRPr="003E2EA8">
        <w:rPr>
          <w:rFonts w:asciiTheme="minorHAnsi" w:hAnsiTheme="minorHAnsi" w:cstheme="minorHAnsi"/>
          <w:sz w:val="22"/>
          <w:szCs w:val="22"/>
        </w:rPr>
        <w:t>a</w:t>
      </w:r>
      <w:r w:rsidRPr="003E2EA8">
        <w:rPr>
          <w:rFonts w:asciiTheme="minorHAnsi" w:hAnsiTheme="minorHAnsi" w:cstheme="minorHAnsi"/>
          <w:sz w:val="22"/>
          <w:szCs w:val="22"/>
        </w:rPr>
        <w:t xml:space="preserve">) až </w:t>
      </w:r>
      <w:r w:rsidR="002B09FB" w:rsidRPr="003E2EA8">
        <w:rPr>
          <w:rFonts w:asciiTheme="minorHAnsi" w:hAnsiTheme="minorHAnsi" w:cstheme="minorHAnsi"/>
          <w:sz w:val="22"/>
          <w:szCs w:val="22"/>
        </w:rPr>
        <w:t>c</w:t>
      </w:r>
      <w:r w:rsidRPr="003E2EA8">
        <w:rPr>
          <w:rFonts w:asciiTheme="minorHAnsi" w:hAnsiTheme="minorHAnsi" w:cstheme="minorHAnsi"/>
          <w:sz w:val="22"/>
          <w:szCs w:val="22"/>
        </w:rPr>
        <w:t>)</w:t>
      </w:r>
      <w:r w:rsidR="00820AAF">
        <w:rPr>
          <w:rFonts w:asciiTheme="minorHAnsi" w:hAnsiTheme="minorHAnsi" w:cstheme="minorHAnsi"/>
          <w:sz w:val="22"/>
          <w:szCs w:val="22"/>
        </w:rPr>
        <w:t xml:space="preserve"> </w:t>
      </w:r>
      <w:r w:rsidRPr="003E2EA8">
        <w:rPr>
          <w:rFonts w:asciiTheme="minorHAnsi" w:hAnsiTheme="minorHAnsi" w:cstheme="minorHAnsi"/>
          <w:sz w:val="22"/>
          <w:szCs w:val="22"/>
        </w:rPr>
        <w:t>tohto článku</w:t>
      </w:r>
      <w:r w:rsidR="009F197B" w:rsidRPr="003E2EA8">
        <w:rPr>
          <w:rFonts w:asciiTheme="minorHAnsi" w:hAnsiTheme="minorHAnsi" w:cstheme="minorHAnsi"/>
          <w:sz w:val="22"/>
          <w:szCs w:val="22"/>
        </w:rPr>
        <w:t xml:space="preserve"> Zmluvy</w:t>
      </w:r>
      <w:r w:rsidRPr="003E2EA8">
        <w:rPr>
          <w:rFonts w:asciiTheme="minorHAnsi" w:hAnsiTheme="minorHAnsi" w:cstheme="minorHAnsi"/>
          <w:sz w:val="22"/>
          <w:szCs w:val="22"/>
        </w:rPr>
        <w:t xml:space="preserve"> je Nájomca povinný ku dňu skončenia nájmu vypratať nebytové priestory a vrátiť ich Prenajímateľovi</w:t>
      </w:r>
      <w:r w:rsidR="009F197B" w:rsidRPr="003E2EA8">
        <w:rPr>
          <w:rFonts w:asciiTheme="minorHAnsi" w:hAnsiTheme="minorHAnsi" w:cstheme="minorHAnsi"/>
          <w:sz w:val="22"/>
          <w:szCs w:val="22"/>
        </w:rPr>
        <w:t xml:space="preserve"> vrátane zariadenia</w:t>
      </w:r>
      <w:r w:rsidRPr="003E2EA8">
        <w:rPr>
          <w:rFonts w:asciiTheme="minorHAnsi" w:hAnsiTheme="minorHAnsi" w:cstheme="minorHAnsi"/>
          <w:sz w:val="22"/>
          <w:szCs w:val="22"/>
        </w:rPr>
        <w:t xml:space="preserve"> v stave, v akom sa nachádzali</w:t>
      </w:r>
      <w:r w:rsidR="008E1C02" w:rsidRPr="003E2EA8">
        <w:rPr>
          <w:rFonts w:asciiTheme="minorHAnsi" w:hAnsiTheme="minorHAnsi" w:cstheme="minorHAnsi"/>
          <w:sz w:val="22"/>
          <w:szCs w:val="22"/>
        </w:rPr>
        <w:t xml:space="preserve"> </w:t>
      </w:r>
      <w:r w:rsidR="004E1D09" w:rsidRPr="003F1363">
        <w:rPr>
          <w:rFonts w:asciiTheme="minorHAnsi" w:hAnsiTheme="minorHAnsi" w:cstheme="minorHAnsi"/>
          <w:sz w:val="22"/>
          <w:szCs w:val="22"/>
        </w:rPr>
        <w:t xml:space="preserve"> pred </w:t>
      </w:r>
      <w:r w:rsidR="00403C03" w:rsidRPr="003F1363">
        <w:rPr>
          <w:rFonts w:asciiTheme="minorHAnsi" w:hAnsiTheme="minorHAnsi" w:cstheme="minorHAnsi"/>
          <w:sz w:val="22"/>
          <w:szCs w:val="22"/>
        </w:rPr>
        <w:t xml:space="preserve"> vykonaní</w:t>
      </w:r>
      <w:r w:rsidR="002D7235" w:rsidRPr="003F1363">
        <w:rPr>
          <w:rFonts w:asciiTheme="minorHAnsi" w:hAnsiTheme="minorHAnsi" w:cstheme="minorHAnsi"/>
          <w:sz w:val="22"/>
          <w:szCs w:val="22"/>
        </w:rPr>
        <w:t>m</w:t>
      </w:r>
      <w:r w:rsidR="00403C03" w:rsidRPr="003F1363">
        <w:rPr>
          <w:rFonts w:asciiTheme="minorHAnsi" w:hAnsiTheme="minorHAnsi" w:cstheme="minorHAnsi"/>
          <w:sz w:val="22"/>
          <w:szCs w:val="22"/>
        </w:rPr>
        <w:t xml:space="preserve"> </w:t>
      </w:r>
      <w:r w:rsidR="00D4381E" w:rsidRPr="003F1363">
        <w:rPr>
          <w:rFonts w:asciiTheme="minorHAnsi" w:hAnsiTheme="minorHAnsi" w:cstheme="minorHAnsi"/>
          <w:sz w:val="22"/>
          <w:szCs w:val="22"/>
        </w:rPr>
        <w:t xml:space="preserve">prípadných </w:t>
      </w:r>
      <w:r w:rsidR="00403C03" w:rsidRPr="003F1363">
        <w:rPr>
          <w:rFonts w:asciiTheme="minorHAnsi" w:hAnsiTheme="minorHAnsi" w:cstheme="minorHAnsi"/>
          <w:sz w:val="22"/>
          <w:szCs w:val="22"/>
        </w:rPr>
        <w:t xml:space="preserve">stavebných úprav v zmysle článku VI. </w:t>
      </w:r>
      <w:r w:rsidR="008E1C02" w:rsidRPr="003F1363">
        <w:rPr>
          <w:rFonts w:asciiTheme="minorHAnsi" w:hAnsiTheme="minorHAnsi" w:cstheme="minorHAnsi"/>
          <w:sz w:val="22"/>
          <w:szCs w:val="22"/>
        </w:rPr>
        <w:t xml:space="preserve">odsek </w:t>
      </w:r>
      <w:r w:rsidR="00403C03" w:rsidRPr="003F1363">
        <w:rPr>
          <w:rFonts w:asciiTheme="minorHAnsi" w:hAnsiTheme="minorHAnsi" w:cstheme="minorHAnsi"/>
          <w:sz w:val="22"/>
          <w:szCs w:val="22"/>
        </w:rPr>
        <w:t>3</w:t>
      </w:r>
      <w:r w:rsidR="00F72C36" w:rsidRPr="003F1363">
        <w:rPr>
          <w:rFonts w:asciiTheme="minorHAnsi" w:hAnsiTheme="minorHAnsi" w:cstheme="minorHAnsi"/>
          <w:sz w:val="22"/>
          <w:szCs w:val="22"/>
        </w:rPr>
        <w:t>.</w:t>
      </w:r>
      <w:r w:rsidR="008E1C02" w:rsidRPr="003F1363">
        <w:rPr>
          <w:rFonts w:asciiTheme="minorHAnsi" w:hAnsiTheme="minorHAnsi" w:cstheme="minorHAnsi"/>
          <w:sz w:val="22"/>
          <w:szCs w:val="22"/>
        </w:rPr>
        <w:t xml:space="preserve"> </w:t>
      </w:r>
      <w:r w:rsidR="005066BF" w:rsidRPr="003F1363">
        <w:rPr>
          <w:rFonts w:asciiTheme="minorHAnsi" w:hAnsiTheme="minorHAnsi" w:cstheme="minorHAnsi"/>
          <w:sz w:val="22"/>
          <w:szCs w:val="22"/>
        </w:rPr>
        <w:t xml:space="preserve">tejto </w:t>
      </w:r>
      <w:r w:rsidR="008E1C02" w:rsidRPr="003F1363">
        <w:rPr>
          <w:rFonts w:asciiTheme="minorHAnsi" w:hAnsiTheme="minorHAnsi" w:cstheme="minorHAnsi"/>
          <w:sz w:val="22"/>
          <w:szCs w:val="22"/>
        </w:rPr>
        <w:t>Zmluvy</w:t>
      </w:r>
      <w:r w:rsidRPr="003E2EA8">
        <w:rPr>
          <w:rFonts w:asciiTheme="minorHAnsi" w:hAnsiTheme="minorHAnsi" w:cstheme="minorHAnsi"/>
          <w:sz w:val="22"/>
          <w:szCs w:val="22"/>
        </w:rPr>
        <w:t>, s prihliadnutím na obvyklé opotrebenie. V prípade skončenia nájmu z dôvodu uvedeného v </w:t>
      </w:r>
      <w:r w:rsidR="00912977" w:rsidRPr="003E2EA8">
        <w:rPr>
          <w:rFonts w:asciiTheme="minorHAnsi" w:hAnsiTheme="minorHAnsi" w:cstheme="minorHAnsi"/>
          <w:sz w:val="22"/>
          <w:szCs w:val="22"/>
        </w:rPr>
        <w:t xml:space="preserve">odseku </w:t>
      </w:r>
      <w:r w:rsidRPr="003E2EA8">
        <w:rPr>
          <w:rFonts w:asciiTheme="minorHAnsi" w:hAnsiTheme="minorHAnsi" w:cstheme="minorHAnsi"/>
          <w:sz w:val="22"/>
          <w:szCs w:val="22"/>
        </w:rPr>
        <w:t>1</w:t>
      </w:r>
      <w:r w:rsidR="002A39DB" w:rsidRPr="003E2EA8">
        <w:rPr>
          <w:rFonts w:asciiTheme="minorHAnsi" w:hAnsiTheme="minorHAnsi" w:cstheme="minorHAnsi"/>
          <w:sz w:val="22"/>
          <w:szCs w:val="22"/>
        </w:rPr>
        <w:t>.</w:t>
      </w:r>
      <w:r w:rsidRPr="003E2EA8">
        <w:rPr>
          <w:rFonts w:asciiTheme="minorHAnsi" w:hAnsiTheme="minorHAnsi" w:cstheme="minorHAnsi"/>
          <w:sz w:val="22"/>
          <w:szCs w:val="22"/>
        </w:rPr>
        <w:t xml:space="preserve"> písm. </w:t>
      </w:r>
      <w:r w:rsidR="002B09FB" w:rsidRPr="003E2EA8">
        <w:rPr>
          <w:rFonts w:asciiTheme="minorHAnsi" w:hAnsiTheme="minorHAnsi" w:cstheme="minorHAnsi"/>
          <w:sz w:val="22"/>
          <w:szCs w:val="22"/>
        </w:rPr>
        <w:t>d</w:t>
      </w:r>
      <w:r w:rsidRPr="003E2EA8">
        <w:rPr>
          <w:rFonts w:asciiTheme="minorHAnsi" w:hAnsiTheme="minorHAnsi" w:cstheme="minorHAnsi"/>
          <w:sz w:val="22"/>
          <w:szCs w:val="22"/>
        </w:rPr>
        <w:t>)</w:t>
      </w:r>
      <w:r w:rsidR="00FB5443" w:rsidRPr="003E2EA8">
        <w:rPr>
          <w:rFonts w:asciiTheme="minorHAnsi" w:hAnsiTheme="minorHAnsi" w:cstheme="minorHAnsi"/>
          <w:sz w:val="22"/>
          <w:szCs w:val="22"/>
        </w:rPr>
        <w:t xml:space="preserve"> </w:t>
      </w:r>
      <w:r w:rsidRPr="003E2EA8">
        <w:rPr>
          <w:rFonts w:asciiTheme="minorHAnsi" w:hAnsiTheme="minorHAnsi" w:cstheme="minorHAnsi"/>
          <w:sz w:val="22"/>
          <w:szCs w:val="22"/>
        </w:rPr>
        <w:t>tohto článku</w:t>
      </w:r>
      <w:r w:rsidR="00912977" w:rsidRPr="003E2EA8">
        <w:rPr>
          <w:rFonts w:asciiTheme="minorHAnsi" w:hAnsiTheme="minorHAnsi" w:cstheme="minorHAnsi"/>
          <w:sz w:val="22"/>
          <w:szCs w:val="22"/>
        </w:rPr>
        <w:t xml:space="preserve"> Zmluvy</w:t>
      </w:r>
      <w:r w:rsidRPr="003E2EA8">
        <w:rPr>
          <w:rFonts w:asciiTheme="minorHAnsi" w:hAnsiTheme="minorHAnsi" w:cstheme="minorHAnsi"/>
          <w:sz w:val="22"/>
          <w:szCs w:val="22"/>
        </w:rPr>
        <w:t xml:space="preserve"> zo strany Prenajímate</w:t>
      </w:r>
      <w:r w:rsidR="002E4381" w:rsidRPr="003E2EA8">
        <w:rPr>
          <w:rFonts w:asciiTheme="minorHAnsi" w:hAnsiTheme="minorHAnsi" w:cstheme="minorHAnsi"/>
          <w:sz w:val="22"/>
          <w:szCs w:val="22"/>
        </w:rPr>
        <w:t>ľa poskytne P</w:t>
      </w:r>
      <w:r w:rsidRPr="003E2EA8">
        <w:rPr>
          <w:rFonts w:asciiTheme="minorHAnsi" w:hAnsiTheme="minorHAnsi" w:cstheme="minorHAnsi"/>
          <w:sz w:val="22"/>
          <w:szCs w:val="22"/>
        </w:rPr>
        <w:t>renajímateľ Nájomcovi primeranú lehotu na vypratanie</w:t>
      </w:r>
      <w:r w:rsidR="001234B9" w:rsidRPr="003E2EA8">
        <w:rPr>
          <w:rFonts w:asciiTheme="minorHAnsi" w:hAnsiTheme="minorHAnsi" w:cstheme="minorHAnsi"/>
          <w:sz w:val="22"/>
          <w:szCs w:val="22"/>
        </w:rPr>
        <w:t xml:space="preserve"> (nie </w:t>
      </w:r>
      <w:r w:rsidR="004E6F09" w:rsidRPr="003E2EA8">
        <w:rPr>
          <w:rFonts w:asciiTheme="minorHAnsi" w:hAnsiTheme="minorHAnsi" w:cstheme="minorHAnsi"/>
          <w:sz w:val="22"/>
          <w:szCs w:val="22"/>
        </w:rPr>
        <w:t>kratšiu</w:t>
      </w:r>
      <w:r w:rsidR="001234B9" w:rsidRPr="003E2EA8">
        <w:rPr>
          <w:rFonts w:asciiTheme="minorHAnsi" w:hAnsiTheme="minorHAnsi" w:cstheme="minorHAnsi"/>
          <w:sz w:val="22"/>
          <w:szCs w:val="22"/>
        </w:rPr>
        <w:t xml:space="preserve"> ako </w:t>
      </w:r>
      <w:r w:rsidR="00257528">
        <w:rPr>
          <w:rFonts w:asciiTheme="minorHAnsi" w:hAnsiTheme="minorHAnsi" w:cstheme="minorHAnsi"/>
          <w:sz w:val="22"/>
          <w:szCs w:val="22"/>
        </w:rPr>
        <w:t>sedem (</w:t>
      </w:r>
      <w:r w:rsidR="008631A7" w:rsidRPr="003E2EA8">
        <w:rPr>
          <w:rFonts w:asciiTheme="minorHAnsi" w:hAnsiTheme="minorHAnsi" w:cstheme="minorHAnsi"/>
          <w:sz w:val="22"/>
          <w:szCs w:val="22"/>
        </w:rPr>
        <w:t>7</w:t>
      </w:r>
      <w:r w:rsidR="00257528">
        <w:rPr>
          <w:rFonts w:asciiTheme="minorHAnsi" w:hAnsiTheme="minorHAnsi" w:cstheme="minorHAnsi"/>
          <w:sz w:val="22"/>
          <w:szCs w:val="22"/>
        </w:rPr>
        <w:t>)</w:t>
      </w:r>
      <w:r w:rsidR="004E6F09" w:rsidRPr="003E2EA8">
        <w:rPr>
          <w:rFonts w:asciiTheme="minorHAnsi" w:hAnsiTheme="minorHAnsi" w:cstheme="minorHAnsi"/>
          <w:sz w:val="22"/>
          <w:szCs w:val="22"/>
        </w:rPr>
        <w:t xml:space="preserve"> </w:t>
      </w:r>
      <w:r w:rsidR="001234B9" w:rsidRPr="003E2EA8">
        <w:rPr>
          <w:rFonts w:asciiTheme="minorHAnsi" w:hAnsiTheme="minorHAnsi" w:cstheme="minorHAnsi"/>
          <w:sz w:val="22"/>
          <w:szCs w:val="22"/>
        </w:rPr>
        <w:t>dní)</w:t>
      </w:r>
      <w:r w:rsidRPr="003E2EA8">
        <w:rPr>
          <w:rFonts w:asciiTheme="minorHAnsi" w:hAnsiTheme="minorHAnsi" w:cstheme="minorHAnsi"/>
          <w:sz w:val="22"/>
          <w:szCs w:val="22"/>
        </w:rPr>
        <w:t>. Ak Nájomca poruší svoju</w:t>
      </w:r>
      <w:r w:rsidR="00947FA5" w:rsidRPr="003E2EA8">
        <w:rPr>
          <w:rFonts w:asciiTheme="minorHAnsi" w:hAnsiTheme="minorHAnsi" w:cstheme="minorHAnsi"/>
          <w:sz w:val="22"/>
          <w:szCs w:val="22"/>
        </w:rPr>
        <w:t xml:space="preserve"> povinnosť podľa predchádzajúcich viet tohto </w:t>
      </w:r>
      <w:r w:rsidR="00912977" w:rsidRPr="003E2EA8">
        <w:rPr>
          <w:rFonts w:asciiTheme="minorHAnsi" w:hAnsiTheme="minorHAnsi" w:cstheme="minorHAnsi"/>
          <w:sz w:val="22"/>
          <w:szCs w:val="22"/>
        </w:rPr>
        <w:t xml:space="preserve">odseku </w:t>
      </w:r>
      <w:r w:rsidRPr="003E2EA8">
        <w:rPr>
          <w:rFonts w:asciiTheme="minorHAnsi" w:hAnsiTheme="minorHAnsi" w:cstheme="minorHAnsi"/>
          <w:sz w:val="22"/>
          <w:szCs w:val="22"/>
        </w:rPr>
        <w:t>a ak toto porušenie nenapraví ani v dodatočnej primeranej lehote, ktorú mu Prena</w:t>
      </w:r>
      <w:r w:rsidR="00947FA5" w:rsidRPr="003E2EA8">
        <w:rPr>
          <w:rFonts w:asciiTheme="minorHAnsi" w:hAnsiTheme="minorHAnsi" w:cstheme="minorHAnsi"/>
          <w:sz w:val="22"/>
          <w:szCs w:val="22"/>
        </w:rPr>
        <w:t>jímateľ na tento účel poskytne,</w:t>
      </w:r>
      <w:r w:rsidRPr="003E2EA8">
        <w:rPr>
          <w:rFonts w:asciiTheme="minorHAnsi" w:hAnsiTheme="minorHAnsi" w:cstheme="minorHAnsi"/>
          <w:sz w:val="22"/>
          <w:szCs w:val="22"/>
        </w:rPr>
        <w:t xml:space="preserve"> Prenajímateľ je oprávnený sám alebo prostredníctvom</w:t>
      </w:r>
      <w:r w:rsidR="00947FA5" w:rsidRPr="003E2EA8">
        <w:rPr>
          <w:rFonts w:asciiTheme="minorHAnsi" w:hAnsiTheme="minorHAnsi" w:cstheme="minorHAnsi"/>
          <w:sz w:val="22"/>
          <w:szCs w:val="22"/>
        </w:rPr>
        <w:t xml:space="preserve"> tretej osoby vypratať nebytové priestory</w:t>
      </w:r>
      <w:r w:rsidRPr="003E2EA8">
        <w:rPr>
          <w:rFonts w:asciiTheme="minorHAnsi" w:hAnsiTheme="minorHAnsi" w:cstheme="minorHAnsi"/>
          <w:sz w:val="22"/>
          <w:szCs w:val="22"/>
        </w:rPr>
        <w:t xml:space="preserve"> a vrátiť ich do stavu, v akom sa </w:t>
      </w:r>
      <w:r w:rsidRPr="003F1363">
        <w:rPr>
          <w:rFonts w:asciiTheme="minorHAnsi" w:hAnsiTheme="minorHAnsi" w:cstheme="minorHAnsi"/>
          <w:sz w:val="22"/>
          <w:szCs w:val="22"/>
        </w:rPr>
        <w:t xml:space="preserve">nachádzali </w:t>
      </w:r>
      <w:r w:rsidR="002D7235" w:rsidRPr="003F1363">
        <w:rPr>
          <w:rFonts w:asciiTheme="minorHAnsi" w:hAnsiTheme="minorHAnsi" w:cstheme="minorHAnsi"/>
          <w:sz w:val="22"/>
          <w:szCs w:val="22"/>
        </w:rPr>
        <w:t xml:space="preserve">pred </w:t>
      </w:r>
      <w:r w:rsidR="00403C03" w:rsidRPr="003F1363">
        <w:rPr>
          <w:rFonts w:asciiTheme="minorHAnsi" w:hAnsiTheme="minorHAnsi" w:cstheme="minorHAnsi"/>
          <w:sz w:val="22"/>
          <w:szCs w:val="22"/>
        </w:rPr>
        <w:t>vykonaní</w:t>
      </w:r>
      <w:r w:rsidR="002D7235" w:rsidRPr="003F1363">
        <w:rPr>
          <w:rFonts w:asciiTheme="minorHAnsi" w:hAnsiTheme="minorHAnsi" w:cstheme="minorHAnsi"/>
          <w:sz w:val="22"/>
          <w:szCs w:val="22"/>
        </w:rPr>
        <w:t>m</w:t>
      </w:r>
      <w:r w:rsidR="00403C03" w:rsidRPr="003F1363">
        <w:rPr>
          <w:rFonts w:asciiTheme="minorHAnsi" w:hAnsiTheme="minorHAnsi" w:cstheme="minorHAnsi"/>
          <w:sz w:val="22"/>
          <w:szCs w:val="22"/>
        </w:rPr>
        <w:t xml:space="preserve"> stavebných</w:t>
      </w:r>
      <w:r w:rsidR="00403C03" w:rsidRPr="003E2EA8">
        <w:rPr>
          <w:rFonts w:asciiTheme="minorHAnsi" w:hAnsiTheme="minorHAnsi" w:cstheme="minorHAnsi"/>
          <w:sz w:val="22"/>
          <w:szCs w:val="22"/>
        </w:rPr>
        <w:t xml:space="preserve"> úprav v zmysle článku VI. </w:t>
      </w:r>
      <w:r w:rsidR="005761C3" w:rsidRPr="003E2EA8">
        <w:rPr>
          <w:rFonts w:asciiTheme="minorHAnsi" w:hAnsiTheme="minorHAnsi" w:cstheme="minorHAnsi"/>
          <w:sz w:val="22"/>
          <w:szCs w:val="22"/>
        </w:rPr>
        <w:t xml:space="preserve">odsek </w:t>
      </w:r>
      <w:r w:rsidR="00403C03" w:rsidRPr="003E2EA8">
        <w:rPr>
          <w:rFonts w:asciiTheme="minorHAnsi" w:hAnsiTheme="minorHAnsi" w:cstheme="minorHAnsi"/>
          <w:sz w:val="22"/>
          <w:szCs w:val="22"/>
        </w:rPr>
        <w:t>3</w:t>
      </w:r>
      <w:r w:rsidR="00DD1D8B" w:rsidRPr="003E2EA8">
        <w:rPr>
          <w:rFonts w:asciiTheme="minorHAnsi" w:hAnsiTheme="minorHAnsi" w:cstheme="minorHAnsi"/>
          <w:sz w:val="22"/>
          <w:szCs w:val="22"/>
        </w:rPr>
        <w:t>.</w:t>
      </w:r>
      <w:r w:rsidR="005761C3" w:rsidRPr="003E2EA8">
        <w:rPr>
          <w:rFonts w:asciiTheme="minorHAnsi" w:hAnsiTheme="minorHAnsi" w:cstheme="minorHAnsi"/>
          <w:sz w:val="22"/>
          <w:szCs w:val="22"/>
        </w:rPr>
        <w:t xml:space="preserve"> </w:t>
      </w:r>
      <w:r w:rsidR="0054334E">
        <w:rPr>
          <w:rFonts w:asciiTheme="minorHAnsi" w:hAnsiTheme="minorHAnsi" w:cstheme="minorHAnsi"/>
          <w:sz w:val="22"/>
          <w:szCs w:val="22"/>
        </w:rPr>
        <w:t xml:space="preserve">tejto </w:t>
      </w:r>
      <w:r w:rsidR="005761C3" w:rsidRPr="003E2EA8">
        <w:rPr>
          <w:rFonts w:asciiTheme="minorHAnsi" w:hAnsiTheme="minorHAnsi" w:cstheme="minorHAnsi"/>
          <w:sz w:val="22"/>
          <w:szCs w:val="22"/>
        </w:rPr>
        <w:t>Zmluvy</w:t>
      </w:r>
      <w:r w:rsidR="002E4381" w:rsidRPr="003E2EA8">
        <w:rPr>
          <w:rFonts w:asciiTheme="minorHAnsi" w:hAnsiTheme="minorHAnsi" w:cstheme="minorHAnsi"/>
          <w:sz w:val="22"/>
          <w:szCs w:val="22"/>
        </w:rPr>
        <w:t xml:space="preserve"> s prihliadnutím na obvyklé opotrebenie</w:t>
      </w:r>
      <w:r w:rsidRPr="003E2EA8">
        <w:rPr>
          <w:rFonts w:asciiTheme="minorHAnsi" w:hAnsiTheme="minorHAnsi" w:cstheme="minorHAnsi"/>
          <w:sz w:val="22"/>
          <w:szCs w:val="22"/>
        </w:rPr>
        <w:t>, a to na náklady Nájomcu, ktoré je Prenajímateľ oprávnený vyúčtovať Nájomcovi</w:t>
      </w:r>
      <w:r w:rsidR="00947FA5" w:rsidRPr="003E2EA8">
        <w:rPr>
          <w:rFonts w:asciiTheme="minorHAnsi" w:hAnsiTheme="minorHAnsi" w:cstheme="minorHAnsi"/>
          <w:sz w:val="22"/>
          <w:szCs w:val="22"/>
        </w:rPr>
        <w:t xml:space="preserve"> spolu so zmluvnou pokutou vo výške </w:t>
      </w:r>
      <w:r w:rsidR="0070238C" w:rsidRPr="003E2EA8">
        <w:rPr>
          <w:rFonts w:asciiTheme="minorHAnsi" w:hAnsiTheme="minorHAnsi" w:cstheme="minorHAnsi"/>
          <w:sz w:val="22"/>
          <w:szCs w:val="22"/>
        </w:rPr>
        <w:t>30</w:t>
      </w:r>
      <w:r w:rsidR="009C2CD3" w:rsidRPr="003E2EA8">
        <w:rPr>
          <w:rFonts w:asciiTheme="minorHAnsi" w:hAnsiTheme="minorHAnsi" w:cstheme="minorHAnsi"/>
          <w:sz w:val="22"/>
          <w:szCs w:val="22"/>
        </w:rPr>
        <w:t>,-</w:t>
      </w:r>
      <w:r w:rsidR="00947FA5" w:rsidRPr="003E2EA8">
        <w:rPr>
          <w:rFonts w:asciiTheme="minorHAnsi" w:hAnsiTheme="minorHAnsi" w:cstheme="minorHAnsi"/>
          <w:sz w:val="22"/>
          <w:szCs w:val="22"/>
        </w:rPr>
        <w:t xml:space="preserve"> </w:t>
      </w:r>
      <w:r w:rsidR="00D82FB6" w:rsidRPr="00F7160C">
        <w:rPr>
          <w:rStyle w:val="eop"/>
          <w:rFonts w:asciiTheme="minorHAnsi" w:hAnsiTheme="minorHAnsi" w:cstheme="minorHAnsi"/>
          <w:sz w:val="22"/>
          <w:szCs w:val="22"/>
        </w:rPr>
        <w:t>€</w:t>
      </w:r>
      <w:r w:rsidR="00D82FB6" w:rsidRPr="003E2EA8" w:rsidDel="00D82FB6">
        <w:rPr>
          <w:rFonts w:asciiTheme="minorHAnsi" w:hAnsiTheme="minorHAnsi" w:cstheme="minorHAnsi"/>
          <w:sz w:val="22"/>
          <w:szCs w:val="22"/>
        </w:rPr>
        <w:t xml:space="preserve"> </w:t>
      </w:r>
      <w:r w:rsidR="009C2CD3" w:rsidRPr="003E2EA8">
        <w:rPr>
          <w:rFonts w:asciiTheme="minorHAnsi" w:hAnsiTheme="minorHAnsi" w:cstheme="minorHAnsi"/>
          <w:sz w:val="22"/>
          <w:szCs w:val="22"/>
        </w:rPr>
        <w:t>(slovom: tridsať eur)</w:t>
      </w:r>
      <w:r w:rsidR="007C0A8E">
        <w:rPr>
          <w:rFonts w:asciiTheme="minorHAnsi" w:hAnsiTheme="minorHAnsi" w:cstheme="minorHAnsi"/>
          <w:sz w:val="22"/>
          <w:szCs w:val="22"/>
        </w:rPr>
        <w:t>,</w:t>
      </w:r>
      <w:r w:rsidR="009C2CD3" w:rsidRPr="003E2EA8">
        <w:rPr>
          <w:rFonts w:asciiTheme="minorHAnsi" w:hAnsiTheme="minorHAnsi" w:cstheme="minorHAnsi"/>
          <w:sz w:val="22"/>
          <w:szCs w:val="22"/>
        </w:rPr>
        <w:t xml:space="preserve"> </w:t>
      </w:r>
      <w:r w:rsidR="00947FA5" w:rsidRPr="003E2EA8">
        <w:rPr>
          <w:rFonts w:asciiTheme="minorHAnsi" w:hAnsiTheme="minorHAnsi" w:cstheme="minorHAnsi"/>
          <w:sz w:val="22"/>
          <w:szCs w:val="22"/>
        </w:rPr>
        <w:t xml:space="preserve">za každý aj začatý deň omeškania. Faktúra vystavená Prenajímateľom je splatná do </w:t>
      </w:r>
      <w:r w:rsidR="00E90315" w:rsidRPr="003E2EA8">
        <w:rPr>
          <w:rFonts w:asciiTheme="minorHAnsi" w:hAnsiTheme="minorHAnsi" w:cstheme="minorHAnsi"/>
          <w:sz w:val="22"/>
          <w:szCs w:val="22"/>
        </w:rPr>
        <w:t>štrnásť (</w:t>
      </w:r>
      <w:r w:rsidR="00947FA5" w:rsidRPr="003E2EA8">
        <w:rPr>
          <w:rFonts w:asciiTheme="minorHAnsi" w:hAnsiTheme="minorHAnsi" w:cstheme="minorHAnsi"/>
          <w:sz w:val="22"/>
          <w:szCs w:val="22"/>
        </w:rPr>
        <w:t>14</w:t>
      </w:r>
      <w:r w:rsidR="00E90315" w:rsidRPr="003E2EA8">
        <w:rPr>
          <w:rFonts w:asciiTheme="minorHAnsi" w:hAnsiTheme="minorHAnsi" w:cstheme="minorHAnsi"/>
          <w:sz w:val="22"/>
          <w:szCs w:val="22"/>
        </w:rPr>
        <w:t>)</w:t>
      </w:r>
      <w:r w:rsidR="00947FA5" w:rsidRPr="003E2EA8">
        <w:rPr>
          <w:rFonts w:asciiTheme="minorHAnsi" w:hAnsiTheme="minorHAnsi" w:cstheme="minorHAnsi"/>
          <w:sz w:val="22"/>
          <w:szCs w:val="22"/>
        </w:rPr>
        <w:t xml:space="preserve"> dní </w:t>
      </w:r>
      <w:r w:rsidR="004E1464">
        <w:rPr>
          <w:rFonts w:asciiTheme="minorHAnsi" w:hAnsiTheme="minorHAnsi" w:cstheme="minorHAnsi"/>
          <w:sz w:val="22"/>
          <w:szCs w:val="22"/>
        </w:rPr>
        <w:t>odo dňa jej vystavenia</w:t>
      </w:r>
      <w:r w:rsidR="00947FA5" w:rsidRPr="003E2EA8">
        <w:rPr>
          <w:rFonts w:asciiTheme="minorHAnsi" w:hAnsiTheme="minorHAnsi" w:cstheme="minorHAnsi"/>
          <w:sz w:val="22"/>
          <w:szCs w:val="22"/>
        </w:rPr>
        <w:t>.</w:t>
      </w:r>
      <w:r w:rsidR="00D77989" w:rsidRPr="003E2EA8">
        <w:rPr>
          <w:rFonts w:asciiTheme="minorHAnsi" w:hAnsiTheme="minorHAnsi" w:cstheme="minorHAnsi"/>
          <w:sz w:val="22"/>
          <w:szCs w:val="22"/>
        </w:rPr>
        <w:t xml:space="preserve"> Z</w:t>
      </w:r>
      <w:r w:rsidR="00391759" w:rsidRPr="003E2EA8">
        <w:rPr>
          <w:rFonts w:asciiTheme="minorHAnsi" w:hAnsiTheme="minorHAnsi" w:cstheme="minorHAnsi"/>
          <w:sz w:val="22"/>
          <w:szCs w:val="22"/>
        </w:rPr>
        <w:t xml:space="preserve">mluvnou pokutou nie je dotknutý nárok Prenajímateľa na náhradu škody v celom rozsahu. </w:t>
      </w:r>
      <w:r w:rsidR="00B63628" w:rsidRPr="003E2EA8">
        <w:rPr>
          <w:rFonts w:asciiTheme="minorHAnsi" w:hAnsiTheme="minorHAnsi" w:cstheme="minorHAnsi"/>
          <w:sz w:val="22"/>
          <w:szCs w:val="22"/>
        </w:rPr>
        <w:t>V prípade skončenia nájmu z dôvodu uvedeného v odseku 1</w:t>
      </w:r>
      <w:r w:rsidR="00876949">
        <w:rPr>
          <w:rFonts w:asciiTheme="minorHAnsi" w:hAnsiTheme="minorHAnsi" w:cstheme="minorHAnsi"/>
          <w:sz w:val="22"/>
          <w:szCs w:val="22"/>
        </w:rPr>
        <w:t>.</w:t>
      </w:r>
      <w:r w:rsidR="007F32F9">
        <w:rPr>
          <w:rFonts w:asciiTheme="minorHAnsi" w:hAnsiTheme="minorHAnsi" w:cstheme="minorHAnsi"/>
          <w:sz w:val="22"/>
          <w:szCs w:val="22"/>
        </w:rPr>
        <w:t xml:space="preserve"> </w:t>
      </w:r>
      <w:r w:rsidR="00B63628" w:rsidRPr="003E2EA8">
        <w:rPr>
          <w:rFonts w:asciiTheme="minorHAnsi" w:hAnsiTheme="minorHAnsi" w:cstheme="minorHAnsi"/>
          <w:sz w:val="22"/>
          <w:szCs w:val="22"/>
        </w:rPr>
        <w:t xml:space="preserve">písm. </w:t>
      </w:r>
      <w:r w:rsidR="00597263" w:rsidRPr="003E2EA8">
        <w:rPr>
          <w:rFonts w:asciiTheme="minorHAnsi" w:hAnsiTheme="minorHAnsi" w:cstheme="minorHAnsi"/>
          <w:sz w:val="22"/>
          <w:szCs w:val="22"/>
        </w:rPr>
        <w:t xml:space="preserve">e) tohto článku Zmluvy </w:t>
      </w:r>
      <w:r w:rsidR="001866E1" w:rsidRPr="003E2EA8">
        <w:rPr>
          <w:rFonts w:asciiTheme="minorHAnsi" w:hAnsiTheme="minorHAnsi" w:cstheme="minorHAnsi"/>
          <w:sz w:val="22"/>
          <w:szCs w:val="22"/>
        </w:rPr>
        <w:t xml:space="preserve">sa </w:t>
      </w:r>
      <w:r w:rsidR="00322096">
        <w:rPr>
          <w:rFonts w:asciiTheme="minorHAnsi" w:hAnsiTheme="minorHAnsi" w:cstheme="minorHAnsi"/>
          <w:sz w:val="22"/>
          <w:szCs w:val="22"/>
        </w:rPr>
        <w:t xml:space="preserve">vyššie </w:t>
      </w:r>
      <w:r w:rsidR="00CF31B5" w:rsidRPr="003E2EA8">
        <w:rPr>
          <w:rFonts w:asciiTheme="minorHAnsi" w:hAnsiTheme="minorHAnsi" w:cstheme="minorHAnsi"/>
          <w:sz w:val="22"/>
          <w:szCs w:val="22"/>
        </w:rPr>
        <w:t>uvedené</w:t>
      </w:r>
      <w:r w:rsidR="00597263" w:rsidRPr="003E2EA8">
        <w:rPr>
          <w:rFonts w:asciiTheme="minorHAnsi" w:hAnsiTheme="minorHAnsi" w:cstheme="minorHAnsi"/>
          <w:sz w:val="22"/>
          <w:szCs w:val="22"/>
        </w:rPr>
        <w:t xml:space="preserve"> ustanovenia</w:t>
      </w:r>
      <w:r w:rsidR="006C70A3" w:rsidRPr="003E2EA8">
        <w:rPr>
          <w:rFonts w:asciiTheme="minorHAnsi" w:hAnsiTheme="minorHAnsi" w:cstheme="minorHAnsi"/>
          <w:sz w:val="22"/>
          <w:szCs w:val="22"/>
        </w:rPr>
        <w:t xml:space="preserve"> </w:t>
      </w:r>
      <w:r w:rsidR="00CF31B5" w:rsidRPr="003E2EA8">
        <w:rPr>
          <w:rFonts w:asciiTheme="minorHAnsi" w:hAnsiTheme="minorHAnsi" w:cstheme="minorHAnsi"/>
          <w:sz w:val="22"/>
          <w:szCs w:val="22"/>
        </w:rPr>
        <w:t>použijú primerane v</w:t>
      </w:r>
      <w:r w:rsidR="00963DBE" w:rsidRPr="003E2EA8">
        <w:rPr>
          <w:rFonts w:asciiTheme="minorHAnsi" w:hAnsiTheme="minorHAnsi" w:cstheme="minorHAnsi"/>
          <w:sz w:val="22"/>
          <w:szCs w:val="22"/>
        </w:rPr>
        <w:t xml:space="preserve"> nadväznosti na </w:t>
      </w:r>
      <w:r w:rsidR="00496C0C" w:rsidRPr="003E2EA8">
        <w:rPr>
          <w:rFonts w:asciiTheme="minorHAnsi" w:hAnsiTheme="minorHAnsi" w:cstheme="minorHAnsi"/>
          <w:sz w:val="22"/>
          <w:szCs w:val="22"/>
        </w:rPr>
        <w:t xml:space="preserve">dôvod </w:t>
      </w:r>
      <w:r w:rsidR="00963DBE" w:rsidRPr="003E2EA8">
        <w:rPr>
          <w:rFonts w:asciiTheme="minorHAnsi" w:hAnsiTheme="minorHAnsi" w:cstheme="minorHAnsi"/>
          <w:sz w:val="22"/>
          <w:szCs w:val="22"/>
        </w:rPr>
        <w:t>skončenia</w:t>
      </w:r>
      <w:r w:rsidR="00D34C80" w:rsidRPr="003E2EA8">
        <w:rPr>
          <w:rFonts w:asciiTheme="minorHAnsi" w:hAnsiTheme="minorHAnsi" w:cstheme="minorHAnsi"/>
          <w:sz w:val="22"/>
          <w:szCs w:val="22"/>
        </w:rPr>
        <w:t xml:space="preserve"> </w:t>
      </w:r>
      <w:r w:rsidR="00D2444E" w:rsidRPr="003E2EA8">
        <w:rPr>
          <w:rFonts w:asciiTheme="minorHAnsi" w:hAnsiTheme="minorHAnsi" w:cstheme="minorHAnsi"/>
          <w:sz w:val="22"/>
          <w:szCs w:val="22"/>
        </w:rPr>
        <w:t xml:space="preserve">Zmluvy o poskytovaní služieb na zabezpečenie stravovania </w:t>
      </w:r>
      <w:r w:rsidR="001303C0" w:rsidRPr="003E2EA8">
        <w:rPr>
          <w:rFonts w:asciiTheme="minorHAnsi" w:hAnsiTheme="minorHAnsi" w:cstheme="minorHAnsi"/>
          <w:sz w:val="22"/>
          <w:szCs w:val="22"/>
        </w:rPr>
        <w:t>(článok II. odsek 4</w:t>
      </w:r>
      <w:r w:rsidR="00230911">
        <w:rPr>
          <w:rFonts w:asciiTheme="minorHAnsi" w:hAnsiTheme="minorHAnsi" w:cstheme="minorHAnsi"/>
          <w:sz w:val="22"/>
          <w:szCs w:val="22"/>
        </w:rPr>
        <w:t>.</w:t>
      </w:r>
      <w:r w:rsidR="001303C0" w:rsidRPr="003E2EA8">
        <w:rPr>
          <w:rFonts w:asciiTheme="minorHAnsi" w:hAnsiTheme="minorHAnsi" w:cstheme="minorHAnsi"/>
          <w:sz w:val="22"/>
          <w:szCs w:val="22"/>
        </w:rPr>
        <w:t xml:space="preserve"> tejto Zmluvy).</w:t>
      </w:r>
    </w:p>
    <w:p w14:paraId="6732CCC4" w14:textId="77777777" w:rsidR="00BC1E82" w:rsidRPr="003E2EA8" w:rsidRDefault="00BC1E82" w:rsidP="00BC1E82">
      <w:pPr>
        <w:ind w:left="426"/>
        <w:jc w:val="both"/>
        <w:rPr>
          <w:rFonts w:asciiTheme="minorHAnsi" w:hAnsiTheme="minorHAnsi" w:cstheme="minorHAnsi"/>
          <w:sz w:val="22"/>
          <w:szCs w:val="22"/>
        </w:rPr>
      </w:pPr>
    </w:p>
    <w:p w14:paraId="4DAEC3EA" w14:textId="1892987D" w:rsidR="00006A0C" w:rsidRPr="003E2EA8" w:rsidRDefault="008C753E" w:rsidP="00BC1E82">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Zaplatením</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zmluvnej</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pokuty</w:t>
      </w:r>
      <w:r w:rsidR="00B80736" w:rsidRPr="003E2EA8">
        <w:rPr>
          <w:rFonts w:asciiTheme="minorHAnsi" w:hAnsiTheme="minorHAnsi" w:cstheme="minorHAnsi"/>
          <w:sz w:val="22"/>
          <w:szCs w:val="22"/>
        </w:rPr>
        <w:t xml:space="preserve"> </w:t>
      </w:r>
      <w:r w:rsidR="00FD46C3" w:rsidRPr="003E2EA8">
        <w:rPr>
          <w:rFonts w:asciiTheme="minorHAnsi" w:hAnsiTheme="minorHAnsi" w:cstheme="minorHAnsi"/>
          <w:sz w:val="22"/>
          <w:szCs w:val="22"/>
        </w:rPr>
        <w:t xml:space="preserve">podľa odseku </w:t>
      </w:r>
      <w:r w:rsidR="006F3233" w:rsidRPr="003E2EA8">
        <w:rPr>
          <w:rFonts w:asciiTheme="minorHAnsi" w:hAnsiTheme="minorHAnsi" w:cstheme="minorHAnsi"/>
          <w:sz w:val="22"/>
          <w:szCs w:val="22"/>
        </w:rPr>
        <w:t>6</w:t>
      </w:r>
      <w:r w:rsidR="00833557" w:rsidRPr="003E2EA8">
        <w:rPr>
          <w:rFonts w:asciiTheme="minorHAnsi" w:hAnsiTheme="minorHAnsi" w:cstheme="minorHAnsi"/>
          <w:sz w:val="22"/>
          <w:szCs w:val="22"/>
        </w:rPr>
        <w:t>.</w:t>
      </w:r>
      <w:r w:rsidR="00FD46C3" w:rsidRPr="003E2EA8">
        <w:rPr>
          <w:rFonts w:asciiTheme="minorHAnsi" w:hAnsiTheme="minorHAnsi" w:cstheme="minorHAnsi"/>
          <w:sz w:val="22"/>
          <w:szCs w:val="22"/>
        </w:rPr>
        <w:t xml:space="preserve"> toho článku </w:t>
      </w:r>
      <w:r w:rsidR="00031774">
        <w:rPr>
          <w:rFonts w:asciiTheme="minorHAnsi" w:hAnsiTheme="minorHAnsi" w:cstheme="minorHAnsi"/>
          <w:sz w:val="22"/>
          <w:szCs w:val="22"/>
        </w:rPr>
        <w:t>Z</w:t>
      </w:r>
      <w:r w:rsidR="00FD46C3" w:rsidRPr="003E2EA8">
        <w:rPr>
          <w:rFonts w:asciiTheme="minorHAnsi" w:hAnsiTheme="minorHAnsi" w:cstheme="minorHAnsi"/>
          <w:sz w:val="22"/>
          <w:szCs w:val="22"/>
        </w:rPr>
        <w:t xml:space="preserve">mluvy </w:t>
      </w:r>
      <w:r w:rsidRPr="003E2EA8">
        <w:rPr>
          <w:rFonts w:asciiTheme="minorHAnsi" w:hAnsiTheme="minorHAnsi" w:cstheme="minorHAnsi"/>
          <w:sz w:val="22"/>
          <w:szCs w:val="22"/>
        </w:rPr>
        <w:t>nezaniká</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povinnosť</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Nájomcu</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zaplatiť</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Prenajímateľovi</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odplatu</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užívanie</w:t>
      </w:r>
      <w:r w:rsidR="002D1380" w:rsidRPr="003E2EA8">
        <w:rPr>
          <w:rFonts w:asciiTheme="minorHAnsi" w:hAnsiTheme="minorHAnsi" w:cstheme="minorHAnsi"/>
          <w:sz w:val="22"/>
          <w:szCs w:val="22"/>
        </w:rPr>
        <w:t xml:space="preserve"> </w:t>
      </w:r>
      <w:r w:rsidRPr="00252D62">
        <w:rPr>
          <w:rFonts w:asciiTheme="minorHAnsi" w:hAnsiTheme="minorHAnsi" w:cstheme="minorHAnsi"/>
          <w:sz w:val="22"/>
          <w:szCs w:val="22"/>
        </w:rPr>
        <w:t>nebytových</w:t>
      </w:r>
      <w:r w:rsidR="002D1380" w:rsidRPr="00252D62">
        <w:rPr>
          <w:rFonts w:asciiTheme="minorHAnsi" w:hAnsiTheme="minorHAnsi" w:cstheme="minorHAnsi"/>
          <w:sz w:val="22"/>
          <w:szCs w:val="22"/>
        </w:rPr>
        <w:t xml:space="preserve"> </w:t>
      </w:r>
      <w:r w:rsidRPr="00252D62">
        <w:rPr>
          <w:rFonts w:asciiTheme="minorHAnsi" w:hAnsiTheme="minorHAnsi" w:cstheme="minorHAnsi"/>
          <w:sz w:val="22"/>
          <w:szCs w:val="22"/>
        </w:rPr>
        <w:t>priestorov</w:t>
      </w:r>
      <w:r w:rsidR="00B84146" w:rsidRPr="00252D62">
        <w:rPr>
          <w:rFonts w:asciiTheme="minorHAnsi" w:hAnsiTheme="minorHAnsi" w:cstheme="minorHAnsi"/>
          <w:sz w:val="22"/>
          <w:szCs w:val="22"/>
        </w:rPr>
        <w:t xml:space="preserve"> a zariadenia</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vo</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výške</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dohodnutého</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nájomného</w:t>
      </w:r>
      <w:r w:rsidR="00B84146" w:rsidRPr="003E2EA8">
        <w:rPr>
          <w:rFonts w:asciiTheme="minorHAnsi" w:hAnsiTheme="minorHAnsi" w:cstheme="minorHAnsi"/>
          <w:sz w:val="22"/>
          <w:szCs w:val="22"/>
        </w:rPr>
        <w:t xml:space="preserve"> </w:t>
      </w:r>
      <w:r w:rsidR="00B84146" w:rsidRPr="00252D62">
        <w:rPr>
          <w:rFonts w:asciiTheme="minorHAnsi" w:hAnsiTheme="minorHAnsi" w:cstheme="minorHAnsi"/>
          <w:sz w:val="22"/>
          <w:szCs w:val="22"/>
        </w:rPr>
        <w:t>a</w:t>
      </w:r>
      <w:r w:rsidR="00113A85" w:rsidRPr="00252D62">
        <w:rPr>
          <w:rFonts w:asciiTheme="minorHAnsi" w:hAnsiTheme="minorHAnsi" w:cstheme="minorHAnsi"/>
          <w:sz w:val="22"/>
          <w:szCs w:val="22"/>
        </w:rPr>
        <w:t> </w:t>
      </w:r>
      <w:r w:rsidR="00B84146" w:rsidRPr="00252D62">
        <w:rPr>
          <w:rFonts w:asciiTheme="minorHAnsi" w:hAnsiTheme="minorHAnsi" w:cstheme="minorHAnsi"/>
          <w:sz w:val="22"/>
          <w:szCs w:val="22"/>
        </w:rPr>
        <w:t>služieb</w:t>
      </w:r>
      <w:r w:rsidR="00113A85" w:rsidRPr="00252D62">
        <w:rPr>
          <w:rFonts w:asciiTheme="minorHAnsi" w:hAnsiTheme="minorHAnsi" w:cstheme="minorHAnsi"/>
          <w:sz w:val="22"/>
          <w:szCs w:val="22"/>
        </w:rPr>
        <w:t xml:space="preserve"> spojených s nájmom</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resp</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jeho</w:t>
      </w:r>
      <w:r w:rsidR="006E02DD">
        <w:rPr>
          <w:rFonts w:asciiTheme="minorHAnsi" w:hAnsiTheme="minorHAnsi" w:cstheme="minorHAnsi"/>
          <w:sz w:val="22"/>
          <w:szCs w:val="22"/>
        </w:rPr>
        <w:t>/</w:t>
      </w:r>
      <w:r w:rsidR="00113A85">
        <w:rPr>
          <w:rFonts w:asciiTheme="minorHAnsi" w:hAnsiTheme="minorHAnsi" w:cstheme="minorHAnsi"/>
          <w:sz w:val="22"/>
          <w:szCs w:val="22"/>
        </w:rPr>
        <w:t xml:space="preserve">ich </w:t>
      </w:r>
      <w:r w:rsidRPr="003E2EA8">
        <w:rPr>
          <w:rFonts w:asciiTheme="minorHAnsi" w:hAnsiTheme="minorHAnsi" w:cstheme="minorHAnsi"/>
          <w:sz w:val="22"/>
          <w:szCs w:val="22"/>
        </w:rPr>
        <w:t>alikvotnej</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časti</w:t>
      </w:r>
      <w:r w:rsidR="002D1380" w:rsidRPr="003E2EA8">
        <w:rPr>
          <w:rFonts w:asciiTheme="minorHAnsi" w:hAnsiTheme="minorHAnsi" w:cstheme="minorHAnsi"/>
          <w:sz w:val="22"/>
          <w:szCs w:val="22"/>
        </w:rPr>
        <w:t>.</w:t>
      </w:r>
    </w:p>
    <w:p w14:paraId="76B8C1E4" w14:textId="77777777" w:rsidR="00BC1E82" w:rsidRPr="003E2EA8" w:rsidRDefault="00BC1E82" w:rsidP="00BC1E82">
      <w:pPr>
        <w:jc w:val="both"/>
        <w:rPr>
          <w:rFonts w:asciiTheme="minorHAnsi" w:hAnsiTheme="minorHAnsi" w:cstheme="minorHAnsi"/>
          <w:sz w:val="22"/>
          <w:szCs w:val="22"/>
        </w:rPr>
      </w:pPr>
    </w:p>
    <w:p w14:paraId="449EB988" w14:textId="32A50C54" w:rsidR="00C91A59" w:rsidRPr="003E2EA8" w:rsidRDefault="00C91A59" w:rsidP="00BC1E82">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 xml:space="preserve">Po ukončení nájmu </w:t>
      </w:r>
      <w:r w:rsidR="008B55FA" w:rsidRPr="003E2EA8">
        <w:rPr>
          <w:rFonts w:asciiTheme="minorHAnsi" w:hAnsiTheme="minorHAnsi" w:cstheme="minorHAnsi"/>
          <w:sz w:val="22"/>
          <w:szCs w:val="22"/>
        </w:rPr>
        <w:t>N</w:t>
      </w:r>
      <w:r w:rsidRPr="003E2EA8">
        <w:rPr>
          <w:rFonts w:asciiTheme="minorHAnsi" w:hAnsiTheme="minorHAnsi" w:cstheme="minorHAnsi"/>
          <w:sz w:val="22"/>
          <w:szCs w:val="22"/>
        </w:rPr>
        <w:t>ájomca odovzdá protokolárne nebytové priestory</w:t>
      </w:r>
      <w:r w:rsidR="00912E29" w:rsidRPr="003E2EA8">
        <w:rPr>
          <w:rFonts w:asciiTheme="minorHAnsi" w:hAnsiTheme="minorHAnsi" w:cstheme="minorHAnsi"/>
          <w:sz w:val="22"/>
          <w:szCs w:val="22"/>
        </w:rPr>
        <w:t xml:space="preserve"> a zariadenie</w:t>
      </w:r>
      <w:r w:rsidRPr="003E2EA8">
        <w:rPr>
          <w:rFonts w:asciiTheme="minorHAnsi" w:hAnsiTheme="minorHAnsi" w:cstheme="minorHAnsi"/>
          <w:sz w:val="22"/>
          <w:szCs w:val="22"/>
        </w:rPr>
        <w:t xml:space="preserve"> </w:t>
      </w:r>
      <w:r w:rsidR="008B55FA" w:rsidRPr="003E2EA8">
        <w:rPr>
          <w:rFonts w:asciiTheme="minorHAnsi" w:hAnsiTheme="minorHAnsi" w:cstheme="minorHAnsi"/>
          <w:sz w:val="22"/>
          <w:szCs w:val="22"/>
        </w:rPr>
        <w:t>P</w:t>
      </w:r>
      <w:r w:rsidR="004322FC" w:rsidRPr="003E2EA8">
        <w:rPr>
          <w:rFonts w:asciiTheme="minorHAnsi" w:hAnsiTheme="minorHAnsi" w:cstheme="minorHAnsi"/>
          <w:sz w:val="22"/>
          <w:szCs w:val="22"/>
        </w:rPr>
        <w:t xml:space="preserve">renajímateľovi </w:t>
      </w:r>
      <w:r w:rsidRPr="003E2EA8">
        <w:rPr>
          <w:rFonts w:asciiTheme="minorHAnsi" w:hAnsiTheme="minorHAnsi" w:cstheme="minorHAnsi"/>
          <w:sz w:val="22"/>
          <w:szCs w:val="22"/>
        </w:rPr>
        <w:t>vrátane kľúča od nebytových priestorov</w:t>
      </w:r>
      <w:r w:rsidR="00912E29" w:rsidRPr="003E2EA8">
        <w:rPr>
          <w:rFonts w:asciiTheme="minorHAnsi" w:hAnsiTheme="minorHAnsi" w:cstheme="minorHAnsi"/>
          <w:sz w:val="22"/>
          <w:szCs w:val="22"/>
        </w:rPr>
        <w:t xml:space="preserve"> a</w:t>
      </w:r>
      <w:r w:rsidRPr="003E2EA8">
        <w:rPr>
          <w:rFonts w:asciiTheme="minorHAnsi" w:hAnsiTheme="minorHAnsi" w:cstheme="minorHAnsi"/>
          <w:sz w:val="22"/>
          <w:szCs w:val="22"/>
        </w:rPr>
        <w:t xml:space="preserve"> </w:t>
      </w:r>
      <w:r w:rsidR="004322FC" w:rsidRPr="003E2EA8">
        <w:rPr>
          <w:rFonts w:asciiTheme="minorHAnsi" w:hAnsiTheme="minorHAnsi" w:cstheme="minorHAnsi"/>
          <w:sz w:val="22"/>
          <w:szCs w:val="22"/>
        </w:rPr>
        <w:t xml:space="preserve">platnej revíznej správy elektro predmetného </w:t>
      </w:r>
      <w:r w:rsidR="00912E29" w:rsidRPr="003E2EA8">
        <w:rPr>
          <w:rFonts w:asciiTheme="minorHAnsi" w:hAnsiTheme="minorHAnsi" w:cstheme="minorHAnsi"/>
          <w:sz w:val="22"/>
          <w:szCs w:val="22"/>
        </w:rPr>
        <w:t xml:space="preserve">nebytového </w:t>
      </w:r>
      <w:r w:rsidR="004322FC" w:rsidRPr="003E2EA8">
        <w:rPr>
          <w:rFonts w:asciiTheme="minorHAnsi" w:hAnsiTheme="minorHAnsi" w:cstheme="minorHAnsi"/>
          <w:sz w:val="22"/>
          <w:szCs w:val="22"/>
        </w:rPr>
        <w:t>priestoru.</w:t>
      </w:r>
    </w:p>
    <w:p w14:paraId="54995BFB" w14:textId="77777777" w:rsidR="00BC1E82" w:rsidRPr="003E2EA8" w:rsidRDefault="00BC1E82" w:rsidP="00BC1E82">
      <w:pPr>
        <w:jc w:val="both"/>
        <w:rPr>
          <w:rFonts w:asciiTheme="minorHAnsi" w:hAnsiTheme="minorHAnsi" w:cstheme="minorHAnsi"/>
          <w:sz w:val="22"/>
          <w:szCs w:val="22"/>
        </w:rPr>
      </w:pPr>
    </w:p>
    <w:p w14:paraId="34F9348F" w14:textId="2682C243" w:rsidR="008C3A4A" w:rsidRPr="003E2EA8" w:rsidRDefault="008C3A4A" w:rsidP="00BC1E82">
      <w:pPr>
        <w:numPr>
          <w:ilvl w:val="0"/>
          <w:numId w:val="8"/>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 xml:space="preserve">Zmluvné strany sa dohodli, že táto </w:t>
      </w:r>
      <w:r w:rsidR="00262D07" w:rsidRPr="003E2EA8">
        <w:rPr>
          <w:rFonts w:asciiTheme="minorHAnsi" w:hAnsiTheme="minorHAnsi" w:cstheme="minorHAnsi"/>
          <w:sz w:val="22"/>
          <w:szCs w:val="22"/>
        </w:rPr>
        <w:t>Z</w:t>
      </w:r>
      <w:r w:rsidRPr="003E2EA8">
        <w:rPr>
          <w:rFonts w:asciiTheme="minorHAnsi" w:hAnsiTheme="minorHAnsi" w:cstheme="minorHAnsi"/>
          <w:sz w:val="22"/>
          <w:szCs w:val="22"/>
        </w:rPr>
        <w:t>mluva (ďalej aj len „</w:t>
      </w:r>
      <w:r w:rsidRPr="003E2EA8">
        <w:rPr>
          <w:rFonts w:asciiTheme="minorHAnsi" w:hAnsiTheme="minorHAnsi" w:cstheme="minorHAnsi"/>
          <w:b/>
          <w:bCs/>
          <w:sz w:val="22"/>
          <w:szCs w:val="22"/>
        </w:rPr>
        <w:t>vedľajšia zmluva</w:t>
      </w:r>
      <w:r w:rsidRPr="003E2EA8">
        <w:rPr>
          <w:rFonts w:asciiTheme="minorHAnsi" w:hAnsiTheme="minorHAnsi" w:cstheme="minorHAnsi"/>
          <w:sz w:val="22"/>
          <w:szCs w:val="22"/>
        </w:rPr>
        <w:t>“) má vo vzťahu k </w:t>
      </w:r>
      <w:r w:rsidR="00772A01" w:rsidRPr="003E2EA8">
        <w:rPr>
          <w:rFonts w:asciiTheme="minorHAnsi" w:hAnsiTheme="minorHAnsi" w:cstheme="minorHAnsi"/>
          <w:sz w:val="22"/>
          <w:szCs w:val="22"/>
        </w:rPr>
        <w:t>Zmluve o</w:t>
      </w:r>
      <w:r w:rsidR="00183348" w:rsidRPr="003E2EA8">
        <w:rPr>
          <w:rFonts w:asciiTheme="minorHAnsi" w:hAnsiTheme="minorHAnsi" w:cstheme="minorHAnsi"/>
          <w:sz w:val="22"/>
          <w:szCs w:val="22"/>
        </w:rPr>
        <w:t xml:space="preserve"> poskytovaní služieb na zabezpečenie stravovania </w:t>
      </w:r>
      <w:r w:rsidRPr="003E2EA8">
        <w:rPr>
          <w:rFonts w:asciiTheme="minorHAnsi" w:hAnsiTheme="minorHAnsi" w:cstheme="minorHAnsi"/>
          <w:sz w:val="22"/>
          <w:szCs w:val="22"/>
        </w:rPr>
        <w:t xml:space="preserve">uzatvorenej medzi </w:t>
      </w:r>
      <w:r w:rsidR="00772A01" w:rsidRPr="003E2EA8">
        <w:rPr>
          <w:rFonts w:asciiTheme="minorHAnsi" w:hAnsiTheme="minorHAnsi" w:cstheme="minorHAnsi"/>
          <w:sz w:val="22"/>
          <w:szCs w:val="22"/>
        </w:rPr>
        <w:t>P</w:t>
      </w:r>
      <w:r w:rsidRPr="003E2EA8">
        <w:rPr>
          <w:rFonts w:asciiTheme="minorHAnsi" w:hAnsiTheme="minorHAnsi" w:cstheme="minorHAnsi"/>
          <w:sz w:val="22"/>
          <w:szCs w:val="22"/>
        </w:rPr>
        <w:t xml:space="preserve">renajímateľom ako </w:t>
      </w:r>
      <w:r w:rsidR="00772A01" w:rsidRPr="003E2EA8">
        <w:rPr>
          <w:rFonts w:asciiTheme="minorHAnsi" w:hAnsiTheme="minorHAnsi" w:cstheme="minorHAnsi"/>
          <w:sz w:val="22"/>
          <w:szCs w:val="22"/>
        </w:rPr>
        <w:t xml:space="preserve">objednávateľom </w:t>
      </w:r>
      <w:r w:rsidRPr="003E2EA8">
        <w:rPr>
          <w:rFonts w:asciiTheme="minorHAnsi" w:hAnsiTheme="minorHAnsi" w:cstheme="minorHAnsi"/>
          <w:sz w:val="22"/>
          <w:szCs w:val="22"/>
        </w:rPr>
        <w:t>a </w:t>
      </w:r>
      <w:r w:rsidR="00772A01" w:rsidRPr="003E2EA8">
        <w:rPr>
          <w:rFonts w:asciiTheme="minorHAnsi" w:hAnsiTheme="minorHAnsi" w:cstheme="minorHAnsi"/>
          <w:sz w:val="22"/>
          <w:szCs w:val="22"/>
        </w:rPr>
        <w:t>N</w:t>
      </w:r>
      <w:r w:rsidRPr="003E2EA8">
        <w:rPr>
          <w:rFonts w:asciiTheme="minorHAnsi" w:hAnsiTheme="minorHAnsi" w:cstheme="minorHAnsi"/>
          <w:sz w:val="22"/>
          <w:szCs w:val="22"/>
        </w:rPr>
        <w:t xml:space="preserve">ájomcom ako </w:t>
      </w:r>
      <w:r w:rsidR="00772A01" w:rsidRPr="003E2EA8">
        <w:rPr>
          <w:rFonts w:asciiTheme="minorHAnsi" w:hAnsiTheme="minorHAnsi" w:cstheme="minorHAnsi"/>
          <w:sz w:val="22"/>
          <w:szCs w:val="22"/>
        </w:rPr>
        <w:t xml:space="preserve">dodávateľom </w:t>
      </w:r>
      <w:r w:rsidRPr="003E2EA8">
        <w:rPr>
          <w:rFonts w:asciiTheme="minorHAnsi" w:hAnsiTheme="minorHAnsi" w:cstheme="minorHAnsi"/>
          <w:sz w:val="22"/>
          <w:szCs w:val="22"/>
        </w:rPr>
        <w:t>(ďalej len „</w:t>
      </w:r>
      <w:r w:rsidRPr="003E2EA8">
        <w:rPr>
          <w:rFonts w:asciiTheme="minorHAnsi" w:hAnsiTheme="minorHAnsi" w:cstheme="minorHAnsi"/>
          <w:b/>
          <w:bCs/>
          <w:sz w:val="22"/>
          <w:szCs w:val="22"/>
        </w:rPr>
        <w:t>hlavná zmluva</w:t>
      </w:r>
      <w:r w:rsidRPr="003E2EA8">
        <w:rPr>
          <w:rFonts w:asciiTheme="minorHAnsi" w:hAnsiTheme="minorHAnsi" w:cstheme="minorHAnsi"/>
          <w:sz w:val="22"/>
          <w:szCs w:val="22"/>
        </w:rPr>
        <w:t>“) postavenie závislej zmluvy. Ak dôjde ku skončeniu alebo zániku hlavnej zmluvy považuje sa to za skutočnosť majúcu za následok bezprostredný zánik vedľajšej zmluvy. </w:t>
      </w:r>
    </w:p>
    <w:p w14:paraId="34324F0F" w14:textId="77777777" w:rsidR="00006A0C" w:rsidRPr="003E2EA8" w:rsidRDefault="00006A0C" w:rsidP="00CE3631">
      <w:pPr>
        <w:jc w:val="center"/>
        <w:rPr>
          <w:rFonts w:asciiTheme="minorHAnsi" w:hAnsiTheme="minorHAnsi" w:cstheme="minorHAnsi"/>
          <w:b/>
          <w:sz w:val="22"/>
          <w:szCs w:val="22"/>
        </w:rPr>
      </w:pPr>
    </w:p>
    <w:p w14:paraId="784DF111" w14:textId="3E4D3D37" w:rsidR="00CE3631" w:rsidRPr="003E2EA8" w:rsidRDefault="00CE3631" w:rsidP="00CE3631">
      <w:pPr>
        <w:jc w:val="center"/>
        <w:rPr>
          <w:rFonts w:asciiTheme="minorHAnsi" w:hAnsiTheme="minorHAnsi" w:cstheme="minorHAnsi"/>
          <w:b/>
          <w:sz w:val="22"/>
          <w:szCs w:val="22"/>
        </w:rPr>
      </w:pPr>
      <w:r w:rsidRPr="003E2EA8">
        <w:rPr>
          <w:rFonts w:asciiTheme="minorHAnsi" w:hAnsiTheme="minorHAnsi" w:cstheme="minorHAnsi"/>
          <w:b/>
          <w:sz w:val="22"/>
          <w:szCs w:val="22"/>
        </w:rPr>
        <w:t>Článok IX.</w:t>
      </w:r>
    </w:p>
    <w:p w14:paraId="61260A51" w14:textId="77777777" w:rsidR="00CE3631" w:rsidRPr="003E2EA8" w:rsidRDefault="00CE3631" w:rsidP="00CE3631">
      <w:pPr>
        <w:spacing w:after="120"/>
        <w:jc w:val="center"/>
        <w:rPr>
          <w:rFonts w:asciiTheme="minorHAnsi" w:hAnsiTheme="minorHAnsi" w:cstheme="minorHAnsi"/>
          <w:b/>
          <w:sz w:val="22"/>
          <w:szCs w:val="22"/>
        </w:rPr>
      </w:pPr>
      <w:r w:rsidRPr="003E2EA8">
        <w:rPr>
          <w:rFonts w:asciiTheme="minorHAnsi" w:hAnsiTheme="minorHAnsi" w:cstheme="minorHAnsi"/>
          <w:b/>
          <w:sz w:val="22"/>
          <w:szCs w:val="22"/>
        </w:rPr>
        <w:t>Kontaktné osoby</w:t>
      </w:r>
    </w:p>
    <w:p w14:paraId="0B66AA0F" w14:textId="0CE04868" w:rsidR="00CE3631" w:rsidRPr="003E2EA8" w:rsidRDefault="00CE3631" w:rsidP="004209A9">
      <w:pPr>
        <w:pStyle w:val="Odsekzoznamu"/>
        <w:numPr>
          <w:ilvl w:val="1"/>
          <w:numId w:val="10"/>
        </w:numPr>
        <w:ind w:left="426" w:hanging="426"/>
        <w:jc w:val="both"/>
        <w:rPr>
          <w:rFonts w:asciiTheme="minorHAnsi" w:hAnsiTheme="minorHAnsi" w:cstheme="minorHAnsi"/>
          <w:bCs/>
          <w:sz w:val="22"/>
          <w:szCs w:val="22"/>
          <w:lang w:eastAsia="sk-SK"/>
        </w:rPr>
      </w:pPr>
      <w:bookmarkStart w:id="0" w:name="_Hlk176416075"/>
      <w:r w:rsidRPr="003E2EA8">
        <w:rPr>
          <w:rFonts w:asciiTheme="minorHAnsi" w:hAnsiTheme="minorHAnsi" w:cstheme="minorHAnsi"/>
          <w:color w:val="000000"/>
          <w:sz w:val="22"/>
          <w:szCs w:val="22"/>
          <w:lang w:eastAsia="sk-SK"/>
        </w:rPr>
        <w:lastRenderedPageBreak/>
        <w:t xml:space="preserve">V rámci tejto </w:t>
      </w:r>
      <w:r w:rsidR="0092272B" w:rsidRPr="003E2EA8">
        <w:rPr>
          <w:rFonts w:asciiTheme="minorHAnsi" w:hAnsiTheme="minorHAnsi" w:cstheme="minorHAnsi"/>
          <w:color w:val="000000"/>
          <w:sz w:val="22"/>
          <w:szCs w:val="22"/>
          <w:lang w:eastAsia="sk-SK"/>
        </w:rPr>
        <w:t>Z</w:t>
      </w:r>
      <w:r w:rsidRPr="003E2EA8">
        <w:rPr>
          <w:rFonts w:asciiTheme="minorHAnsi" w:hAnsiTheme="minorHAnsi" w:cstheme="minorHAnsi"/>
          <w:color w:val="000000"/>
          <w:sz w:val="22"/>
          <w:szCs w:val="22"/>
          <w:lang w:eastAsia="sk-SK"/>
        </w:rPr>
        <w:t xml:space="preserve">mluvy budú </w:t>
      </w:r>
      <w:r w:rsidR="0092272B" w:rsidRPr="003E2EA8">
        <w:rPr>
          <w:rFonts w:asciiTheme="minorHAnsi" w:hAnsiTheme="minorHAnsi" w:cstheme="minorHAnsi"/>
          <w:color w:val="000000"/>
          <w:sz w:val="22"/>
          <w:szCs w:val="22"/>
          <w:lang w:eastAsia="sk-SK"/>
        </w:rPr>
        <w:t>P</w:t>
      </w:r>
      <w:r w:rsidRPr="003E2EA8">
        <w:rPr>
          <w:rFonts w:asciiTheme="minorHAnsi" w:hAnsiTheme="minorHAnsi" w:cstheme="minorHAnsi"/>
          <w:color w:val="000000"/>
          <w:sz w:val="22"/>
          <w:szCs w:val="22"/>
          <w:lang w:eastAsia="sk-SK"/>
        </w:rPr>
        <w:t xml:space="preserve">renajímateľovi všetky oznámenia týkajúce sa </w:t>
      </w:r>
      <w:r w:rsidR="00D11EE4" w:rsidRPr="003E2EA8">
        <w:rPr>
          <w:rFonts w:asciiTheme="minorHAnsi" w:hAnsiTheme="minorHAnsi" w:cstheme="minorHAnsi"/>
          <w:color w:val="000000"/>
          <w:sz w:val="22"/>
          <w:szCs w:val="22"/>
          <w:lang w:eastAsia="sk-SK"/>
        </w:rPr>
        <w:t xml:space="preserve">tejto </w:t>
      </w:r>
      <w:r w:rsidR="0092272B" w:rsidRPr="003E2EA8">
        <w:rPr>
          <w:rFonts w:asciiTheme="minorHAnsi" w:hAnsiTheme="minorHAnsi" w:cstheme="minorHAnsi"/>
          <w:color w:val="000000"/>
          <w:sz w:val="22"/>
          <w:szCs w:val="22"/>
          <w:lang w:eastAsia="sk-SK"/>
        </w:rPr>
        <w:t>Z</w:t>
      </w:r>
      <w:r w:rsidRPr="003E2EA8">
        <w:rPr>
          <w:rFonts w:asciiTheme="minorHAnsi" w:hAnsiTheme="minorHAnsi" w:cstheme="minorHAnsi"/>
          <w:color w:val="000000"/>
          <w:sz w:val="22"/>
          <w:szCs w:val="22"/>
          <w:lang w:eastAsia="sk-SK"/>
        </w:rPr>
        <w:t>mluvy</w:t>
      </w:r>
      <w:r w:rsidR="00592357" w:rsidRPr="003E2EA8">
        <w:rPr>
          <w:rFonts w:asciiTheme="minorHAnsi" w:hAnsiTheme="minorHAnsi" w:cstheme="minorHAnsi"/>
          <w:color w:val="000000"/>
          <w:sz w:val="22"/>
          <w:szCs w:val="22"/>
          <w:lang w:eastAsia="sk-SK"/>
        </w:rPr>
        <w:t xml:space="preserve">, ak nie je v tejto </w:t>
      </w:r>
      <w:r w:rsidR="002F76EA">
        <w:rPr>
          <w:rFonts w:asciiTheme="minorHAnsi" w:hAnsiTheme="minorHAnsi" w:cstheme="minorHAnsi"/>
          <w:color w:val="000000"/>
          <w:sz w:val="22"/>
          <w:szCs w:val="22"/>
          <w:lang w:eastAsia="sk-SK"/>
        </w:rPr>
        <w:t>Z</w:t>
      </w:r>
      <w:r w:rsidR="00592357" w:rsidRPr="003E2EA8">
        <w:rPr>
          <w:rFonts w:asciiTheme="minorHAnsi" w:hAnsiTheme="minorHAnsi" w:cstheme="minorHAnsi"/>
          <w:color w:val="000000"/>
          <w:sz w:val="22"/>
          <w:szCs w:val="22"/>
          <w:lang w:eastAsia="sk-SK"/>
        </w:rPr>
        <w:t xml:space="preserve">mluve výslovne pre konkrétny prípad uvedené iné, </w:t>
      </w:r>
      <w:r w:rsidRPr="003E2EA8">
        <w:rPr>
          <w:rFonts w:asciiTheme="minorHAnsi" w:hAnsiTheme="minorHAnsi" w:cstheme="minorHAnsi"/>
          <w:color w:val="000000"/>
          <w:sz w:val="22"/>
          <w:szCs w:val="22"/>
          <w:lang w:eastAsia="sk-SK"/>
        </w:rPr>
        <w:t xml:space="preserve"> doručované alebo oznamované na nižšie uvedené údaje:</w:t>
      </w:r>
    </w:p>
    <w:p w14:paraId="44D67691" w14:textId="77777777" w:rsidR="001F26B8" w:rsidRDefault="001F26B8" w:rsidP="007A59C5">
      <w:pPr>
        <w:ind w:left="2552" w:hanging="2124"/>
        <w:jc w:val="both"/>
        <w:rPr>
          <w:rFonts w:asciiTheme="minorHAnsi" w:hAnsiTheme="minorHAnsi" w:cstheme="minorHAnsi"/>
          <w:sz w:val="22"/>
          <w:szCs w:val="22"/>
          <w:lang w:eastAsia="sk-SK"/>
        </w:rPr>
      </w:pPr>
    </w:p>
    <w:p w14:paraId="1D460F70" w14:textId="17D0EB10" w:rsidR="0091228C" w:rsidRPr="003E2EA8" w:rsidRDefault="0091228C" w:rsidP="007A59C5">
      <w:pPr>
        <w:ind w:left="2552" w:hanging="2124"/>
        <w:jc w:val="both"/>
        <w:rPr>
          <w:rFonts w:asciiTheme="minorHAnsi" w:hAnsiTheme="minorHAnsi" w:cstheme="minorHAnsi"/>
          <w:sz w:val="22"/>
          <w:szCs w:val="22"/>
          <w:lang w:eastAsia="sk-SK"/>
        </w:rPr>
      </w:pPr>
      <w:r w:rsidRPr="003E2EA8">
        <w:rPr>
          <w:rFonts w:asciiTheme="minorHAnsi" w:hAnsiTheme="minorHAnsi" w:cstheme="minorHAnsi"/>
          <w:sz w:val="22"/>
          <w:szCs w:val="22"/>
          <w:lang w:eastAsia="sk-SK"/>
        </w:rPr>
        <w:t>MH Teplárenský holding</w:t>
      </w:r>
      <w:r w:rsidR="0007456B" w:rsidRPr="003E2EA8">
        <w:rPr>
          <w:rFonts w:asciiTheme="minorHAnsi" w:hAnsiTheme="minorHAnsi" w:cstheme="minorHAnsi"/>
          <w:sz w:val="22"/>
          <w:szCs w:val="22"/>
          <w:lang w:eastAsia="sk-SK"/>
        </w:rPr>
        <w:t xml:space="preserve">, a.s. </w:t>
      </w:r>
    </w:p>
    <w:p w14:paraId="5EA020F9" w14:textId="112CBB06" w:rsidR="0007456B" w:rsidRPr="003E2EA8" w:rsidRDefault="0007456B" w:rsidP="007A59C5">
      <w:pPr>
        <w:ind w:left="2552" w:hanging="2124"/>
        <w:jc w:val="both"/>
        <w:rPr>
          <w:rFonts w:asciiTheme="minorHAnsi" w:hAnsiTheme="minorHAnsi" w:cstheme="minorHAnsi"/>
          <w:sz w:val="22"/>
          <w:szCs w:val="22"/>
          <w:lang w:eastAsia="sk-SK"/>
        </w:rPr>
      </w:pPr>
      <w:r w:rsidRPr="003E2EA8">
        <w:rPr>
          <w:rFonts w:asciiTheme="minorHAnsi" w:hAnsiTheme="minorHAnsi" w:cstheme="minorHAnsi"/>
          <w:sz w:val="22"/>
          <w:szCs w:val="22"/>
          <w:lang w:eastAsia="sk-SK"/>
        </w:rPr>
        <w:t xml:space="preserve">adresa: Turbínová 3, 831 04  Bratislava – mestská časť Nové Mesto </w:t>
      </w:r>
    </w:p>
    <w:p w14:paraId="606A0295" w14:textId="4C406513" w:rsidR="00F861F1" w:rsidRPr="00826F57" w:rsidRDefault="00CE3631" w:rsidP="5E5B79E6">
      <w:pPr>
        <w:ind w:firstLine="428"/>
        <w:jc w:val="both"/>
        <w:rPr>
          <w:rFonts w:asciiTheme="minorHAnsi" w:hAnsiTheme="minorHAnsi" w:cstheme="minorBidi"/>
          <w:sz w:val="22"/>
          <w:szCs w:val="22"/>
          <w:lang w:eastAsia="sk-SK"/>
        </w:rPr>
      </w:pPr>
      <w:r w:rsidRPr="5E5B79E6">
        <w:rPr>
          <w:rFonts w:asciiTheme="minorHAnsi" w:hAnsiTheme="minorHAnsi" w:cstheme="minorBidi"/>
          <w:sz w:val="22"/>
          <w:szCs w:val="22"/>
          <w:lang w:eastAsia="sk-SK"/>
        </w:rPr>
        <w:t>kontaktné osoby:</w:t>
      </w:r>
      <w:r>
        <w:tab/>
      </w:r>
      <w:r>
        <w:tab/>
      </w:r>
      <w:r w:rsidR="00EE3170">
        <w:rPr>
          <w:rFonts w:asciiTheme="minorHAnsi" w:hAnsiTheme="minorHAnsi" w:cstheme="minorBidi"/>
          <w:sz w:val="22"/>
          <w:szCs w:val="22"/>
          <w:lang w:eastAsia="sk-SK"/>
        </w:rPr>
        <w:t>Jana Harmannová</w:t>
      </w:r>
      <w:r w:rsidR="00F861F1" w:rsidRPr="5E5B79E6">
        <w:rPr>
          <w:rFonts w:asciiTheme="minorHAnsi" w:hAnsiTheme="minorHAnsi" w:cstheme="minorBidi"/>
          <w:sz w:val="22"/>
          <w:szCs w:val="22"/>
          <w:lang w:eastAsia="sk-SK"/>
        </w:rPr>
        <w:t xml:space="preserve"> - referent majetku </w:t>
      </w:r>
    </w:p>
    <w:p w14:paraId="5DF200D8" w14:textId="4B49955E" w:rsidR="00F861F1" w:rsidRPr="00826F57" w:rsidRDefault="00F861F1" w:rsidP="5E5B79E6">
      <w:pPr>
        <w:autoSpaceDE w:val="0"/>
        <w:autoSpaceDN w:val="0"/>
        <w:adjustRightInd w:val="0"/>
        <w:ind w:left="2832"/>
        <w:jc w:val="both"/>
        <w:rPr>
          <w:rFonts w:asciiTheme="minorHAnsi" w:eastAsia="Aptos" w:hAnsiTheme="minorHAnsi" w:cstheme="minorBidi"/>
          <w:color w:val="000000"/>
          <w:kern w:val="2"/>
          <w:sz w:val="22"/>
          <w:szCs w:val="22"/>
          <w:lang w:eastAsia="sk-SK"/>
          <w14:ligatures w14:val="standardContextual"/>
        </w:rPr>
      </w:pPr>
      <w:r w:rsidRPr="5E5B79E6">
        <w:rPr>
          <w:rFonts w:asciiTheme="minorHAnsi" w:hAnsiTheme="minorHAnsi" w:cstheme="minorBidi"/>
          <w:sz w:val="22"/>
          <w:szCs w:val="22"/>
          <w:lang w:eastAsia="sk-SK"/>
        </w:rPr>
        <w:t xml:space="preserve">tel. </w:t>
      </w:r>
      <w:r w:rsidRPr="5E5B79E6">
        <w:rPr>
          <w:rFonts w:asciiTheme="minorHAnsi" w:eastAsia="Aptos" w:hAnsiTheme="minorHAnsi" w:cstheme="minorBidi"/>
          <w:color w:val="000000"/>
          <w:kern w:val="2"/>
          <w:sz w:val="22"/>
          <w:szCs w:val="22"/>
          <w:lang w:eastAsia="sk-SK"/>
          <w14:ligatures w14:val="standardContextual"/>
        </w:rPr>
        <w:t>+421</w:t>
      </w:r>
      <w:r w:rsidR="00EE3170">
        <w:rPr>
          <w:rFonts w:asciiTheme="minorHAnsi" w:eastAsia="Aptos" w:hAnsiTheme="minorHAnsi" w:cstheme="minorBidi"/>
          <w:color w:val="000000"/>
          <w:kern w:val="2"/>
          <w:sz w:val="22"/>
          <w:szCs w:val="22"/>
          <w:lang w:eastAsia="sk-SK"/>
          <w14:ligatures w14:val="standardContextual"/>
        </w:rPr>
        <w:t> 908 729 281</w:t>
      </w:r>
    </w:p>
    <w:p w14:paraId="5E2CB638" w14:textId="43F4B313" w:rsidR="00CE3631" w:rsidRPr="003E2EA8" w:rsidRDefault="00F861F1" w:rsidP="0002529E">
      <w:pPr>
        <w:spacing w:line="259" w:lineRule="auto"/>
        <w:ind w:left="2832"/>
        <w:jc w:val="both"/>
        <w:rPr>
          <w:rFonts w:asciiTheme="minorHAnsi" w:hAnsiTheme="minorHAnsi" w:cstheme="minorBidi"/>
          <w:sz w:val="22"/>
          <w:szCs w:val="22"/>
          <w:lang w:val="de-DE" w:eastAsia="sk-SK"/>
        </w:rPr>
      </w:pPr>
      <w:r w:rsidRPr="5E5B79E6">
        <w:rPr>
          <w:rFonts w:asciiTheme="minorHAnsi" w:hAnsiTheme="minorHAnsi" w:cstheme="minorBidi"/>
          <w:sz w:val="22"/>
          <w:szCs w:val="22"/>
          <w:lang w:val="de-DE" w:eastAsia="sk-SK"/>
        </w:rPr>
        <w:t xml:space="preserve">e-mail: </w:t>
      </w:r>
      <w:r w:rsidR="4F8CF0C7" w:rsidRPr="5E5B79E6">
        <w:rPr>
          <w:rFonts w:asciiTheme="minorHAnsi" w:hAnsiTheme="minorHAnsi" w:cstheme="minorBidi"/>
          <w:sz w:val="22"/>
          <w:szCs w:val="22"/>
          <w:lang w:val="de-DE" w:eastAsia="sk-SK"/>
        </w:rPr>
        <w:t xml:space="preserve"> </w:t>
      </w:r>
      <w:r w:rsidR="00EE3170">
        <w:rPr>
          <w:rFonts w:asciiTheme="minorHAnsi" w:hAnsiTheme="minorHAnsi" w:cstheme="minorBidi"/>
          <w:sz w:val="22"/>
          <w:szCs w:val="22"/>
          <w:lang w:val="de-DE" w:eastAsia="sk-SK"/>
        </w:rPr>
        <w:t>jana.harmannova</w:t>
      </w:r>
      <w:r w:rsidR="4F8CF0C7" w:rsidRPr="5E5B79E6">
        <w:rPr>
          <w:rFonts w:asciiTheme="minorHAnsi" w:hAnsiTheme="minorHAnsi" w:cstheme="minorBidi"/>
          <w:sz w:val="22"/>
          <w:szCs w:val="22"/>
          <w:lang w:val="de-DE" w:eastAsia="sk-SK"/>
        </w:rPr>
        <w:t>@mhth.sk</w:t>
      </w:r>
      <w:r w:rsidR="00CE3631" w:rsidRPr="5E5B79E6">
        <w:rPr>
          <w:rFonts w:asciiTheme="minorHAnsi" w:hAnsiTheme="minorHAnsi" w:cstheme="minorBidi"/>
          <w:sz w:val="22"/>
          <w:szCs w:val="22"/>
          <w:lang w:val="de-DE" w:eastAsia="sk-SK"/>
        </w:rPr>
        <w:t xml:space="preserve"> </w:t>
      </w:r>
    </w:p>
    <w:p w14:paraId="61D34410" w14:textId="77777777" w:rsidR="001F26B8" w:rsidRDefault="001F26B8" w:rsidP="009C733E">
      <w:pPr>
        <w:tabs>
          <w:tab w:val="left" w:pos="-2160"/>
          <w:tab w:val="left" w:pos="426"/>
        </w:tabs>
        <w:suppressAutoHyphens/>
        <w:ind w:left="426"/>
        <w:jc w:val="both"/>
        <w:rPr>
          <w:rFonts w:asciiTheme="minorHAnsi" w:hAnsiTheme="minorHAnsi" w:cstheme="minorHAnsi"/>
          <w:color w:val="000000"/>
          <w:sz w:val="22"/>
          <w:szCs w:val="22"/>
          <w:lang w:eastAsia="sk-SK"/>
        </w:rPr>
      </w:pPr>
    </w:p>
    <w:p w14:paraId="17C52828" w14:textId="490C3F8B" w:rsidR="000861E7" w:rsidRDefault="00CE3631" w:rsidP="00B97BB0">
      <w:pPr>
        <w:tabs>
          <w:tab w:val="left" w:pos="-2160"/>
          <w:tab w:val="left" w:pos="426"/>
        </w:tabs>
        <w:suppressAutoHyphens/>
        <w:ind w:left="426"/>
        <w:jc w:val="both"/>
        <w:rPr>
          <w:rFonts w:asciiTheme="minorHAnsi" w:hAnsiTheme="minorHAnsi" w:cstheme="minorHAnsi"/>
          <w:sz w:val="22"/>
          <w:szCs w:val="22"/>
          <w:lang w:eastAsia="sk-SK"/>
        </w:rPr>
      </w:pPr>
      <w:r w:rsidRPr="003E2EA8">
        <w:rPr>
          <w:rFonts w:asciiTheme="minorHAnsi" w:hAnsiTheme="minorHAnsi" w:cstheme="minorHAnsi"/>
          <w:color w:val="000000"/>
          <w:sz w:val="22"/>
          <w:szCs w:val="22"/>
          <w:lang w:eastAsia="sk-SK"/>
        </w:rPr>
        <w:t xml:space="preserve">a </w:t>
      </w:r>
      <w:r w:rsidR="00D11EE4" w:rsidRPr="003E2EA8">
        <w:rPr>
          <w:rFonts w:asciiTheme="minorHAnsi" w:hAnsiTheme="minorHAnsi" w:cstheme="minorHAnsi"/>
          <w:color w:val="000000"/>
          <w:sz w:val="22"/>
          <w:szCs w:val="22"/>
          <w:lang w:eastAsia="sk-SK"/>
        </w:rPr>
        <w:t>N</w:t>
      </w:r>
      <w:r w:rsidRPr="003E2EA8">
        <w:rPr>
          <w:rFonts w:asciiTheme="minorHAnsi" w:hAnsiTheme="minorHAnsi" w:cstheme="minorHAnsi"/>
          <w:color w:val="000000"/>
          <w:sz w:val="22"/>
          <w:szCs w:val="22"/>
          <w:lang w:eastAsia="sk-SK"/>
        </w:rPr>
        <w:t>ájomcovi</w:t>
      </w:r>
      <w:r w:rsidRPr="003E2EA8">
        <w:rPr>
          <w:rFonts w:asciiTheme="minorHAnsi" w:hAnsiTheme="minorHAnsi" w:cstheme="minorHAnsi"/>
          <w:b/>
          <w:bCs/>
          <w:color w:val="000000"/>
          <w:sz w:val="22"/>
          <w:szCs w:val="22"/>
          <w:lang w:eastAsia="sk-SK"/>
        </w:rPr>
        <w:t xml:space="preserve"> </w:t>
      </w:r>
      <w:r w:rsidRPr="003E2EA8">
        <w:rPr>
          <w:rFonts w:asciiTheme="minorHAnsi" w:hAnsiTheme="minorHAnsi" w:cstheme="minorHAnsi"/>
          <w:color w:val="000000"/>
          <w:sz w:val="22"/>
          <w:szCs w:val="22"/>
          <w:lang w:eastAsia="sk-SK"/>
        </w:rPr>
        <w:t xml:space="preserve">budú všetky oznámenia týkajúce sa </w:t>
      </w:r>
      <w:r w:rsidR="00D11EE4" w:rsidRPr="003E2EA8">
        <w:rPr>
          <w:rFonts w:asciiTheme="minorHAnsi" w:hAnsiTheme="minorHAnsi" w:cstheme="minorHAnsi"/>
          <w:color w:val="000000"/>
          <w:sz w:val="22"/>
          <w:szCs w:val="22"/>
          <w:lang w:eastAsia="sk-SK"/>
        </w:rPr>
        <w:t xml:space="preserve">tejto </w:t>
      </w:r>
      <w:r w:rsidR="00FF7EB3">
        <w:rPr>
          <w:rFonts w:asciiTheme="minorHAnsi" w:hAnsiTheme="minorHAnsi" w:cstheme="minorHAnsi"/>
          <w:color w:val="000000"/>
          <w:sz w:val="22"/>
          <w:szCs w:val="22"/>
          <w:lang w:eastAsia="sk-SK"/>
        </w:rPr>
        <w:t>Z</w:t>
      </w:r>
      <w:r w:rsidRPr="003E2EA8">
        <w:rPr>
          <w:rFonts w:asciiTheme="minorHAnsi" w:hAnsiTheme="minorHAnsi" w:cstheme="minorHAnsi"/>
          <w:color w:val="000000"/>
          <w:sz w:val="22"/>
          <w:szCs w:val="22"/>
          <w:lang w:eastAsia="sk-SK"/>
        </w:rPr>
        <w:t>mluvy doručované alebo oznamované na nižšie uvedené údaje:</w:t>
      </w:r>
    </w:p>
    <w:p w14:paraId="0232D2C2" w14:textId="5485145B" w:rsidR="000861E7" w:rsidRPr="00287628" w:rsidRDefault="000861E7" w:rsidP="009C733E">
      <w:pPr>
        <w:tabs>
          <w:tab w:val="left" w:pos="-2160"/>
        </w:tabs>
        <w:suppressAutoHyphens/>
        <w:ind w:left="-284" w:firstLine="710"/>
        <w:jc w:val="both"/>
        <w:rPr>
          <w:rFonts w:asciiTheme="minorHAnsi" w:hAnsiTheme="minorHAnsi" w:cstheme="minorHAnsi"/>
          <w:sz w:val="22"/>
          <w:szCs w:val="22"/>
          <w:lang w:eastAsia="sk-SK"/>
        </w:rPr>
      </w:pPr>
      <w:r w:rsidRPr="00287628">
        <w:rPr>
          <w:rFonts w:asciiTheme="minorHAnsi" w:hAnsiTheme="minorHAnsi" w:cstheme="minorHAnsi"/>
          <w:sz w:val="22"/>
          <w:szCs w:val="22"/>
          <w:lang w:eastAsia="sk-SK"/>
        </w:rPr>
        <w:t>......................</w:t>
      </w:r>
    </w:p>
    <w:p w14:paraId="75CE4C78" w14:textId="583FC4BB" w:rsidR="000861E7" w:rsidRPr="00287628" w:rsidRDefault="000861E7" w:rsidP="009C733E">
      <w:pPr>
        <w:tabs>
          <w:tab w:val="left" w:pos="-2160"/>
        </w:tabs>
        <w:suppressAutoHyphens/>
        <w:ind w:left="-284" w:firstLine="710"/>
        <w:jc w:val="both"/>
        <w:rPr>
          <w:rFonts w:asciiTheme="minorHAnsi" w:hAnsiTheme="minorHAnsi" w:cstheme="minorHAnsi"/>
          <w:sz w:val="22"/>
          <w:szCs w:val="22"/>
          <w:lang w:eastAsia="sk-SK"/>
        </w:rPr>
      </w:pPr>
      <w:r w:rsidRPr="00287628">
        <w:rPr>
          <w:rFonts w:asciiTheme="minorHAnsi" w:hAnsiTheme="minorHAnsi" w:cstheme="minorHAnsi"/>
          <w:sz w:val="22"/>
          <w:szCs w:val="22"/>
          <w:lang w:eastAsia="sk-SK"/>
        </w:rPr>
        <w:t>adresa: .............</w:t>
      </w:r>
    </w:p>
    <w:p w14:paraId="474793BA" w14:textId="0D36DFFA" w:rsidR="00CE3631" w:rsidRPr="003E2EA8" w:rsidRDefault="000861E7" w:rsidP="00A6794C">
      <w:pPr>
        <w:tabs>
          <w:tab w:val="left" w:pos="-2160"/>
        </w:tabs>
        <w:suppressAutoHyphens/>
        <w:ind w:left="-284"/>
        <w:jc w:val="both"/>
        <w:rPr>
          <w:rFonts w:asciiTheme="minorHAnsi" w:hAnsiTheme="minorHAnsi" w:cstheme="minorHAnsi"/>
          <w:sz w:val="22"/>
          <w:szCs w:val="22"/>
          <w:lang w:eastAsia="sk-SK"/>
        </w:rPr>
      </w:pPr>
      <w:r w:rsidRPr="00287628">
        <w:rPr>
          <w:rFonts w:asciiTheme="minorHAnsi" w:hAnsiTheme="minorHAnsi" w:cstheme="minorHAnsi"/>
          <w:sz w:val="22"/>
          <w:szCs w:val="22"/>
          <w:lang w:eastAsia="sk-SK"/>
        </w:rPr>
        <w:tab/>
      </w:r>
      <w:r w:rsidRPr="00287628">
        <w:rPr>
          <w:rFonts w:asciiTheme="minorHAnsi" w:hAnsiTheme="minorHAnsi" w:cstheme="minorHAnsi"/>
          <w:sz w:val="22"/>
          <w:szCs w:val="22"/>
          <w:lang w:eastAsia="sk-SK"/>
        </w:rPr>
        <w:tab/>
      </w:r>
      <w:r w:rsidR="00CE3631" w:rsidRPr="00287628">
        <w:rPr>
          <w:rFonts w:asciiTheme="minorHAnsi" w:hAnsiTheme="minorHAnsi" w:cstheme="minorHAnsi"/>
          <w:sz w:val="22"/>
          <w:szCs w:val="22"/>
          <w:lang w:eastAsia="sk-SK"/>
        </w:rPr>
        <w:br/>
        <w:t xml:space="preserve">               kontaktné osoby:</w:t>
      </w:r>
      <w:r w:rsidR="00CE3631" w:rsidRPr="003E2EA8">
        <w:rPr>
          <w:rFonts w:asciiTheme="minorHAnsi" w:hAnsiTheme="minorHAnsi" w:cstheme="minorHAnsi"/>
          <w:sz w:val="22"/>
          <w:szCs w:val="22"/>
          <w:lang w:eastAsia="sk-SK"/>
        </w:rPr>
        <w:tab/>
        <w:t xml:space="preserve">  </w:t>
      </w:r>
    </w:p>
    <w:p w14:paraId="7DD287F0" w14:textId="3F2DFF51" w:rsidR="00CE3631" w:rsidRPr="003E2EA8" w:rsidRDefault="00CE3631" w:rsidP="009C733E">
      <w:pPr>
        <w:autoSpaceDE w:val="0"/>
        <w:autoSpaceDN w:val="0"/>
        <w:adjustRightInd w:val="0"/>
        <w:ind w:left="720"/>
        <w:jc w:val="both"/>
        <w:rPr>
          <w:rFonts w:asciiTheme="minorHAnsi" w:hAnsiTheme="minorHAnsi" w:cstheme="minorHAnsi"/>
          <w:sz w:val="22"/>
          <w:szCs w:val="22"/>
          <w:lang w:eastAsia="sk-SK"/>
        </w:rPr>
      </w:pPr>
      <w:r w:rsidRPr="003E2EA8">
        <w:rPr>
          <w:rFonts w:asciiTheme="minorHAnsi" w:hAnsiTheme="minorHAnsi" w:cstheme="minorHAnsi"/>
          <w:sz w:val="22"/>
          <w:szCs w:val="22"/>
          <w:lang w:eastAsia="sk-SK"/>
        </w:rPr>
        <w:t xml:space="preserve">                                   </w:t>
      </w:r>
      <w:r w:rsidRPr="003E2EA8">
        <w:rPr>
          <w:rFonts w:asciiTheme="minorHAnsi" w:hAnsiTheme="minorHAnsi" w:cstheme="minorHAnsi"/>
          <w:sz w:val="22"/>
          <w:szCs w:val="22"/>
          <w:lang w:eastAsia="sk-SK"/>
        </w:rPr>
        <w:tab/>
      </w:r>
    </w:p>
    <w:p w14:paraId="2A21349C" w14:textId="5F954D50" w:rsidR="00B20A64" w:rsidRPr="003E2EA8" w:rsidRDefault="00CE3631" w:rsidP="001303C0">
      <w:pPr>
        <w:pStyle w:val="Odsekzoznamu"/>
        <w:ind w:left="426"/>
        <w:jc w:val="both"/>
        <w:rPr>
          <w:rFonts w:asciiTheme="minorHAnsi" w:hAnsiTheme="minorHAnsi" w:cstheme="minorHAnsi"/>
          <w:color w:val="000000"/>
          <w:sz w:val="22"/>
          <w:szCs w:val="22"/>
          <w:lang w:eastAsia="sk-SK"/>
        </w:rPr>
      </w:pPr>
      <w:r w:rsidRPr="003E2EA8">
        <w:rPr>
          <w:rFonts w:asciiTheme="minorHAnsi" w:hAnsiTheme="minorHAnsi" w:cstheme="minorHAnsi"/>
          <w:color w:val="000000"/>
          <w:sz w:val="22"/>
          <w:szCs w:val="22"/>
          <w:lang w:eastAsia="sk-SK"/>
        </w:rPr>
        <w:t xml:space="preserve">alebo na akúkoľvek inú adresu, telefónne alebo mobilné telefónne číslo alebo </w:t>
      </w:r>
      <w:r w:rsidRPr="003E2EA8">
        <w:rPr>
          <w:rFonts w:asciiTheme="minorHAnsi" w:hAnsiTheme="minorHAnsi" w:cstheme="minorHAnsi"/>
          <w:color w:val="000000"/>
          <w:sz w:val="22"/>
          <w:szCs w:val="22"/>
          <w:lang w:eastAsia="sk-SK"/>
        </w:rPr>
        <w:br/>
        <w:t>e-mailovú adresu, ktoré budú druhej zmluvnej strane vopred písomne oznámené.</w:t>
      </w:r>
      <w:r w:rsidR="00D36D6D" w:rsidRPr="003E2EA8">
        <w:rPr>
          <w:rFonts w:asciiTheme="minorHAnsi" w:hAnsiTheme="minorHAnsi" w:cstheme="minorHAnsi"/>
          <w:color w:val="000000"/>
          <w:sz w:val="22"/>
          <w:szCs w:val="22"/>
          <w:lang w:eastAsia="sk-SK"/>
        </w:rPr>
        <w:t xml:space="preserve"> </w:t>
      </w:r>
      <w:r w:rsidR="00D63B62" w:rsidRPr="003E2EA8">
        <w:rPr>
          <w:rFonts w:asciiTheme="minorHAnsi" w:hAnsiTheme="minorHAnsi" w:cstheme="minorHAnsi"/>
          <w:color w:val="000000"/>
          <w:sz w:val="22"/>
          <w:szCs w:val="22"/>
          <w:lang w:eastAsia="sk-SK"/>
        </w:rPr>
        <w:t xml:space="preserve">Zmluvné strany sa dohodli, že pre účinnosť zmeny kontaktných údajov v zmysle vyššie uvedeného sa nevyžaduje uzatvorenie písomného dodatku k tejto Zmluve. </w:t>
      </w:r>
    </w:p>
    <w:bookmarkEnd w:id="0"/>
    <w:p w14:paraId="5D2FFED8" w14:textId="77777777" w:rsidR="00CE3631" w:rsidRPr="003E2EA8" w:rsidRDefault="00CE3631" w:rsidP="009C733E">
      <w:pPr>
        <w:jc w:val="center"/>
        <w:rPr>
          <w:rFonts w:asciiTheme="minorHAnsi" w:hAnsiTheme="minorHAnsi" w:cstheme="minorHAnsi"/>
          <w:b/>
          <w:sz w:val="22"/>
          <w:szCs w:val="22"/>
        </w:rPr>
      </w:pPr>
    </w:p>
    <w:p w14:paraId="112474DE" w14:textId="171D6172" w:rsidR="00CE3631" w:rsidRPr="003E2EA8" w:rsidRDefault="00CE3631" w:rsidP="009C733E">
      <w:pPr>
        <w:jc w:val="center"/>
        <w:rPr>
          <w:rFonts w:asciiTheme="minorHAnsi" w:hAnsiTheme="minorHAnsi" w:cstheme="minorHAnsi"/>
          <w:b/>
          <w:sz w:val="22"/>
          <w:szCs w:val="22"/>
        </w:rPr>
      </w:pPr>
      <w:r w:rsidRPr="003E2EA8">
        <w:rPr>
          <w:rFonts w:asciiTheme="minorHAnsi" w:hAnsiTheme="minorHAnsi" w:cstheme="minorHAnsi"/>
          <w:b/>
          <w:sz w:val="22"/>
          <w:szCs w:val="22"/>
        </w:rPr>
        <w:t>Článok X.</w:t>
      </w:r>
    </w:p>
    <w:p w14:paraId="5C9BB1C5" w14:textId="277A4D38" w:rsidR="00CE3631" w:rsidRPr="003E2EA8" w:rsidRDefault="00CE3631" w:rsidP="009C733E">
      <w:pPr>
        <w:ind w:left="3545"/>
        <w:rPr>
          <w:rFonts w:asciiTheme="minorHAnsi" w:hAnsiTheme="minorHAnsi" w:cstheme="minorHAnsi"/>
          <w:b/>
          <w:sz w:val="22"/>
          <w:szCs w:val="22"/>
        </w:rPr>
      </w:pPr>
      <w:r w:rsidRPr="003E2EA8">
        <w:rPr>
          <w:rFonts w:asciiTheme="minorHAnsi" w:hAnsiTheme="minorHAnsi" w:cstheme="minorHAnsi"/>
          <w:b/>
          <w:sz w:val="22"/>
          <w:szCs w:val="22"/>
        </w:rPr>
        <w:t>Záverečné ustanovenia</w:t>
      </w:r>
    </w:p>
    <w:p w14:paraId="5DA320C1" w14:textId="446FE328" w:rsidR="00AD43AE" w:rsidRPr="003E2EA8" w:rsidRDefault="00AD43AE" w:rsidP="003E2EA8">
      <w:pPr>
        <w:ind w:left="3545"/>
        <w:rPr>
          <w:rFonts w:asciiTheme="minorHAnsi" w:hAnsiTheme="minorHAnsi" w:cstheme="minorHAnsi"/>
          <w:b/>
          <w:sz w:val="22"/>
          <w:szCs w:val="22"/>
        </w:rPr>
      </w:pPr>
    </w:p>
    <w:p w14:paraId="0ED85F30" w14:textId="5225E625" w:rsidR="00006A0C" w:rsidRPr="003E2EA8" w:rsidRDefault="008C753E" w:rsidP="00BF162C">
      <w:pPr>
        <w:numPr>
          <w:ilvl w:val="1"/>
          <w:numId w:val="11"/>
        </w:numPr>
        <w:ind w:left="426" w:hanging="426"/>
        <w:jc w:val="both"/>
        <w:rPr>
          <w:rFonts w:asciiTheme="minorHAnsi" w:hAnsiTheme="minorHAnsi" w:cstheme="minorHAnsi"/>
          <w:sz w:val="22"/>
          <w:szCs w:val="22"/>
        </w:rPr>
      </w:pPr>
      <w:r w:rsidRPr="003E2EA8">
        <w:rPr>
          <w:rFonts w:asciiTheme="minorHAnsi" w:hAnsiTheme="minorHAnsi" w:cstheme="minorHAnsi"/>
          <w:sz w:val="22"/>
          <w:szCs w:val="22"/>
        </w:rPr>
        <w:t>Právne</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vzťahy</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neupravené</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touto</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Zmluvou</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sa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riadia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všeobecne</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záväznými</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právnym</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predpismi</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Slovenskej</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republiky</w:t>
      </w:r>
      <w:r w:rsidR="002D1380" w:rsidRPr="003E2EA8">
        <w:rPr>
          <w:rFonts w:asciiTheme="minorHAnsi" w:hAnsiTheme="minorHAnsi" w:cstheme="minorHAnsi"/>
          <w:sz w:val="22"/>
          <w:szCs w:val="22"/>
        </w:rPr>
        <w:t>,</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to</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najmä</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zákonom</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č</w:t>
      </w:r>
      <w:r w:rsidR="002D1380" w:rsidRPr="003E2EA8">
        <w:rPr>
          <w:rFonts w:asciiTheme="minorHAnsi" w:hAnsiTheme="minorHAnsi" w:cstheme="minorHAnsi"/>
          <w:sz w:val="22"/>
          <w:szCs w:val="22"/>
        </w:rPr>
        <w:t>.</w:t>
      </w:r>
      <w:r w:rsidR="00B80736" w:rsidRPr="003E2EA8">
        <w:rPr>
          <w:rFonts w:asciiTheme="minorHAnsi" w:hAnsiTheme="minorHAnsi" w:cstheme="minorHAnsi"/>
          <w:sz w:val="22"/>
          <w:szCs w:val="22"/>
        </w:rPr>
        <w:t xml:space="preserve"> </w:t>
      </w:r>
      <w:r w:rsidR="002D1380" w:rsidRPr="003E2EA8">
        <w:rPr>
          <w:rFonts w:asciiTheme="minorHAnsi" w:hAnsiTheme="minorHAnsi" w:cstheme="minorHAnsi"/>
          <w:sz w:val="22"/>
          <w:szCs w:val="22"/>
        </w:rPr>
        <w:t xml:space="preserve">116/1990 </w:t>
      </w:r>
      <w:r w:rsidRPr="003E2EA8">
        <w:rPr>
          <w:rFonts w:asciiTheme="minorHAnsi" w:hAnsiTheme="minorHAnsi" w:cstheme="minorHAnsi"/>
          <w:sz w:val="22"/>
          <w:szCs w:val="22"/>
        </w:rPr>
        <w:t>Zb</w:t>
      </w:r>
      <w:r w:rsidR="002D1380" w:rsidRPr="003E2EA8">
        <w:rPr>
          <w:rFonts w:asciiTheme="minorHAnsi" w:hAnsiTheme="minorHAnsi" w:cstheme="minorHAnsi"/>
          <w:sz w:val="22"/>
          <w:szCs w:val="22"/>
        </w:rPr>
        <w:t>.</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o</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nájme</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a</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podnájme</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nebytových</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priestorov</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v</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znení</w:t>
      </w:r>
      <w:r w:rsidR="00B80736" w:rsidRPr="003E2EA8">
        <w:rPr>
          <w:rFonts w:asciiTheme="minorHAnsi" w:hAnsiTheme="minorHAnsi" w:cstheme="minorHAnsi"/>
          <w:sz w:val="22"/>
          <w:szCs w:val="22"/>
        </w:rPr>
        <w:t xml:space="preserve"> </w:t>
      </w:r>
      <w:r w:rsidRPr="003E2EA8">
        <w:rPr>
          <w:rFonts w:asciiTheme="minorHAnsi" w:hAnsiTheme="minorHAnsi" w:cstheme="minorHAnsi"/>
          <w:sz w:val="22"/>
          <w:szCs w:val="22"/>
        </w:rPr>
        <w:t>neskorších</w:t>
      </w:r>
      <w:r w:rsidR="002D1380" w:rsidRPr="003E2EA8">
        <w:rPr>
          <w:rFonts w:asciiTheme="minorHAnsi" w:hAnsiTheme="minorHAnsi" w:cstheme="minorHAnsi"/>
          <w:sz w:val="22"/>
          <w:szCs w:val="22"/>
        </w:rPr>
        <w:t xml:space="preserve"> </w:t>
      </w:r>
      <w:r w:rsidRPr="003E2EA8">
        <w:rPr>
          <w:rFonts w:asciiTheme="minorHAnsi" w:hAnsiTheme="minorHAnsi" w:cstheme="minorHAnsi"/>
          <w:sz w:val="22"/>
          <w:szCs w:val="22"/>
        </w:rPr>
        <w:t>predpisov</w:t>
      </w:r>
      <w:r w:rsidR="008B57AE" w:rsidRPr="003E2EA8">
        <w:rPr>
          <w:rFonts w:asciiTheme="minorHAnsi" w:hAnsiTheme="minorHAnsi" w:cstheme="minorHAnsi"/>
          <w:sz w:val="22"/>
          <w:szCs w:val="22"/>
        </w:rPr>
        <w:t xml:space="preserve">, zákonom č. 40/1964 Zb. </w:t>
      </w:r>
      <w:r w:rsidR="008B55FA" w:rsidRPr="003E2EA8">
        <w:rPr>
          <w:rFonts w:asciiTheme="minorHAnsi" w:hAnsiTheme="minorHAnsi" w:cstheme="minorHAnsi"/>
          <w:sz w:val="22"/>
          <w:szCs w:val="22"/>
        </w:rPr>
        <w:t> Občiansky</w:t>
      </w:r>
      <w:r w:rsidR="008B57AE" w:rsidRPr="003E2EA8">
        <w:rPr>
          <w:rFonts w:asciiTheme="minorHAnsi" w:hAnsiTheme="minorHAnsi" w:cstheme="minorHAnsi"/>
          <w:sz w:val="22"/>
          <w:szCs w:val="22"/>
        </w:rPr>
        <w:t xml:space="preserve"> </w:t>
      </w:r>
      <w:r w:rsidR="008B55FA" w:rsidRPr="003E2EA8">
        <w:rPr>
          <w:rFonts w:asciiTheme="minorHAnsi" w:hAnsiTheme="minorHAnsi" w:cstheme="minorHAnsi"/>
          <w:sz w:val="22"/>
          <w:szCs w:val="22"/>
        </w:rPr>
        <w:t>zákonník</w:t>
      </w:r>
      <w:r w:rsidR="008B57AE" w:rsidRPr="003E2EA8">
        <w:rPr>
          <w:rFonts w:asciiTheme="minorHAnsi" w:hAnsiTheme="minorHAnsi" w:cstheme="minorHAnsi"/>
          <w:sz w:val="22"/>
          <w:szCs w:val="22"/>
        </w:rPr>
        <w:t xml:space="preserve"> v znení neskorších predpisov</w:t>
      </w:r>
      <w:r w:rsidR="009479D8" w:rsidRPr="003E2EA8">
        <w:rPr>
          <w:rFonts w:asciiTheme="minorHAnsi" w:hAnsiTheme="minorHAnsi" w:cstheme="minorHAnsi"/>
          <w:sz w:val="22"/>
          <w:szCs w:val="22"/>
        </w:rPr>
        <w:t>, ako aj ostatnými príslušnými všeobecne záväznými právnymi predpismi Slovenskej republiky</w:t>
      </w:r>
      <w:r w:rsidR="00287C23">
        <w:rPr>
          <w:rFonts w:asciiTheme="minorHAnsi" w:hAnsiTheme="minorHAnsi" w:cstheme="minorHAnsi"/>
          <w:sz w:val="22"/>
          <w:szCs w:val="22"/>
        </w:rPr>
        <w:t>.</w:t>
      </w:r>
    </w:p>
    <w:p w14:paraId="1F3845CD" w14:textId="77777777" w:rsidR="009C733E" w:rsidRPr="003E2EA8" w:rsidRDefault="009C733E" w:rsidP="009C733E">
      <w:pPr>
        <w:ind w:left="567"/>
        <w:jc w:val="both"/>
        <w:rPr>
          <w:rFonts w:asciiTheme="minorHAnsi" w:hAnsiTheme="minorHAnsi" w:cstheme="minorHAnsi"/>
          <w:sz w:val="22"/>
          <w:szCs w:val="22"/>
        </w:rPr>
      </w:pPr>
    </w:p>
    <w:p w14:paraId="1DC86106" w14:textId="29BBD0C7" w:rsidR="00006A0C" w:rsidRPr="003E2EA8" w:rsidRDefault="003F07CD" w:rsidP="00BF162C">
      <w:pPr>
        <w:numPr>
          <w:ilvl w:val="1"/>
          <w:numId w:val="11"/>
        </w:numPr>
        <w:ind w:left="426" w:hanging="426"/>
        <w:jc w:val="both"/>
        <w:rPr>
          <w:rFonts w:asciiTheme="minorHAnsi" w:hAnsiTheme="minorHAnsi" w:cstheme="minorHAnsi"/>
          <w:bCs/>
          <w:sz w:val="22"/>
          <w:szCs w:val="22"/>
        </w:rPr>
      </w:pPr>
      <w:r w:rsidRPr="003E2EA8">
        <w:rPr>
          <w:rFonts w:asciiTheme="minorHAnsi" w:hAnsiTheme="minorHAnsi" w:cstheme="minorHAnsi"/>
          <w:bCs/>
          <w:sz w:val="22"/>
          <w:szCs w:val="22"/>
        </w:rPr>
        <w:t xml:space="preserve">Ustanovenia </w:t>
      </w:r>
      <w:r w:rsidR="008C753E" w:rsidRPr="003E2EA8">
        <w:rPr>
          <w:rFonts w:asciiTheme="minorHAnsi" w:hAnsiTheme="minorHAnsi" w:cstheme="minorHAnsi"/>
          <w:bCs/>
          <w:sz w:val="22"/>
          <w:szCs w:val="22"/>
        </w:rPr>
        <w:t>tejto</w:t>
      </w:r>
      <w:r w:rsidR="00B80736"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Zmluvy</w:t>
      </w:r>
      <w:r w:rsidR="004B62FA" w:rsidRPr="003E2EA8">
        <w:rPr>
          <w:rFonts w:asciiTheme="minorHAnsi" w:hAnsiTheme="minorHAnsi" w:cstheme="minorHAnsi"/>
          <w:bCs/>
          <w:sz w:val="22"/>
          <w:szCs w:val="22"/>
        </w:rPr>
        <w:t xml:space="preserve">, okrem prípadov v nej výslovne uvedených, </w:t>
      </w:r>
      <w:r w:rsidRPr="003E2EA8">
        <w:rPr>
          <w:rFonts w:asciiTheme="minorHAnsi" w:hAnsiTheme="minorHAnsi" w:cstheme="minorHAnsi"/>
          <w:bCs/>
          <w:sz w:val="22"/>
          <w:szCs w:val="22"/>
        </w:rPr>
        <w:t xml:space="preserve">možno meniť a/alebo dopĺňať </w:t>
      </w:r>
      <w:r w:rsidR="00B80736"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výlučne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formou</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očíslovaných</w:t>
      </w:r>
      <w:r w:rsidR="002D1380" w:rsidRPr="003E2EA8">
        <w:rPr>
          <w:rFonts w:asciiTheme="minorHAnsi" w:hAnsiTheme="minorHAnsi" w:cstheme="minorHAnsi"/>
          <w:bCs/>
          <w:sz w:val="22"/>
          <w:szCs w:val="22"/>
        </w:rPr>
        <w:t xml:space="preserve"> </w:t>
      </w:r>
      <w:r w:rsidR="009C1399" w:rsidRPr="003E2EA8">
        <w:rPr>
          <w:rFonts w:asciiTheme="minorHAnsi" w:hAnsiTheme="minorHAnsi" w:cstheme="minorHAnsi"/>
          <w:bCs/>
          <w:sz w:val="22"/>
          <w:szCs w:val="22"/>
        </w:rPr>
        <w:t xml:space="preserve">písomných </w:t>
      </w:r>
      <w:r w:rsidR="008C753E" w:rsidRPr="003E2EA8">
        <w:rPr>
          <w:rFonts w:asciiTheme="minorHAnsi" w:hAnsiTheme="minorHAnsi" w:cstheme="minorHAnsi"/>
          <w:bCs/>
          <w:sz w:val="22"/>
          <w:szCs w:val="22"/>
        </w:rPr>
        <w:t>dodatkov</w:t>
      </w:r>
      <w:r w:rsidR="00B80736"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k</w:t>
      </w:r>
      <w:r w:rsidR="00B80736"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tejto</w:t>
      </w:r>
      <w:r w:rsidR="00B80736"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Zmluve</w:t>
      </w:r>
      <w:r w:rsidR="008E71A5" w:rsidRPr="003E2EA8">
        <w:rPr>
          <w:rFonts w:asciiTheme="minorHAnsi" w:hAnsiTheme="minorHAnsi" w:cstheme="minorHAnsi"/>
          <w:bCs/>
          <w:sz w:val="22"/>
          <w:szCs w:val="22"/>
        </w:rPr>
        <w:t>,</w:t>
      </w:r>
      <w:r w:rsidR="007F0CAE" w:rsidRPr="003E2EA8">
        <w:rPr>
          <w:rFonts w:asciiTheme="minorHAnsi" w:hAnsiTheme="minorHAnsi" w:cstheme="minorHAnsi"/>
          <w:bCs/>
          <w:sz w:val="22"/>
          <w:szCs w:val="22"/>
        </w:rPr>
        <w:t xml:space="preserve"> podpísaných oboma zmluvnými stranami. </w:t>
      </w:r>
    </w:p>
    <w:p w14:paraId="7BD3D5B8" w14:textId="77777777" w:rsidR="006F3557" w:rsidRPr="003E2EA8" w:rsidRDefault="006F3557" w:rsidP="00EA6D34">
      <w:pPr>
        <w:jc w:val="both"/>
        <w:rPr>
          <w:rFonts w:asciiTheme="minorHAnsi" w:hAnsiTheme="minorHAnsi" w:cstheme="minorHAnsi"/>
          <w:bCs/>
          <w:sz w:val="22"/>
          <w:szCs w:val="22"/>
        </w:rPr>
      </w:pPr>
    </w:p>
    <w:p w14:paraId="2B3ED994" w14:textId="23A830DF" w:rsidR="00006A0C" w:rsidRPr="003E2EA8" w:rsidRDefault="008C753E" w:rsidP="00BF162C">
      <w:pPr>
        <w:numPr>
          <w:ilvl w:val="1"/>
          <w:numId w:val="11"/>
        </w:numPr>
        <w:ind w:left="426" w:hanging="426"/>
        <w:jc w:val="both"/>
        <w:rPr>
          <w:rFonts w:asciiTheme="minorHAnsi" w:hAnsiTheme="minorHAnsi" w:cstheme="minorHAnsi"/>
          <w:bCs/>
          <w:sz w:val="22"/>
          <w:szCs w:val="22"/>
        </w:rPr>
      </w:pPr>
      <w:r w:rsidRPr="003E2EA8">
        <w:rPr>
          <w:rFonts w:asciiTheme="minorHAnsi" w:hAnsiTheme="minorHAnsi" w:cstheme="minorHAnsi"/>
          <w:bCs/>
          <w:sz w:val="22"/>
          <w:szCs w:val="22"/>
        </w:rPr>
        <w:t>V</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prípade</w:t>
      </w:r>
      <w:r w:rsidR="002D1380" w:rsidRPr="003E2EA8">
        <w:rPr>
          <w:rFonts w:asciiTheme="minorHAnsi" w:hAnsiTheme="minorHAnsi" w:cstheme="minorHAnsi"/>
          <w:bCs/>
          <w:sz w:val="22"/>
          <w:szCs w:val="22"/>
        </w:rPr>
        <w:t>,</w:t>
      </w:r>
      <w:r w:rsidR="002D1380" w:rsidRPr="003E2EA8" w:rsidDel="008C2FB5">
        <w:rPr>
          <w:rFonts w:asciiTheme="minorHAnsi" w:hAnsiTheme="minorHAnsi" w:cstheme="minorHAnsi"/>
          <w:bCs/>
          <w:sz w:val="22"/>
          <w:szCs w:val="22"/>
        </w:rPr>
        <w:t xml:space="preserve"> </w:t>
      </w:r>
      <w:r w:rsidR="008C2FB5" w:rsidRPr="008C2FB5">
        <w:rPr>
          <w:rFonts w:asciiTheme="minorHAnsi" w:hAnsiTheme="minorHAnsi" w:cstheme="minorHAnsi"/>
          <w:bCs/>
          <w:sz w:val="22"/>
          <w:szCs w:val="22"/>
        </w:rPr>
        <w:t xml:space="preserve">že akékoľvek ustanovenie tejto </w:t>
      </w:r>
      <w:r w:rsidR="00E83539">
        <w:rPr>
          <w:rFonts w:asciiTheme="minorHAnsi" w:hAnsiTheme="minorHAnsi" w:cstheme="minorHAnsi"/>
          <w:bCs/>
          <w:sz w:val="22"/>
          <w:szCs w:val="22"/>
        </w:rPr>
        <w:t>Z</w:t>
      </w:r>
      <w:r w:rsidR="008C2FB5" w:rsidRPr="008C2FB5">
        <w:rPr>
          <w:rFonts w:asciiTheme="minorHAnsi" w:hAnsiTheme="minorHAnsi" w:cstheme="minorHAnsi"/>
          <w:bCs/>
          <w:sz w:val="22"/>
          <w:szCs w:val="22"/>
        </w:rPr>
        <w:t xml:space="preserve">mluvy je alebo sa stane neplatným, neúčinným a/alebo nevykonateľným, nie je tým dotknutá platnosť, účinnosť a/alebo vykonateľnosť ostatných ustanovení </w:t>
      </w:r>
      <w:r w:rsidR="00387DDD">
        <w:rPr>
          <w:rFonts w:asciiTheme="minorHAnsi" w:hAnsiTheme="minorHAnsi" w:cstheme="minorHAnsi"/>
          <w:bCs/>
          <w:sz w:val="22"/>
          <w:szCs w:val="22"/>
        </w:rPr>
        <w:t xml:space="preserve">tejto </w:t>
      </w:r>
      <w:r w:rsidR="00E83539">
        <w:rPr>
          <w:rFonts w:asciiTheme="minorHAnsi" w:hAnsiTheme="minorHAnsi" w:cstheme="minorHAnsi"/>
          <w:bCs/>
          <w:sz w:val="22"/>
          <w:szCs w:val="22"/>
        </w:rPr>
        <w:t>Z</w:t>
      </w:r>
      <w:r w:rsidR="008C2FB5" w:rsidRPr="008C2FB5">
        <w:rPr>
          <w:rFonts w:asciiTheme="minorHAnsi" w:hAnsiTheme="minorHAnsi" w:cstheme="minorHAnsi"/>
          <w:bCs/>
          <w:sz w:val="22"/>
          <w:szCs w:val="22"/>
        </w:rPr>
        <w:t xml:space="preserve">mluvy, pokiaľ to nevylučuje v zmysle všeobecne záväzných právnych predpisov samotná povaha takého ustanovenia. Zmluvné strany sa zaväzujú bez zbytočného odkladu po tom, ako zistia, že niektoré z ustanovení tejto </w:t>
      </w:r>
      <w:r w:rsidR="00E83539">
        <w:rPr>
          <w:rFonts w:asciiTheme="minorHAnsi" w:hAnsiTheme="minorHAnsi" w:cstheme="minorHAnsi"/>
          <w:bCs/>
          <w:sz w:val="22"/>
          <w:szCs w:val="22"/>
        </w:rPr>
        <w:t>Z</w:t>
      </w:r>
      <w:r w:rsidR="008C2FB5" w:rsidRPr="008C2FB5">
        <w:rPr>
          <w:rFonts w:asciiTheme="minorHAnsi" w:hAnsiTheme="minorHAnsi" w:cstheme="minorHAnsi"/>
          <w:bCs/>
          <w:sz w:val="22"/>
          <w:szCs w:val="22"/>
        </w:rPr>
        <w:t xml:space="preserve">mluvy je neplatné, neúčinné a/alebo nevykonateľné, nahradiť dotknuté ustanovenie ustanovením novým, ktorého obsah bude v čo najväčšej miere zodpovedať vôli zmluvných strán v čase uzatvorenia tejto </w:t>
      </w:r>
      <w:r w:rsidR="00E83539">
        <w:rPr>
          <w:rFonts w:asciiTheme="minorHAnsi" w:hAnsiTheme="minorHAnsi" w:cstheme="minorHAnsi"/>
          <w:bCs/>
          <w:sz w:val="22"/>
          <w:szCs w:val="22"/>
        </w:rPr>
        <w:t>Z</w:t>
      </w:r>
      <w:r w:rsidR="008C2FB5" w:rsidRPr="008C2FB5">
        <w:rPr>
          <w:rFonts w:asciiTheme="minorHAnsi" w:hAnsiTheme="minorHAnsi" w:cstheme="minorHAnsi"/>
          <w:bCs/>
          <w:sz w:val="22"/>
          <w:szCs w:val="22"/>
        </w:rPr>
        <w:t>mluvy.</w:t>
      </w:r>
      <w:r w:rsidR="008C2FB5" w:rsidRPr="008C2FB5" w:rsidDel="008C2FB5">
        <w:rPr>
          <w:rFonts w:asciiTheme="minorHAnsi" w:hAnsiTheme="minorHAnsi" w:cstheme="minorHAnsi"/>
          <w:bCs/>
          <w:sz w:val="22"/>
          <w:szCs w:val="22"/>
        </w:rPr>
        <w:t xml:space="preserve"> </w:t>
      </w:r>
    </w:p>
    <w:p w14:paraId="72B2D251" w14:textId="77777777" w:rsidR="009C733E" w:rsidRPr="003E2EA8" w:rsidRDefault="009C733E" w:rsidP="009C733E">
      <w:pPr>
        <w:ind w:left="567"/>
        <w:jc w:val="both"/>
        <w:rPr>
          <w:rFonts w:asciiTheme="minorHAnsi" w:hAnsiTheme="minorHAnsi" w:cstheme="minorHAnsi"/>
          <w:bCs/>
          <w:sz w:val="22"/>
          <w:szCs w:val="22"/>
        </w:rPr>
      </w:pPr>
    </w:p>
    <w:p w14:paraId="252DD7A9" w14:textId="07AA892A" w:rsidR="006F1AF4" w:rsidRPr="003E2EA8" w:rsidRDefault="006F1AF4" w:rsidP="00BF162C">
      <w:pPr>
        <w:numPr>
          <w:ilvl w:val="1"/>
          <w:numId w:val="11"/>
        </w:numPr>
        <w:ind w:left="426" w:hanging="426"/>
        <w:jc w:val="both"/>
        <w:rPr>
          <w:rFonts w:asciiTheme="minorHAnsi" w:hAnsiTheme="minorHAnsi" w:cstheme="minorHAnsi"/>
          <w:bCs/>
          <w:sz w:val="22"/>
          <w:szCs w:val="22"/>
        </w:rPr>
      </w:pPr>
      <w:r w:rsidRPr="003E2EA8">
        <w:rPr>
          <w:rFonts w:asciiTheme="minorHAnsi" w:hAnsiTheme="minorHAnsi" w:cstheme="minorHAnsi"/>
          <w:bCs/>
          <w:sz w:val="22"/>
          <w:szCs w:val="22"/>
        </w:rPr>
        <w:t>Zmena identifikačných údajov zmluvných strán, ako aj čísla účtu, zmena doručovacej adresy alebo zmena kontaktných osôb sa nebudú považovať za zmeny vyžadujúce uzavretie dodatku k</w:t>
      </w:r>
      <w:r w:rsidR="00FB44F9" w:rsidRPr="003E2EA8">
        <w:rPr>
          <w:rFonts w:asciiTheme="minorHAnsi" w:hAnsiTheme="minorHAnsi" w:cstheme="minorHAnsi"/>
          <w:bCs/>
          <w:sz w:val="22"/>
          <w:szCs w:val="22"/>
        </w:rPr>
        <w:t xml:space="preserve"> tejto </w:t>
      </w:r>
      <w:r w:rsidRPr="003E2EA8">
        <w:rPr>
          <w:rFonts w:asciiTheme="minorHAnsi" w:hAnsiTheme="minorHAnsi" w:cstheme="minorHAnsi"/>
          <w:bCs/>
          <w:sz w:val="22"/>
          <w:szCs w:val="22"/>
        </w:rPr>
        <w:t xml:space="preserve">Zmluve. Zmluvná strana dotknutá takouto zmenou je povinná zmeny týchto údajov písomne oznámiť druhej zmluvnej strane bez zbytočného odkladu, najneskôr však do </w:t>
      </w:r>
      <w:r w:rsidR="00D42397" w:rsidRPr="003E2EA8">
        <w:rPr>
          <w:rFonts w:asciiTheme="minorHAnsi" w:hAnsiTheme="minorHAnsi" w:cstheme="minorHAnsi"/>
          <w:bCs/>
          <w:sz w:val="22"/>
          <w:szCs w:val="22"/>
        </w:rPr>
        <w:t>pätnásť (</w:t>
      </w:r>
      <w:r w:rsidRPr="003E2EA8">
        <w:rPr>
          <w:rFonts w:asciiTheme="minorHAnsi" w:hAnsiTheme="minorHAnsi" w:cstheme="minorHAnsi"/>
          <w:bCs/>
          <w:sz w:val="22"/>
          <w:szCs w:val="22"/>
        </w:rPr>
        <w:t>15</w:t>
      </w:r>
      <w:r w:rsidR="00D42397" w:rsidRPr="003E2EA8">
        <w:rPr>
          <w:rFonts w:asciiTheme="minorHAnsi" w:hAnsiTheme="minorHAnsi" w:cstheme="minorHAnsi"/>
          <w:bCs/>
          <w:sz w:val="22"/>
          <w:szCs w:val="22"/>
        </w:rPr>
        <w:t>)</w:t>
      </w:r>
      <w:r w:rsidRPr="003E2EA8">
        <w:rPr>
          <w:rFonts w:asciiTheme="minorHAnsi" w:hAnsiTheme="minorHAnsi" w:cstheme="minorHAnsi"/>
          <w:bCs/>
          <w:sz w:val="22"/>
          <w:szCs w:val="22"/>
        </w:rPr>
        <w:t xml:space="preserve"> dní od zmeny príslušných údajov. Nesplnenie tejto oznamovacej povinnosti je na ťarchu povinnej zmluvnej strany. Zmluvné strany sa zaväzujú poskytovať si včas všetky informácie, ktoré by mohli mať vplyv na plnenie podľa </w:t>
      </w:r>
      <w:r w:rsidR="00667B34">
        <w:rPr>
          <w:rFonts w:asciiTheme="minorHAnsi" w:hAnsiTheme="minorHAnsi" w:cstheme="minorHAnsi"/>
          <w:bCs/>
          <w:sz w:val="22"/>
          <w:szCs w:val="22"/>
        </w:rPr>
        <w:t xml:space="preserve">tejto </w:t>
      </w:r>
      <w:r w:rsidRPr="003E2EA8">
        <w:rPr>
          <w:rFonts w:asciiTheme="minorHAnsi" w:hAnsiTheme="minorHAnsi" w:cstheme="minorHAnsi"/>
          <w:bCs/>
          <w:sz w:val="22"/>
          <w:szCs w:val="22"/>
        </w:rPr>
        <w:t>Zmluvy.</w:t>
      </w:r>
    </w:p>
    <w:p w14:paraId="2F1452EF" w14:textId="77777777" w:rsidR="009C733E" w:rsidRPr="003E2EA8" w:rsidRDefault="009C733E" w:rsidP="009C733E">
      <w:pPr>
        <w:jc w:val="both"/>
        <w:rPr>
          <w:rFonts w:asciiTheme="minorHAnsi" w:hAnsiTheme="minorHAnsi" w:cstheme="minorHAnsi"/>
          <w:bCs/>
          <w:sz w:val="22"/>
          <w:szCs w:val="22"/>
        </w:rPr>
      </w:pPr>
    </w:p>
    <w:p w14:paraId="6AB74083" w14:textId="637A835C" w:rsidR="00006A0C" w:rsidRPr="003E2EA8" w:rsidRDefault="00D86338" w:rsidP="00BF162C">
      <w:pPr>
        <w:numPr>
          <w:ilvl w:val="1"/>
          <w:numId w:val="11"/>
        </w:numPr>
        <w:ind w:left="426" w:hanging="426"/>
        <w:jc w:val="both"/>
        <w:rPr>
          <w:rFonts w:asciiTheme="minorHAnsi" w:hAnsiTheme="minorHAnsi" w:cstheme="minorHAnsi"/>
          <w:bCs/>
          <w:sz w:val="22"/>
          <w:szCs w:val="22"/>
        </w:rPr>
      </w:pPr>
      <w:r w:rsidRPr="003E2EA8">
        <w:rPr>
          <w:rFonts w:asciiTheme="minorHAnsi" w:hAnsiTheme="minorHAnsi" w:cstheme="minorHAnsi"/>
          <w:bCs/>
          <w:sz w:val="22"/>
          <w:szCs w:val="22"/>
        </w:rPr>
        <w:t>T</w:t>
      </w:r>
      <w:r w:rsidR="008C753E" w:rsidRPr="003E2EA8">
        <w:rPr>
          <w:rFonts w:asciiTheme="minorHAnsi" w:hAnsiTheme="minorHAnsi" w:cstheme="minorHAnsi"/>
          <w:bCs/>
          <w:sz w:val="22"/>
          <w:szCs w:val="22"/>
        </w:rPr>
        <w:t>áto</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Zmluva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je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povinne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zverejňovanou</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zmluvou</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zmysle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ustanovenia</w:t>
      </w:r>
      <w:r w:rsidR="002D1380" w:rsidRPr="003E2EA8">
        <w:rPr>
          <w:rFonts w:asciiTheme="minorHAnsi" w:hAnsiTheme="minorHAnsi" w:cstheme="minorHAnsi"/>
          <w:bCs/>
          <w:sz w:val="22"/>
          <w:szCs w:val="22"/>
        </w:rPr>
        <w:t xml:space="preserve"> § 5</w:t>
      </w:r>
      <w:r w:rsidR="008C753E" w:rsidRPr="003E2EA8">
        <w:rPr>
          <w:rFonts w:asciiTheme="minorHAnsi" w:hAnsiTheme="minorHAnsi" w:cstheme="minorHAnsi"/>
          <w:bCs/>
          <w:sz w:val="22"/>
          <w:szCs w:val="22"/>
        </w:rPr>
        <w:t>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zákona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č</w:t>
      </w:r>
      <w:r w:rsidR="002D1380" w:rsidRPr="003E2EA8">
        <w:rPr>
          <w:rFonts w:asciiTheme="minorHAnsi" w:hAnsiTheme="minorHAnsi" w:cstheme="minorHAnsi"/>
          <w:bCs/>
          <w:sz w:val="22"/>
          <w:szCs w:val="22"/>
        </w:rPr>
        <w:t xml:space="preserve">. 211/2000 </w:t>
      </w:r>
      <w:r w:rsidR="008C753E" w:rsidRPr="003E2EA8">
        <w:rPr>
          <w:rFonts w:asciiTheme="minorHAnsi" w:hAnsiTheme="minorHAnsi" w:cstheme="minorHAnsi"/>
          <w:bCs/>
          <w:sz w:val="22"/>
          <w:szCs w:val="22"/>
        </w:rPr>
        <w:t>Z</w:t>
      </w:r>
      <w:r w:rsidR="002D1380" w:rsidRPr="003E2EA8">
        <w:rPr>
          <w:rFonts w:asciiTheme="minorHAnsi" w:hAnsiTheme="minorHAnsi" w:cstheme="minorHAnsi"/>
          <w:bCs/>
          <w:sz w:val="22"/>
          <w:szCs w:val="22"/>
        </w:rPr>
        <w:t>.</w:t>
      </w:r>
      <w:r w:rsidR="0070238C"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w:t>
      </w:r>
      <w:r w:rsidR="002D1380" w:rsidRPr="003E2EA8">
        <w:rPr>
          <w:rFonts w:asciiTheme="minorHAnsi" w:hAnsiTheme="minorHAnsi" w:cstheme="minorHAnsi"/>
          <w:bCs/>
          <w:sz w:val="22"/>
          <w:szCs w:val="22"/>
        </w:rPr>
        <w:t xml:space="preserve">. </w:t>
      </w:r>
      <w:r w:rsidR="00926307" w:rsidRPr="00762944">
        <w:rPr>
          <w:rFonts w:asciiTheme="minorHAnsi" w:hAnsiTheme="minorHAnsi" w:cstheme="minorHAnsi"/>
          <w:sz w:val="22"/>
          <w:szCs w:val="22"/>
        </w:rPr>
        <w:t xml:space="preserve">o slobodnom prístupe k informáciám a o zmene a doplnení niektorých zákonov (zákon o slobode informácií) </w:t>
      </w:r>
      <w:r w:rsidR="00AD22D3" w:rsidRPr="00762944">
        <w:rPr>
          <w:rFonts w:asciiTheme="minorHAnsi" w:hAnsiTheme="minorHAnsi" w:cstheme="minorHAnsi"/>
          <w:sz w:val="22"/>
          <w:szCs w:val="22"/>
        </w:rPr>
        <w:t xml:space="preserve"> v znení neskorších predpisov</w:t>
      </w:r>
      <w:r w:rsidR="00AD22D3">
        <w:rPr>
          <w:rFonts w:ascii="Tahoma" w:hAnsi="Tahoma" w:cs="Tahoma"/>
        </w:rPr>
        <w:t xml:space="preserve"> </w:t>
      </w:r>
      <w:r w:rsidR="002D1380" w:rsidRPr="003E2EA8">
        <w:rPr>
          <w:rFonts w:asciiTheme="minorHAnsi" w:hAnsiTheme="minorHAnsi" w:cstheme="minorHAnsi"/>
          <w:bCs/>
          <w:sz w:val="22"/>
          <w:szCs w:val="22"/>
        </w:rPr>
        <w:t>(</w:t>
      </w:r>
      <w:r w:rsidR="008C753E" w:rsidRPr="003E2EA8">
        <w:rPr>
          <w:rFonts w:asciiTheme="minorHAnsi" w:hAnsiTheme="minorHAnsi" w:cstheme="minorHAnsi"/>
          <w:bCs/>
          <w:sz w:val="22"/>
          <w:szCs w:val="22"/>
        </w:rPr>
        <w:t>ďalej</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len</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
          <w:sz w:val="22"/>
          <w:szCs w:val="22"/>
        </w:rPr>
        <w:t>zákon</w:t>
      </w:r>
      <w:r w:rsidR="002D1380" w:rsidRPr="003E2EA8">
        <w:rPr>
          <w:rFonts w:asciiTheme="minorHAnsi" w:hAnsiTheme="minorHAnsi" w:cstheme="minorHAnsi"/>
          <w:b/>
          <w:sz w:val="22"/>
          <w:szCs w:val="22"/>
        </w:rPr>
        <w:t xml:space="preserve"> </w:t>
      </w:r>
      <w:r w:rsidR="008C753E" w:rsidRPr="003E2EA8">
        <w:rPr>
          <w:rFonts w:asciiTheme="minorHAnsi" w:hAnsiTheme="minorHAnsi" w:cstheme="minorHAnsi"/>
          <w:b/>
          <w:sz w:val="22"/>
          <w:szCs w:val="22"/>
        </w:rPr>
        <w:t>č</w:t>
      </w:r>
      <w:r w:rsidR="002D1380" w:rsidRPr="003E2EA8">
        <w:rPr>
          <w:rFonts w:asciiTheme="minorHAnsi" w:hAnsiTheme="minorHAnsi" w:cstheme="minorHAnsi"/>
          <w:b/>
          <w:sz w:val="22"/>
          <w:szCs w:val="22"/>
        </w:rPr>
        <w:t xml:space="preserve">. 211/2000 </w:t>
      </w:r>
      <w:r w:rsidR="008C753E" w:rsidRPr="003E2EA8">
        <w:rPr>
          <w:rFonts w:asciiTheme="minorHAnsi" w:hAnsiTheme="minorHAnsi" w:cstheme="minorHAnsi"/>
          <w:b/>
          <w:sz w:val="22"/>
          <w:szCs w:val="22"/>
        </w:rPr>
        <w:t>Z</w:t>
      </w:r>
      <w:r w:rsidR="002D1380" w:rsidRPr="003E2EA8">
        <w:rPr>
          <w:rFonts w:asciiTheme="minorHAnsi" w:hAnsiTheme="minorHAnsi" w:cstheme="minorHAnsi"/>
          <w:b/>
          <w:sz w:val="22"/>
          <w:szCs w:val="22"/>
        </w:rPr>
        <w:t>.</w:t>
      </w:r>
      <w:r w:rsidR="0070238C" w:rsidRPr="003E2EA8">
        <w:rPr>
          <w:rFonts w:asciiTheme="minorHAnsi" w:hAnsiTheme="minorHAnsi" w:cstheme="minorHAnsi"/>
          <w:b/>
          <w:sz w:val="22"/>
          <w:szCs w:val="22"/>
        </w:rPr>
        <w:t xml:space="preserve"> </w:t>
      </w:r>
      <w:r w:rsidR="008C753E" w:rsidRPr="003E2EA8">
        <w:rPr>
          <w:rFonts w:asciiTheme="minorHAnsi" w:hAnsiTheme="minorHAnsi" w:cstheme="minorHAnsi"/>
          <w:b/>
          <w:sz w:val="22"/>
          <w:szCs w:val="22"/>
        </w:rPr>
        <w:t>z</w:t>
      </w:r>
      <w:r w:rsidR="002D1380" w:rsidRPr="003E2EA8">
        <w:rPr>
          <w:rFonts w:asciiTheme="minorHAnsi" w:hAnsiTheme="minorHAnsi" w:cstheme="minorHAnsi"/>
          <w:b/>
          <w:sz w:val="22"/>
          <w:szCs w:val="22"/>
        </w:rPr>
        <w:t>.</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w:t>
      </w:r>
      <w:r w:rsidR="002D1380" w:rsidRPr="003E2EA8">
        <w:rPr>
          <w:rFonts w:asciiTheme="minorHAnsi" w:hAnsiTheme="minorHAnsi" w:cstheme="minorHAnsi"/>
          <w:bCs/>
          <w:sz w:val="22"/>
          <w:szCs w:val="22"/>
        </w:rPr>
        <w:t> </w:t>
      </w:r>
      <w:r w:rsidR="008C753E" w:rsidRPr="003E2EA8">
        <w:rPr>
          <w:rFonts w:asciiTheme="minorHAnsi" w:hAnsiTheme="minorHAnsi" w:cstheme="minorHAnsi"/>
          <w:bCs/>
          <w:sz w:val="22"/>
          <w:szCs w:val="22"/>
        </w:rPr>
        <w:t>dôsledku</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čoho</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podlieha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povinnému</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zverejneniu</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podľa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tohto</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ustanovenia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zákona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č</w:t>
      </w:r>
      <w:r w:rsidR="002D1380" w:rsidRPr="003E2EA8">
        <w:rPr>
          <w:rFonts w:asciiTheme="minorHAnsi" w:hAnsiTheme="minorHAnsi" w:cstheme="minorHAnsi"/>
          <w:bCs/>
          <w:sz w:val="22"/>
          <w:szCs w:val="22"/>
        </w:rPr>
        <w:t xml:space="preserve">. 211/2000 </w:t>
      </w:r>
      <w:r w:rsidR="008C753E" w:rsidRPr="003E2EA8">
        <w:rPr>
          <w:rFonts w:asciiTheme="minorHAnsi" w:hAnsiTheme="minorHAnsi" w:cstheme="minorHAnsi"/>
          <w:bCs/>
          <w:sz w:val="22"/>
          <w:szCs w:val="22"/>
        </w:rPr>
        <w:t>Z</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to</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nepretržite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lastRenderedPageBreak/>
        <w:t>počas</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existencie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záväzkov</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vzniknutých</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tejto</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Zmluvy</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minimálne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však</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po</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dobu</w:t>
      </w:r>
      <w:r w:rsidR="002D1380" w:rsidRPr="003E2EA8">
        <w:rPr>
          <w:rFonts w:asciiTheme="minorHAnsi" w:hAnsiTheme="minorHAnsi" w:cstheme="minorHAnsi"/>
          <w:bCs/>
          <w:sz w:val="22"/>
          <w:szCs w:val="22"/>
        </w:rPr>
        <w:t xml:space="preserve"> </w:t>
      </w:r>
      <w:r w:rsidR="004E0B14" w:rsidRPr="003E2EA8">
        <w:rPr>
          <w:rFonts w:asciiTheme="minorHAnsi" w:hAnsiTheme="minorHAnsi" w:cstheme="minorHAnsi"/>
          <w:bCs/>
          <w:sz w:val="22"/>
          <w:szCs w:val="22"/>
        </w:rPr>
        <w:t>stanovenú zákonom č. 211/2000 Z. z. </w:t>
      </w:r>
    </w:p>
    <w:p w14:paraId="14459470" w14:textId="77777777" w:rsidR="009C733E" w:rsidRPr="003E2EA8" w:rsidRDefault="009C733E" w:rsidP="009C733E">
      <w:pPr>
        <w:jc w:val="both"/>
        <w:rPr>
          <w:rFonts w:asciiTheme="minorHAnsi" w:hAnsiTheme="minorHAnsi" w:cstheme="minorHAnsi"/>
          <w:bCs/>
          <w:sz w:val="22"/>
          <w:szCs w:val="22"/>
        </w:rPr>
      </w:pPr>
    </w:p>
    <w:p w14:paraId="1332E4CB" w14:textId="71028654" w:rsidR="00006A0C" w:rsidRDefault="008C753E" w:rsidP="00BF162C">
      <w:pPr>
        <w:numPr>
          <w:ilvl w:val="1"/>
          <w:numId w:val="11"/>
        </w:numPr>
        <w:ind w:left="426" w:hanging="426"/>
        <w:jc w:val="both"/>
        <w:rPr>
          <w:rFonts w:asciiTheme="minorHAnsi" w:hAnsiTheme="minorHAnsi" w:cstheme="minorHAnsi"/>
          <w:iCs/>
          <w:sz w:val="22"/>
          <w:szCs w:val="22"/>
        </w:rPr>
      </w:pPr>
      <w:r w:rsidRPr="003E2EA8">
        <w:rPr>
          <w:rFonts w:asciiTheme="minorHAnsi" w:hAnsiTheme="minorHAnsi" w:cstheme="minorHAnsi"/>
          <w:bCs/>
          <w:sz w:val="22"/>
          <w:szCs w:val="22"/>
        </w:rPr>
        <w:t>Táto</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Zmluva</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nadobúda</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platnosť</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dňom</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jej</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podpisu</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oboma</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zmluvnými</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stranami</w:t>
      </w:r>
      <w:r w:rsidR="002D1380"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a</w:t>
      </w:r>
      <w:r w:rsidR="00B80736" w:rsidRPr="003E2EA8">
        <w:rPr>
          <w:rFonts w:asciiTheme="minorHAnsi" w:hAnsiTheme="minorHAnsi" w:cstheme="minorHAnsi"/>
          <w:bCs/>
          <w:sz w:val="22"/>
          <w:szCs w:val="22"/>
        </w:rPr>
        <w:t xml:space="preserve"> </w:t>
      </w:r>
      <w:r w:rsidRPr="003E2EA8">
        <w:rPr>
          <w:rFonts w:asciiTheme="minorHAnsi" w:hAnsiTheme="minorHAnsi" w:cstheme="minorHAnsi"/>
          <w:iCs/>
          <w:sz w:val="22"/>
          <w:szCs w:val="22"/>
        </w:rPr>
        <w:t>účinnosť</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dňom</w:t>
      </w:r>
      <w:r w:rsidR="00824930" w:rsidRPr="003E2EA8">
        <w:rPr>
          <w:rFonts w:asciiTheme="minorHAnsi" w:hAnsiTheme="minorHAnsi" w:cstheme="minorHAnsi"/>
          <w:iCs/>
          <w:sz w:val="22"/>
          <w:szCs w:val="22"/>
        </w:rPr>
        <w:t xml:space="preserve"> </w:t>
      </w:r>
      <w:r w:rsidR="00820AAF">
        <w:rPr>
          <w:rFonts w:asciiTheme="minorHAnsi" w:hAnsiTheme="minorHAnsi" w:cstheme="minorHAnsi"/>
          <w:iCs/>
          <w:sz w:val="22"/>
          <w:szCs w:val="22"/>
        </w:rPr>
        <w:t>01.0</w:t>
      </w:r>
      <w:r w:rsidR="00614C3F">
        <w:rPr>
          <w:rFonts w:asciiTheme="minorHAnsi" w:hAnsiTheme="minorHAnsi" w:cstheme="minorHAnsi"/>
          <w:iCs/>
          <w:sz w:val="22"/>
          <w:szCs w:val="22"/>
        </w:rPr>
        <w:t>9</w:t>
      </w:r>
      <w:r w:rsidR="00820AAF">
        <w:rPr>
          <w:rFonts w:asciiTheme="minorHAnsi" w:hAnsiTheme="minorHAnsi" w:cstheme="minorHAnsi"/>
          <w:iCs/>
          <w:sz w:val="22"/>
          <w:szCs w:val="22"/>
        </w:rPr>
        <w:t>.2026</w:t>
      </w:r>
      <w:r w:rsidR="00824930" w:rsidRPr="00973DD4">
        <w:rPr>
          <w:rFonts w:asciiTheme="minorHAnsi" w:hAnsiTheme="minorHAnsi" w:cstheme="minorHAnsi"/>
          <w:iCs/>
          <w:sz w:val="22"/>
          <w:szCs w:val="22"/>
        </w:rPr>
        <w:t>,</w:t>
      </w:r>
      <w:r w:rsidR="00824930" w:rsidRPr="003E2EA8">
        <w:rPr>
          <w:rFonts w:asciiTheme="minorHAnsi" w:hAnsiTheme="minorHAnsi" w:cstheme="minorHAnsi"/>
          <w:iCs/>
          <w:sz w:val="22"/>
          <w:szCs w:val="22"/>
        </w:rPr>
        <w:t xml:space="preserve"> </w:t>
      </w:r>
      <w:r w:rsidR="006D6AAC">
        <w:rPr>
          <w:rFonts w:asciiTheme="minorHAnsi" w:hAnsiTheme="minorHAnsi" w:cstheme="minorHAnsi"/>
          <w:iCs/>
          <w:sz w:val="22"/>
          <w:szCs w:val="22"/>
        </w:rPr>
        <w:t xml:space="preserve">nie </w:t>
      </w:r>
      <w:r w:rsidR="001A7FD3" w:rsidRPr="003E2EA8">
        <w:rPr>
          <w:rFonts w:asciiTheme="minorHAnsi" w:hAnsiTheme="minorHAnsi" w:cstheme="minorHAnsi"/>
          <w:iCs/>
          <w:sz w:val="22"/>
          <w:szCs w:val="22"/>
        </w:rPr>
        <w:t>však</w:t>
      </w:r>
      <w:r w:rsidR="002D1380" w:rsidRPr="003E2EA8">
        <w:rPr>
          <w:rFonts w:asciiTheme="minorHAnsi" w:hAnsiTheme="minorHAnsi" w:cstheme="minorHAnsi"/>
          <w:iCs/>
          <w:sz w:val="22"/>
          <w:szCs w:val="22"/>
        </w:rPr>
        <w:t xml:space="preserve"> </w:t>
      </w:r>
      <w:r w:rsidR="0022433C">
        <w:rPr>
          <w:rFonts w:asciiTheme="minorHAnsi" w:hAnsiTheme="minorHAnsi" w:cstheme="minorHAnsi"/>
          <w:iCs/>
          <w:sz w:val="22"/>
          <w:szCs w:val="22"/>
        </w:rPr>
        <w:t>skôr</w:t>
      </w:r>
      <w:r w:rsidR="00832F94">
        <w:rPr>
          <w:rFonts w:asciiTheme="minorHAnsi" w:hAnsiTheme="minorHAnsi" w:cstheme="minorHAnsi"/>
          <w:iCs/>
          <w:sz w:val="22"/>
          <w:szCs w:val="22"/>
        </w:rPr>
        <w:t>,</w:t>
      </w:r>
      <w:r w:rsidR="0022433C">
        <w:rPr>
          <w:rFonts w:asciiTheme="minorHAnsi" w:hAnsiTheme="minorHAnsi" w:cstheme="minorHAnsi"/>
          <w:iCs/>
          <w:sz w:val="22"/>
          <w:szCs w:val="22"/>
        </w:rPr>
        <w:t xml:space="preserve"> ako </w:t>
      </w:r>
      <w:r w:rsidR="00832F94">
        <w:rPr>
          <w:rFonts w:asciiTheme="minorHAnsi" w:hAnsiTheme="minorHAnsi" w:cstheme="minorHAnsi"/>
          <w:iCs/>
          <w:sz w:val="22"/>
          <w:szCs w:val="22"/>
        </w:rPr>
        <w:t xml:space="preserve">dňom </w:t>
      </w:r>
      <w:r w:rsidRPr="003E2EA8">
        <w:rPr>
          <w:rFonts w:asciiTheme="minorHAnsi" w:hAnsiTheme="minorHAnsi" w:cstheme="minorHAnsi"/>
          <w:iCs/>
          <w:sz w:val="22"/>
          <w:szCs w:val="22"/>
        </w:rPr>
        <w:t>nasledujúcim</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po</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dni</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jej</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zverejnenia</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v</w:t>
      </w:r>
      <w:r w:rsidR="002D1380" w:rsidRPr="003E2EA8">
        <w:rPr>
          <w:rFonts w:asciiTheme="minorHAnsi" w:hAnsiTheme="minorHAnsi" w:cstheme="minorHAnsi"/>
          <w:iCs/>
          <w:sz w:val="22"/>
          <w:szCs w:val="22"/>
        </w:rPr>
        <w:t> </w:t>
      </w:r>
      <w:r w:rsidRPr="003E2EA8">
        <w:rPr>
          <w:rFonts w:asciiTheme="minorHAnsi" w:hAnsiTheme="minorHAnsi" w:cstheme="minorHAnsi"/>
          <w:iCs/>
          <w:sz w:val="22"/>
          <w:szCs w:val="22"/>
        </w:rPr>
        <w:t>Centrálnom</w:t>
      </w:r>
      <w:r w:rsidR="00B80736"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registri</w:t>
      </w:r>
      <w:r w:rsidR="002D1380" w:rsidRPr="003E2EA8">
        <w:rPr>
          <w:rFonts w:asciiTheme="minorHAnsi" w:hAnsiTheme="minorHAnsi" w:cstheme="minorHAnsi"/>
          <w:iCs/>
          <w:sz w:val="22"/>
          <w:szCs w:val="22"/>
        </w:rPr>
        <w:t xml:space="preserve"> </w:t>
      </w:r>
      <w:r w:rsidRPr="003E2EA8">
        <w:rPr>
          <w:rFonts w:asciiTheme="minorHAnsi" w:hAnsiTheme="minorHAnsi" w:cstheme="minorHAnsi"/>
          <w:iCs/>
          <w:sz w:val="22"/>
          <w:szCs w:val="22"/>
        </w:rPr>
        <w:t>zmlúv</w:t>
      </w:r>
      <w:r w:rsidR="002D1380" w:rsidRPr="003E2EA8">
        <w:rPr>
          <w:rFonts w:asciiTheme="minorHAnsi" w:hAnsiTheme="minorHAnsi" w:cstheme="minorHAnsi"/>
          <w:iCs/>
          <w:sz w:val="22"/>
          <w:szCs w:val="22"/>
        </w:rPr>
        <w:t>.</w:t>
      </w:r>
      <w:r w:rsidR="00B80736" w:rsidRPr="003E2EA8">
        <w:rPr>
          <w:rFonts w:asciiTheme="minorHAnsi" w:hAnsiTheme="minorHAnsi" w:cstheme="minorHAnsi"/>
          <w:iCs/>
          <w:sz w:val="22"/>
          <w:szCs w:val="22"/>
        </w:rPr>
        <w:t xml:space="preserve"> </w:t>
      </w:r>
    </w:p>
    <w:p w14:paraId="66E88D13" w14:textId="77777777" w:rsidR="009C733E" w:rsidRPr="003E2EA8" w:rsidRDefault="009C733E" w:rsidP="009C733E">
      <w:pPr>
        <w:jc w:val="both"/>
        <w:rPr>
          <w:rFonts w:asciiTheme="minorHAnsi" w:hAnsiTheme="minorHAnsi" w:cstheme="minorHAnsi"/>
          <w:iCs/>
          <w:sz w:val="22"/>
          <w:szCs w:val="22"/>
        </w:rPr>
      </w:pPr>
    </w:p>
    <w:p w14:paraId="4669271E" w14:textId="2B7A4DF4" w:rsidR="004262F1" w:rsidRPr="003E2EA8" w:rsidRDefault="004262F1" w:rsidP="00BF162C">
      <w:pPr>
        <w:numPr>
          <w:ilvl w:val="1"/>
          <w:numId w:val="11"/>
        </w:numPr>
        <w:ind w:left="426" w:hanging="426"/>
        <w:jc w:val="both"/>
        <w:rPr>
          <w:rStyle w:val="normaltextrun"/>
          <w:rFonts w:asciiTheme="minorHAnsi" w:hAnsiTheme="minorHAnsi" w:cstheme="minorHAnsi"/>
          <w:bCs/>
          <w:sz w:val="22"/>
          <w:szCs w:val="22"/>
        </w:rPr>
      </w:pPr>
      <w:r w:rsidRPr="003E2EA8">
        <w:rPr>
          <w:rStyle w:val="normaltextrun"/>
          <w:rFonts w:asciiTheme="minorHAnsi" w:hAnsiTheme="minorHAnsi" w:cstheme="minorHAnsi"/>
          <w:color w:val="000000"/>
          <w:sz w:val="22"/>
          <w:szCs w:val="22"/>
          <w:bdr w:val="none" w:sz="0" w:space="0" w:color="auto" w:frame="1"/>
        </w:rPr>
        <w:t>Zmluvné strany sa dohodli, že zásielka sa považuje za doručenú, ak ju adresát prevzal</w:t>
      </w:r>
      <w:r w:rsidR="005B4BD7">
        <w:rPr>
          <w:rStyle w:val="normaltextrun"/>
          <w:rFonts w:asciiTheme="minorHAnsi" w:hAnsiTheme="minorHAnsi" w:cstheme="minorHAnsi"/>
          <w:color w:val="000000"/>
          <w:sz w:val="22"/>
          <w:szCs w:val="22"/>
          <w:bdr w:val="none" w:sz="0" w:space="0" w:color="auto" w:frame="1"/>
        </w:rPr>
        <w:t>,</w:t>
      </w:r>
      <w:r w:rsidRPr="003E2EA8">
        <w:rPr>
          <w:rStyle w:val="normaltextrun"/>
          <w:rFonts w:asciiTheme="minorHAnsi" w:hAnsiTheme="minorHAnsi" w:cstheme="minorHAnsi"/>
          <w:color w:val="000000"/>
          <w:sz w:val="22"/>
          <w:szCs w:val="22"/>
          <w:bdr w:val="none" w:sz="0" w:space="0" w:color="auto" w:frame="1"/>
        </w:rPr>
        <w:t xml:space="preserve"> ako aj v prípade, že ju neprevzal, hoci bola zaslaná na adresu uvedenú v</w:t>
      </w:r>
      <w:r w:rsidR="00ED6080">
        <w:rPr>
          <w:rStyle w:val="normaltextrun"/>
          <w:rFonts w:asciiTheme="minorHAnsi" w:hAnsiTheme="minorHAnsi" w:cstheme="minorHAnsi"/>
          <w:color w:val="000000"/>
          <w:sz w:val="22"/>
          <w:szCs w:val="22"/>
          <w:bdr w:val="none" w:sz="0" w:space="0" w:color="auto" w:frame="1"/>
        </w:rPr>
        <w:t> článku IX.</w:t>
      </w:r>
      <w:r w:rsidRPr="003E2EA8">
        <w:rPr>
          <w:rStyle w:val="normaltextrun"/>
          <w:rFonts w:asciiTheme="minorHAnsi" w:hAnsiTheme="minorHAnsi" w:cstheme="minorHAnsi"/>
          <w:color w:val="000000"/>
          <w:sz w:val="22"/>
          <w:szCs w:val="22"/>
          <w:bdr w:val="none" w:sz="0" w:space="0" w:color="auto" w:frame="1"/>
        </w:rPr>
        <w:t xml:space="preserve"> tejto Zmluvy, resp. na inú poslednú známu adresu, ktorú druhá zmluvná strana písomne oznámila odosielateľovi ako novú kontaktnú adresu. V prípade neprevzatia zásielky adresátom sa táto považuje za doručenú dňom, keď sa vrátila odosielateľovi ako nedoručená, resp. nedoručiteľná.</w:t>
      </w:r>
    </w:p>
    <w:p w14:paraId="77A7B7B2" w14:textId="77777777" w:rsidR="009C733E" w:rsidRPr="003E2EA8" w:rsidRDefault="009C733E" w:rsidP="009C733E">
      <w:pPr>
        <w:jc w:val="both"/>
        <w:rPr>
          <w:rFonts w:asciiTheme="minorHAnsi" w:hAnsiTheme="minorHAnsi" w:cstheme="minorHAnsi"/>
          <w:bCs/>
          <w:sz w:val="22"/>
          <w:szCs w:val="22"/>
        </w:rPr>
      </w:pPr>
    </w:p>
    <w:p w14:paraId="227FF53F" w14:textId="10F99908" w:rsidR="00006A0C" w:rsidRPr="003E2EA8" w:rsidRDefault="00B01C41" w:rsidP="00BF162C">
      <w:pPr>
        <w:numPr>
          <w:ilvl w:val="1"/>
          <w:numId w:val="11"/>
        </w:numPr>
        <w:ind w:left="426" w:hanging="426"/>
        <w:jc w:val="both"/>
        <w:rPr>
          <w:rFonts w:asciiTheme="minorHAnsi" w:hAnsiTheme="minorHAnsi" w:cstheme="minorHAnsi"/>
          <w:bCs/>
          <w:sz w:val="22"/>
          <w:szCs w:val="22"/>
        </w:rPr>
      </w:pPr>
      <w:r>
        <w:rPr>
          <w:rFonts w:asciiTheme="minorHAnsi" w:hAnsiTheme="minorHAnsi" w:cstheme="minorHAnsi"/>
          <w:bCs/>
          <w:sz w:val="22"/>
          <w:szCs w:val="22"/>
        </w:rPr>
        <w:t xml:space="preserve">Táto </w:t>
      </w:r>
      <w:r w:rsidR="008C753E" w:rsidRPr="003E2EA8">
        <w:rPr>
          <w:rFonts w:asciiTheme="minorHAnsi" w:hAnsiTheme="minorHAnsi" w:cstheme="minorHAnsi"/>
          <w:bCs/>
          <w:sz w:val="22"/>
          <w:szCs w:val="22"/>
        </w:rPr>
        <w:t>Zmluva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je</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vyhotovená</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w:t>
      </w:r>
      <w:r w:rsidR="001A7FD3" w:rsidRPr="003E2EA8">
        <w:rPr>
          <w:rFonts w:asciiTheme="minorHAnsi" w:hAnsiTheme="minorHAnsi" w:cstheme="minorHAnsi"/>
          <w:bCs/>
          <w:sz w:val="22"/>
          <w:szCs w:val="22"/>
        </w:rPr>
        <w:t> </w:t>
      </w:r>
      <w:r w:rsidR="008C753E" w:rsidRPr="003E2EA8">
        <w:rPr>
          <w:rFonts w:asciiTheme="minorHAnsi" w:hAnsiTheme="minorHAnsi" w:cstheme="minorHAnsi"/>
          <w:bCs/>
          <w:sz w:val="22"/>
          <w:szCs w:val="22"/>
        </w:rPr>
        <w:t>dvoch</w:t>
      </w:r>
      <w:r w:rsidR="001A7FD3" w:rsidRPr="003E2EA8">
        <w:rPr>
          <w:rFonts w:asciiTheme="minorHAnsi" w:hAnsiTheme="minorHAnsi" w:cstheme="minorHAnsi"/>
          <w:bCs/>
          <w:sz w:val="22"/>
          <w:szCs w:val="22"/>
        </w:rPr>
        <w:t xml:space="preserve"> (2)</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vyhotoveniach</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ktorých</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každá</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zmluvná</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strana</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dostane</w:t>
      </w:r>
      <w:r w:rsidR="00B80736"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jedno</w:t>
      </w:r>
      <w:r w:rsidR="001A7FD3" w:rsidRPr="003E2EA8">
        <w:rPr>
          <w:rFonts w:asciiTheme="minorHAnsi" w:hAnsiTheme="minorHAnsi" w:cstheme="minorHAnsi"/>
          <w:bCs/>
          <w:sz w:val="22"/>
          <w:szCs w:val="22"/>
        </w:rPr>
        <w:t xml:space="preserve"> (1)</w:t>
      </w:r>
      <w:r w:rsidR="002D1380" w:rsidRPr="003E2EA8">
        <w:rPr>
          <w:rFonts w:asciiTheme="minorHAnsi" w:hAnsiTheme="minorHAnsi" w:cstheme="minorHAnsi"/>
          <w:bCs/>
          <w:sz w:val="22"/>
          <w:szCs w:val="22"/>
        </w:rPr>
        <w:t xml:space="preserve"> </w:t>
      </w:r>
      <w:r w:rsidR="008C753E" w:rsidRPr="003E2EA8">
        <w:rPr>
          <w:rFonts w:asciiTheme="minorHAnsi" w:hAnsiTheme="minorHAnsi" w:cstheme="minorHAnsi"/>
          <w:bCs/>
          <w:sz w:val="22"/>
          <w:szCs w:val="22"/>
        </w:rPr>
        <w:t>vyhotovenie</w:t>
      </w:r>
      <w:r w:rsidR="002D1380" w:rsidRPr="003E2EA8">
        <w:rPr>
          <w:rFonts w:asciiTheme="minorHAnsi" w:hAnsiTheme="minorHAnsi" w:cstheme="minorHAnsi"/>
          <w:bCs/>
          <w:sz w:val="22"/>
          <w:szCs w:val="22"/>
        </w:rPr>
        <w:t>.</w:t>
      </w:r>
    </w:p>
    <w:p w14:paraId="0CF2A256" w14:textId="77777777" w:rsidR="009C733E" w:rsidRPr="003E2EA8" w:rsidRDefault="009C733E" w:rsidP="009C733E">
      <w:pPr>
        <w:jc w:val="both"/>
        <w:rPr>
          <w:rFonts w:asciiTheme="minorHAnsi" w:hAnsiTheme="minorHAnsi" w:cstheme="minorHAnsi"/>
          <w:bCs/>
          <w:sz w:val="22"/>
          <w:szCs w:val="22"/>
        </w:rPr>
      </w:pPr>
    </w:p>
    <w:p w14:paraId="21F03FE4" w14:textId="775B67C6" w:rsidR="00910CFB" w:rsidRPr="003E2EA8" w:rsidRDefault="00CB43E9" w:rsidP="00E07465">
      <w:pPr>
        <w:numPr>
          <w:ilvl w:val="1"/>
          <w:numId w:val="11"/>
        </w:numPr>
        <w:ind w:left="426" w:hanging="426"/>
        <w:jc w:val="both"/>
        <w:rPr>
          <w:rFonts w:asciiTheme="minorHAnsi" w:hAnsiTheme="minorHAnsi" w:cstheme="minorHAnsi"/>
          <w:bCs/>
          <w:sz w:val="22"/>
          <w:szCs w:val="22"/>
        </w:rPr>
      </w:pPr>
      <w:r w:rsidRPr="003E2EA8">
        <w:rPr>
          <w:rFonts w:asciiTheme="minorHAnsi" w:hAnsiTheme="minorHAnsi" w:cstheme="minorHAnsi"/>
          <w:bCs/>
          <w:sz w:val="22"/>
          <w:szCs w:val="22"/>
        </w:rPr>
        <w:t>Neoddeliteľnou</w:t>
      </w:r>
      <w:r w:rsidR="006F1AF4" w:rsidRPr="003E2EA8">
        <w:rPr>
          <w:rFonts w:asciiTheme="minorHAnsi" w:hAnsiTheme="minorHAnsi" w:cstheme="minorHAnsi"/>
          <w:bCs/>
          <w:sz w:val="22"/>
          <w:szCs w:val="22"/>
        </w:rPr>
        <w:t xml:space="preserve"> súčasťou tejto Z</w:t>
      </w:r>
      <w:r w:rsidR="00910CFB" w:rsidRPr="003E2EA8">
        <w:rPr>
          <w:rFonts w:asciiTheme="minorHAnsi" w:hAnsiTheme="minorHAnsi" w:cstheme="minorHAnsi"/>
          <w:bCs/>
          <w:sz w:val="22"/>
          <w:szCs w:val="22"/>
        </w:rPr>
        <w:t>mluvy sú nasledovné prílohy:</w:t>
      </w:r>
      <w:r w:rsidRPr="003E2EA8">
        <w:rPr>
          <w:rFonts w:asciiTheme="minorHAnsi" w:hAnsiTheme="minorHAnsi" w:cstheme="minorHAnsi"/>
          <w:bCs/>
          <w:sz w:val="22"/>
          <w:szCs w:val="22"/>
        </w:rPr>
        <w:t xml:space="preserve"> </w:t>
      </w:r>
    </w:p>
    <w:p w14:paraId="18CFC4AE" w14:textId="216D8E69" w:rsidR="00910CFB" w:rsidRDefault="00CB43E9" w:rsidP="00E07465">
      <w:pPr>
        <w:ind w:left="426"/>
        <w:jc w:val="both"/>
        <w:rPr>
          <w:rFonts w:asciiTheme="minorHAnsi" w:hAnsiTheme="minorHAnsi" w:cstheme="minorHAnsi"/>
          <w:bCs/>
          <w:sz w:val="22"/>
          <w:szCs w:val="22"/>
        </w:rPr>
      </w:pPr>
      <w:r w:rsidRPr="003E2EA8">
        <w:rPr>
          <w:rFonts w:asciiTheme="minorHAnsi" w:hAnsiTheme="minorHAnsi" w:cstheme="minorHAnsi"/>
          <w:bCs/>
          <w:sz w:val="22"/>
          <w:szCs w:val="22"/>
        </w:rPr>
        <w:t>Príloha č. 1</w:t>
      </w:r>
      <w:r w:rsidR="00910CFB" w:rsidRPr="003E2EA8">
        <w:rPr>
          <w:rFonts w:asciiTheme="minorHAnsi" w:hAnsiTheme="minorHAnsi" w:cstheme="minorHAnsi"/>
          <w:bCs/>
          <w:sz w:val="22"/>
          <w:szCs w:val="22"/>
        </w:rPr>
        <w:t>:</w:t>
      </w:r>
      <w:r w:rsidR="00910CFB" w:rsidRPr="003E2EA8">
        <w:rPr>
          <w:rFonts w:asciiTheme="minorHAnsi" w:hAnsiTheme="minorHAnsi" w:cstheme="minorHAnsi"/>
          <w:bCs/>
          <w:sz w:val="22"/>
          <w:szCs w:val="22"/>
        </w:rPr>
        <w:tab/>
        <w:t>P</w:t>
      </w:r>
      <w:r w:rsidRPr="003E2EA8">
        <w:rPr>
          <w:rFonts w:asciiTheme="minorHAnsi" w:hAnsiTheme="minorHAnsi" w:cstheme="minorHAnsi"/>
          <w:bCs/>
          <w:sz w:val="22"/>
          <w:szCs w:val="22"/>
        </w:rPr>
        <w:t>ôdorys nebytových priestorov</w:t>
      </w:r>
    </w:p>
    <w:p w14:paraId="75B8F92F" w14:textId="544B291F" w:rsidR="00910CFB" w:rsidRPr="003E2EA8" w:rsidRDefault="00932DB5" w:rsidP="00F7160C">
      <w:pPr>
        <w:ind w:left="426"/>
        <w:jc w:val="both"/>
        <w:rPr>
          <w:rFonts w:asciiTheme="minorHAnsi" w:hAnsiTheme="minorHAnsi" w:cstheme="minorHAnsi"/>
          <w:bCs/>
          <w:sz w:val="22"/>
          <w:szCs w:val="22"/>
        </w:rPr>
      </w:pPr>
      <w:r>
        <w:rPr>
          <w:rFonts w:asciiTheme="minorHAnsi" w:hAnsiTheme="minorHAnsi" w:cstheme="minorHAnsi"/>
          <w:bCs/>
          <w:sz w:val="22"/>
          <w:szCs w:val="22"/>
        </w:rPr>
        <w:t xml:space="preserve">Príloha č. 2: </w:t>
      </w:r>
      <w:r>
        <w:rPr>
          <w:rFonts w:asciiTheme="minorHAnsi" w:hAnsiTheme="minorHAnsi" w:cstheme="minorHAnsi"/>
          <w:bCs/>
          <w:sz w:val="22"/>
          <w:szCs w:val="22"/>
        </w:rPr>
        <w:tab/>
      </w:r>
      <w:r w:rsidRPr="003E2EA8">
        <w:rPr>
          <w:rFonts w:asciiTheme="minorHAnsi" w:hAnsiTheme="minorHAnsi" w:cstheme="minorHAnsi"/>
          <w:bCs/>
          <w:sz w:val="22"/>
          <w:szCs w:val="22"/>
        </w:rPr>
        <w:t>Položkovitý zoznam zariadenia</w:t>
      </w:r>
    </w:p>
    <w:p w14:paraId="508E8B76" w14:textId="0C1FADAE" w:rsidR="009C733E" w:rsidRPr="003E2EA8" w:rsidRDefault="00CB43E9" w:rsidP="00E07465">
      <w:pPr>
        <w:ind w:left="2127" w:hanging="1701"/>
        <w:jc w:val="both"/>
        <w:rPr>
          <w:rFonts w:asciiTheme="minorHAnsi" w:hAnsiTheme="minorHAnsi" w:cstheme="minorHAnsi"/>
          <w:bCs/>
          <w:sz w:val="22"/>
          <w:szCs w:val="22"/>
        </w:rPr>
      </w:pPr>
      <w:r w:rsidRPr="003E2EA8">
        <w:rPr>
          <w:rFonts w:asciiTheme="minorHAnsi" w:hAnsiTheme="minorHAnsi" w:cstheme="minorHAnsi"/>
          <w:bCs/>
          <w:sz w:val="22"/>
          <w:szCs w:val="22"/>
        </w:rPr>
        <w:t>Príloha č.</w:t>
      </w:r>
      <w:r w:rsidR="00DF5D93" w:rsidRPr="003E2EA8">
        <w:rPr>
          <w:rFonts w:asciiTheme="minorHAnsi" w:hAnsiTheme="minorHAnsi" w:cstheme="minorHAnsi"/>
          <w:bCs/>
          <w:sz w:val="22"/>
          <w:szCs w:val="22"/>
        </w:rPr>
        <w:t xml:space="preserve"> </w:t>
      </w:r>
      <w:r w:rsidR="000D4424">
        <w:rPr>
          <w:rFonts w:asciiTheme="minorHAnsi" w:hAnsiTheme="minorHAnsi" w:cstheme="minorHAnsi"/>
          <w:bCs/>
          <w:sz w:val="22"/>
          <w:szCs w:val="22"/>
        </w:rPr>
        <w:t>3</w:t>
      </w:r>
      <w:r w:rsidR="00910CFB" w:rsidRPr="003E2EA8">
        <w:rPr>
          <w:rFonts w:asciiTheme="minorHAnsi" w:hAnsiTheme="minorHAnsi" w:cstheme="minorHAnsi"/>
          <w:bCs/>
          <w:sz w:val="22"/>
          <w:szCs w:val="22"/>
        </w:rPr>
        <w:t>:</w:t>
      </w:r>
      <w:r w:rsidR="00910CFB" w:rsidRPr="003E2EA8">
        <w:rPr>
          <w:rFonts w:asciiTheme="minorHAnsi" w:hAnsiTheme="minorHAnsi" w:cstheme="minorHAnsi"/>
          <w:bCs/>
          <w:sz w:val="22"/>
          <w:szCs w:val="22"/>
        </w:rPr>
        <w:tab/>
      </w:r>
      <w:r w:rsidRPr="003E2EA8">
        <w:rPr>
          <w:rFonts w:asciiTheme="minorHAnsi" w:hAnsiTheme="minorHAnsi" w:cstheme="minorHAnsi"/>
          <w:bCs/>
          <w:sz w:val="22"/>
          <w:szCs w:val="22"/>
        </w:rPr>
        <w:t xml:space="preserve">Zásady dodržiavania ochrany životného prostredia v podmienkach </w:t>
      </w:r>
      <w:r w:rsidR="002B09FB" w:rsidRPr="003E2EA8">
        <w:rPr>
          <w:rFonts w:asciiTheme="minorHAnsi" w:hAnsiTheme="minorHAnsi" w:cstheme="minorHAnsi"/>
          <w:bCs/>
          <w:sz w:val="22"/>
          <w:szCs w:val="22"/>
        </w:rPr>
        <w:t>MH</w:t>
      </w:r>
      <w:r w:rsidR="00197DA8" w:rsidRPr="003E2EA8">
        <w:rPr>
          <w:rFonts w:asciiTheme="minorHAnsi" w:hAnsiTheme="minorHAnsi" w:cstheme="minorHAnsi"/>
          <w:bCs/>
          <w:sz w:val="22"/>
          <w:szCs w:val="22"/>
        </w:rPr>
        <w:t xml:space="preserve"> Teplárenský holding, a.s.</w:t>
      </w:r>
      <w:r w:rsidR="00D05835">
        <w:rPr>
          <w:rFonts w:asciiTheme="minorHAnsi" w:hAnsiTheme="minorHAnsi" w:cstheme="minorHAnsi"/>
          <w:bCs/>
          <w:sz w:val="22"/>
          <w:szCs w:val="22"/>
        </w:rPr>
        <w:t xml:space="preserve">, </w:t>
      </w:r>
      <w:r w:rsidR="00D05835" w:rsidRPr="00973DD4">
        <w:rPr>
          <w:rFonts w:asciiTheme="minorHAnsi" w:hAnsiTheme="minorHAnsi" w:cstheme="minorHAnsi"/>
          <w:bCs/>
          <w:sz w:val="22"/>
          <w:szCs w:val="22"/>
        </w:rPr>
        <w:t xml:space="preserve">závod </w:t>
      </w:r>
      <w:r w:rsidR="0087198B">
        <w:rPr>
          <w:rFonts w:asciiTheme="minorHAnsi" w:hAnsiTheme="minorHAnsi" w:cstheme="minorHAnsi"/>
          <w:bCs/>
          <w:sz w:val="22"/>
          <w:szCs w:val="22"/>
        </w:rPr>
        <w:t>Trnava</w:t>
      </w:r>
    </w:p>
    <w:p w14:paraId="5D78979B" w14:textId="70722BC3" w:rsidR="001D3AAC" w:rsidRPr="003E2EA8" w:rsidRDefault="002B09FB" w:rsidP="00A6794C">
      <w:pPr>
        <w:ind w:left="2127" w:hanging="1701"/>
        <w:jc w:val="both"/>
        <w:rPr>
          <w:rFonts w:asciiTheme="minorHAnsi" w:hAnsiTheme="minorHAnsi" w:cstheme="minorHAnsi"/>
          <w:bCs/>
          <w:sz w:val="22"/>
          <w:szCs w:val="22"/>
        </w:rPr>
      </w:pPr>
      <w:r w:rsidRPr="003E2EA8">
        <w:rPr>
          <w:rFonts w:asciiTheme="minorHAnsi" w:hAnsiTheme="minorHAnsi" w:cstheme="minorHAnsi"/>
          <w:bCs/>
          <w:sz w:val="22"/>
          <w:szCs w:val="22"/>
        </w:rPr>
        <w:t xml:space="preserve">Príloha č. </w:t>
      </w:r>
      <w:r w:rsidR="000D4424">
        <w:rPr>
          <w:rFonts w:asciiTheme="minorHAnsi" w:hAnsiTheme="minorHAnsi" w:cstheme="minorHAnsi"/>
          <w:bCs/>
          <w:sz w:val="22"/>
          <w:szCs w:val="22"/>
        </w:rPr>
        <w:t>4</w:t>
      </w:r>
      <w:r w:rsidRPr="003E2EA8">
        <w:rPr>
          <w:rFonts w:asciiTheme="minorHAnsi" w:hAnsiTheme="minorHAnsi" w:cstheme="minorHAnsi"/>
          <w:bCs/>
          <w:sz w:val="22"/>
          <w:szCs w:val="22"/>
        </w:rPr>
        <w:t xml:space="preserve">: </w:t>
      </w:r>
      <w:r w:rsidRPr="003E2EA8">
        <w:rPr>
          <w:rFonts w:asciiTheme="minorHAnsi" w:hAnsiTheme="minorHAnsi" w:cstheme="minorHAnsi"/>
          <w:bCs/>
          <w:sz w:val="22"/>
          <w:szCs w:val="22"/>
        </w:rPr>
        <w:tab/>
      </w:r>
      <w:r w:rsidR="00F502B5" w:rsidRPr="003E2EA8">
        <w:rPr>
          <w:rFonts w:asciiTheme="minorHAnsi" w:hAnsiTheme="minorHAnsi" w:cstheme="minorHAnsi"/>
          <w:bCs/>
          <w:sz w:val="22"/>
          <w:szCs w:val="22"/>
        </w:rPr>
        <w:t>Drobné opravy a bežná údržba</w:t>
      </w:r>
      <w:r w:rsidR="002C20F1">
        <w:rPr>
          <w:rFonts w:asciiTheme="minorHAnsi" w:hAnsiTheme="minorHAnsi" w:cstheme="minorHAnsi"/>
          <w:bCs/>
          <w:sz w:val="22"/>
          <w:szCs w:val="22"/>
        </w:rPr>
        <w:t>.</w:t>
      </w:r>
      <w:r w:rsidR="00F502B5" w:rsidRPr="003E2EA8">
        <w:rPr>
          <w:rFonts w:asciiTheme="minorHAnsi" w:hAnsiTheme="minorHAnsi" w:cstheme="minorHAnsi"/>
          <w:bCs/>
          <w:sz w:val="22"/>
          <w:szCs w:val="22"/>
        </w:rPr>
        <w:t> </w:t>
      </w:r>
    </w:p>
    <w:p w14:paraId="4C8ADE1A" w14:textId="36569F76" w:rsidR="00D93F08" w:rsidRPr="00AF0F2A" w:rsidRDefault="00D93F08" w:rsidP="00973DD4">
      <w:pPr>
        <w:ind w:left="2127" w:hanging="1701"/>
        <w:jc w:val="both"/>
        <w:rPr>
          <w:rFonts w:asciiTheme="minorHAnsi" w:hAnsiTheme="minorHAnsi" w:cstheme="minorHAnsi"/>
          <w:sz w:val="22"/>
          <w:szCs w:val="22"/>
        </w:rPr>
      </w:pPr>
      <w:r w:rsidRPr="00AF0F2A">
        <w:rPr>
          <w:rFonts w:asciiTheme="minorHAnsi" w:hAnsiTheme="minorHAnsi" w:cstheme="minorHAnsi"/>
          <w:sz w:val="22"/>
          <w:szCs w:val="22"/>
        </w:rPr>
        <w:t>Príloha č. 5</w:t>
      </w:r>
      <w:r>
        <w:rPr>
          <w:rFonts w:asciiTheme="minorHAnsi" w:hAnsiTheme="minorHAnsi" w:cstheme="minorHAnsi"/>
          <w:sz w:val="22"/>
          <w:szCs w:val="22"/>
        </w:rPr>
        <w:t xml:space="preserve">: </w:t>
      </w:r>
      <w:r>
        <w:rPr>
          <w:rFonts w:asciiTheme="minorHAnsi" w:hAnsiTheme="minorHAnsi" w:cstheme="minorHAnsi"/>
          <w:sz w:val="22"/>
          <w:szCs w:val="22"/>
        </w:rPr>
        <w:tab/>
      </w:r>
      <w:r w:rsidR="00B773B3" w:rsidRPr="00B773B3">
        <w:rPr>
          <w:rFonts w:asciiTheme="minorHAnsi" w:hAnsiTheme="minorHAnsi" w:cstheme="minorHAnsi"/>
          <w:sz w:val="22"/>
          <w:szCs w:val="22"/>
        </w:rPr>
        <w:t>Osobitné ustanovenia BOZP a OPP</w:t>
      </w:r>
    </w:p>
    <w:p w14:paraId="00B90B48" w14:textId="0168FD36" w:rsidR="005B3E62" w:rsidRPr="003E2EA8" w:rsidRDefault="005B3E62" w:rsidP="00973DD4">
      <w:pPr>
        <w:jc w:val="both"/>
        <w:rPr>
          <w:rFonts w:asciiTheme="minorHAnsi" w:hAnsiTheme="minorHAnsi" w:cstheme="minorHAnsi"/>
          <w:bCs/>
          <w:sz w:val="22"/>
          <w:szCs w:val="22"/>
        </w:rPr>
      </w:pPr>
    </w:p>
    <w:p w14:paraId="718E7269" w14:textId="3D39A064" w:rsidR="005B3E62" w:rsidRPr="00A55FCA" w:rsidRDefault="00020973" w:rsidP="00A6794C">
      <w:pPr>
        <w:numPr>
          <w:ilvl w:val="1"/>
          <w:numId w:val="11"/>
        </w:numPr>
        <w:ind w:left="426" w:hanging="426"/>
        <w:jc w:val="both"/>
        <w:rPr>
          <w:rFonts w:asciiTheme="minorHAnsi" w:hAnsiTheme="minorHAnsi" w:cstheme="minorHAnsi"/>
          <w:bCs/>
          <w:sz w:val="22"/>
          <w:szCs w:val="22"/>
        </w:rPr>
      </w:pPr>
      <w:r w:rsidRPr="003E2EA8">
        <w:rPr>
          <w:rStyle w:val="normaltextrun"/>
          <w:rFonts w:asciiTheme="minorHAnsi" w:hAnsiTheme="minorHAnsi" w:cstheme="minorHAnsi"/>
          <w:color w:val="000000"/>
          <w:sz w:val="22"/>
          <w:szCs w:val="22"/>
          <w:bdr w:val="none" w:sz="0" w:space="0" w:color="auto" w:frame="1"/>
        </w:rPr>
        <w:t>Zmluvné strany vyhlasujú, že si túto Zmluvu pozorne prečítali, jej obsahu porozumeli a ten predstavuje ich skutočnú a slobodnú vôľu zbavenú akéhokoľvek omylu. Svoje prejavy vôle obsiahnuté</w:t>
      </w:r>
      <w:r w:rsidR="00E07465">
        <w:rPr>
          <w:rStyle w:val="normaltextrun"/>
          <w:rFonts w:asciiTheme="minorHAnsi" w:hAnsiTheme="minorHAnsi" w:cstheme="minorHAnsi"/>
          <w:color w:val="000000"/>
          <w:sz w:val="22"/>
          <w:szCs w:val="22"/>
          <w:bdr w:val="none" w:sz="0" w:space="0" w:color="auto" w:frame="1"/>
        </w:rPr>
        <w:t xml:space="preserve"> </w:t>
      </w:r>
      <w:r w:rsidRPr="003E2EA8">
        <w:rPr>
          <w:rStyle w:val="normaltextrun"/>
          <w:rFonts w:asciiTheme="minorHAnsi" w:hAnsiTheme="minorHAnsi" w:cstheme="minorHAnsi"/>
          <w:color w:val="000000"/>
          <w:sz w:val="22"/>
          <w:szCs w:val="22"/>
          <w:bdr w:val="none" w:sz="0" w:space="0" w:color="auto" w:frame="1"/>
        </w:rPr>
        <w:t>v tejto Zmluve Zmluvné strany považujú za určité a zrozumiteľn</w:t>
      </w:r>
      <w:r w:rsidR="008A7321">
        <w:rPr>
          <w:rStyle w:val="normaltextrun"/>
          <w:rFonts w:asciiTheme="minorHAnsi" w:hAnsiTheme="minorHAnsi" w:cstheme="minorHAnsi"/>
          <w:color w:val="000000"/>
          <w:sz w:val="22"/>
          <w:szCs w:val="22"/>
          <w:bdr w:val="none" w:sz="0" w:space="0" w:color="auto" w:frame="1"/>
        </w:rPr>
        <w:t>é</w:t>
      </w:r>
      <w:r w:rsidRPr="003E2EA8">
        <w:rPr>
          <w:rStyle w:val="normaltextrun"/>
          <w:rFonts w:asciiTheme="minorHAnsi" w:hAnsiTheme="minorHAnsi" w:cstheme="minorHAnsi"/>
          <w:color w:val="000000"/>
          <w:sz w:val="22"/>
          <w:szCs w:val="22"/>
          <w:bdr w:val="none" w:sz="0" w:space="0" w:color="auto" w:frame="1"/>
        </w:rPr>
        <w:t xml:space="preserve">, vyjadrené nie v tiesni </w:t>
      </w:r>
      <w:r w:rsidRPr="00A55FCA">
        <w:rPr>
          <w:rStyle w:val="normaltextrun"/>
          <w:rFonts w:asciiTheme="minorHAnsi" w:hAnsiTheme="minorHAnsi" w:cstheme="minorHAnsi"/>
          <w:color w:val="000000"/>
          <w:sz w:val="22"/>
          <w:szCs w:val="22"/>
          <w:bdr w:val="none" w:sz="0" w:space="0" w:color="auto" w:frame="1"/>
        </w:rPr>
        <w:t>a nie za nápadne nevýhodných podmienok. Zmluvným stranám nie je známa žiadna okolnosť, ktorá by spôsobovala neplatnos</w:t>
      </w:r>
      <w:r w:rsidR="00A16DB9">
        <w:rPr>
          <w:rStyle w:val="normaltextrun"/>
          <w:rFonts w:asciiTheme="minorHAnsi" w:hAnsiTheme="minorHAnsi" w:cstheme="minorHAnsi"/>
          <w:color w:val="000000"/>
          <w:sz w:val="22"/>
          <w:szCs w:val="22"/>
          <w:bdr w:val="none" w:sz="0" w:space="0" w:color="auto" w:frame="1"/>
        </w:rPr>
        <w:t>ť</w:t>
      </w:r>
      <w:r w:rsidRPr="00A55FCA">
        <w:rPr>
          <w:rStyle w:val="normaltextrun"/>
          <w:rFonts w:asciiTheme="minorHAnsi" w:hAnsiTheme="minorHAnsi" w:cstheme="minorHAnsi"/>
          <w:color w:val="000000"/>
          <w:sz w:val="22"/>
          <w:szCs w:val="22"/>
          <w:bdr w:val="none" w:sz="0" w:space="0" w:color="auto" w:frame="1"/>
        </w:rPr>
        <w:t xml:space="preserve"> niektorého z ustanovení tejto Zmluvy. Zmluvné strany na znak svojho súhlasu s obsahom tejto Zmluvy túto Zmluvu bez výhrad podpísali.</w:t>
      </w:r>
    </w:p>
    <w:tbl>
      <w:tblPr>
        <w:tblW w:w="9427" w:type="dxa"/>
        <w:tblLayout w:type="fixed"/>
        <w:tblCellMar>
          <w:left w:w="71" w:type="dxa"/>
          <w:right w:w="71" w:type="dxa"/>
        </w:tblCellMar>
        <w:tblLook w:val="0000" w:firstRow="0" w:lastRow="0" w:firstColumn="0" w:lastColumn="0" w:noHBand="0" w:noVBand="0"/>
      </w:tblPr>
      <w:tblGrid>
        <w:gridCol w:w="4324"/>
        <w:gridCol w:w="850"/>
        <w:gridCol w:w="4253"/>
      </w:tblGrid>
      <w:tr w:rsidR="00B80736" w:rsidRPr="003E2EA8" w14:paraId="10FC7978" w14:textId="77777777" w:rsidTr="00EA2370">
        <w:trPr>
          <w:trHeight w:val="572"/>
        </w:trPr>
        <w:tc>
          <w:tcPr>
            <w:tcW w:w="4324" w:type="dxa"/>
          </w:tcPr>
          <w:p w14:paraId="73E864D4" w14:textId="77777777" w:rsidR="00934BB6" w:rsidRPr="003E2EA8" w:rsidRDefault="00934BB6" w:rsidP="004F737F">
            <w:pPr>
              <w:ind w:right="-1"/>
              <w:rPr>
                <w:rFonts w:asciiTheme="minorHAnsi" w:hAnsiTheme="minorHAnsi" w:cstheme="minorHAnsi"/>
                <w:sz w:val="22"/>
                <w:szCs w:val="22"/>
              </w:rPr>
            </w:pPr>
          </w:p>
          <w:p w14:paraId="23F0B039" w14:textId="70474DA9" w:rsidR="00B80736" w:rsidRPr="003E2EA8" w:rsidRDefault="00B80736" w:rsidP="004F737F">
            <w:pPr>
              <w:ind w:right="-1"/>
              <w:rPr>
                <w:rFonts w:asciiTheme="minorHAnsi" w:hAnsiTheme="minorHAnsi" w:cstheme="minorHAnsi"/>
                <w:sz w:val="22"/>
                <w:szCs w:val="22"/>
              </w:rPr>
            </w:pPr>
            <w:r w:rsidRPr="003E2EA8">
              <w:rPr>
                <w:rFonts w:asciiTheme="minorHAnsi" w:hAnsiTheme="minorHAnsi" w:cstheme="minorHAnsi"/>
                <w:sz w:val="22"/>
                <w:szCs w:val="22"/>
              </w:rPr>
              <w:t>V</w:t>
            </w:r>
            <w:r w:rsidR="00115D6F" w:rsidRPr="003E2EA8">
              <w:rPr>
                <w:rFonts w:asciiTheme="minorHAnsi" w:hAnsiTheme="minorHAnsi" w:cstheme="minorHAnsi"/>
                <w:sz w:val="22"/>
                <w:szCs w:val="22"/>
              </w:rPr>
              <w:t> </w:t>
            </w:r>
            <w:r w:rsidR="001A7FD3" w:rsidRPr="003E2EA8">
              <w:rPr>
                <w:rFonts w:asciiTheme="minorHAnsi" w:hAnsiTheme="minorHAnsi" w:cstheme="minorHAnsi"/>
                <w:sz w:val="22"/>
                <w:szCs w:val="22"/>
              </w:rPr>
              <w:t>Bratislave</w:t>
            </w:r>
            <w:r w:rsidR="00115D6F" w:rsidRPr="003E2EA8">
              <w:rPr>
                <w:rFonts w:asciiTheme="minorHAnsi" w:hAnsiTheme="minorHAnsi" w:cstheme="minorHAnsi"/>
                <w:sz w:val="22"/>
                <w:szCs w:val="22"/>
              </w:rPr>
              <w:t>,</w:t>
            </w:r>
            <w:r w:rsidR="001A7FD3" w:rsidRPr="003E2EA8">
              <w:rPr>
                <w:rFonts w:asciiTheme="minorHAnsi" w:hAnsiTheme="minorHAnsi" w:cstheme="minorHAnsi"/>
                <w:sz w:val="22"/>
                <w:szCs w:val="22"/>
              </w:rPr>
              <w:t xml:space="preserve"> </w:t>
            </w:r>
            <w:r w:rsidRPr="003E2EA8">
              <w:rPr>
                <w:rFonts w:asciiTheme="minorHAnsi" w:hAnsiTheme="minorHAnsi" w:cstheme="minorHAnsi"/>
                <w:sz w:val="22"/>
                <w:szCs w:val="22"/>
              </w:rPr>
              <w:t xml:space="preserve">dňa: </w:t>
            </w:r>
          </w:p>
        </w:tc>
        <w:tc>
          <w:tcPr>
            <w:tcW w:w="850" w:type="dxa"/>
          </w:tcPr>
          <w:p w14:paraId="730D2921" w14:textId="77777777" w:rsidR="00B80736" w:rsidRDefault="00B80736" w:rsidP="004C5A3A">
            <w:pPr>
              <w:ind w:right="-1"/>
              <w:jc w:val="both"/>
              <w:rPr>
                <w:rFonts w:asciiTheme="minorHAnsi" w:hAnsiTheme="minorHAnsi" w:cstheme="minorHAnsi"/>
                <w:sz w:val="22"/>
                <w:szCs w:val="22"/>
              </w:rPr>
            </w:pPr>
          </w:p>
          <w:p w14:paraId="63A52F14" w14:textId="77777777" w:rsidR="00B80736" w:rsidRPr="003E2EA8" w:rsidRDefault="00B80736" w:rsidP="004C5A3A">
            <w:pPr>
              <w:ind w:right="-1"/>
              <w:jc w:val="both"/>
              <w:rPr>
                <w:rFonts w:asciiTheme="minorHAnsi" w:hAnsiTheme="minorHAnsi" w:cstheme="minorHAnsi"/>
                <w:sz w:val="22"/>
                <w:szCs w:val="22"/>
              </w:rPr>
            </w:pPr>
          </w:p>
        </w:tc>
        <w:tc>
          <w:tcPr>
            <w:tcW w:w="4253" w:type="dxa"/>
          </w:tcPr>
          <w:p w14:paraId="2D9C97B3" w14:textId="77777777" w:rsidR="00934BB6" w:rsidRPr="003E2EA8" w:rsidRDefault="00934BB6" w:rsidP="004C5A3A">
            <w:pPr>
              <w:ind w:right="-1"/>
              <w:jc w:val="both"/>
              <w:rPr>
                <w:rFonts w:asciiTheme="minorHAnsi" w:hAnsiTheme="minorHAnsi" w:cstheme="minorHAnsi"/>
                <w:sz w:val="22"/>
                <w:szCs w:val="22"/>
              </w:rPr>
            </w:pPr>
          </w:p>
          <w:p w14:paraId="530C1131" w14:textId="7A7B458D" w:rsidR="00B80736" w:rsidRPr="003E2EA8" w:rsidRDefault="00B80736" w:rsidP="004C5A3A">
            <w:pPr>
              <w:ind w:right="-1"/>
              <w:jc w:val="both"/>
              <w:rPr>
                <w:rFonts w:asciiTheme="minorHAnsi" w:hAnsiTheme="minorHAnsi" w:cstheme="minorHAnsi"/>
                <w:sz w:val="22"/>
                <w:szCs w:val="22"/>
              </w:rPr>
            </w:pPr>
            <w:r w:rsidRPr="003E2EA8">
              <w:rPr>
                <w:rFonts w:asciiTheme="minorHAnsi" w:hAnsiTheme="minorHAnsi" w:cstheme="minorHAnsi"/>
                <w:sz w:val="22"/>
                <w:szCs w:val="22"/>
              </w:rPr>
              <w:t xml:space="preserve">V </w:t>
            </w:r>
            <w:r w:rsidR="00893BD7" w:rsidRPr="003E2EA8">
              <w:rPr>
                <w:rFonts w:asciiTheme="minorHAnsi" w:hAnsiTheme="minorHAnsi" w:cstheme="minorHAnsi"/>
                <w:sz w:val="22"/>
                <w:szCs w:val="22"/>
              </w:rPr>
              <w:t>..................</w:t>
            </w:r>
            <w:r w:rsidR="00115D6F" w:rsidRPr="003E2EA8">
              <w:rPr>
                <w:rFonts w:asciiTheme="minorHAnsi" w:hAnsiTheme="minorHAnsi" w:cstheme="minorHAnsi"/>
                <w:sz w:val="22"/>
                <w:szCs w:val="22"/>
              </w:rPr>
              <w:t xml:space="preserve">, </w:t>
            </w:r>
            <w:r w:rsidRPr="003E2EA8">
              <w:rPr>
                <w:rFonts w:asciiTheme="minorHAnsi" w:hAnsiTheme="minorHAnsi" w:cstheme="minorHAnsi"/>
                <w:sz w:val="22"/>
                <w:szCs w:val="22"/>
              </w:rPr>
              <w:t xml:space="preserve">dňa: </w:t>
            </w:r>
          </w:p>
        </w:tc>
      </w:tr>
      <w:tr w:rsidR="00B80736" w:rsidRPr="003E2EA8" w14:paraId="53DEBCB0" w14:textId="77777777" w:rsidTr="00F7160C">
        <w:trPr>
          <w:trHeight w:val="1244"/>
        </w:trPr>
        <w:tc>
          <w:tcPr>
            <w:tcW w:w="4324" w:type="dxa"/>
            <w:tcBorders>
              <w:bottom w:val="single" w:sz="4" w:space="0" w:color="auto"/>
            </w:tcBorders>
          </w:tcPr>
          <w:p w14:paraId="6FD124E4" w14:textId="77777777" w:rsidR="00934BB6" w:rsidRDefault="00934BB6" w:rsidP="00ED768D">
            <w:pPr>
              <w:ind w:right="-1"/>
              <w:rPr>
                <w:rFonts w:asciiTheme="minorHAnsi" w:hAnsiTheme="minorHAnsi" w:cstheme="minorHAnsi"/>
                <w:sz w:val="22"/>
                <w:szCs w:val="22"/>
              </w:rPr>
            </w:pPr>
          </w:p>
          <w:p w14:paraId="40CC9CF4" w14:textId="091E7091" w:rsidR="00B80736" w:rsidRPr="003E2EA8" w:rsidRDefault="00B80736" w:rsidP="00ED768D">
            <w:pPr>
              <w:ind w:right="-1"/>
              <w:rPr>
                <w:rFonts w:asciiTheme="minorHAnsi" w:hAnsiTheme="minorHAnsi" w:cstheme="minorHAnsi"/>
                <w:sz w:val="22"/>
                <w:szCs w:val="22"/>
              </w:rPr>
            </w:pPr>
            <w:r w:rsidRPr="003E2EA8">
              <w:rPr>
                <w:rFonts w:asciiTheme="minorHAnsi" w:hAnsiTheme="minorHAnsi" w:cstheme="minorHAnsi"/>
                <w:sz w:val="22"/>
                <w:szCs w:val="22"/>
              </w:rPr>
              <w:t>Za Prenajímateľa</w:t>
            </w:r>
            <w:r w:rsidR="001A7FD3" w:rsidRPr="003E2EA8">
              <w:rPr>
                <w:rFonts w:asciiTheme="minorHAnsi" w:hAnsiTheme="minorHAnsi" w:cstheme="minorHAnsi"/>
                <w:sz w:val="22"/>
                <w:szCs w:val="22"/>
              </w:rPr>
              <w:t>:</w:t>
            </w:r>
          </w:p>
        </w:tc>
        <w:tc>
          <w:tcPr>
            <w:tcW w:w="850" w:type="dxa"/>
          </w:tcPr>
          <w:p w14:paraId="04AE0480" w14:textId="77777777" w:rsidR="00B80736" w:rsidRPr="003E2EA8" w:rsidRDefault="00B80736" w:rsidP="004C5A3A">
            <w:pPr>
              <w:ind w:right="-1"/>
              <w:jc w:val="both"/>
              <w:rPr>
                <w:rFonts w:asciiTheme="minorHAnsi" w:hAnsiTheme="minorHAnsi" w:cstheme="minorHAnsi"/>
                <w:sz w:val="22"/>
                <w:szCs w:val="22"/>
              </w:rPr>
            </w:pPr>
          </w:p>
        </w:tc>
        <w:tc>
          <w:tcPr>
            <w:tcW w:w="4253" w:type="dxa"/>
            <w:tcBorders>
              <w:bottom w:val="single" w:sz="4" w:space="0" w:color="auto"/>
            </w:tcBorders>
          </w:tcPr>
          <w:p w14:paraId="07E405F4" w14:textId="77777777" w:rsidR="00934BB6" w:rsidRDefault="00934BB6" w:rsidP="00ED768D">
            <w:pPr>
              <w:ind w:right="-1"/>
              <w:rPr>
                <w:rFonts w:asciiTheme="minorHAnsi" w:hAnsiTheme="minorHAnsi" w:cstheme="minorHAnsi"/>
                <w:sz w:val="22"/>
                <w:szCs w:val="22"/>
              </w:rPr>
            </w:pPr>
          </w:p>
          <w:p w14:paraId="6F553179" w14:textId="5AF27502" w:rsidR="008B0210" w:rsidRDefault="00B80736" w:rsidP="00ED768D">
            <w:pPr>
              <w:ind w:right="-1"/>
              <w:rPr>
                <w:rFonts w:asciiTheme="minorHAnsi" w:hAnsiTheme="minorHAnsi" w:cstheme="minorHAnsi"/>
                <w:sz w:val="22"/>
                <w:szCs w:val="22"/>
              </w:rPr>
            </w:pPr>
            <w:r w:rsidRPr="003E2EA8">
              <w:rPr>
                <w:rFonts w:asciiTheme="minorHAnsi" w:hAnsiTheme="minorHAnsi" w:cstheme="minorHAnsi"/>
                <w:sz w:val="22"/>
                <w:szCs w:val="22"/>
              </w:rPr>
              <w:t>Za Nájomcu:</w:t>
            </w:r>
          </w:p>
          <w:p w14:paraId="29666114" w14:textId="77777777" w:rsidR="008B0210" w:rsidRDefault="008B0210" w:rsidP="00ED768D">
            <w:pPr>
              <w:ind w:right="-1"/>
              <w:rPr>
                <w:rFonts w:asciiTheme="minorHAnsi" w:hAnsiTheme="minorHAnsi" w:cstheme="minorHAnsi"/>
                <w:sz w:val="22"/>
                <w:szCs w:val="22"/>
              </w:rPr>
            </w:pPr>
          </w:p>
          <w:p w14:paraId="037D0917" w14:textId="77777777" w:rsidR="008B0210" w:rsidRDefault="008B0210" w:rsidP="00ED768D">
            <w:pPr>
              <w:ind w:right="-1"/>
              <w:rPr>
                <w:rFonts w:asciiTheme="minorHAnsi" w:hAnsiTheme="minorHAnsi" w:cstheme="minorHAnsi"/>
                <w:sz w:val="22"/>
                <w:szCs w:val="22"/>
              </w:rPr>
            </w:pPr>
          </w:p>
          <w:p w14:paraId="22EF5D65" w14:textId="2E763535" w:rsidR="00B80736" w:rsidRPr="003E2EA8" w:rsidRDefault="00B80736" w:rsidP="00ED768D">
            <w:pPr>
              <w:ind w:right="-1"/>
              <w:rPr>
                <w:rFonts w:asciiTheme="minorHAnsi" w:hAnsiTheme="minorHAnsi" w:cstheme="minorHAnsi"/>
                <w:sz w:val="22"/>
                <w:szCs w:val="22"/>
              </w:rPr>
            </w:pPr>
          </w:p>
        </w:tc>
      </w:tr>
      <w:tr w:rsidR="00B80736" w:rsidRPr="003E2EA8" w14:paraId="0D45D2D1" w14:textId="77777777" w:rsidTr="006360AE">
        <w:trPr>
          <w:trHeight w:val="1747"/>
        </w:trPr>
        <w:tc>
          <w:tcPr>
            <w:tcW w:w="4324" w:type="dxa"/>
            <w:tcBorders>
              <w:top w:val="single" w:sz="4" w:space="0" w:color="auto"/>
              <w:bottom w:val="single" w:sz="4" w:space="0" w:color="auto"/>
            </w:tcBorders>
          </w:tcPr>
          <w:p w14:paraId="6372B3CA" w14:textId="41FC1184" w:rsidR="00BF002A" w:rsidRPr="003E2EA8" w:rsidRDefault="00BB37D4" w:rsidP="004C5A3A">
            <w:pPr>
              <w:ind w:right="-1"/>
              <w:jc w:val="center"/>
              <w:rPr>
                <w:rFonts w:asciiTheme="minorHAnsi" w:hAnsiTheme="minorHAnsi" w:cstheme="minorHAnsi"/>
                <w:sz w:val="22"/>
                <w:szCs w:val="22"/>
              </w:rPr>
            </w:pPr>
            <w:r>
              <w:rPr>
                <w:rFonts w:asciiTheme="minorHAnsi" w:hAnsiTheme="minorHAnsi" w:cstheme="minorHAnsi"/>
                <w:sz w:val="22"/>
                <w:szCs w:val="22"/>
              </w:rPr>
              <w:t>JUDr. Miloš Mrváň, PhD., LL.M.</w:t>
            </w:r>
          </w:p>
          <w:p w14:paraId="288AD549" w14:textId="5A26F5BE" w:rsidR="00B14916" w:rsidRPr="003E2EA8" w:rsidRDefault="00EB125F" w:rsidP="004C5A3A">
            <w:pPr>
              <w:ind w:right="-1"/>
              <w:jc w:val="center"/>
              <w:rPr>
                <w:rFonts w:asciiTheme="minorHAnsi" w:hAnsiTheme="minorHAnsi" w:cstheme="minorHAnsi"/>
                <w:sz w:val="22"/>
                <w:szCs w:val="22"/>
              </w:rPr>
            </w:pPr>
            <w:r>
              <w:rPr>
                <w:rFonts w:asciiTheme="minorHAnsi" w:hAnsiTheme="minorHAnsi" w:cstheme="minorHAnsi"/>
                <w:sz w:val="22"/>
                <w:szCs w:val="22"/>
              </w:rPr>
              <w:t>manažér kancelárie generálneho riaditeľa</w:t>
            </w:r>
          </w:p>
          <w:p w14:paraId="03DC5828" w14:textId="39DBA7FE" w:rsidR="00B80736" w:rsidRPr="003E2EA8" w:rsidRDefault="002B09FB" w:rsidP="004C5A3A">
            <w:pPr>
              <w:ind w:right="-1"/>
              <w:jc w:val="center"/>
              <w:rPr>
                <w:rFonts w:asciiTheme="minorHAnsi" w:hAnsiTheme="minorHAnsi" w:cstheme="minorHAnsi"/>
                <w:bCs/>
                <w:sz w:val="22"/>
                <w:szCs w:val="22"/>
              </w:rPr>
            </w:pPr>
            <w:r w:rsidRPr="003E2EA8">
              <w:rPr>
                <w:rFonts w:asciiTheme="minorHAnsi" w:hAnsiTheme="minorHAnsi" w:cstheme="minorHAnsi"/>
                <w:bCs/>
                <w:sz w:val="22"/>
                <w:szCs w:val="22"/>
              </w:rPr>
              <w:t>MH Teplárenský holding</w:t>
            </w:r>
            <w:r w:rsidR="00B80736" w:rsidRPr="003E2EA8">
              <w:rPr>
                <w:rFonts w:asciiTheme="minorHAnsi" w:hAnsiTheme="minorHAnsi" w:cstheme="minorHAnsi"/>
                <w:bCs/>
                <w:sz w:val="22"/>
                <w:szCs w:val="22"/>
              </w:rPr>
              <w:t>, a.s.</w:t>
            </w:r>
          </w:p>
          <w:p w14:paraId="2E63953D" w14:textId="77777777" w:rsidR="003345BF" w:rsidRPr="003E2EA8" w:rsidRDefault="003345BF" w:rsidP="004C5A3A">
            <w:pPr>
              <w:ind w:right="-1"/>
              <w:jc w:val="center"/>
              <w:rPr>
                <w:rFonts w:asciiTheme="minorHAnsi" w:hAnsiTheme="minorHAnsi" w:cstheme="minorHAnsi"/>
                <w:sz w:val="22"/>
                <w:szCs w:val="22"/>
              </w:rPr>
            </w:pPr>
          </w:p>
          <w:p w14:paraId="2B83E1C6" w14:textId="77777777" w:rsidR="006C01A5" w:rsidRPr="003E2EA8" w:rsidRDefault="006C01A5" w:rsidP="004C5A3A">
            <w:pPr>
              <w:ind w:right="-1"/>
              <w:jc w:val="center"/>
              <w:rPr>
                <w:rFonts w:asciiTheme="minorHAnsi" w:hAnsiTheme="minorHAnsi" w:cstheme="minorHAnsi"/>
                <w:sz w:val="22"/>
                <w:szCs w:val="22"/>
              </w:rPr>
            </w:pPr>
          </w:p>
          <w:p w14:paraId="2DC45F55" w14:textId="78B96A89" w:rsidR="003345BF" w:rsidRPr="003E2EA8" w:rsidRDefault="003345BF" w:rsidP="004C5A3A">
            <w:pPr>
              <w:ind w:right="-1"/>
              <w:jc w:val="center"/>
              <w:rPr>
                <w:rFonts w:asciiTheme="minorHAnsi" w:hAnsiTheme="minorHAnsi" w:cstheme="minorHAnsi"/>
                <w:sz w:val="22"/>
                <w:szCs w:val="22"/>
              </w:rPr>
            </w:pPr>
          </w:p>
        </w:tc>
        <w:tc>
          <w:tcPr>
            <w:tcW w:w="850" w:type="dxa"/>
          </w:tcPr>
          <w:p w14:paraId="618A0530" w14:textId="77777777" w:rsidR="00B80736" w:rsidRPr="003E2EA8" w:rsidRDefault="00B80736" w:rsidP="004C5A3A">
            <w:pPr>
              <w:ind w:right="-1"/>
              <w:jc w:val="both"/>
              <w:rPr>
                <w:rFonts w:asciiTheme="minorHAnsi" w:hAnsiTheme="minorHAnsi" w:cstheme="minorHAnsi"/>
                <w:sz w:val="22"/>
                <w:szCs w:val="22"/>
              </w:rPr>
            </w:pPr>
          </w:p>
        </w:tc>
        <w:tc>
          <w:tcPr>
            <w:tcW w:w="4253" w:type="dxa"/>
            <w:tcBorders>
              <w:top w:val="single" w:sz="4" w:space="0" w:color="auto"/>
              <w:bottom w:val="single" w:sz="4" w:space="0" w:color="auto"/>
            </w:tcBorders>
          </w:tcPr>
          <w:p w14:paraId="6CF1A4A2" w14:textId="1F868379" w:rsidR="00B80736" w:rsidRPr="003E2EA8" w:rsidRDefault="00B80736" w:rsidP="002B09FB">
            <w:pPr>
              <w:ind w:right="-1"/>
              <w:jc w:val="center"/>
              <w:rPr>
                <w:rFonts w:asciiTheme="minorHAnsi" w:hAnsiTheme="minorHAnsi" w:cstheme="minorHAnsi"/>
                <w:b/>
                <w:sz w:val="22"/>
                <w:szCs w:val="22"/>
              </w:rPr>
            </w:pPr>
          </w:p>
        </w:tc>
      </w:tr>
      <w:tr w:rsidR="00B80736" w:rsidRPr="003E2EA8" w14:paraId="7E9FCA09" w14:textId="77777777" w:rsidTr="00B80736">
        <w:tc>
          <w:tcPr>
            <w:tcW w:w="4324" w:type="dxa"/>
            <w:tcBorders>
              <w:top w:val="single" w:sz="4" w:space="0" w:color="auto"/>
            </w:tcBorders>
          </w:tcPr>
          <w:p w14:paraId="312DF446" w14:textId="06E547FB" w:rsidR="00E17D2E" w:rsidRPr="003E2EA8" w:rsidRDefault="00B5379C" w:rsidP="00E17D2E">
            <w:pPr>
              <w:ind w:right="-1"/>
              <w:jc w:val="center"/>
              <w:rPr>
                <w:rFonts w:asciiTheme="minorHAnsi" w:hAnsiTheme="minorHAnsi" w:cstheme="minorHAnsi"/>
                <w:sz w:val="22"/>
                <w:szCs w:val="22"/>
              </w:rPr>
            </w:pPr>
            <w:r w:rsidRPr="003E2EA8">
              <w:rPr>
                <w:rFonts w:asciiTheme="minorHAnsi" w:hAnsiTheme="minorHAnsi" w:cstheme="minorHAnsi"/>
                <w:sz w:val="22"/>
                <w:szCs w:val="22"/>
              </w:rPr>
              <w:t xml:space="preserve">Ing. </w:t>
            </w:r>
            <w:r w:rsidR="00267001">
              <w:rPr>
                <w:rFonts w:asciiTheme="minorHAnsi" w:hAnsiTheme="minorHAnsi" w:cstheme="minorHAnsi"/>
                <w:sz w:val="22"/>
                <w:szCs w:val="22"/>
              </w:rPr>
              <w:t>Pavol Nagy</w:t>
            </w:r>
          </w:p>
          <w:p w14:paraId="279A40C4" w14:textId="6628277C" w:rsidR="00B80736" w:rsidRPr="003E2EA8" w:rsidRDefault="00115D6F" w:rsidP="00E17D2E">
            <w:pPr>
              <w:ind w:right="-1"/>
              <w:jc w:val="center"/>
              <w:rPr>
                <w:rFonts w:asciiTheme="minorHAnsi" w:hAnsiTheme="minorHAnsi" w:cstheme="minorHAnsi"/>
                <w:sz w:val="22"/>
                <w:szCs w:val="22"/>
              </w:rPr>
            </w:pPr>
            <w:r w:rsidRPr="003E2EA8">
              <w:rPr>
                <w:rFonts w:asciiTheme="minorHAnsi" w:hAnsiTheme="minorHAnsi" w:cstheme="minorHAnsi"/>
                <w:sz w:val="22"/>
                <w:szCs w:val="22"/>
              </w:rPr>
              <w:t>f</w:t>
            </w:r>
            <w:r w:rsidR="00B5379C" w:rsidRPr="003E2EA8">
              <w:rPr>
                <w:rFonts w:asciiTheme="minorHAnsi" w:hAnsiTheme="minorHAnsi" w:cstheme="minorHAnsi"/>
                <w:sz w:val="22"/>
                <w:szCs w:val="22"/>
              </w:rPr>
              <w:t>inančný riaditeľ</w:t>
            </w:r>
          </w:p>
          <w:p w14:paraId="63B36675" w14:textId="02B797F9" w:rsidR="00B80736" w:rsidRPr="003E2EA8" w:rsidRDefault="002B09FB" w:rsidP="004C5A3A">
            <w:pPr>
              <w:ind w:right="-1"/>
              <w:jc w:val="center"/>
              <w:rPr>
                <w:rFonts w:asciiTheme="minorHAnsi" w:hAnsiTheme="minorHAnsi" w:cstheme="minorHAnsi"/>
                <w:bCs/>
                <w:sz w:val="22"/>
                <w:szCs w:val="22"/>
              </w:rPr>
            </w:pPr>
            <w:r w:rsidRPr="003E2EA8">
              <w:rPr>
                <w:rFonts w:asciiTheme="minorHAnsi" w:hAnsiTheme="minorHAnsi" w:cstheme="minorHAnsi"/>
                <w:bCs/>
                <w:sz w:val="22"/>
                <w:szCs w:val="22"/>
              </w:rPr>
              <w:t>MH Teplárenský holding</w:t>
            </w:r>
            <w:r w:rsidR="00B80736" w:rsidRPr="003E2EA8">
              <w:rPr>
                <w:rFonts w:asciiTheme="minorHAnsi" w:hAnsiTheme="minorHAnsi" w:cstheme="minorHAnsi"/>
                <w:bCs/>
                <w:sz w:val="22"/>
                <w:szCs w:val="22"/>
              </w:rPr>
              <w:t>, a.s.</w:t>
            </w:r>
          </w:p>
          <w:p w14:paraId="746E8CBD" w14:textId="77777777" w:rsidR="00B80736" w:rsidRPr="003E2EA8" w:rsidRDefault="00B80736" w:rsidP="00B14916">
            <w:pPr>
              <w:ind w:right="-1"/>
              <w:jc w:val="center"/>
              <w:rPr>
                <w:rFonts w:asciiTheme="minorHAnsi" w:hAnsiTheme="minorHAnsi" w:cstheme="minorHAnsi"/>
                <w:sz w:val="22"/>
                <w:szCs w:val="22"/>
              </w:rPr>
            </w:pPr>
          </w:p>
        </w:tc>
        <w:tc>
          <w:tcPr>
            <w:tcW w:w="850" w:type="dxa"/>
          </w:tcPr>
          <w:p w14:paraId="4C43ABBD" w14:textId="77777777" w:rsidR="00B80736" w:rsidRPr="003E2EA8" w:rsidRDefault="00B80736" w:rsidP="004C5A3A">
            <w:pPr>
              <w:ind w:right="-1"/>
              <w:jc w:val="both"/>
              <w:rPr>
                <w:rFonts w:asciiTheme="minorHAnsi" w:hAnsiTheme="minorHAnsi" w:cstheme="minorHAnsi"/>
                <w:sz w:val="22"/>
                <w:szCs w:val="22"/>
              </w:rPr>
            </w:pPr>
          </w:p>
          <w:p w14:paraId="501A20A0" w14:textId="0A71D6A2" w:rsidR="00E17D2E" w:rsidRPr="003E2EA8" w:rsidRDefault="00E17D2E" w:rsidP="004C5A3A">
            <w:pPr>
              <w:ind w:right="-1"/>
              <w:jc w:val="both"/>
              <w:rPr>
                <w:rFonts w:asciiTheme="minorHAnsi" w:hAnsiTheme="minorHAnsi" w:cstheme="minorHAnsi"/>
                <w:sz w:val="22"/>
                <w:szCs w:val="22"/>
              </w:rPr>
            </w:pPr>
          </w:p>
        </w:tc>
        <w:tc>
          <w:tcPr>
            <w:tcW w:w="4253" w:type="dxa"/>
            <w:tcBorders>
              <w:top w:val="single" w:sz="4" w:space="0" w:color="auto"/>
            </w:tcBorders>
          </w:tcPr>
          <w:p w14:paraId="15627E9B" w14:textId="77777777" w:rsidR="00B80736" w:rsidRPr="003E2EA8" w:rsidRDefault="00B80736" w:rsidP="004C5A3A">
            <w:pPr>
              <w:ind w:right="-1"/>
              <w:jc w:val="center"/>
              <w:rPr>
                <w:rFonts w:asciiTheme="minorHAnsi" w:hAnsiTheme="minorHAnsi" w:cstheme="minorHAnsi"/>
                <w:sz w:val="22"/>
                <w:szCs w:val="22"/>
              </w:rPr>
            </w:pPr>
          </w:p>
        </w:tc>
      </w:tr>
    </w:tbl>
    <w:p w14:paraId="50598DFD" w14:textId="77777777" w:rsidR="00DB2638" w:rsidRDefault="00DB2638" w:rsidP="00C65392">
      <w:pPr>
        <w:rPr>
          <w:rFonts w:asciiTheme="minorHAnsi" w:hAnsiTheme="minorHAnsi" w:cstheme="minorHAnsi"/>
          <w:b/>
          <w:sz w:val="22"/>
          <w:szCs w:val="22"/>
        </w:rPr>
      </w:pPr>
    </w:p>
    <w:p w14:paraId="7228C678" w14:textId="77777777" w:rsidR="00DD5072" w:rsidRDefault="00DD5072" w:rsidP="00C65392">
      <w:pPr>
        <w:rPr>
          <w:rFonts w:asciiTheme="minorHAnsi" w:hAnsiTheme="minorHAnsi" w:cstheme="minorHAnsi"/>
          <w:b/>
          <w:sz w:val="22"/>
          <w:szCs w:val="22"/>
        </w:rPr>
      </w:pPr>
    </w:p>
    <w:p w14:paraId="07543404" w14:textId="77777777" w:rsidR="00DD5072" w:rsidRDefault="00DD5072" w:rsidP="00C65392">
      <w:pPr>
        <w:rPr>
          <w:rFonts w:asciiTheme="minorHAnsi" w:hAnsiTheme="minorHAnsi" w:cstheme="minorHAnsi"/>
          <w:b/>
          <w:sz w:val="22"/>
          <w:szCs w:val="22"/>
        </w:rPr>
      </w:pPr>
    </w:p>
    <w:p w14:paraId="3A74FE9F" w14:textId="77777777" w:rsidR="00DD5072" w:rsidRDefault="00DD5072" w:rsidP="00C65392">
      <w:pPr>
        <w:rPr>
          <w:rFonts w:asciiTheme="minorHAnsi" w:hAnsiTheme="minorHAnsi" w:cstheme="minorHAnsi"/>
          <w:b/>
          <w:sz w:val="22"/>
          <w:szCs w:val="22"/>
        </w:rPr>
      </w:pPr>
    </w:p>
    <w:p w14:paraId="0D68A371" w14:textId="77777777" w:rsidR="00DD5072" w:rsidRDefault="00DD5072" w:rsidP="00C65392">
      <w:pPr>
        <w:rPr>
          <w:rFonts w:asciiTheme="minorHAnsi" w:hAnsiTheme="minorHAnsi" w:cstheme="minorHAnsi"/>
          <w:b/>
          <w:sz w:val="22"/>
          <w:szCs w:val="22"/>
        </w:rPr>
      </w:pPr>
    </w:p>
    <w:p w14:paraId="76A4049D" w14:textId="77777777" w:rsidR="00DD5072" w:rsidRDefault="00DD5072" w:rsidP="00C65392">
      <w:pPr>
        <w:rPr>
          <w:rFonts w:asciiTheme="minorHAnsi" w:hAnsiTheme="minorHAnsi" w:cstheme="minorHAnsi"/>
          <w:b/>
          <w:sz w:val="22"/>
          <w:szCs w:val="22"/>
        </w:rPr>
      </w:pPr>
    </w:p>
    <w:p w14:paraId="6FD4B1D0" w14:textId="77777777" w:rsidR="00DD5072" w:rsidRDefault="00DD5072" w:rsidP="00C65392">
      <w:pPr>
        <w:rPr>
          <w:rFonts w:asciiTheme="minorHAnsi" w:hAnsiTheme="minorHAnsi" w:cstheme="minorHAnsi"/>
          <w:b/>
          <w:sz w:val="22"/>
          <w:szCs w:val="22"/>
        </w:rPr>
      </w:pPr>
    </w:p>
    <w:p w14:paraId="7E7378D4" w14:textId="77777777" w:rsidR="00DD5072" w:rsidRDefault="00DD5072" w:rsidP="00C65392">
      <w:pPr>
        <w:rPr>
          <w:rFonts w:asciiTheme="minorHAnsi" w:hAnsiTheme="minorHAnsi" w:cstheme="minorHAnsi"/>
          <w:b/>
          <w:sz w:val="22"/>
          <w:szCs w:val="22"/>
        </w:rPr>
      </w:pPr>
    </w:p>
    <w:p w14:paraId="03A9E96F" w14:textId="39BADA68" w:rsidR="002B09FB" w:rsidRDefault="002B09FB" w:rsidP="00C65392">
      <w:pPr>
        <w:rPr>
          <w:rFonts w:asciiTheme="minorHAnsi" w:hAnsiTheme="minorHAnsi" w:cstheme="minorHAnsi"/>
          <w:b/>
          <w:sz w:val="22"/>
          <w:szCs w:val="22"/>
        </w:rPr>
      </w:pPr>
      <w:r w:rsidRPr="003E2EA8">
        <w:rPr>
          <w:rFonts w:asciiTheme="minorHAnsi" w:hAnsiTheme="minorHAnsi" w:cstheme="minorHAnsi"/>
          <w:b/>
          <w:sz w:val="22"/>
          <w:szCs w:val="22"/>
        </w:rPr>
        <w:lastRenderedPageBreak/>
        <w:t>Príloha č. 1</w:t>
      </w:r>
      <w:r w:rsidR="00973DD4">
        <w:rPr>
          <w:rFonts w:asciiTheme="minorHAnsi" w:hAnsiTheme="minorHAnsi" w:cstheme="minorHAnsi"/>
          <w:b/>
          <w:sz w:val="22"/>
          <w:szCs w:val="22"/>
        </w:rPr>
        <w:t xml:space="preserve"> - </w:t>
      </w:r>
      <w:r w:rsidR="01598822" w:rsidRPr="003E2EA8">
        <w:rPr>
          <w:rFonts w:asciiTheme="minorHAnsi" w:hAnsiTheme="minorHAnsi" w:cstheme="minorHAnsi"/>
          <w:b/>
          <w:bCs/>
          <w:sz w:val="22"/>
          <w:szCs w:val="22"/>
        </w:rPr>
        <w:t xml:space="preserve">Pôdorys </w:t>
      </w:r>
      <w:r w:rsidRPr="003E2EA8">
        <w:rPr>
          <w:rFonts w:asciiTheme="minorHAnsi" w:hAnsiTheme="minorHAnsi" w:cstheme="minorHAnsi"/>
          <w:b/>
          <w:sz w:val="22"/>
          <w:szCs w:val="22"/>
        </w:rPr>
        <w:t>nebytových priestorov</w:t>
      </w:r>
    </w:p>
    <w:p w14:paraId="723A5AD4" w14:textId="77777777" w:rsidR="004E285F" w:rsidRDefault="004E285F" w:rsidP="00C65392">
      <w:pPr>
        <w:rPr>
          <w:rFonts w:asciiTheme="minorHAnsi" w:hAnsiTheme="minorHAnsi" w:cstheme="minorHAnsi"/>
          <w:b/>
          <w:sz w:val="22"/>
          <w:szCs w:val="22"/>
        </w:rPr>
      </w:pPr>
    </w:p>
    <w:p w14:paraId="5D461DD3" w14:textId="77777777" w:rsidR="00C10B49" w:rsidRDefault="00C10B49" w:rsidP="00C65392">
      <w:pPr>
        <w:rPr>
          <w:rFonts w:asciiTheme="minorHAnsi" w:hAnsiTheme="minorHAnsi" w:cstheme="minorHAnsi"/>
          <w:b/>
          <w:sz w:val="22"/>
          <w:szCs w:val="22"/>
        </w:rPr>
      </w:pPr>
    </w:p>
    <w:p w14:paraId="37000B46" w14:textId="6C8F69C2" w:rsidR="00C10B49" w:rsidRDefault="00C10B49" w:rsidP="00C65392">
      <w:pPr>
        <w:rPr>
          <w:rFonts w:asciiTheme="minorHAnsi" w:hAnsiTheme="minorHAnsi" w:cstheme="minorHAnsi"/>
          <w:b/>
          <w:sz w:val="22"/>
          <w:szCs w:val="22"/>
        </w:rPr>
      </w:pPr>
      <w:r w:rsidRPr="00C10B49">
        <w:rPr>
          <w:rFonts w:asciiTheme="minorHAnsi" w:hAnsiTheme="minorHAnsi" w:cstheme="minorHAnsi"/>
          <w:b/>
          <w:noProof/>
          <w:sz w:val="22"/>
          <w:szCs w:val="22"/>
        </w:rPr>
        <w:drawing>
          <wp:inline distT="0" distB="0" distL="0" distR="0" wp14:anchorId="54D93940" wp14:editId="65FFC620">
            <wp:extent cx="5940425" cy="6291580"/>
            <wp:effectExtent l="0" t="0" r="3175" b="0"/>
            <wp:docPr id="61138057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80577" name=""/>
                    <pic:cNvPicPr/>
                  </pic:nvPicPr>
                  <pic:blipFill>
                    <a:blip r:embed="rId12"/>
                    <a:stretch>
                      <a:fillRect/>
                    </a:stretch>
                  </pic:blipFill>
                  <pic:spPr>
                    <a:xfrm>
                      <a:off x="0" y="0"/>
                      <a:ext cx="5940425" cy="6291580"/>
                    </a:xfrm>
                    <a:prstGeom prst="rect">
                      <a:avLst/>
                    </a:prstGeom>
                  </pic:spPr>
                </pic:pic>
              </a:graphicData>
            </a:graphic>
          </wp:inline>
        </w:drawing>
      </w:r>
    </w:p>
    <w:p w14:paraId="164A2BD9" w14:textId="5FDFA85D" w:rsidR="004E285F" w:rsidRPr="003E2EA8" w:rsidRDefault="004E285F" w:rsidP="00C65392">
      <w:pPr>
        <w:rPr>
          <w:rFonts w:asciiTheme="minorHAnsi" w:hAnsiTheme="minorHAnsi" w:cstheme="minorHAnsi"/>
          <w:b/>
          <w:sz w:val="22"/>
          <w:szCs w:val="22"/>
        </w:rPr>
      </w:pPr>
    </w:p>
    <w:p w14:paraId="6D89354D" w14:textId="14E3ABB4" w:rsidR="00C036CB" w:rsidRPr="00EA2370" w:rsidRDefault="00C036CB" w:rsidP="00973DD4">
      <w:pPr>
        <w:rPr>
          <w:rFonts w:asciiTheme="minorHAnsi" w:hAnsiTheme="minorHAnsi" w:cstheme="minorHAnsi"/>
          <w:bCs/>
          <w:sz w:val="22"/>
          <w:szCs w:val="22"/>
        </w:rPr>
      </w:pPr>
    </w:p>
    <w:p w14:paraId="54920E5D" w14:textId="36210CDA" w:rsidR="00084F31" w:rsidRDefault="002B09FB" w:rsidP="00973DD4">
      <w:pPr>
        <w:rPr>
          <w:rFonts w:asciiTheme="minorHAnsi" w:hAnsiTheme="minorHAnsi" w:cstheme="minorHAnsi"/>
          <w:b/>
          <w:sz w:val="22"/>
          <w:szCs w:val="22"/>
        </w:rPr>
        <w:sectPr w:rsidR="00084F31" w:rsidSect="00EA2370">
          <w:footerReference w:type="even" r:id="rId13"/>
          <w:footerReference w:type="default" r:id="rId14"/>
          <w:headerReference w:type="first" r:id="rId15"/>
          <w:footerReference w:type="first" r:id="rId16"/>
          <w:pgSz w:w="11907" w:h="16840" w:code="9"/>
          <w:pgMar w:top="851" w:right="1134" w:bottom="284" w:left="1418" w:header="708" w:footer="338" w:gutter="0"/>
          <w:cols w:space="708"/>
          <w:titlePg/>
          <w:docGrid w:linePitch="272"/>
        </w:sectPr>
      </w:pPr>
      <w:r w:rsidRPr="003E2EA8">
        <w:rPr>
          <w:rFonts w:asciiTheme="minorHAnsi" w:hAnsiTheme="minorHAnsi" w:cstheme="minorHAnsi"/>
          <w:b/>
          <w:sz w:val="22"/>
          <w:szCs w:val="22"/>
        </w:rPr>
        <w:br w:type="page"/>
      </w:r>
    </w:p>
    <w:p w14:paraId="44233B4D" w14:textId="77777777" w:rsidR="00820AAF" w:rsidRDefault="00820AAF" w:rsidP="00973DD4">
      <w:pPr>
        <w:rPr>
          <w:rFonts w:asciiTheme="minorHAnsi" w:hAnsiTheme="minorHAnsi" w:cstheme="minorHAnsi"/>
          <w:b/>
          <w:sz w:val="22"/>
          <w:szCs w:val="22"/>
        </w:rPr>
      </w:pPr>
    </w:p>
    <w:p w14:paraId="1ABEF0DC" w14:textId="77098AEA" w:rsidR="0048747E" w:rsidRPr="003E2EA8" w:rsidRDefault="002B09FB" w:rsidP="00973DD4">
      <w:pPr>
        <w:rPr>
          <w:rFonts w:asciiTheme="minorHAnsi" w:hAnsiTheme="minorHAnsi" w:cstheme="minorHAnsi"/>
          <w:b/>
          <w:sz w:val="22"/>
          <w:szCs w:val="22"/>
        </w:rPr>
      </w:pPr>
      <w:r w:rsidRPr="003E2EA8">
        <w:rPr>
          <w:rFonts w:asciiTheme="minorHAnsi" w:hAnsiTheme="minorHAnsi" w:cstheme="minorHAnsi"/>
          <w:b/>
          <w:sz w:val="22"/>
          <w:szCs w:val="22"/>
        </w:rPr>
        <w:t>Príloha č. 2</w:t>
      </w:r>
      <w:r w:rsidR="00973DD4">
        <w:rPr>
          <w:rFonts w:asciiTheme="minorHAnsi" w:hAnsiTheme="minorHAnsi" w:cstheme="minorHAnsi"/>
          <w:b/>
          <w:sz w:val="22"/>
          <w:szCs w:val="22"/>
        </w:rPr>
        <w:t xml:space="preserve"> -  </w:t>
      </w:r>
      <w:r w:rsidR="0048747E" w:rsidRPr="003E2EA8">
        <w:rPr>
          <w:rFonts w:asciiTheme="minorHAnsi" w:hAnsiTheme="minorHAnsi" w:cstheme="minorHAnsi"/>
          <w:b/>
          <w:sz w:val="22"/>
          <w:szCs w:val="22"/>
        </w:rPr>
        <w:t>Položkovitý zoznam zariadenia</w:t>
      </w:r>
    </w:p>
    <w:p w14:paraId="2CA985CB" w14:textId="77777777" w:rsidR="005127C0" w:rsidRPr="00826F57" w:rsidRDefault="005127C0" w:rsidP="005127C0">
      <w:pPr>
        <w:rPr>
          <w:rFonts w:asciiTheme="minorHAnsi" w:hAnsiTheme="minorHAnsi" w:cstheme="minorHAnsi"/>
          <w:sz w:val="22"/>
          <w:szCs w:val="22"/>
        </w:rPr>
      </w:pPr>
    </w:p>
    <w:p w14:paraId="7E7E978E" w14:textId="144603D1" w:rsidR="005127C0" w:rsidRPr="00826F57" w:rsidRDefault="005127C0" w:rsidP="005127C0">
      <w:pPr>
        <w:rPr>
          <w:rFonts w:asciiTheme="minorHAnsi" w:hAnsiTheme="minorHAnsi" w:cstheme="minorHAnsi"/>
          <w:sz w:val="22"/>
          <w:szCs w:val="22"/>
        </w:rPr>
      </w:pPr>
      <w:r w:rsidRPr="00826F57">
        <w:rPr>
          <w:rFonts w:asciiTheme="minorHAnsi" w:hAnsiTheme="minorHAnsi" w:cstheme="minorHAnsi"/>
          <w:sz w:val="22"/>
          <w:szCs w:val="22"/>
        </w:rPr>
        <w:t xml:space="preserve">P. č. </w:t>
      </w:r>
      <w:r w:rsidRPr="00826F57">
        <w:rPr>
          <w:rFonts w:asciiTheme="minorHAnsi" w:hAnsiTheme="minorHAnsi" w:cstheme="minorHAnsi"/>
          <w:sz w:val="22"/>
          <w:szCs w:val="22"/>
        </w:rPr>
        <w:tab/>
        <w:t xml:space="preserve">Názov </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t xml:space="preserve">      Poč. ks </w:t>
      </w:r>
      <w:r w:rsidRPr="00826F57">
        <w:rPr>
          <w:rFonts w:asciiTheme="minorHAnsi" w:hAnsiTheme="minorHAnsi" w:cstheme="minorHAnsi"/>
          <w:sz w:val="22"/>
          <w:szCs w:val="22"/>
        </w:rPr>
        <w:tab/>
        <w:t xml:space="preserve">            </w:t>
      </w:r>
      <w:r w:rsidR="00AD51CB">
        <w:rPr>
          <w:rFonts w:asciiTheme="minorHAnsi" w:hAnsiTheme="minorHAnsi" w:cstheme="minorHAnsi"/>
          <w:sz w:val="22"/>
          <w:szCs w:val="22"/>
        </w:rPr>
        <w:t>Rok výroby</w:t>
      </w:r>
    </w:p>
    <w:p w14:paraId="5989287B" w14:textId="0C84CC66" w:rsidR="005127C0" w:rsidRPr="00826F57" w:rsidRDefault="005127C0" w:rsidP="005127C0">
      <w:pPr>
        <w:rPr>
          <w:rFonts w:asciiTheme="minorHAnsi" w:hAnsiTheme="minorHAnsi" w:cstheme="minorHAnsi"/>
          <w:sz w:val="22"/>
          <w:szCs w:val="22"/>
        </w:rPr>
      </w:pPr>
      <w:r w:rsidRPr="00826F57">
        <w:rPr>
          <w:rFonts w:asciiTheme="minorHAnsi" w:hAnsiTheme="minorHAnsi" w:cstheme="minorHAnsi"/>
          <w:sz w:val="22"/>
          <w:szCs w:val="22"/>
        </w:rPr>
        <w:t>1.</w:t>
      </w:r>
      <w:r w:rsidRPr="00826F57">
        <w:rPr>
          <w:rFonts w:asciiTheme="minorHAnsi" w:hAnsiTheme="minorHAnsi" w:cstheme="minorHAnsi"/>
          <w:sz w:val="22"/>
          <w:szCs w:val="22"/>
        </w:rPr>
        <w:tab/>
      </w:r>
      <w:r w:rsidR="003808B1">
        <w:rPr>
          <w:rFonts w:asciiTheme="minorHAnsi" w:hAnsiTheme="minorHAnsi" w:cstheme="minorHAnsi"/>
          <w:sz w:val="22"/>
          <w:szCs w:val="22"/>
        </w:rPr>
        <w:t>umývačka riadu</w:t>
      </w:r>
      <w:r w:rsidR="00F07E10">
        <w:rPr>
          <w:rFonts w:asciiTheme="minorHAnsi" w:hAnsiTheme="minorHAnsi" w:cstheme="minorHAnsi"/>
          <w:sz w:val="22"/>
          <w:szCs w:val="22"/>
        </w:rPr>
        <w:t xml:space="preserve"> podpultová QQI – 52P</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t>1</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00864597">
        <w:rPr>
          <w:rFonts w:asciiTheme="minorHAnsi" w:hAnsiTheme="minorHAnsi" w:cstheme="minorHAnsi"/>
          <w:sz w:val="22"/>
          <w:szCs w:val="22"/>
        </w:rPr>
        <w:t>2019</w:t>
      </w:r>
    </w:p>
    <w:p w14:paraId="7DE2E74C" w14:textId="4B0C3BF8" w:rsidR="005127C0" w:rsidRPr="00826F57" w:rsidRDefault="005127C0" w:rsidP="005127C0">
      <w:pPr>
        <w:rPr>
          <w:rFonts w:asciiTheme="minorHAnsi" w:hAnsiTheme="minorHAnsi" w:cstheme="minorHAnsi"/>
          <w:sz w:val="22"/>
          <w:szCs w:val="22"/>
        </w:rPr>
      </w:pPr>
      <w:r w:rsidRPr="00826F57">
        <w:rPr>
          <w:rFonts w:asciiTheme="minorHAnsi" w:hAnsiTheme="minorHAnsi" w:cstheme="minorHAnsi"/>
          <w:sz w:val="22"/>
          <w:szCs w:val="22"/>
        </w:rPr>
        <w:t xml:space="preserve">2. </w:t>
      </w:r>
      <w:r w:rsidRPr="00826F57">
        <w:rPr>
          <w:rFonts w:asciiTheme="minorHAnsi" w:hAnsiTheme="minorHAnsi" w:cstheme="minorHAnsi"/>
          <w:sz w:val="22"/>
          <w:szCs w:val="22"/>
        </w:rPr>
        <w:tab/>
      </w:r>
      <w:r w:rsidR="0013031D">
        <w:rPr>
          <w:rFonts w:asciiTheme="minorHAnsi" w:hAnsiTheme="minorHAnsi" w:cstheme="minorHAnsi"/>
          <w:sz w:val="22"/>
          <w:szCs w:val="22"/>
        </w:rPr>
        <w:t>zmäkčovač</w:t>
      </w:r>
      <w:r w:rsidR="00790BB7">
        <w:rPr>
          <w:rFonts w:asciiTheme="minorHAnsi" w:hAnsiTheme="minorHAnsi" w:cstheme="minorHAnsi"/>
          <w:sz w:val="22"/>
          <w:szCs w:val="22"/>
        </w:rPr>
        <w:t xml:space="preserve"> vody AL-08 automatický</w:t>
      </w:r>
      <w:r w:rsidR="00790BB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00790BB7">
        <w:rPr>
          <w:rFonts w:asciiTheme="minorHAnsi" w:hAnsiTheme="minorHAnsi" w:cstheme="minorHAnsi"/>
          <w:sz w:val="22"/>
          <w:szCs w:val="22"/>
        </w:rPr>
        <w:t>1</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00864597">
        <w:rPr>
          <w:rFonts w:asciiTheme="minorHAnsi" w:hAnsiTheme="minorHAnsi" w:cstheme="minorHAnsi"/>
          <w:sz w:val="22"/>
          <w:szCs w:val="22"/>
        </w:rPr>
        <w:t>2026</w:t>
      </w:r>
    </w:p>
    <w:p w14:paraId="04D04F0A" w14:textId="2331CC43" w:rsidR="005127C0" w:rsidRPr="00826F57" w:rsidRDefault="005127C0" w:rsidP="005127C0">
      <w:pPr>
        <w:rPr>
          <w:rFonts w:asciiTheme="minorHAnsi" w:hAnsiTheme="minorHAnsi" w:cstheme="minorHAnsi"/>
          <w:sz w:val="22"/>
          <w:szCs w:val="22"/>
        </w:rPr>
      </w:pPr>
      <w:r w:rsidRPr="00826F57">
        <w:rPr>
          <w:rFonts w:asciiTheme="minorHAnsi" w:hAnsiTheme="minorHAnsi" w:cstheme="minorHAnsi"/>
          <w:sz w:val="22"/>
          <w:szCs w:val="22"/>
        </w:rPr>
        <w:t xml:space="preserve">3. </w:t>
      </w:r>
      <w:r w:rsidRPr="00826F57">
        <w:rPr>
          <w:rFonts w:asciiTheme="minorHAnsi" w:hAnsiTheme="minorHAnsi" w:cstheme="minorHAnsi"/>
          <w:sz w:val="22"/>
          <w:szCs w:val="22"/>
        </w:rPr>
        <w:tab/>
      </w:r>
      <w:r w:rsidR="00790BB7">
        <w:rPr>
          <w:rFonts w:asciiTheme="minorHAnsi" w:hAnsiTheme="minorHAnsi" w:cstheme="minorHAnsi"/>
          <w:sz w:val="22"/>
          <w:szCs w:val="22"/>
        </w:rPr>
        <w:t>chladnička WHIR</w:t>
      </w:r>
      <w:r w:rsidR="004B5D09">
        <w:rPr>
          <w:rFonts w:asciiTheme="minorHAnsi" w:hAnsiTheme="minorHAnsi" w:cstheme="minorHAnsi"/>
          <w:sz w:val="22"/>
          <w:szCs w:val="22"/>
        </w:rPr>
        <w:t>lPOOL</w:t>
      </w:r>
      <w:r w:rsidR="004B5D09">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t>1</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00864597">
        <w:rPr>
          <w:rFonts w:asciiTheme="minorHAnsi" w:hAnsiTheme="minorHAnsi" w:cstheme="minorHAnsi"/>
          <w:sz w:val="22"/>
          <w:szCs w:val="22"/>
        </w:rPr>
        <w:t>2007</w:t>
      </w:r>
    </w:p>
    <w:p w14:paraId="4674F2FF" w14:textId="25BD8C19" w:rsidR="005127C0" w:rsidRPr="00826F57" w:rsidRDefault="005127C0" w:rsidP="005127C0">
      <w:pPr>
        <w:rPr>
          <w:rFonts w:asciiTheme="minorHAnsi" w:hAnsiTheme="minorHAnsi" w:cstheme="minorHAnsi"/>
          <w:sz w:val="22"/>
          <w:szCs w:val="22"/>
        </w:rPr>
      </w:pPr>
      <w:r w:rsidRPr="00826F57">
        <w:rPr>
          <w:rFonts w:asciiTheme="minorHAnsi" w:hAnsiTheme="minorHAnsi" w:cstheme="minorHAnsi"/>
          <w:sz w:val="22"/>
          <w:szCs w:val="22"/>
        </w:rPr>
        <w:t xml:space="preserve">4.           </w:t>
      </w:r>
      <w:r w:rsidR="004B5D09">
        <w:rPr>
          <w:rFonts w:asciiTheme="minorHAnsi" w:hAnsiTheme="minorHAnsi" w:cstheme="minorHAnsi"/>
          <w:sz w:val="22"/>
          <w:szCs w:val="22"/>
        </w:rPr>
        <w:t>rúra mikrovlnná Samsung MS23F</w:t>
      </w:r>
      <w:r w:rsidR="00B96BF6">
        <w:rPr>
          <w:rFonts w:asciiTheme="minorHAnsi" w:hAnsiTheme="minorHAnsi" w:cstheme="minorHAnsi"/>
          <w:sz w:val="22"/>
          <w:szCs w:val="22"/>
        </w:rPr>
        <w:t>301EAS</w:t>
      </w:r>
      <w:r w:rsidR="00B96BF6">
        <w:rPr>
          <w:rFonts w:asciiTheme="minorHAnsi" w:hAnsiTheme="minorHAnsi" w:cstheme="minorHAnsi"/>
          <w:sz w:val="22"/>
          <w:szCs w:val="22"/>
        </w:rPr>
        <w:tab/>
      </w:r>
      <w:r w:rsidRPr="00826F57">
        <w:rPr>
          <w:rFonts w:asciiTheme="minorHAnsi" w:hAnsiTheme="minorHAnsi" w:cstheme="minorHAnsi"/>
          <w:sz w:val="22"/>
          <w:szCs w:val="22"/>
        </w:rPr>
        <w:tab/>
        <w:t>1</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00864597">
        <w:rPr>
          <w:rFonts w:asciiTheme="minorHAnsi" w:hAnsiTheme="minorHAnsi" w:cstheme="minorHAnsi"/>
          <w:sz w:val="22"/>
          <w:szCs w:val="22"/>
        </w:rPr>
        <w:t>2015</w:t>
      </w:r>
    </w:p>
    <w:p w14:paraId="0F9AFB9A" w14:textId="73D74CDF" w:rsidR="005127C0" w:rsidRPr="00826F57" w:rsidRDefault="005127C0" w:rsidP="005127C0">
      <w:pPr>
        <w:rPr>
          <w:rFonts w:asciiTheme="minorHAnsi" w:hAnsiTheme="minorHAnsi" w:cstheme="minorHAnsi"/>
          <w:sz w:val="22"/>
          <w:szCs w:val="22"/>
        </w:rPr>
      </w:pPr>
      <w:r w:rsidRPr="00826F57">
        <w:rPr>
          <w:rFonts w:asciiTheme="minorHAnsi" w:hAnsiTheme="minorHAnsi" w:cstheme="minorHAnsi"/>
          <w:sz w:val="22"/>
          <w:szCs w:val="22"/>
        </w:rPr>
        <w:t>5.</w:t>
      </w:r>
      <w:r w:rsidRPr="00826F57">
        <w:rPr>
          <w:rFonts w:asciiTheme="minorHAnsi" w:hAnsiTheme="minorHAnsi" w:cstheme="minorHAnsi"/>
          <w:sz w:val="22"/>
          <w:szCs w:val="22"/>
        </w:rPr>
        <w:tab/>
      </w:r>
      <w:r w:rsidR="00B96BF6">
        <w:rPr>
          <w:rFonts w:asciiTheme="minorHAnsi" w:hAnsiTheme="minorHAnsi" w:cstheme="minorHAnsi"/>
          <w:sz w:val="22"/>
          <w:szCs w:val="22"/>
        </w:rPr>
        <w:t>kanvica varná</w:t>
      </w:r>
      <w:r w:rsidR="00744305">
        <w:rPr>
          <w:rFonts w:asciiTheme="minorHAnsi" w:hAnsiTheme="minorHAnsi" w:cstheme="minorHAnsi"/>
          <w:sz w:val="22"/>
          <w:szCs w:val="22"/>
        </w:rPr>
        <w:t xml:space="preserve"> Zelmer</w:t>
      </w:r>
      <w:r w:rsidR="00744305">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r>
      <w:r w:rsidRPr="00826F57">
        <w:rPr>
          <w:rFonts w:asciiTheme="minorHAnsi" w:hAnsiTheme="minorHAnsi" w:cstheme="minorHAnsi"/>
          <w:sz w:val="22"/>
          <w:szCs w:val="22"/>
        </w:rPr>
        <w:tab/>
        <w:t xml:space="preserve">              1</w:t>
      </w:r>
      <w:r w:rsidRPr="00826F57">
        <w:rPr>
          <w:rFonts w:asciiTheme="minorHAnsi" w:hAnsiTheme="minorHAnsi" w:cstheme="minorHAnsi"/>
          <w:sz w:val="22"/>
          <w:szCs w:val="22"/>
        </w:rPr>
        <w:tab/>
      </w:r>
      <w:r w:rsidRPr="00826F57">
        <w:rPr>
          <w:rFonts w:asciiTheme="minorHAnsi" w:hAnsiTheme="minorHAnsi" w:cstheme="minorHAnsi"/>
          <w:sz w:val="22"/>
          <w:szCs w:val="22"/>
        </w:rPr>
        <w:tab/>
      </w:r>
      <w:r w:rsidR="00864597">
        <w:rPr>
          <w:rFonts w:asciiTheme="minorHAnsi" w:hAnsiTheme="minorHAnsi" w:cstheme="minorHAnsi"/>
          <w:sz w:val="22"/>
          <w:szCs w:val="22"/>
        </w:rPr>
        <w:t>2014</w:t>
      </w:r>
    </w:p>
    <w:p w14:paraId="13EA2307" w14:textId="31AECA57" w:rsidR="005127C0" w:rsidRDefault="005A6084" w:rsidP="005127C0">
      <w:pPr>
        <w:rPr>
          <w:rFonts w:asciiTheme="minorHAnsi" w:hAnsiTheme="minorHAnsi" w:cstheme="minorHAnsi"/>
          <w:sz w:val="22"/>
          <w:szCs w:val="22"/>
        </w:rPr>
      </w:pPr>
      <w:r>
        <w:rPr>
          <w:rFonts w:asciiTheme="minorHAnsi" w:hAnsiTheme="minorHAnsi" w:cstheme="minorHAnsi"/>
          <w:sz w:val="22"/>
          <w:szCs w:val="22"/>
        </w:rPr>
        <w:t>6</w:t>
      </w:r>
      <w:r w:rsidR="005127C0" w:rsidRPr="00826F57">
        <w:rPr>
          <w:rFonts w:asciiTheme="minorHAnsi" w:hAnsiTheme="minorHAnsi" w:cstheme="minorHAnsi"/>
          <w:sz w:val="22"/>
          <w:szCs w:val="22"/>
        </w:rPr>
        <w:t>.</w:t>
      </w:r>
      <w:r w:rsidR="005127C0" w:rsidRPr="00826F57">
        <w:rPr>
          <w:rFonts w:asciiTheme="minorHAnsi" w:hAnsiTheme="minorHAnsi" w:cstheme="minorHAnsi"/>
          <w:sz w:val="22"/>
          <w:szCs w:val="22"/>
        </w:rPr>
        <w:tab/>
      </w:r>
      <w:r w:rsidR="00C822A9">
        <w:rPr>
          <w:rFonts w:asciiTheme="minorHAnsi" w:hAnsiTheme="minorHAnsi" w:cstheme="minorHAnsi"/>
          <w:sz w:val="22"/>
          <w:szCs w:val="22"/>
        </w:rPr>
        <w:t>teplý výdajný st</w:t>
      </w:r>
      <w:r w:rsidR="00BB2C2D">
        <w:rPr>
          <w:rFonts w:asciiTheme="minorHAnsi" w:hAnsiTheme="minorHAnsi" w:cstheme="minorHAnsi"/>
          <w:sz w:val="22"/>
          <w:szCs w:val="22"/>
        </w:rPr>
        <w:t>ôl ATYP</w:t>
      </w:r>
      <w:r w:rsidR="005127C0" w:rsidRPr="00826F57">
        <w:rPr>
          <w:rFonts w:asciiTheme="minorHAnsi" w:hAnsiTheme="minorHAnsi" w:cstheme="minorHAnsi"/>
          <w:sz w:val="22"/>
          <w:szCs w:val="22"/>
        </w:rPr>
        <w:tab/>
      </w:r>
      <w:r w:rsidR="005127C0" w:rsidRPr="00826F57">
        <w:rPr>
          <w:rFonts w:asciiTheme="minorHAnsi" w:hAnsiTheme="minorHAnsi" w:cstheme="minorHAnsi"/>
          <w:sz w:val="22"/>
          <w:szCs w:val="22"/>
        </w:rPr>
        <w:tab/>
      </w:r>
      <w:r w:rsidR="00BB2C2D">
        <w:rPr>
          <w:rFonts w:asciiTheme="minorHAnsi" w:hAnsiTheme="minorHAnsi" w:cstheme="minorHAnsi"/>
          <w:sz w:val="22"/>
          <w:szCs w:val="22"/>
        </w:rPr>
        <w:tab/>
      </w:r>
      <w:r w:rsidR="00BB2C2D">
        <w:rPr>
          <w:rFonts w:asciiTheme="minorHAnsi" w:hAnsiTheme="minorHAnsi" w:cstheme="minorHAnsi"/>
          <w:sz w:val="22"/>
          <w:szCs w:val="22"/>
        </w:rPr>
        <w:tab/>
      </w:r>
      <w:r w:rsidR="005127C0" w:rsidRPr="00826F57">
        <w:rPr>
          <w:rFonts w:asciiTheme="minorHAnsi" w:hAnsiTheme="minorHAnsi" w:cstheme="minorHAnsi"/>
          <w:sz w:val="22"/>
          <w:szCs w:val="22"/>
        </w:rPr>
        <w:tab/>
        <w:t>1</w:t>
      </w:r>
      <w:r w:rsidR="00864597">
        <w:rPr>
          <w:rFonts w:asciiTheme="minorHAnsi" w:hAnsiTheme="minorHAnsi" w:cstheme="minorHAnsi"/>
          <w:sz w:val="22"/>
          <w:szCs w:val="22"/>
        </w:rPr>
        <w:tab/>
      </w:r>
      <w:r w:rsidR="00864597">
        <w:rPr>
          <w:rFonts w:asciiTheme="minorHAnsi" w:hAnsiTheme="minorHAnsi" w:cstheme="minorHAnsi"/>
          <w:sz w:val="22"/>
          <w:szCs w:val="22"/>
        </w:rPr>
        <w:tab/>
        <w:t>2007</w:t>
      </w:r>
    </w:p>
    <w:p w14:paraId="7B10629B" w14:textId="1182CD26" w:rsidR="00B66C22" w:rsidRDefault="00B66C22" w:rsidP="005127C0">
      <w:pPr>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r>
      <w:r w:rsidR="00F2504C">
        <w:rPr>
          <w:rFonts w:asciiTheme="minorHAnsi" w:hAnsiTheme="minorHAnsi" w:cstheme="minorHAnsi"/>
          <w:sz w:val="22"/>
          <w:szCs w:val="22"/>
        </w:rPr>
        <w:t>regál na tácky – pojazdný nerez /400x530x1800/</w:t>
      </w:r>
      <w:r w:rsidR="00F2504C">
        <w:rPr>
          <w:rFonts w:asciiTheme="minorHAnsi" w:hAnsiTheme="minorHAnsi" w:cstheme="minorHAnsi"/>
          <w:sz w:val="22"/>
          <w:szCs w:val="22"/>
        </w:rPr>
        <w:tab/>
        <w:t>1</w:t>
      </w:r>
      <w:r w:rsidR="00864597">
        <w:rPr>
          <w:rFonts w:asciiTheme="minorHAnsi" w:hAnsiTheme="minorHAnsi" w:cstheme="minorHAnsi"/>
          <w:sz w:val="22"/>
          <w:szCs w:val="22"/>
        </w:rPr>
        <w:tab/>
      </w:r>
      <w:r w:rsidR="00864597">
        <w:rPr>
          <w:rFonts w:asciiTheme="minorHAnsi" w:hAnsiTheme="minorHAnsi" w:cstheme="minorHAnsi"/>
          <w:sz w:val="22"/>
          <w:szCs w:val="22"/>
        </w:rPr>
        <w:tab/>
      </w:r>
      <w:r w:rsidR="003B2B4C">
        <w:rPr>
          <w:rFonts w:asciiTheme="minorHAnsi" w:hAnsiTheme="minorHAnsi" w:cstheme="minorHAnsi"/>
          <w:sz w:val="22"/>
          <w:szCs w:val="22"/>
        </w:rPr>
        <w:t>2007</w:t>
      </w:r>
      <w:r w:rsidR="00864597">
        <w:rPr>
          <w:rFonts w:asciiTheme="minorHAnsi" w:hAnsiTheme="minorHAnsi" w:cstheme="minorHAnsi"/>
          <w:sz w:val="22"/>
          <w:szCs w:val="22"/>
        </w:rPr>
        <w:tab/>
      </w:r>
    </w:p>
    <w:p w14:paraId="7507F47F" w14:textId="43392B35" w:rsidR="00F434F3" w:rsidRDefault="00D90078" w:rsidP="005127C0">
      <w:pPr>
        <w:rPr>
          <w:rFonts w:asciiTheme="minorHAnsi" w:hAnsiTheme="minorHAnsi" w:cstheme="minorHAnsi"/>
          <w:sz w:val="22"/>
          <w:szCs w:val="22"/>
        </w:rPr>
      </w:pPr>
      <w:r>
        <w:rPr>
          <w:rFonts w:asciiTheme="minorHAnsi" w:hAnsiTheme="minorHAnsi" w:cstheme="minorHAnsi"/>
          <w:sz w:val="22"/>
          <w:szCs w:val="22"/>
        </w:rPr>
        <w:t>8</w:t>
      </w:r>
      <w:r w:rsidR="00F434F3">
        <w:rPr>
          <w:rFonts w:asciiTheme="minorHAnsi" w:hAnsiTheme="minorHAnsi" w:cstheme="minorHAnsi"/>
          <w:sz w:val="22"/>
          <w:szCs w:val="22"/>
        </w:rPr>
        <w:t xml:space="preserve">. </w:t>
      </w:r>
      <w:r w:rsidR="00F434F3">
        <w:rPr>
          <w:rFonts w:asciiTheme="minorHAnsi" w:hAnsiTheme="minorHAnsi" w:cstheme="minorHAnsi"/>
          <w:sz w:val="22"/>
          <w:szCs w:val="22"/>
        </w:rPr>
        <w:tab/>
        <w:t>regál na riad – nerez /900x400x1800/</w:t>
      </w:r>
      <w:r w:rsidR="00F434F3">
        <w:rPr>
          <w:rFonts w:asciiTheme="minorHAnsi" w:hAnsiTheme="minorHAnsi" w:cstheme="minorHAnsi"/>
          <w:sz w:val="22"/>
          <w:szCs w:val="22"/>
        </w:rPr>
        <w:tab/>
      </w:r>
      <w:r w:rsidR="00F434F3">
        <w:rPr>
          <w:rFonts w:asciiTheme="minorHAnsi" w:hAnsiTheme="minorHAnsi" w:cstheme="minorHAnsi"/>
          <w:sz w:val="22"/>
          <w:szCs w:val="22"/>
        </w:rPr>
        <w:tab/>
      </w:r>
      <w:r w:rsidR="00F434F3">
        <w:rPr>
          <w:rFonts w:asciiTheme="minorHAnsi" w:hAnsiTheme="minorHAnsi" w:cstheme="minorHAnsi"/>
          <w:sz w:val="22"/>
          <w:szCs w:val="22"/>
        </w:rPr>
        <w:tab/>
        <w:t>1</w:t>
      </w:r>
      <w:r w:rsidR="003B2B4C">
        <w:rPr>
          <w:rFonts w:asciiTheme="minorHAnsi" w:hAnsiTheme="minorHAnsi" w:cstheme="minorHAnsi"/>
          <w:sz w:val="22"/>
          <w:szCs w:val="22"/>
        </w:rPr>
        <w:tab/>
      </w:r>
      <w:r w:rsidR="003B2B4C">
        <w:rPr>
          <w:rFonts w:asciiTheme="minorHAnsi" w:hAnsiTheme="minorHAnsi" w:cstheme="minorHAnsi"/>
          <w:sz w:val="22"/>
          <w:szCs w:val="22"/>
        </w:rPr>
        <w:tab/>
        <w:t>2007</w:t>
      </w:r>
    </w:p>
    <w:p w14:paraId="1B2A608D" w14:textId="168D8CFC" w:rsidR="00F434F3" w:rsidRDefault="00D90078" w:rsidP="005127C0">
      <w:pPr>
        <w:rPr>
          <w:rFonts w:asciiTheme="minorHAnsi" w:hAnsiTheme="minorHAnsi" w:cstheme="minorHAnsi"/>
          <w:sz w:val="22"/>
          <w:szCs w:val="22"/>
        </w:rPr>
      </w:pPr>
      <w:r>
        <w:rPr>
          <w:rFonts w:asciiTheme="minorHAnsi" w:hAnsiTheme="minorHAnsi" w:cstheme="minorHAnsi"/>
          <w:sz w:val="22"/>
          <w:szCs w:val="22"/>
        </w:rPr>
        <w:t>9</w:t>
      </w:r>
      <w:r w:rsidR="00F434F3">
        <w:rPr>
          <w:rFonts w:asciiTheme="minorHAnsi" w:hAnsiTheme="minorHAnsi" w:cstheme="minorHAnsi"/>
          <w:sz w:val="22"/>
          <w:szCs w:val="22"/>
        </w:rPr>
        <w:t>.</w:t>
      </w:r>
      <w:r w:rsidR="00F434F3">
        <w:rPr>
          <w:rFonts w:asciiTheme="minorHAnsi" w:hAnsiTheme="minorHAnsi" w:cstheme="minorHAnsi"/>
          <w:sz w:val="22"/>
          <w:szCs w:val="22"/>
        </w:rPr>
        <w:tab/>
      </w:r>
      <w:r w:rsidR="0001512F">
        <w:rPr>
          <w:rFonts w:asciiTheme="minorHAnsi" w:hAnsiTheme="minorHAnsi" w:cstheme="minorHAnsi"/>
          <w:sz w:val="22"/>
          <w:szCs w:val="22"/>
        </w:rPr>
        <w:t>regál s dvomi policami nerez /</w:t>
      </w:r>
      <w:r w:rsidR="00905961">
        <w:rPr>
          <w:rFonts w:asciiTheme="minorHAnsi" w:hAnsiTheme="minorHAnsi" w:cstheme="minorHAnsi"/>
          <w:sz w:val="22"/>
          <w:szCs w:val="22"/>
        </w:rPr>
        <w:t>800X350x900/</w:t>
      </w:r>
      <w:r w:rsidR="00905961">
        <w:rPr>
          <w:rFonts w:asciiTheme="minorHAnsi" w:hAnsiTheme="minorHAnsi" w:cstheme="minorHAnsi"/>
          <w:sz w:val="22"/>
          <w:szCs w:val="22"/>
        </w:rPr>
        <w:tab/>
      </w:r>
      <w:r w:rsidR="00905961">
        <w:rPr>
          <w:rFonts w:asciiTheme="minorHAnsi" w:hAnsiTheme="minorHAnsi" w:cstheme="minorHAnsi"/>
          <w:sz w:val="22"/>
          <w:szCs w:val="22"/>
        </w:rPr>
        <w:tab/>
        <w:t>1</w:t>
      </w:r>
      <w:r w:rsidR="003B2B4C">
        <w:rPr>
          <w:rFonts w:asciiTheme="minorHAnsi" w:hAnsiTheme="minorHAnsi" w:cstheme="minorHAnsi"/>
          <w:sz w:val="22"/>
          <w:szCs w:val="22"/>
        </w:rPr>
        <w:tab/>
      </w:r>
      <w:r w:rsidR="003B2B4C">
        <w:rPr>
          <w:rFonts w:asciiTheme="minorHAnsi" w:hAnsiTheme="minorHAnsi" w:cstheme="minorHAnsi"/>
          <w:sz w:val="22"/>
          <w:szCs w:val="22"/>
        </w:rPr>
        <w:tab/>
      </w:r>
      <w:r w:rsidR="00E25FCB">
        <w:rPr>
          <w:rFonts w:asciiTheme="minorHAnsi" w:hAnsiTheme="minorHAnsi" w:cstheme="minorHAnsi"/>
          <w:sz w:val="22"/>
          <w:szCs w:val="22"/>
        </w:rPr>
        <w:t>2008</w:t>
      </w:r>
    </w:p>
    <w:p w14:paraId="09427FD1" w14:textId="23E231FA" w:rsidR="00905961" w:rsidRDefault="00905961" w:rsidP="005127C0">
      <w:pPr>
        <w:rPr>
          <w:rFonts w:asciiTheme="minorHAnsi" w:hAnsiTheme="minorHAnsi" w:cstheme="minorHAnsi"/>
          <w:sz w:val="22"/>
          <w:szCs w:val="22"/>
        </w:rPr>
      </w:pPr>
      <w:r>
        <w:rPr>
          <w:rFonts w:asciiTheme="minorHAnsi" w:hAnsiTheme="minorHAnsi" w:cstheme="minorHAnsi"/>
          <w:sz w:val="22"/>
          <w:szCs w:val="22"/>
        </w:rPr>
        <w:t>1</w:t>
      </w:r>
      <w:r w:rsidR="00D90078">
        <w:rPr>
          <w:rFonts w:asciiTheme="minorHAnsi" w:hAnsiTheme="minorHAnsi" w:cstheme="minorHAnsi"/>
          <w:sz w:val="22"/>
          <w:szCs w:val="22"/>
        </w:rPr>
        <w:t>0</w:t>
      </w:r>
      <w:r>
        <w:rPr>
          <w:rFonts w:asciiTheme="minorHAnsi" w:hAnsiTheme="minorHAnsi" w:cstheme="minorHAnsi"/>
          <w:sz w:val="22"/>
          <w:szCs w:val="22"/>
        </w:rPr>
        <w:t>.</w:t>
      </w:r>
      <w:r>
        <w:rPr>
          <w:rFonts w:asciiTheme="minorHAnsi" w:hAnsiTheme="minorHAnsi" w:cstheme="minorHAnsi"/>
          <w:sz w:val="22"/>
          <w:szCs w:val="22"/>
        </w:rPr>
        <w:tab/>
        <w:t>vozík na tácky nerez /420</w:t>
      </w:r>
      <w:r w:rsidR="00EE5C45">
        <w:rPr>
          <w:rFonts w:asciiTheme="minorHAnsi" w:hAnsiTheme="minorHAnsi" w:cstheme="minorHAnsi"/>
          <w:sz w:val="22"/>
          <w:szCs w:val="22"/>
        </w:rPr>
        <w:t>x470x1800 12.zásuv./</w:t>
      </w:r>
      <w:r w:rsidR="00EE5C45">
        <w:rPr>
          <w:rFonts w:asciiTheme="minorHAnsi" w:hAnsiTheme="minorHAnsi" w:cstheme="minorHAnsi"/>
          <w:sz w:val="22"/>
          <w:szCs w:val="22"/>
        </w:rPr>
        <w:tab/>
      </w:r>
      <w:r w:rsidR="00EE5C45">
        <w:rPr>
          <w:rFonts w:asciiTheme="minorHAnsi" w:hAnsiTheme="minorHAnsi" w:cstheme="minorHAnsi"/>
          <w:sz w:val="22"/>
          <w:szCs w:val="22"/>
        </w:rPr>
        <w:tab/>
        <w:t>1</w:t>
      </w:r>
      <w:r w:rsidR="00E25FCB">
        <w:rPr>
          <w:rFonts w:asciiTheme="minorHAnsi" w:hAnsiTheme="minorHAnsi" w:cstheme="minorHAnsi"/>
          <w:sz w:val="22"/>
          <w:szCs w:val="22"/>
        </w:rPr>
        <w:tab/>
      </w:r>
      <w:r w:rsidR="00E25FCB">
        <w:rPr>
          <w:rFonts w:asciiTheme="minorHAnsi" w:hAnsiTheme="minorHAnsi" w:cstheme="minorHAnsi"/>
          <w:sz w:val="22"/>
          <w:szCs w:val="22"/>
        </w:rPr>
        <w:tab/>
        <w:t>2008</w:t>
      </w:r>
    </w:p>
    <w:p w14:paraId="058F64C8" w14:textId="2B5DED3C" w:rsidR="00EE5C45" w:rsidRDefault="00EE5C45" w:rsidP="005127C0">
      <w:pPr>
        <w:rPr>
          <w:rFonts w:asciiTheme="minorHAnsi" w:hAnsiTheme="minorHAnsi" w:cstheme="minorHAnsi"/>
          <w:sz w:val="22"/>
          <w:szCs w:val="22"/>
        </w:rPr>
      </w:pPr>
      <w:r>
        <w:rPr>
          <w:rFonts w:asciiTheme="minorHAnsi" w:hAnsiTheme="minorHAnsi" w:cstheme="minorHAnsi"/>
          <w:sz w:val="22"/>
          <w:szCs w:val="22"/>
        </w:rPr>
        <w:t>1</w:t>
      </w:r>
      <w:r w:rsidR="00D90078">
        <w:rPr>
          <w:rFonts w:asciiTheme="minorHAnsi" w:hAnsiTheme="minorHAnsi" w:cstheme="minorHAnsi"/>
          <w:sz w:val="22"/>
          <w:szCs w:val="22"/>
        </w:rPr>
        <w:t>1</w:t>
      </w:r>
      <w:r>
        <w:rPr>
          <w:rFonts w:asciiTheme="minorHAnsi" w:hAnsiTheme="minorHAnsi" w:cstheme="minorHAnsi"/>
          <w:sz w:val="22"/>
          <w:szCs w:val="22"/>
        </w:rPr>
        <w:t>.</w:t>
      </w:r>
      <w:r>
        <w:rPr>
          <w:rFonts w:asciiTheme="minorHAnsi" w:hAnsiTheme="minorHAnsi" w:cstheme="minorHAnsi"/>
          <w:sz w:val="22"/>
          <w:szCs w:val="22"/>
        </w:rPr>
        <w:tab/>
      </w:r>
      <w:r w:rsidR="00361EE1">
        <w:rPr>
          <w:rFonts w:asciiTheme="minorHAnsi" w:hAnsiTheme="minorHAnsi" w:cstheme="minorHAnsi"/>
          <w:sz w:val="22"/>
          <w:szCs w:val="22"/>
        </w:rPr>
        <w:t>regál ekonomický nerez s plnými policami Stalgast</w:t>
      </w:r>
      <w:r w:rsidR="00361EE1">
        <w:rPr>
          <w:rFonts w:asciiTheme="minorHAnsi" w:hAnsiTheme="minorHAnsi" w:cstheme="minorHAnsi"/>
          <w:sz w:val="22"/>
          <w:szCs w:val="22"/>
        </w:rPr>
        <w:tab/>
        <w:t>1</w:t>
      </w:r>
      <w:r w:rsidR="00E25FCB">
        <w:rPr>
          <w:rFonts w:asciiTheme="minorHAnsi" w:hAnsiTheme="minorHAnsi" w:cstheme="minorHAnsi"/>
          <w:sz w:val="22"/>
          <w:szCs w:val="22"/>
        </w:rPr>
        <w:tab/>
      </w:r>
      <w:r w:rsidR="00E25FCB">
        <w:rPr>
          <w:rFonts w:asciiTheme="minorHAnsi" w:hAnsiTheme="minorHAnsi" w:cstheme="minorHAnsi"/>
          <w:sz w:val="22"/>
          <w:szCs w:val="22"/>
        </w:rPr>
        <w:tab/>
      </w:r>
      <w:r w:rsidR="00D90078">
        <w:rPr>
          <w:rFonts w:asciiTheme="minorHAnsi" w:hAnsiTheme="minorHAnsi" w:cstheme="minorHAnsi"/>
          <w:sz w:val="22"/>
          <w:szCs w:val="22"/>
        </w:rPr>
        <w:t>2019</w:t>
      </w:r>
    </w:p>
    <w:p w14:paraId="20153124" w14:textId="67015708" w:rsidR="00C13B60" w:rsidRPr="00826F57" w:rsidRDefault="00C13B60" w:rsidP="005127C0">
      <w:pPr>
        <w:rPr>
          <w:rFonts w:asciiTheme="minorHAnsi" w:hAnsiTheme="minorHAnsi" w:cstheme="minorHAnsi"/>
          <w:sz w:val="22"/>
          <w:szCs w:val="22"/>
        </w:rPr>
      </w:pPr>
      <w:r>
        <w:rPr>
          <w:rFonts w:asciiTheme="minorHAnsi" w:hAnsiTheme="minorHAnsi" w:cstheme="minorHAnsi"/>
          <w:sz w:val="22"/>
          <w:szCs w:val="22"/>
        </w:rPr>
        <w:t>1</w:t>
      </w:r>
      <w:r w:rsidR="00D90078">
        <w:rPr>
          <w:rFonts w:asciiTheme="minorHAnsi" w:hAnsiTheme="minorHAnsi" w:cstheme="minorHAnsi"/>
          <w:sz w:val="22"/>
          <w:szCs w:val="22"/>
        </w:rPr>
        <w:t>2</w:t>
      </w:r>
      <w:r>
        <w:rPr>
          <w:rFonts w:asciiTheme="minorHAnsi" w:hAnsiTheme="minorHAnsi" w:cstheme="minorHAnsi"/>
          <w:sz w:val="22"/>
          <w:szCs w:val="22"/>
        </w:rPr>
        <w:t>.</w:t>
      </w:r>
      <w:r>
        <w:rPr>
          <w:rFonts w:asciiTheme="minorHAnsi" w:hAnsiTheme="minorHAnsi" w:cstheme="minorHAnsi"/>
          <w:sz w:val="22"/>
          <w:szCs w:val="22"/>
        </w:rPr>
        <w:tab/>
        <w:t>skriňa šatňová úzka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1</w:t>
      </w:r>
      <w:r w:rsidR="00D90078">
        <w:rPr>
          <w:rFonts w:asciiTheme="minorHAnsi" w:hAnsiTheme="minorHAnsi" w:cstheme="minorHAnsi"/>
          <w:sz w:val="22"/>
          <w:szCs w:val="22"/>
        </w:rPr>
        <w:tab/>
      </w:r>
      <w:r w:rsidR="00D90078">
        <w:rPr>
          <w:rFonts w:asciiTheme="minorHAnsi" w:hAnsiTheme="minorHAnsi" w:cstheme="minorHAnsi"/>
          <w:sz w:val="22"/>
          <w:szCs w:val="22"/>
        </w:rPr>
        <w:tab/>
        <w:t>2015</w:t>
      </w:r>
    </w:p>
    <w:p w14:paraId="1E2638BA" w14:textId="3B5AFDEE" w:rsidR="00027058" w:rsidRDefault="00027058" w:rsidP="002B09FB">
      <w:pPr>
        <w:jc w:val="center"/>
        <w:rPr>
          <w:rFonts w:asciiTheme="minorHAnsi" w:hAnsiTheme="minorHAnsi" w:cstheme="minorHAnsi"/>
          <w:b/>
          <w:sz w:val="22"/>
          <w:szCs w:val="22"/>
        </w:rPr>
      </w:pPr>
    </w:p>
    <w:p w14:paraId="11394C30" w14:textId="77777777" w:rsidR="00A7231C" w:rsidRDefault="00A7231C" w:rsidP="002B09FB">
      <w:pPr>
        <w:jc w:val="center"/>
        <w:rPr>
          <w:rFonts w:asciiTheme="minorHAnsi" w:hAnsiTheme="minorHAnsi" w:cstheme="minorHAnsi"/>
          <w:b/>
          <w:sz w:val="22"/>
          <w:szCs w:val="22"/>
        </w:rPr>
      </w:pPr>
    </w:p>
    <w:p w14:paraId="54195115" w14:textId="77777777" w:rsidR="00A7231C" w:rsidRDefault="00A7231C" w:rsidP="002B09FB">
      <w:pPr>
        <w:jc w:val="center"/>
        <w:rPr>
          <w:rFonts w:asciiTheme="minorHAnsi" w:hAnsiTheme="minorHAnsi" w:cstheme="minorHAnsi"/>
          <w:b/>
          <w:sz w:val="22"/>
          <w:szCs w:val="22"/>
        </w:rPr>
      </w:pPr>
    </w:p>
    <w:p w14:paraId="796FF280" w14:textId="77777777" w:rsidR="00A7231C" w:rsidRDefault="00A7231C" w:rsidP="002B09FB">
      <w:pPr>
        <w:jc w:val="center"/>
        <w:rPr>
          <w:rFonts w:asciiTheme="minorHAnsi" w:hAnsiTheme="minorHAnsi" w:cstheme="minorHAnsi"/>
          <w:b/>
          <w:sz w:val="22"/>
          <w:szCs w:val="22"/>
        </w:rPr>
      </w:pPr>
    </w:p>
    <w:p w14:paraId="49B43DB5" w14:textId="77777777" w:rsidR="00A7231C" w:rsidRDefault="00A7231C" w:rsidP="002B09FB">
      <w:pPr>
        <w:jc w:val="center"/>
        <w:rPr>
          <w:rFonts w:asciiTheme="minorHAnsi" w:hAnsiTheme="minorHAnsi" w:cstheme="minorHAnsi"/>
          <w:b/>
          <w:sz w:val="22"/>
          <w:szCs w:val="22"/>
        </w:rPr>
      </w:pPr>
    </w:p>
    <w:p w14:paraId="5834E985" w14:textId="77777777" w:rsidR="00A7231C" w:rsidRDefault="00A7231C" w:rsidP="002B09FB">
      <w:pPr>
        <w:jc w:val="center"/>
        <w:rPr>
          <w:rFonts w:asciiTheme="minorHAnsi" w:hAnsiTheme="minorHAnsi" w:cstheme="minorHAnsi"/>
          <w:b/>
          <w:sz w:val="22"/>
          <w:szCs w:val="22"/>
        </w:rPr>
      </w:pPr>
    </w:p>
    <w:p w14:paraId="00C1D517" w14:textId="77777777" w:rsidR="00A7231C" w:rsidRDefault="00A7231C" w:rsidP="002B09FB">
      <w:pPr>
        <w:jc w:val="center"/>
        <w:rPr>
          <w:rFonts w:asciiTheme="minorHAnsi" w:hAnsiTheme="minorHAnsi" w:cstheme="minorHAnsi"/>
          <w:b/>
          <w:sz w:val="22"/>
          <w:szCs w:val="22"/>
        </w:rPr>
      </w:pPr>
    </w:p>
    <w:p w14:paraId="713BEA98" w14:textId="77777777" w:rsidR="00A7231C" w:rsidRDefault="00A7231C" w:rsidP="002B09FB">
      <w:pPr>
        <w:jc w:val="center"/>
        <w:rPr>
          <w:rFonts w:asciiTheme="minorHAnsi" w:hAnsiTheme="minorHAnsi" w:cstheme="minorHAnsi"/>
          <w:b/>
          <w:sz w:val="22"/>
          <w:szCs w:val="22"/>
        </w:rPr>
      </w:pPr>
    </w:p>
    <w:p w14:paraId="7D1EBC5C" w14:textId="77777777" w:rsidR="00A7231C" w:rsidRDefault="00A7231C" w:rsidP="002B09FB">
      <w:pPr>
        <w:jc w:val="center"/>
        <w:rPr>
          <w:rFonts w:asciiTheme="minorHAnsi" w:hAnsiTheme="minorHAnsi" w:cstheme="minorHAnsi"/>
          <w:b/>
          <w:sz w:val="22"/>
          <w:szCs w:val="22"/>
        </w:rPr>
      </w:pPr>
    </w:p>
    <w:p w14:paraId="2047456D" w14:textId="77777777" w:rsidR="00A7231C" w:rsidRDefault="00A7231C" w:rsidP="002B09FB">
      <w:pPr>
        <w:jc w:val="center"/>
        <w:rPr>
          <w:rFonts w:asciiTheme="minorHAnsi" w:hAnsiTheme="minorHAnsi" w:cstheme="minorHAnsi"/>
          <w:b/>
          <w:sz w:val="22"/>
          <w:szCs w:val="22"/>
        </w:rPr>
      </w:pPr>
    </w:p>
    <w:p w14:paraId="6DCC4AD8" w14:textId="77777777" w:rsidR="00A7231C" w:rsidRDefault="00A7231C" w:rsidP="002B09FB">
      <w:pPr>
        <w:jc w:val="center"/>
        <w:rPr>
          <w:rFonts w:asciiTheme="minorHAnsi" w:hAnsiTheme="minorHAnsi" w:cstheme="minorHAnsi"/>
          <w:b/>
          <w:sz w:val="22"/>
          <w:szCs w:val="22"/>
        </w:rPr>
      </w:pPr>
    </w:p>
    <w:p w14:paraId="7067E8A7" w14:textId="77777777" w:rsidR="00A7231C" w:rsidRDefault="00A7231C" w:rsidP="002B09FB">
      <w:pPr>
        <w:jc w:val="center"/>
        <w:rPr>
          <w:rFonts w:asciiTheme="minorHAnsi" w:hAnsiTheme="minorHAnsi" w:cstheme="minorHAnsi"/>
          <w:b/>
          <w:sz w:val="22"/>
          <w:szCs w:val="22"/>
        </w:rPr>
      </w:pPr>
    </w:p>
    <w:p w14:paraId="4FAC8A02" w14:textId="77777777" w:rsidR="00D90078" w:rsidRDefault="00D90078" w:rsidP="002B09FB">
      <w:pPr>
        <w:jc w:val="center"/>
        <w:rPr>
          <w:rFonts w:asciiTheme="minorHAnsi" w:hAnsiTheme="minorHAnsi" w:cstheme="minorHAnsi"/>
          <w:b/>
          <w:sz w:val="22"/>
          <w:szCs w:val="22"/>
        </w:rPr>
      </w:pPr>
    </w:p>
    <w:p w14:paraId="288F6313" w14:textId="77777777" w:rsidR="00A7231C" w:rsidRDefault="00A7231C" w:rsidP="002B09FB">
      <w:pPr>
        <w:jc w:val="center"/>
        <w:rPr>
          <w:rFonts w:asciiTheme="minorHAnsi" w:hAnsiTheme="minorHAnsi" w:cstheme="minorHAnsi"/>
          <w:b/>
          <w:sz w:val="22"/>
          <w:szCs w:val="22"/>
        </w:rPr>
      </w:pPr>
    </w:p>
    <w:p w14:paraId="529EF61B" w14:textId="77777777" w:rsidR="00A7231C" w:rsidRDefault="00A7231C" w:rsidP="002B09FB">
      <w:pPr>
        <w:jc w:val="center"/>
        <w:rPr>
          <w:rFonts w:asciiTheme="minorHAnsi" w:hAnsiTheme="minorHAnsi" w:cstheme="minorHAnsi"/>
          <w:b/>
          <w:sz w:val="22"/>
          <w:szCs w:val="22"/>
        </w:rPr>
      </w:pPr>
    </w:p>
    <w:p w14:paraId="3615F017" w14:textId="77777777" w:rsidR="00A7231C" w:rsidRDefault="00A7231C" w:rsidP="002B09FB">
      <w:pPr>
        <w:jc w:val="center"/>
        <w:rPr>
          <w:rFonts w:asciiTheme="minorHAnsi" w:hAnsiTheme="minorHAnsi" w:cstheme="minorHAnsi"/>
          <w:b/>
          <w:sz w:val="22"/>
          <w:szCs w:val="22"/>
        </w:rPr>
      </w:pPr>
    </w:p>
    <w:p w14:paraId="141902B1" w14:textId="77777777" w:rsidR="00A7231C" w:rsidRDefault="00A7231C" w:rsidP="002B09FB">
      <w:pPr>
        <w:jc w:val="center"/>
        <w:rPr>
          <w:rFonts w:asciiTheme="minorHAnsi" w:hAnsiTheme="minorHAnsi" w:cstheme="minorHAnsi"/>
          <w:b/>
          <w:sz w:val="22"/>
          <w:szCs w:val="22"/>
        </w:rPr>
      </w:pPr>
    </w:p>
    <w:p w14:paraId="0AE834D6" w14:textId="77777777" w:rsidR="00A7231C" w:rsidRDefault="00A7231C" w:rsidP="002B09FB">
      <w:pPr>
        <w:jc w:val="center"/>
        <w:rPr>
          <w:rFonts w:asciiTheme="minorHAnsi" w:hAnsiTheme="minorHAnsi" w:cstheme="minorHAnsi"/>
          <w:b/>
          <w:sz w:val="22"/>
          <w:szCs w:val="22"/>
        </w:rPr>
      </w:pPr>
    </w:p>
    <w:p w14:paraId="6BCCC9AF" w14:textId="77777777" w:rsidR="00A7231C" w:rsidRDefault="00A7231C" w:rsidP="002B09FB">
      <w:pPr>
        <w:jc w:val="center"/>
        <w:rPr>
          <w:rFonts w:asciiTheme="minorHAnsi" w:hAnsiTheme="minorHAnsi" w:cstheme="minorHAnsi"/>
          <w:b/>
          <w:sz w:val="22"/>
          <w:szCs w:val="22"/>
        </w:rPr>
      </w:pPr>
    </w:p>
    <w:p w14:paraId="13B944F1" w14:textId="77777777" w:rsidR="00A7231C" w:rsidRDefault="00A7231C" w:rsidP="002B09FB">
      <w:pPr>
        <w:jc w:val="center"/>
        <w:rPr>
          <w:rFonts w:asciiTheme="minorHAnsi" w:hAnsiTheme="minorHAnsi" w:cstheme="minorHAnsi"/>
          <w:b/>
          <w:sz w:val="22"/>
          <w:szCs w:val="22"/>
        </w:rPr>
      </w:pPr>
    </w:p>
    <w:p w14:paraId="3D6E2D34" w14:textId="77777777" w:rsidR="00A7231C" w:rsidRDefault="00A7231C" w:rsidP="002B09FB">
      <w:pPr>
        <w:jc w:val="center"/>
        <w:rPr>
          <w:rFonts w:asciiTheme="minorHAnsi" w:hAnsiTheme="minorHAnsi" w:cstheme="minorHAnsi"/>
          <w:b/>
          <w:sz w:val="22"/>
          <w:szCs w:val="22"/>
        </w:rPr>
      </w:pPr>
    </w:p>
    <w:p w14:paraId="2636B211" w14:textId="77777777" w:rsidR="00A7231C" w:rsidRDefault="00A7231C" w:rsidP="002B09FB">
      <w:pPr>
        <w:jc w:val="center"/>
        <w:rPr>
          <w:rFonts w:asciiTheme="minorHAnsi" w:hAnsiTheme="minorHAnsi" w:cstheme="minorHAnsi"/>
          <w:b/>
          <w:sz w:val="22"/>
          <w:szCs w:val="22"/>
        </w:rPr>
      </w:pPr>
    </w:p>
    <w:p w14:paraId="02496CCF" w14:textId="77777777" w:rsidR="00A7231C" w:rsidRDefault="00A7231C" w:rsidP="002B09FB">
      <w:pPr>
        <w:jc w:val="center"/>
        <w:rPr>
          <w:rFonts w:asciiTheme="minorHAnsi" w:hAnsiTheme="minorHAnsi" w:cstheme="minorHAnsi"/>
          <w:b/>
          <w:sz w:val="22"/>
          <w:szCs w:val="22"/>
        </w:rPr>
      </w:pPr>
    </w:p>
    <w:p w14:paraId="0AAF0E8D" w14:textId="77777777" w:rsidR="00A7231C" w:rsidRDefault="00A7231C" w:rsidP="002B09FB">
      <w:pPr>
        <w:jc w:val="center"/>
        <w:rPr>
          <w:rFonts w:asciiTheme="minorHAnsi" w:hAnsiTheme="minorHAnsi" w:cstheme="minorHAnsi"/>
          <w:b/>
          <w:sz w:val="22"/>
          <w:szCs w:val="22"/>
        </w:rPr>
      </w:pPr>
    </w:p>
    <w:p w14:paraId="1204806C" w14:textId="77777777" w:rsidR="00A7231C" w:rsidRDefault="00A7231C" w:rsidP="002B09FB">
      <w:pPr>
        <w:jc w:val="center"/>
        <w:rPr>
          <w:rFonts w:asciiTheme="minorHAnsi" w:hAnsiTheme="minorHAnsi" w:cstheme="minorHAnsi"/>
          <w:b/>
          <w:sz w:val="22"/>
          <w:szCs w:val="22"/>
        </w:rPr>
      </w:pPr>
    </w:p>
    <w:p w14:paraId="375A24DB" w14:textId="77777777" w:rsidR="00A7231C" w:rsidRDefault="00A7231C" w:rsidP="002B09FB">
      <w:pPr>
        <w:jc w:val="center"/>
        <w:rPr>
          <w:rFonts w:asciiTheme="minorHAnsi" w:hAnsiTheme="minorHAnsi" w:cstheme="minorHAnsi"/>
          <w:b/>
          <w:sz w:val="22"/>
          <w:szCs w:val="22"/>
        </w:rPr>
      </w:pPr>
    </w:p>
    <w:p w14:paraId="21D9AD6F" w14:textId="77777777" w:rsidR="00A7231C" w:rsidRDefault="00A7231C" w:rsidP="002B09FB">
      <w:pPr>
        <w:jc w:val="center"/>
        <w:rPr>
          <w:rFonts w:asciiTheme="minorHAnsi" w:hAnsiTheme="minorHAnsi" w:cstheme="minorHAnsi"/>
          <w:b/>
          <w:sz w:val="22"/>
          <w:szCs w:val="22"/>
        </w:rPr>
      </w:pPr>
    </w:p>
    <w:p w14:paraId="2DAE2224" w14:textId="77777777" w:rsidR="00A7231C" w:rsidRDefault="00A7231C" w:rsidP="002B09FB">
      <w:pPr>
        <w:jc w:val="center"/>
        <w:rPr>
          <w:rFonts w:asciiTheme="minorHAnsi" w:hAnsiTheme="minorHAnsi" w:cstheme="minorHAnsi"/>
          <w:b/>
          <w:sz w:val="22"/>
          <w:szCs w:val="22"/>
        </w:rPr>
      </w:pPr>
    </w:p>
    <w:p w14:paraId="7138FCA5" w14:textId="77777777" w:rsidR="00A7231C" w:rsidRDefault="00A7231C" w:rsidP="002B09FB">
      <w:pPr>
        <w:jc w:val="center"/>
        <w:rPr>
          <w:rFonts w:asciiTheme="minorHAnsi" w:hAnsiTheme="minorHAnsi" w:cstheme="minorHAnsi"/>
          <w:b/>
          <w:sz w:val="22"/>
          <w:szCs w:val="22"/>
        </w:rPr>
      </w:pPr>
    </w:p>
    <w:p w14:paraId="095B772A" w14:textId="77777777" w:rsidR="00A7231C" w:rsidRDefault="00A7231C" w:rsidP="002B09FB">
      <w:pPr>
        <w:jc w:val="center"/>
        <w:rPr>
          <w:rFonts w:asciiTheme="minorHAnsi" w:hAnsiTheme="minorHAnsi" w:cstheme="minorHAnsi"/>
          <w:b/>
          <w:sz w:val="22"/>
          <w:szCs w:val="22"/>
        </w:rPr>
      </w:pPr>
    </w:p>
    <w:p w14:paraId="69AB6745" w14:textId="77777777" w:rsidR="00A7231C" w:rsidRDefault="00A7231C" w:rsidP="002B09FB">
      <w:pPr>
        <w:jc w:val="center"/>
        <w:rPr>
          <w:rFonts w:asciiTheme="minorHAnsi" w:hAnsiTheme="minorHAnsi" w:cstheme="minorHAnsi"/>
          <w:b/>
          <w:sz w:val="22"/>
          <w:szCs w:val="22"/>
        </w:rPr>
      </w:pPr>
    </w:p>
    <w:p w14:paraId="23CB01BE" w14:textId="77777777" w:rsidR="00A7231C" w:rsidRDefault="00A7231C" w:rsidP="002B09FB">
      <w:pPr>
        <w:jc w:val="center"/>
        <w:rPr>
          <w:rFonts w:asciiTheme="minorHAnsi" w:hAnsiTheme="minorHAnsi" w:cstheme="minorHAnsi"/>
          <w:b/>
          <w:sz w:val="22"/>
          <w:szCs w:val="22"/>
        </w:rPr>
      </w:pPr>
    </w:p>
    <w:p w14:paraId="50C8EDA2" w14:textId="77777777" w:rsidR="00A7231C" w:rsidRDefault="00A7231C" w:rsidP="002B09FB">
      <w:pPr>
        <w:jc w:val="center"/>
        <w:rPr>
          <w:rFonts w:asciiTheme="minorHAnsi" w:hAnsiTheme="minorHAnsi" w:cstheme="minorHAnsi"/>
          <w:b/>
          <w:sz w:val="22"/>
          <w:szCs w:val="22"/>
        </w:rPr>
      </w:pPr>
    </w:p>
    <w:p w14:paraId="11E82077" w14:textId="77777777" w:rsidR="00A7231C" w:rsidRDefault="00A7231C" w:rsidP="002B09FB">
      <w:pPr>
        <w:jc w:val="center"/>
        <w:rPr>
          <w:rFonts w:asciiTheme="minorHAnsi" w:hAnsiTheme="minorHAnsi" w:cstheme="minorHAnsi"/>
          <w:b/>
          <w:sz w:val="22"/>
          <w:szCs w:val="22"/>
        </w:rPr>
      </w:pPr>
    </w:p>
    <w:p w14:paraId="0E8F4173" w14:textId="77777777" w:rsidR="005127C0" w:rsidRDefault="005127C0" w:rsidP="002B09FB">
      <w:pPr>
        <w:jc w:val="center"/>
        <w:rPr>
          <w:rFonts w:asciiTheme="minorHAnsi" w:hAnsiTheme="minorHAnsi" w:cstheme="minorHAnsi"/>
          <w:b/>
          <w:sz w:val="22"/>
          <w:szCs w:val="22"/>
        </w:rPr>
      </w:pPr>
    </w:p>
    <w:p w14:paraId="1CD2F351" w14:textId="77777777" w:rsidR="005127C0" w:rsidRDefault="005127C0" w:rsidP="002B09FB">
      <w:pPr>
        <w:jc w:val="center"/>
        <w:rPr>
          <w:rFonts w:asciiTheme="minorHAnsi" w:hAnsiTheme="minorHAnsi" w:cstheme="minorHAnsi"/>
          <w:b/>
          <w:sz w:val="22"/>
          <w:szCs w:val="22"/>
        </w:rPr>
      </w:pPr>
    </w:p>
    <w:p w14:paraId="4DADF919" w14:textId="77777777" w:rsidR="005127C0" w:rsidRDefault="005127C0" w:rsidP="002B09FB">
      <w:pPr>
        <w:jc w:val="center"/>
        <w:rPr>
          <w:rFonts w:asciiTheme="minorHAnsi" w:hAnsiTheme="minorHAnsi" w:cstheme="minorHAnsi"/>
          <w:b/>
          <w:sz w:val="22"/>
          <w:szCs w:val="22"/>
        </w:rPr>
      </w:pPr>
    </w:p>
    <w:p w14:paraId="5AA1DBA5" w14:textId="77777777" w:rsidR="005127C0" w:rsidRDefault="005127C0" w:rsidP="002B09FB">
      <w:pPr>
        <w:jc w:val="center"/>
        <w:rPr>
          <w:rFonts w:asciiTheme="minorHAnsi" w:hAnsiTheme="minorHAnsi" w:cstheme="minorHAnsi"/>
          <w:b/>
          <w:sz w:val="22"/>
          <w:szCs w:val="22"/>
        </w:rPr>
      </w:pPr>
    </w:p>
    <w:p w14:paraId="5A0405C3" w14:textId="2657D157" w:rsidR="00D83E0A" w:rsidRPr="00F42CB6" w:rsidRDefault="002B09FB" w:rsidP="00C13B60">
      <w:pPr>
        <w:rPr>
          <w:rFonts w:asciiTheme="minorHAnsi" w:hAnsiTheme="minorHAnsi" w:cstheme="minorHAnsi"/>
          <w:b/>
          <w:sz w:val="22"/>
          <w:szCs w:val="22"/>
        </w:rPr>
      </w:pPr>
      <w:r w:rsidRPr="00EA2370">
        <w:rPr>
          <w:rFonts w:asciiTheme="minorHAnsi" w:hAnsiTheme="minorHAnsi" w:cstheme="minorHAnsi"/>
          <w:b/>
          <w:sz w:val="22"/>
          <w:szCs w:val="22"/>
        </w:rPr>
        <w:lastRenderedPageBreak/>
        <w:t>Príloha č. 3</w:t>
      </w:r>
      <w:r w:rsidR="00D830C6" w:rsidRPr="00EA2370">
        <w:rPr>
          <w:rFonts w:asciiTheme="minorHAnsi" w:hAnsiTheme="minorHAnsi" w:cstheme="minorHAnsi"/>
          <w:b/>
          <w:sz w:val="22"/>
          <w:szCs w:val="22"/>
        </w:rPr>
        <w:t xml:space="preserve"> - </w:t>
      </w:r>
      <w:r w:rsidR="005B3E62" w:rsidRPr="00EA2370">
        <w:rPr>
          <w:rFonts w:asciiTheme="minorHAnsi" w:hAnsiTheme="minorHAnsi" w:cstheme="minorHAnsi"/>
          <w:b/>
          <w:sz w:val="22"/>
          <w:szCs w:val="22"/>
        </w:rPr>
        <w:t xml:space="preserve">Zásady dodržiavania ochrany životného prostredia v podmienkach spoločnosti MH Teplárenský </w:t>
      </w:r>
      <w:r w:rsidR="00DD12AA">
        <w:rPr>
          <w:rFonts w:asciiTheme="minorHAnsi" w:hAnsiTheme="minorHAnsi" w:cstheme="minorHAnsi"/>
          <w:b/>
          <w:sz w:val="22"/>
          <w:szCs w:val="22"/>
        </w:rPr>
        <w:t>holding a.s.</w:t>
      </w:r>
    </w:p>
    <w:p w14:paraId="5802B24B" w14:textId="77777777" w:rsidR="00DD12AA" w:rsidRPr="00F42CB6" w:rsidRDefault="00DD12AA" w:rsidP="00D83E0A">
      <w:pPr>
        <w:ind w:left="2127" w:hanging="1560"/>
        <w:jc w:val="center"/>
        <w:rPr>
          <w:rFonts w:asciiTheme="minorHAnsi" w:hAnsiTheme="minorHAnsi" w:cstheme="minorHAnsi"/>
          <w:b/>
          <w:sz w:val="22"/>
          <w:szCs w:val="22"/>
        </w:rPr>
      </w:pPr>
    </w:p>
    <w:p w14:paraId="524EBAEC" w14:textId="66CAE96D" w:rsidR="00E327F5" w:rsidRPr="00826F57" w:rsidRDefault="00E327F5" w:rsidP="00E327F5">
      <w:pPr>
        <w:pStyle w:val="Bezriadkovania"/>
        <w:jc w:val="center"/>
        <w:rPr>
          <w:rFonts w:asciiTheme="minorHAnsi" w:hAnsiTheme="minorHAnsi" w:cstheme="minorHAnsi"/>
          <w:b/>
          <w:sz w:val="22"/>
          <w:szCs w:val="22"/>
        </w:rPr>
      </w:pPr>
      <w:r w:rsidRPr="00826F57">
        <w:rPr>
          <w:rFonts w:asciiTheme="minorHAnsi" w:hAnsiTheme="minorHAnsi" w:cstheme="minorHAnsi"/>
          <w:b/>
          <w:sz w:val="22"/>
          <w:szCs w:val="22"/>
        </w:rPr>
        <w:t xml:space="preserve">Zásady dodržiavania ochrany životného prostredia v podmienkach spoločnosti MH Teplárenský holding, a.s., závod </w:t>
      </w:r>
      <w:r w:rsidR="00B773B3">
        <w:rPr>
          <w:rFonts w:asciiTheme="minorHAnsi" w:hAnsiTheme="minorHAnsi" w:cstheme="minorHAnsi"/>
          <w:b/>
          <w:sz w:val="22"/>
          <w:szCs w:val="22"/>
        </w:rPr>
        <w:t>Trnava</w:t>
      </w:r>
      <w:r w:rsidRPr="00826F57">
        <w:rPr>
          <w:rFonts w:asciiTheme="minorHAnsi" w:hAnsiTheme="minorHAnsi" w:cstheme="minorHAnsi"/>
          <w:b/>
          <w:sz w:val="22"/>
          <w:szCs w:val="22"/>
        </w:rPr>
        <w:t xml:space="preserve"> (ďalej len „MHTH a.s.“)</w:t>
      </w:r>
    </w:p>
    <w:p w14:paraId="3165E23A" w14:textId="77777777" w:rsidR="00E327F5" w:rsidRPr="00826F57" w:rsidRDefault="00E327F5" w:rsidP="00E327F5">
      <w:pPr>
        <w:pStyle w:val="Bezriadkovania"/>
        <w:jc w:val="center"/>
        <w:rPr>
          <w:rFonts w:asciiTheme="minorHAnsi" w:hAnsiTheme="minorHAnsi" w:cstheme="minorHAnsi"/>
          <w:sz w:val="22"/>
          <w:szCs w:val="22"/>
        </w:rPr>
      </w:pPr>
    </w:p>
    <w:p w14:paraId="2CA49387" w14:textId="77777777" w:rsidR="00E327F5" w:rsidRPr="00826F57" w:rsidRDefault="00E327F5" w:rsidP="00E327F5">
      <w:pPr>
        <w:pStyle w:val="Bezriadkovania"/>
        <w:numPr>
          <w:ilvl w:val="0"/>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Všeobecné ustanovenia</w:t>
      </w:r>
    </w:p>
    <w:p w14:paraId="40BC6E52" w14:textId="77777777"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Zásady dodržiavania ochrany životného prostredia v podmienkach MHTH, a.s. (ďalej len „Zásady“) sú neoddeliteľnou súčasťou zmluvy/objednávky.</w:t>
      </w:r>
    </w:p>
    <w:p w14:paraId="17E1162F" w14:textId="77777777"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Odchylné dojednania v zmluve majú prednosť pred znením Zásad.</w:t>
      </w:r>
    </w:p>
    <w:p w14:paraId="311CCD1C" w14:textId="1169F748"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Uplatnením zmluvných pokút za nesplnenie povinností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a)/nájomcu uvedených v Zásadách, nie je dotknuté právo objednávateľa/prenajímateľa na náhradu škody v celom rozsahu.</w:t>
      </w:r>
    </w:p>
    <w:p w14:paraId="38F58250" w14:textId="29404239"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Ustanovenia uvedené v týchto Zásadách platia rovnako v rozsahu aj pre všetkých subdodávateľov a zamestnancov subdodávateľov, ktorí majú uzavretú zmluvu s dodávateľom (</w:t>
      </w:r>
      <w:r w:rsidR="004D4DC1">
        <w:rPr>
          <w:rFonts w:asciiTheme="minorHAnsi" w:hAnsiTheme="minorHAnsi" w:cstheme="minorHAnsi"/>
          <w:sz w:val="22"/>
          <w:szCs w:val="22"/>
        </w:rPr>
        <w:t>nájomc</w:t>
      </w:r>
      <w:r w:rsidRPr="00826F57">
        <w:rPr>
          <w:rFonts w:asciiTheme="minorHAnsi" w:hAnsiTheme="minorHAnsi" w:cstheme="minorHAnsi"/>
          <w:sz w:val="22"/>
          <w:szCs w:val="22"/>
        </w:rPr>
        <w:t>om) za účelom dodávky plnenia alebo jej časti.</w:t>
      </w:r>
    </w:p>
    <w:p w14:paraId="3D951A6B" w14:textId="16BE48C4"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sa zaväzuje dodržiavať pri príprave a realizácii predmetu zmluvy všetky právne predpisy vydané v oblasti ochrany životného prostredia.</w:t>
      </w:r>
    </w:p>
    <w:p w14:paraId="1C234F2B" w14:textId="77777777"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Nájomca sa zaväzuje dodržiavať pri realizácii predmetu zmluvy všetky právne predpisy vydané v oblasti ochrany životného prostredia.</w:t>
      </w:r>
    </w:p>
    <w:p w14:paraId="11A0E55D" w14:textId="77777777" w:rsidR="00E327F5" w:rsidRPr="00826F57" w:rsidRDefault="00E327F5" w:rsidP="00E327F5">
      <w:pPr>
        <w:pStyle w:val="Bezriadkovania"/>
        <w:ind w:left="567"/>
        <w:jc w:val="both"/>
        <w:rPr>
          <w:rFonts w:asciiTheme="minorHAnsi" w:hAnsiTheme="minorHAnsi" w:cstheme="minorHAnsi"/>
          <w:sz w:val="22"/>
          <w:szCs w:val="22"/>
        </w:rPr>
      </w:pPr>
    </w:p>
    <w:p w14:paraId="648BD1DC" w14:textId="77777777" w:rsidR="00E327F5" w:rsidRPr="00826F57" w:rsidRDefault="00E327F5" w:rsidP="00E327F5">
      <w:pPr>
        <w:pStyle w:val="Bezriadkovania"/>
        <w:numPr>
          <w:ilvl w:val="0"/>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Zásady dodržiavania životného prostredia v podmienkach MHTH, a.s.</w:t>
      </w:r>
    </w:p>
    <w:p w14:paraId="62FEE426" w14:textId="77777777" w:rsidR="00E327F5" w:rsidRPr="00826F57" w:rsidRDefault="00E327F5" w:rsidP="00E327F5">
      <w:pPr>
        <w:pStyle w:val="Bezriadkovania"/>
        <w:numPr>
          <w:ilvl w:val="1"/>
          <w:numId w:val="21"/>
        </w:numPr>
        <w:ind w:left="709" w:hanging="567"/>
        <w:jc w:val="both"/>
        <w:rPr>
          <w:rFonts w:asciiTheme="minorHAnsi" w:hAnsiTheme="minorHAnsi" w:cstheme="minorHAnsi"/>
          <w:bCs/>
          <w:sz w:val="22"/>
          <w:szCs w:val="22"/>
        </w:rPr>
      </w:pPr>
      <w:r w:rsidRPr="00826F57">
        <w:rPr>
          <w:rFonts w:asciiTheme="minorHAnsi" w:hAnsiTheme="minorHAnsi" w:cstheme="minorHAnsi"/>
          <w:bCs/>
          <w:sz w:val="22"/>
          <w:szCs w:val="22"/>
        </w:rPr>
        <w:t>Nakladanie s chemickými látkami a chemickými zmesami</w:t>
      </w:r>
    </w:p>
    <w:p w14:paraId="386BB26C" w14:textId="4986F5E8" w:rsidR="00E327F5" w:rsidRPr="00826F57" w:rsidRDefault="00E327F5" w:rsidP="00E327F5">
      <w:pPr>
        <w:pStyle w:val="Bezriadkovania"/>
        <w:numPr>
          <w:ilvl w:val="2"/>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je povinný používať chemické látky (CHL) a zmesi (CHZ) v zmysle zákona č. 67/2010 Z. z. o podmienkach uvedenia chemických látok a chemických zmesí na trh a o zmene a doplnení niektorých zákonov (chemický zákon) a nariadenia EÚ č. 1970/2006 o registrácii, hodnotení, autorizácii a obmedzovaní chemikálií (REACH) a nariadenia EÚ č. 1272/2008 o klasifikácii označovaní a balení látok a zmesí (CLP).</w:t>
      </w:r>
    </w:p>
    <w:p w14:paraId="16A8A298" w14:textId="335634B5" w:rsidR="00E327F5" w:rsidRPr="00826F57" w:rsidRDefault="00E327F5" w:rsidP="00E327F5">
      <w:pPr>
        <w:pStyle w:val="Bezriadkovania"/>
        <w:numPr>
          <w:ilvl w:val="0"/>
          <w:numId w:val="22"/>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je povinný v dostatočnom časovom predstihu pred začatím plnenia predmetu zmluvy/objednávka (min. 14 dní pred ich dodaním na pracovisko) predložiť oprávnenej osobe objednávateľa špecialistovi životného prostredia príslušného závodu MHTH, a. s. zoznam CHL a CHZ, ktoré bude pri svojej činnosti v priestoroch objednávateľa používať. K používaniu nebezpečných CHL a CHZ je povinný predložiť Kartu bezpečnostných údajov (KBÚ) a na požiadanie pred-registračné resp. registračné čísla CHL a CHZ v súlade s nariadením REACH. KBÚ musí byť v slovenskom jazyku.</w:t>
      </w:r>
    </w:p>
    <w:p w14:paraId="5E724E06" w14:textId="21395FF9" w:rsidR="00E327F5" w:rsidRPr="00826F57" w:rsidRDefault="00E327F5" w:rsidP="00E327F5">
      <w:pPr>
        <w:pStyle w:val="Bezriadkovania"/>
        <w:numPr>
          <w:ilvl w:val="0"/>
          <w:numId w:val="22"/>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Obaly všetkých CHL a CHZ používaných dodávateľom (</w:t>
      </w:r>
      <w:r w:rsidR="004D4DC1">
        <w:rPr>
          <w:rFonts w:asciiTheme="minorHAnsi" w:hAnsiTheme="minorHAnsi" w:cstheme="minorHAnsi"/>
          <w:sz w:val="22"/>
          <w:szCs w:val="22"/>
        </w:rPr>
        <w:t>nájomc</w:t>
      </w:r>
      <w:r w:rsidRPr="00826F57">
        <w:rPr>
          <w:rFonts w:asciiTheme="minorHAnsi" w:hAnsiTheme="minorHAnsi" w:cstheme="minorHAnsi"/>
          <w:sz w:val="22"/>
          <w:szCs w:val="22"/>
        </w:rPr>
        <w:t>om) musia byť označené výstražnými symbolmi a popisnými štítkami v slovenskom jazyku v súlade s platnou legislatívou.</w:t>
      </w:r>
    </w:p>
    <w:p w14:paraId="62282DD8" w14:textId="3C5B00B8" w:rsidR="00E327F5" w:rsidRPr="00826F57" w:rsidRDefault="00E327F5" w:rsidP="00E327F5">
      <w:pPr>
        <w:pStyle w:val="Bezriadkovania"/>
        <w:numPr>
          <w:ilvl w:val="0"/>
          <w:numId w:val="22"/>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Ak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používa in</w:t>
      </w:r>
      <w:r w:rsidR="00B56877">
        <w:rPr>
          <w:rFonts w:asciiTheme="minorHAnsi" w:hAnsiTheme="minorHAnsi" w:cstheme="minorHAnsi"/>
          <w:sz w:val="22"/>
          <w:szCs w:val="22"/>
        </w:rPr>
        <w:t>é</w:t>
      </w:r>
      <w:r w:rsidRPr="00826F57">
        <w:rPr>
          <w:rFonts w:asciiTheme="minorHAnsi" w:hAnsiTheme="minorHAnsi" w:cstheme="minorHAnsi"/>
          <w:sz w:val="22"/>
          <w:szCs w:val="22"/>
        </w:rPr>
        <w:t xml:space="preserve"> CHL a CHZ ako bolo dohodnuté, alebo ich obaly nie sú označené výstražnými symbolmi a popisnými štítkami, má objednávateľ právo prerušiť alebo úplne pozastaviť zmluvné výkony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w:t>
      </w:r>
    </w:p>
    <w:p w14:paraId="3A73A65D" w14:textId="0A376831" w:rsidR="00E327F5" w:rsidRPr="00826F57" w:rsidRDefault="00E327F5" w:rsidP="00E327F5">
      <w:pPr>
        <w:pStyle w:val="Bezriadkovania"/>
        <w:numPr>
          <w:ilvl w:val="2"/>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Dodávateľ je povinný v súvislosti s realizáciou zmluvných výkonov umožniť vykonať oprávnenej osobe objednávateľa (špecialistovi životného prostredia príslušného závodu MHTH, a. s.) kontrolu nakladania s CHL a CHZ za účelom preverenia správnosti používaných postupov. Porušenie povinnosti tohto ustanovenia dodávateľom (</w:t>
      </w:r>
      <w:r w:rsidR="004D4DC1">
        <w:rPr>
          <w:rFonts w:asciiTheme="minorHAnsi" w:hAnsiTheme="minorHAnsi" w:cstheme="minorHAnsi"/>
          <w:sz w:val="22"/>
          <w:szCs w:val="22"/>
        </w:rPr>
        <w:t>nájomc</w:t>
      </w:r>
      <w:r w:rsidRPr="00826F57">
        <w:rPr>
          <w:rFonts w:asciiTheme="minorHAnsi" w:hAnsiTheme="minorHAnsi" w:cstheme="minorHAnsi"/>
          <w:sz w:val="22"/>
          <w:szCs w:val="22"/>
        </w:rPr>
        <w:t>om) bude považované za podstatné porušenie zmluvy s možnosťou okamžitého odstúpenia od zmluvy.</w:t>
      </w:r>
    </w:p>
    <w:p w14:paraId="01C21109" w14:textId="77777777" w:rsidR="00E327F5" w:rsidRPr="00826F57" w:rsidRDefault="00E327F5" w:rsidP="00E327F5">
      <w:pPr>
        <w:pStyle w:val="Bezriadkovania"/>
        <w:ind w:left="709"/>
        <w:jc w:val="both"/>
        <w:rPr>
          <w:rFonts w:asciiTheme="minorHAnsi" w:hAnsiTheme="minorHAnsi" w:cstheme="minorHAnsi"/>
          <w:sz w:val="22"/>
          <w:szCs w:val="22"/>
        </w:rPr>
      </w:pPr>
    </w:p>
    <w:p w14:paraId="0D14322E" w14:textId="77777777"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Nakladanie s odpadmi</w:t>
      </w:r>
    </w:p>
    <w:p w14:paraId="5AD5D31F" w14:textId="77777777" w:rsidR="00E327F5" w:rsidRPr="00826F57" w:rsidRDefault="00E327F5" w:rsidP="00E327F5">
      <w:pPr>
        <w:pStyle w:val="Bezriadkovania"/>
        <w:numPr>
          <w:ilvl w:val="2"/>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Nájomca je zodpovedný za všetky odpady, ktoré mu vzniknú v súvislosti s jeho činnosťou. Odpady, ktoré mu vznikli v súvislosti s jeho činnosťou si uloží iba v prenajatom priestore alebo na prenajatom pozemku a následne zneškodní alebo zhodnotí na vlastné náklady. Zakazuje sa odpady vzniknuté u nájomcu ukladať do kontajnerov na miesta uloženia odpadov alebo voľne na pozemky vo vlastníctve MHTH, a.s., ktoré nie sú predmetom nájmu. Nájomca je povinný a zaväzuje sa nakladať s odpadmi v súlade so zákonom č. 79/2015 Z. z. o odpadoch v znení neskorších predpisov (ďalej len „zákon č. 79/2015 Z. z.“).</w:t>
      </w:r>
    </w:p>
    <w:p w14:paraId="581136E0" w14:textId="0AA4CF02" w:rsidR="00E327F5" w:rsidRPr="00826F57" w:rsidRDefault="00E327F5" w:rsidP="00E327F5">
      <w:pPr>
        <w:pStyle w:val="Bezriadkovania"/>
        <w:numPr>
          <w:ilvl w:val="2"/>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lastRenderedPageBreak/>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je povinný ukladať komunálny odpad, ktorý vznikne činnosťou jeho zamestnancov do vlastných PVC vriec alebo iných vhodných nádob. Následne zozbieraný komunálny odpad uloží do kontajnerov slúžiacich na ukladanie komunálneho a triedeného odpadu, ktoré sú umiestnené v priestoroch prenajímateľa. Zakazuje sa ukladať komunálny odpad, ktorý vznikol u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 prác do veľkokapacitných kontajneroch alebo iných kontajnerov, ktoré sú určené na zhromažďovanie iných druhov odpadov a tiež voľne na pozemky vo vlastníctve MHTH, a.s.</w:t>
      </w:r>
    </w:p>
    <w:p w14:paraId="27730C23" w14:textId="78B6712C" w:rsidR="00E327F5" w:rsidRPr="00826F57" w:rsidRDefault="00E327F5" w:rsidP="00E327F5">
      <w:pPr>
        <w:pStyle w:val="Bezriadkovania"/>
        <w:numPr>
          <w:ilvl w:val="2"/>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je povinný a zaväzuje sa nakladať s odpadmi v súlade so zákonom č. 79/2015 Z. z.:</w:t>
      </w:r>
    </w:p>
    <w:p w14:paraId="03A56F9D" w14:textId="77777777" w:rsidR="00E327F5" w:rsidRPr="00826F57" w:rsidRDefault="00E327F5" w:rsidP="00E327F5">
      <w:pPr>
        <w:pStyle w:val="Bezriadkovania"/>
        <w:numPr>
          <w:ilvl w:val="0"/>
          <w:numId w:val="23"/>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predchádzať vzniku odpadov, obmedzovať ich tvorbu a vzniknuté odpady prednostne zhodnocovať,</w:t>
      </w:r>
    </w:p>
    <w:p w14:paraId="7CB785CA" w14:textId="77777777" w:rsidR="00E327F5" w:rsidRPr="00826F57" w:rsidRDefault="00E327F5" w:rsidP="00E327F5">
      <w:pPr>
        <w:pStyle w:val="Bezriadkovania"/>
        <w:numPr>
          <w:ilvl w:val="0"/>
          <w:numId w:val="23"/>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pri výkone činnosti spojenej so vznikom odpadov sa riadiť pokynmi určenej kontaktnej osoby objednávateľa,</w:t>
      </w:r>
    </w:p>
    <w:p w14:paraId="27949996" w14:textId="6FA643D5" w:rsidR="00E327F5" w:rsidRPr="00826F57" w:rsidRDefault="00E327F5" w:rsidP="00E327F5">
      <w:pPr>
        <w:pStyle w:val="Bezriadkovania"/>
        <w:numPr>
          <w:ilvl w:val="0"/>
          <w:numId w:val="23"/>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zhromažďovať odpady roztriedené podľa druhu odpadov a zabezpečiť ich pred znehodnotením, odcudzením alebo iným nežiaducim únikom, pričom priestory na zhromažďovanie odpadov pridelí dodávateľovi (</w:t>
      </w:r>
      <w:r w:rsidR="004D4DC1">
        <w:rPr>
          <w:rFonts w:asciiTheme="minorHAnsi" w:hAnsiTheme="minorHAnsi" w:cstheme="minorHAnsi"/>
          <w:sz w:val="22"/>
          <w:szCs w:val="22"/>
        </w:rPr>
        <w:t>nájomc</w:t>
      </w:r>
      <w:r w:rsidRPr="00826F57">
        <w:rPr>
          <w:rFonts w:asciiTheme="minorHAnsi" w:hAnsiTheme="minorHAnsi" w:cstheme="minorHAnsi"/>
          <w:sz w:val="22"/>
          <w:szCs w:val="22"/>
        </w:rPr>
        <w:t>ovi) objednávateľ (určená kontaktná osoba),</w:t>
      </w:r>
    </w:p>
    <w:p w14:paraId="0AD4C512" w14:textId="77777777" w:rsidR="00E327F5" w:rsidRPr="00826F57" w:rsidRDefault="00E327F5" w:rsidP="00E327F5">
      <w:pPr>
        <w:pStyle w:val="Bezriadkovania"/>
        <w:numPr>
          <w:ilvl w:val="0"/>
          <w:numId w:val="23"/>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1F98F226" w14:textId="5C7668A1" w:rsidR="00E327F5" w:rsidRPr="00826F57" w:rsidRDefault="00E327F5" w:rsidP="00E327F5">
      <w:pPr>
        <w:pStyle w:val="Bezriadkovania"/>
        <w:numPr>
          <w:ilvl w:val="0"/>
          <w:numId w:val="23"/>
        </w:numPr>
        <w:ind w:left="1134" w:hanging="425"/>
        <w:jc w:val="both"/>
        <w:rPr>
          <w:rFonts w:asciiTheme="minorHAnsi" w:hAnsiTheme="minorHAnsi" w:cstheme="minorHAnsi"/>
          <w:sz w:val="22"/>
          <w:szCs w:val="22"/>
        </w:rPr>
      </w:pPr>
      <w:r w:rsidRPr="00826F57">
        <w:rPr>
          <w:rFonts w:asciiTheme="minorHAnsi" w:hAnsiTheme="minorHAnsi" w:cstheme="minorHAnsi"/>
          <w:sz w:val="22"/>
          <w:szCs w:val="22"/>
        </w:rPr>
        <w:t>ak je súčasťou predmetu zmluvy/objednávky aj záväzok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 na zhodnotenie alebo zneškodnenie odpadov predloží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v dostatočnom časovom predstihu pred začatím plnenia predmetu zmluvy/objednávky oprávnenej osobe objednávateľa špecialistovi životného prostredia príslušného závodu MHTH, a. s. kópiu vlastného oprávnenia na zhodnocovanie a zneškodňovanie odpadov, resp. kópiu oprávnenia organizácie, ktorá bude pre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 túto činnosť vykonávať. V prípade nakladania s nebezpečným odpadom a/alebo prepravy nebezpečného odpadu z MHTH, a. s. na miesto zhodnotenia alebo zneškodnenia odpadu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 tiež kópiu platného súhlasu na nakladanie a/alebo prepravu nebezpečného odpadu.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v dostatočnom časovom predstihu pred ukončením platnosti oprávnení a/alebo rozhodnutí uvedených v tomto písmene predloží oprávnenej osobe objednávateľa špecialistovi životného prostredia príslušného závodu MHTH, a.s. kópie novo vydaných dokumentov od príslušných orgánov štátnej správa odpadového hospodárstva, a to počas celej doby platnosti zmluvného vzťahu.</w:t>
      </w:r>
    </w:p>
    <w:p w14:paraId="498E4E88" w14:textId="36AB7BED" w:rsidR="00E327F5" w:rsidRPr="00826F57" w:rsidRDefault="00E327F5" w:rsidP="00E327F5">
      <w:pPr>
        <w:pStyle w:val="Bezriadkovania"/>
        <w:numPr>
          <w:ilvl w:val="0"/>
          <w:numId w:val="23"/>
        </w:numPr>
        <w:ind w:left="1134" w:firstLine="0"/>
        <w:jc w:val="both"/>
        <w:rPr>
          <w:rFonts w:asciiTheme="minorHAnsi" w:hAnsiTheme="minorHAnsi" w:cstheme="minorHAnsi"/>
          <w:sz w:val="22"/>
          <w:szCs w:val="22"/>
        </w:rPr>
      </w:pPr>
      <w:r w:rsidRPr="00826F57">
        <w:rPr>
          <w:rFonts w:asciiTheme="minorHAnsi" w:hAnsiTheme="minorHAnsi" w:cstheme="minorHAnsi"/>
          <w:sz w:val="22"/>
          <w:szCs w:val="22"/>
        </w:rPr>
        <w:t>vzniknutý odpad zlikviduje v súlade so zákonom č. 79/2015 Z. z.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na vlastné náklady. Za škody spôsobené manipuláciou so znečisťujúcimi látkami plne zodpovedá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V prípade vzniku odpadov (ostatných a nebezpečných) podľa vyhlášky 365/2015 Z. z. (katalóg odpadov) je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povinný zabezpečiť prednostne ich zhodnotenie prostredníctvom osoby oprávnenej nakladať s odpadmi. V prípade, že to nie je možné zabezpečí ich zneškodnenie v zmysle zákona č. 79/2015 Z. z. Doklady o odovzdaní odpadov (vážne lístky s uvedením ceny)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odovzdá zamestnancovi objednávateľa zodpovedného za realizáciu diela pri preberacom konaní.</w:t>
      </w:r>
    </w:p>
    <w:p w14:paraId="7367901E" w14:textId="4598CC11" w:rsidR="00E327F5" w:rsidRPr="00826F57" w:rsidRDefault="00E327F5" w:rsidP="00E327F5">
      <w:pPr>
        <w:pStyle w:val="Bezriadkovania"/>
        <w:numPr>
          <w:ilvl w:val="2"/>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je povinný v súvislosti s realizáciou zmluvných výkonov umožniť vykonať oprávnenej osobe objednávateľ/prenajímateľa špecialistovi životného prostredia príslušného závodu MHTH, a.s. kontrolu nakladania s odpadmi za účelom preverenia správnosti používaných postupov. Porušenia povinnosti tohto ustanovenia dodávateľom (</w:t>
      </w:r>
      <w:r w:rsidR="004D4DC1">
        <w:rPr>
          <w:rFonts w:asciiTheme="minorHAnsi" w:hAnsiTheme="minorHAnsi" w:cstheme="minorHAnsi"/>
          <w:sz w:val="22"/>
          <w:szCs w:val="22"/>
        </w:rPr>
        <w:t>nájomc</w:t>
      </w:r>
      <w:r w:rsidRPr="00826F57">
        <w:rPr>
          <w:rFonts w:asciiTheme="minorHAnsi" w:hAnsiTheme="minorHAnsi" w:cstheme="minorHAnsi"/>
          <w:sz w:val="22"/>
          <w:szCs w:val="22"/>
        </w:rPr>
        <w:t>om)/nájomcom bude považované za podstatné porušenie zmluvy s možnosťou okamžitého odstúpenia od zmluvy.</w:t>
      </w:r>
    </w:p>
    <w:p w14:paraId="6710D17F" w14:textId="77777777" w:rsidR="00E327F5" w:rsidRPr="00826F57" w:rsidRDefault="00E327F5" w:rsidP="00E327F5">
      <w:pPr>
        <w:pStyle w:val="Bezriadkovania"/>
        <w:ind w:left="709"/>
        <w:jc w:val="both"/>
        <w:rPr>
          <w:rFonts w:asciiTheme="minorHAnsi" w:hAnsiTheme="minorHAnsi" w:cstheme="minorHAnsi"/>
          <w:b/>
          <w:sz w:val="22"/>
          <w:szCs w:val="22"/>
        </w:rPr>
      </w:pPr>
    </w:p>
    <w:p w14:paraId="0B41E60F" w14:textId="77777777"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Nakladanie so znečisťujúcimi látkami</w:t>
      </w:r>
    </w:p>
    <w:p w14:paraId="7A2376A8" w14:textId="11D99161" w:rsidR="00E327F5" w:rsidRPr="00826F57" w:rsidRDefault="00E327F5" w:rsidP="00E327F5">
      <w:pPr>
        <w:pStyle w:val="Bezriadkovania"/>
        <w:numPr>
          <w:ilvl w:val="2"/>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 xml:space="preserve">)/nájomca je povinný a zaväzuje sa nakladať so znečisťujúcimi látkami v zmysle požiadaviek zákona č. 364/2004 Z. z. o vodách v platnom znení tak aby nedošlo k ohrozeniu a znečisteniu vôd a ich úniku do kanalizácie. Zároveň je povinný svoju činnosť vykonávať tak, aby preventívnymi opatreniami predchádzal mimoriadnemu zhoršeniu alebo </w:t>
      </w:r>
      <w:r w:rsidRPr="00826F57">
        <w:rPr>
          <w:rFonts w:asciiTheme="minorHAnsi" w:hAnsiTheme="minorHAnsi" w:cstheme="minorHAnsi"/>
          <w:sz w:val="22"/>
          <w:szCs w:val="22"/>
        </w:rPr>
        <w:lastRenderedPageBreak/>
        <w:t>ohrozeniu kvality vôd a v prípadoch, ak dôjde činnosťou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a)/nájomcu k znečisteniu povrchových resp. podzemných vôd, resp. pôdy a nezabezpečených plôch, túto skutočnosť neodkladne ohlásiť špecialistovi životného prostredia príslušného závodu MHTH, a. s.  objednávateľa/prenajímateľa a vykonať nevyhnutné opatrenia na zamedzenie ďalšieho zhoršenia kvality vôd.</w:t>
      </w:r>
    </w:p>
    <w:p w14:paraId="3D8C077D" w14:textId="48E96D4E" w:rsidR="00E327F5" w:rsidRPr="00826F57" w:rsidRDefault="00E327F5" w:rsidP="00E327F5">
      <w:pPr>
        <w:pStyle w:val="Bezriadkovania"/>
        <w:numPr>
          <w:ilvl w:val="2"/>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je povinný skladovať znečisťujúce látky v zabezpečených priestoroch, používané znečisťujúce látky je povinný ukladať do záchytných vaničiek z dôvodu zabránenia ich úniku.</w:t>
      </w:r>
    </w:p>
    <w:p w14:paraId="40081503" w14:textId="62AAEA9D" w:rsidR="00E327F5" w:rsidRPr="00826F57" w:rsidRDefault="00E327F5" w:rsidP="00E327F5">
      <w:pPr>
        <w:pStyle w:val="Bezriadkovania"/>
        <w:numPr>
          <w:ilvl w:val="2"/>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V prípade únikov prevádzkových kvapalín z motorových vozidiel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a)/nájomcu v dôsledku netesnosti, zabezpečiť ich zachytenie použitím záchytných vaničiek a sorpčných prostriedkov.</w:t>
      </w:r>
    </w:p>
    <w:p w14:paraId="111ADC53" w14:textId="27C5538A" w:rsidR="00E327F5" w:rsidRPr="00826F57" w:rsidRDefault="00E327F5" w:rsidP="00E327F5">
      <w:pPr>
        <w:pStyle w:val="Bezriadkovania"/>
        <w:numPr>
          <w:ilvl w:val="2"/>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je povinný pri svojej činnosti nakladať s látkami poškodzujúcimi ozónovú vrstvu v súlade so zákonom č. 321/2012 Z. z. o ochrane ozónovej vrstvy v platnom znení.</w:t>
      </w:r>
    </w:p>
    <w:p w14:paraId="4E831386" w14:textId="77777777" w:rsidR="00E327F5" w:rsidRPr="00826F57" w:rsidRDefault="00E327F5" w:rsidP="00E327F5">
      <w:pPr>
        <w:pStyle w:val="Bezriadkovania"/>
        <w:numPr>
          <w:ilvl w:val="2"/>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Nájomca zodpovedá za kvalitu odpadových vôd vypúšťaných z prenajatých priestorov prípojkou vo vlastníctve MHTH, a.s. do verejnej kanalizácie. Do kanalizácie možno vypúšťať len také odpadové vody, ktoré svojou kvalitou spĺňajú všetky ukazovatele určené vlastníkom a prevádzkovateľom verejnej kanalizácie uvedené v jeho prevádzkovom poriadku.</w:t>
      </w:r>
    </w:p>
    <w:p w14:paraId="1590DE70" w14:textId="77777777" w:rsidR="00E327F5" w:rsidRPr="00826F57" w:rsidRDefault="00E327F5" w:rsidP="00E327F5">
      <w:pPr>
        <w:pStyle w:val="Bezriadkovania"/>
        <w:ind w:left="709"/>
        <w:jc w:val="both"/>
        <w:rPr>
          <w:rFonts w:asciiTheme="minorHAnsi" w:hAnsiTheme="minorHAnsi" w:cstheme="minorHAnsi"/>
          <w:b/>
          <w:sz w:val="22"/>
          <w:szCs w:val="22"/>
        </w:rPr>
      </w:pPr>
    </w:p>
    <w:p w14:paraId="71B23199" w14:textId="77777777"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Udržiavanie čistoty  a poriadku na prenajatých pozemkoch</w:t>
      </w:r>
    </w:p>
    <w:p w14:paraId="5C259C4A" w14:textId="77777777" w:rsidR="00E327F5" w:rsidRPr="00826F57" w:rsidRDefault="00E327F5" w:rsidP="00E327F5">
      <w:pPr>
        <w:pStyle w:val="Bezriadkovania"/>
        <w:ind w:left="709" w:firstLine="0"/>
        <w:jc w:val="both"/>
        <w:rPr>
          <w:rFonts w:asciiTheme="minorHAnsi" w:hAnsiTheme="minorHAnsi" w:cstheme="minorHAnsi"/>
          <w:sz w:val="22"/>
          <w:szCs w:val="22"/>
        </w:rPr>
      </w:pPr>
      <w:r w:rsidRPr="00826F57">
        <w:rPr>
          <w:rFonts w:asciiTheme="minorHAnsi" w:hAnsiTheme="minorHAnsi" w:cstheme="minorHAnsi"/>
          <w:sz w:val="22"/>
          <w:szCs w:val="22"/>
        </w:rPr>
        <w:t>Nájomca je povinný udržiavať na prenajatých pozemkoch čistotu a poriadok, v prípade trávnatých porastov zabezpečiť ich pravidelné kosenie a odstraňovať na prenajatých pozemkoch náletové dreviny.</w:t>
      </w:r>
    </w:p>
    <w:p w14:paraId="29E99754" w14:textId="77777777" w:rsidR="00E327F5" w:rsidRPr="00826F57" w:rsidRDefault="00E327F5" w:rsidP="00E327F5">
      <w:pPr>
        <w:pStyle w:val="Bezriadkovania"/>
        <w:ind w:left="709"/>
        <w:jc w:val="both"/>
        <w:rPr>
          <w:rFonts w:asciiTheme="minorHAnsi" w:hAnsiTheme="minorHAnsi" w:cstheme="minorHAnsi"/>
          <w:sz w:val="22"/>
          <w:szCs w:val="22"/>
        </w:rPr>
      </w:pPr>
    </w:p>
    <w:p w14:paraId="015F4032" w14:textId="77777777" w:rsidR="00E327F5" w:rsidRPr="00826F57" w:rsidRDefault="00E327F5" w:rsidP="00E327F5">
      <w:pPr>
        <w:pStyle w:val="Bezriadkovania"/>
        <w:numPr>
          <w:ilvl w:val="0"/>
          <w:numId w:val="21"/>
        </w:numPr>
        <w:ind w:hanging="578"/>
        <w:jc w:val="both"/>
        <w:rPr>
          <w:rFonts w:asciiTheme="minorHAnsi" w:hAnsiTheme="minorHAnsi" w:cstheme="minorHAnsi"/>
          <w:b/>
          <w:sz w:val="22"/>
          <w:szCs w:val="22"/>
        </w:rPr>
      </w:pPr>
      <w:r w:rsidRPr="00826F57">
        <w:rPr>
          <w:rFonts w:asciiTheme="minorHAnsi" w:hAnsiTheme="minorHAnsi" w:cstheme="minorHAnsi"/>
          <w:b/>
          <w:sz w:val="22"/>
          <w:szCs w:val="22"/>
        </w:rPr>
        <w:t>Zodpovednosť za sankcie uplatnené orgánom štátnej správy ochrany životného prostredia a náhrada škody</w:t>
      </w:r>
    </w:p>
    <w:p w14:paraId="3E2E6700" w14:textId="429CFACA"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je povinný nahlasovať špecialistovi životného prostredia príslušného závodu MHTH, a. s. objednávateľa/prenajímateľa nedostatky a poruchy, ktoré by mohli ohroziť alebo priamo ohrozujú jednu alebo viac zložiek životného prostredia.</w:t>
      </w:r>
    </w:p>
    <w:p w14:paraId="1532449E" w14:textId="51F7619A"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V prípade vzniku ohrozenia životného prostredia zo strany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a)/nájomcu je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zodpovedný za odstránenie príčiny, následkov i za prípadnú finančnú náhradu škody v celom rozsahu do 15 dní od jej vyfakturovania objednávateľom/prenajímateľom.</w:t>
      </w:r>
    </w:p>
    <w:p w14:paraId="447F29A1" w14:textId="11DE5771"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Ak v prípade zistenia poškodenia životného prostredia uplatní voči objednávateľovi/prenajímateľovi orgán štátnej správy ochrany životného prostredia sankcie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sa zaväzuje tieto uhradiť v celom rozsahu do 15 dní od ich vyfakturovania objednávateľom/prenajímateľom.</w:t>
      </w:r>
    </w:p>
    <w:p w14:paraId="5D6CE339" w14:textId="7BCFD686" w:rsidR="00E327F5" w:rsidRPr="00826F57" w:rsidRDefault="00E327F5" w:rsidP="00E327F5">
      <w:pPr>
        <w:pStyle w:val="Bezriadkovania"/>
        <w:numPr>
          <w:ilvl w:val="1"/>
          <w:numId w:val="21"/>
        </w:numPr>
        <w:ind w:left="709" w:hanging="567"/>
        <w:jc w:val="both"/>
        <w:rPr>
          <w:rFonts w:asciiTheme="minorHAnsi" w:hAnsiTheme="minorHAnsi" w:cstheme="minorHAnsi"/>
          <w:b/>
          <w:sz w:val="22"/>
          <w:szCs w:val="22"/>
        </w:rPr>
      </w:pPr>
      <w:r w:rsidRPr="00826F57">
        <w:rPr>
          <w:rFonts w:asciiTheme="minorHAnsi" w:hAnsiTheme="minorHAnsi" w:cstheme="minorHAnsi"/>
          <w:sz w:val="22"/>
          <w:szCs w:val="22"/>
        </w:rPr>
        <w:t>V prípade porušenia predpisov vzťahujúcich sa na životné prostredie v priestoroch objednávateľa/prenajímateľa, zamestnanci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a)/nájomcu si môže objednávateľ/prenajímateľ uplatniť u dodávateľa (</w:t>
      </w:r>
      <w:r w:rsidR="004D4DC1">
        <w:rPr>
          <w:rFonts w:asciiTheme="minorHAnsi" w:hAnsiTheme="minorHAnsi" w:cstheme="minorHAnsi"/>
          <w:sz w:val="22"/>
          <w:szCs w:val="22"/>
        </w:rPr>
        <w:t>nájomc</w:t>
      </w:r>
      <w:r w:rsidRPr="00826F57">
        <w:rPr>
          <w:rFonts w:asciiTheme="minorHAnsi" w:hAnsiTheme="minorHAnsi" w:cstheme="minorHAnsi"/>
          <w:sz w:val="22"/>
          <w:szCs w:val="22"/>
        </w:rPr>
        <w:t>a)/nájomcu zmluvnú pokutu vo výške 1.000,- EUR (slovom: jedentisíc eur) za každé porušenie. Porušenie povinnosti tohto ustanovenia dodávateľom (</w:t>
      </w:r>
      <w:r w:rsidR="004D4DC1">
        <w:rPr>
          <w:rFonts w:asciiTheme="minorHAnsi" w:hAnsiTheme="minorHAnsi" w:cstheme="minorHAnsi"/>
          <w:sz w:val="22"/>
          <w:szCs w:val="22"/>
        </w:rPr>
        <w:t>nájomc</w:t>
      </w:r>
      <w:r w:rsidRPr="00826F57">
        <w:rPr>
          <w:rFonts w:asciiTheme="minorHAnsi" w:hAnsiTheme="minorHAnsi" w:cstheme="minorHAnsi"/>
          <w:sz w:val="22"/>
          <w:szCs w:val="22"/>
        </w:rPr>
        <w:t>om)/nájomcom bude považované za podstatné porušenie zmluvy s možnosťou okamžitého odstúpenia od zmluvy.</w:t>
      </w:r>
    </w:p>
    <w:p w14:paraId="3555E477" w14:textId="3B528DD9"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V prípade, že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spôsobí škodu na životnom prostredí je povinný zabezpečiť jej odstránenie a uvedenie priestoru/pozemku do uspokojivého stavu. V prípade, že tak nevykoná zabezpečí odstránenie environmentálnej škody objednávateľ/prenajímateľ a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je povinný uhradiť náklady spojené s jej odstránením.</w:t>
      </w:r>
    </w:p>
    <w:p w14:paraId="3B2A6C24" w14:textId="77777777" w:rsidR="00E327F5" w:rsidRPr="00826F57" w:rsidRDefault="00E327F5" w:rsidP="00E327F5">
      <w:pPr>
        <w:pStyle w:val="Bezriadkovania"/>
        <w:ind w:left="709"/>
        <w:jc w:val="both"/>
        <w:rPr>
          <w:rFonts w:asciiTheme="minorHAnsi" w:hAnsiTheme="minorHAnsi" w:cstheme="minorHAnsi"/>
          <w:sz w:val="22"/>
          <w:szCs w:val="22"/>
        </w:rPr>
      </w:pPr>
    </w:p>
    <w:p w14:paraId="658382C8" w14:textId="77777777" w:rsidR="00E327F5" w:rsidRPr="00826F57" w:rsidRDefault="00E327F5" w:rsidP="00E327F5">
      <w:pPr>
        <w:pStyle w:val="Bezriadkovania"/>
        <w:numPr>
          <w:ilvl w:val="0"/>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Oznamovanie havárií</w:t>
      </w:r>
    </w:p>
    <w:p w14:paraId="013D2D78" w14:textId="70E3E31E"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V prípade úniku znečisťujúcich látok alebo vzniku havárie je dodávateľ (</w:t>
      </w:r>
      <w:r w:rsidR="004D4DC1">
        <w:rPr>
          <w:rFonts w:asciiTheme="minorHAnsi" w:hAnsiTheme="minorHAnsi" w:cstheme="minorHAnsi"/>
          <w:sz w:val="22"/>
          <w:szCs w:val="22"/>
        </w:rPr>
        <w:t>nájomca</w:t>
      </w:r>
      <w:r w:rsidRPr="00826F57">
        <w:rPr>
          <w:rFonts w:asciiTheme="minorHAnsi" w:hAnsiTheme="minorHAnsi" w:cstheme="minorHAnsi"/>
          <w:sz w:val="22"/>
          <w:szCs w:val="22"/>
        </w:rPr>
        <w:t>)/nájomca povinný oznámiť udalosť určenej kontaktnej osobe objednávateľa/prenajímateľa špecialistovi životného prostredia príslušného závodu MHTH, a.s.</w:t>
      </w:r>
    </w:p>
    <w:p w14:paraId="2305FCE8" w14:textId="77777777" w:rsidR="00E327F5" w:rsidRPr="00826F57" w:rsidRDefault="00E327F5" w:rsidP="00E327F5">
      <w:pPr>
        <w:pStyle w:val="Bezriadkovania"/>
        <w:ind w:left="142"/>
        <w:jc w:val="both"/>
        <w:rPr>
          <w:rFonts w:asciiTheme="minorHAnsi" w:hAnsiTheme="minorHAnsi" w:cstheme="minorHAnsi"/>
          <w:sz w:val="22"/>
          <w:szCs w:val="22"/>
        </w:rPr>
      </w:pPr>
    </w:p>
    <w:p w14:paraId="37C41F7C" w14:textId="77777777" w:rsidR="00E327F5" w:rsidRPr="00826F57" w:rsidRDefault="00E327F5" w:rsidP="00E327F5">
      <w:pPr>
        <w:pStyle w:val="Bezriadkovania"/>
        <w:numPr>
          <w:ilvl w:val="0"/>
          <w:numId w:val="21"/>
        </w:numPr>
        <w:ind w:left="709" w:hanging="567"/>
        <w:jc w:val="both"/>
        <w:rPr>
          <w:rFonts w:asciiTheme="minorHAnsi" w:hAnsiTheme="minorHAnsi" w:cstheme="minorHAnsi"/>
          <w:b/>
          <w:sz w:val="22"/>
          <w:szCs w:val="22"/>
        </w:rPr>
      </w:pPr>
      <w:r w:rsidRPr="00826F57">
        <w:rPr>
          <w:rFonts w:asciiTheme="minorHAnsi" w:hAnsiTheme="minorHAnsi" w:cstheme="minorHAnsi"/>
          <w:b/>
          <w:sz w:val="22"/>
          <w:szCs w:val="22"/>
        </w:rPr>
        <w:t>Kontaktné údaje objednávateľa/prenajímateľa za oblasť ochrany životného prostredia</w:t>
      </w:r>
    </w:p>
    <w:p w14:paraId="79F896CC" w14:textId="3A5F3357" w:rsidR="00E327F5" w:rsidRPr="00826F57" w:rsidRDefault="00E327F5" w:rsidP="00E327F5">
      <w:pPr>
        <w:pStyle w:val="Bezriadkovania"/>
        <w:numPr>
          <w:ilvl w:val="1"/>
          <w:numId w:val="21"/>
        </w:numPr>
        <w:ind w:left="709" w:hanging="567"/>
        <w:jc w:val="both"/>
        <w:rPr>
          <w:rFonts w:asciiTheme="minorHAnsi" w:hAnsiTheme="minorHAnsi" w:cstheme="minorHAnsi"/>
          <w:sz w:val="22"/>
          <w:szCs w:val="22"/>
        </w:rPr>
      </w:pPr>
      <w:r w:rsidRPr="00826F57">
        <w:rPr>
          <w:rFonts w:asciiTheme="minorHAnsi" w:hAnsiTheme="minorHAnsi" w:cstheme="minorHAnsi"/>
          <w:sz w:val="22"/>
          <w:szCs w:val="22"/>
        </w:rPr>
        <w:t xml:space="preserve">Špecialista životného prostredia príslušného závodu MHTH, a.s. : </w:t>
      </w:r>
      <w:r w:rsidR="00BF1877">
        <w:rPr>
          <w:rFonts w:asciiTheme="minorHAnsi" w:hAnsiTheme="minorHAnsi" w:cstheme="minorHAnsi"/>
          <w:sz w:val="22"/>
          <w:szCs w:val="22"/>
        </w:rPr>
        <w:t>PhDr. Miroslava Voleková</w:t>
      </w:r>
    </w:p>
    <w:p w14:paraId="2BBAE178" w14:textId="59C558B9" w:rsidR="00027604" w:rsidRDefault="00E327F5" w:rsidP="002B09FB">
      <w:pPr>
        <w:jc w:val="center"/>
        <w:rPr>
          <w:rFonts w:asciiTheme="minorHAnsi" w:hAnsiTheme="minorHAnsi" w:cstheme="minorHAnsi"/>
          <w:b/>
        </w:rPr>
      </w:pPr>
      <w:r w:rsidRPr="00826F57">
        <w:rPr>
          <w:rFonts w:asciiTheme="minorHAnsi" w:hAnsiTheme="minorHAnsi" w:cstheme="minorHAnsi"/>
          <w:sz w:val="22"/>
          <w:szCs w:val="22"/>
        </w:rPr>
        <w:t xml:space="preserve">                    tel. č.: +421</w:t>
      </w:r>
      <w:r w:rsidR="00104B98">
        <w:rPr>
          <w:rFonts w:asciiTheme="minorHAnsi" w:hAnsiTheme="minorHAnsi" w:cstheme="minorHAnsi"/>
          <w:sz w:val="22"/>
          <w:szCs w:val="22"/>
        </w:rPr>
        <w:t> </w:t>
      </w:r>
      <w:r w:rsidRPr="00826F57">
        <w:rPr>
          <w:rFonts w:asciiTheme="minorHAnsi" w:hAnsiTheme="minorHAnsi" w:cstheme="minorHAnsi"/>
          <w:sz w:val="22"/>
          <w:szCs w:val="22"/>
        </w:rPr>
        <w:t>917</w:t>
      </w:r>
      <w:r w:rsidR="00104B98">
        <w:rPr>
          <w:rFonts w:asciiTheme="minorHAnsi" w:hAnsiTheme="minorHAnsi" w:cstheme="minorHAnsi"/>
          <w:sz w:val="22"/>
          <w:szCs w:val="22"/>
        </w:rPr>
        <w:t> 892 381</w:t>
      </w:r>
      <w:r w:rsidRPr="00826F57">
        <w:rPr>
          <w:rFonts w:asciiTheme="minorHAnsi" w:hAnsiTheme="minorHAnsi" w:cstheme="minorHAnsi"/>
          <w:sz w:val="22"/>
          <w:szCs w:val="22"/>
        </w:rPr>
        <w:t xml:space="preserve">, e-mail: </w:t>
      </w:r>
      <w:hyperlink r:id="rId17" w:history="1">
        <w:r w:rsidR="003808B1" w:rsidRPr="002D3802">
          <w:rPr>
            <w:rStyle w:val="Hypertextovprepojenie"/>
            <w:rFonts w:asciiTheme="minorHAnsi" w:hAnsiTheme="minorHAnsi" w:cstheme="minorHAnsi"/>
            <w:sz w:val="22"/>
            <w:szCs w:val="22"/>
          </w:rPr>
          <w:t>miroslava.volekova@mhth.sk</w:t>
        </w:r>
      </w:hyperlink>
    </w:p>
    <w:p w14:paraId="0071ED97" w14:textId="386C0156" w:rsidR="002B09FB" w:rsidRDefault="002B09FB" w:rsidP="00973DD4">
      <w:pPr>
        <w:rPr>
          <w:rFonts w:asciiTheme="minorHAnsi" w:hAnsiTheme="minorHAnsi" w:cstheme="minorHAnsi"/>
          <w:b/>
          <w:bCs/>
        </w:rPr>
      </w:pPr>
      <w:r w:rsidRPr="00973DD4">
        <w:rPr>
          <w:rFonts w:asciiTheme="minorHAnsi" w:hAnsiTheme="minorHAnsi" w:cstheme="minorHAnsi"/>
          <w:b/>
        </w:rPr>
        <w:lastRenderedPageBreak/>
        <w:t xml:space="preserve">Príloha č. </w:t>
      </w:r>
      <w:r w:rsidR="00B77D90" w:rsidRPr="00973DD4">
        <w:rPr>
          <w:rFonts w:asciiTheme="minorHAnsi" w:hAnsiTheme="minorHAnsi" w:cstheme="minorHAnsi"/>
          <w:b/>
        </w:rPr>
        <w:t>4</w:t>
      </w:r>
      <w:r w:rsidR="00D830C6">
        <w:rPr>
          <w:rFonts w:asciiTheme="minorHAnsi" w:hAnsiTheme="minorHAnsi" w:cstheme="minorHAnsi"/>
          <w:b/>
        </w:rPr>
        <w:t xml:space="preserve"> -</w:t>
      </w:r>
      <w:r w:rsidR="00D830C6">
        <w:rPr>
          <w:rFonts w:asciiTheme="minorHAnsi" w:hAnsiTheme="minorHAnsi" w:cstheme="minorHAnsi"/>
          <w:b/>
          <w:bCs/>
        </w:rPr>
        <w:t xml:space="preserve"> </w:t>
      </w:r>
      <w:r w:rsidR="674304E5" w:rsidRPr="00973DD4">
        <w:rPr>
          <w:rFonts w:asciiTheme="minorHAnsi" w:hAnsiTheme="minorHAnsi" w:cstheme="minorHAnsi"/>
          <w:b/>
          <w:bCs/>
        </w:rPr>
        <w:t>Drobné opravy a bežná údržba</w:t>
      </w:r>
    </w:p>
    <w:p w14:paraId="08E34110" w14:textId="77777777" w:rsidR="00C146A3" w:rsidRPr="00973DD4" w:rsidRDefault="00C146A3" w:rsidP="00973DD4">
      <w:pPr>
        <w:rPr>
          <w:rFonts w:asciiTheme="minorHAnsi" w:hAnsiTheme="minorHAnsi" w:cstheme="minorHAnsi"/>
          <w:b/>
          <w:bCs/>
        </w:rPr>
      </w:pPr>
    </w:p>
    <w:p w14:paraId="71E506DB" w14:textId="77777777" w:rsidR="00C146A3" w:rsidRPr="00826F57" w:rsidRDefault="00C146A3" w:rsidP="00C146A3">
      <w:pPr>
        <w:ind w:firstLine="567"/>
        <w:rPr>
          <w:rFonts w:asciiTheme="minorHAnsi" w:hAnsiTheme="minorHAnsi" w:cstheme="minorHAnsi"/>
          <w:b/>
          <w:bCs/>
          <w:sz w:val="22"/>
          <w:szCs w:val="22"/>
        </w:rPr>
      </w:pPr>
      <w:r w:rsidRPr="00826F57">
        <w:rPr>
          <w:rFonts w:asciiTheme="minorHAnsi" w:hAnsiTheme="minorHAnsi" w:cstheme="minorHAnsi"/>
          <w:b/>
          <w:bCs/>
          <w:sz w:val="22"/>
          <w:szCs w:val="22"/>
        </w:rPr>
        <w:t xml:space="preserve">                                                       Drobné opravy a bežná údržba </w:t>
      </w:r>
    </w:p>
    <w:p w14:paraId="7A44E276" w14:textId="77777777" w:rsidR="00C146A3" w:rsidRPr="00826F57" w:rsidRDefault="00C146A3" w:rsidP="00C146A3">
      <w:pPr>
        <w:ind w:firstLine="567"/>
        <w:rPr>
          <w:rFonts w:asciiTheme="minorHAnsi" w:hAnsiTheme="minorHAnsi" w:cstheme="minorHAnsi"/>
          <w:sz w:val="22"/>
          <w:szCs w:val="22"/>
        </w:rPr>
      </w:pPr>
    </w:p>
    <w:p w14:paraId="3FB0C014"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Sanitárne zariadenie: </w:t>
      </w:r>
    </w:p>
    <w:p w14:paraId="7AC598CD" w14:textId="6F65DA4C"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upevnenie uvoľneného umývadla, záchodovej misy, mušle, drezu, výlevky,</w:t>
      </w:r>
      <w:r w:rsidR="00042133">
        <w:rPr>
          <w:rFonts w:asciiTheme="minorHAnsi" w:eastAsia="Calibri" w:hAnsiTheme="minorHAnsi" w:cstheme="minorHAnsi"/>
          <w:sz w:val="22"/>
          <w:szCs w:val="22"/>
        </w:rPr>
        <w:t xml:space="preserve"> </w:t>
      </w:r>
      <w:r w:rsidRPr="00826F57">
        <w:rPr>
          <w:rFonts w:asciiTheme="minorHAnsi" w:eastAsia="Calibri" w:hAnsiTheme="minorHAnsi" w:cstheme="minorHAnsi"/>
          <w:sz w:val="22"/>
          <w:szCs w:val="22"/>
        </w:rPr>
        <w:t xml:space="preserve">záchodovej nádrže, zrkadla, držadla, schránok, konzol, vešiakov, </w:t>
      </w:r>
    </w:p>
    <w:p w14:paraId="0983F300"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výtokového ventilu-kohútika, </w:t>
      </w:r>
    </w:p>
    <w:p w14:paraId="260E0AAA"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sifónu a lapača tuku, </w:t>
      </w:r>
    </w:p>
    <w:p w14:paraId="03BBD010"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odpadového a prepadového ventilu, </w:t>
      </w:r>
    </w:p>
    <w:p w14:paraId="5729A10C"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batérie, </w:t>
      </w:r>
    </w:p>
    <w:p w14:paraId="73141BC7"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pevnej alebo hadicovej sprchy, </w:t>
      </w:r>
    </w:p>
    <w:p w14:paraId="657A9A00"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tesnenia, </w:t>
      </w:r>
    </w:p>
    <w:p w14:paraId="2B72E3D1"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retiazok a zátok k všetkým predmetom, </w:t>
      </w:r>
    </w:p>
    <w:p w14:paraId="719A9F64"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čistenie zanesených odpadových rúr z bytu len do kanalizačného stúpadla, </w:t>
      </w:r>
    </w:p>
    <w:p w14:paraId="53E1B0B2"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násosky splachovača, plavákovej gule s pákou, padákového drôtu a páky, sedacej dosky s poklopom, priechodného ventilu pred záchodovou nádržou, záchodovej manžety, </w:t>
      </w:r>
    </w:p>
    <w:p w14:paraId="14446FC3"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zabrúsenie padákového sedla, </w:t>
      </w:r>
    </w:p>
    <w:p w14:paraId="2080502D"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tesnenia, prípadne kužeľky na ventily, </w:t>
      </w:r>
    </w:p>
    <w:p w14:paraId="75909AFF"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tlakového splachovača s výmenou jednotlivých drobných súčastí, </w:t>
      </w:r>
    </w:p>
    <w:p w14:paraId="479721DF" w14:textId="77777777" w:rsidR="00C146A3" w:rsidRPr="00826F57" w:rsidRDefault="00C146A3" w:rsidP="00C146A3">
      <w:pPr>
        <w:pStyle w:val="Odsekzoznamu"/>
        <w:numPr>
          <w:ilvl w:val="1"/>
          <w:numId w:val="95"/>
        </w:numPr>
        <w:ind w:left="792" w:right="-1" w:hanging="5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ochranných rámov na drezoch a výlevkách. </w:t>
      </w:r>
    </w:p>
    <w:p w14:paraId="0BFB3DF5" w14:textId="77777777" w:rsidR="00C146A3" w:rsidRPr="00826F57" w:rsidRDefault="00C146A3" w:rsidP="00C146A3">
      <w:pPr>
        <w:ind w:left="792" w:right="-1"/>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4084A098"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Elektrické zariadenie: </w:t>
      </w:r>
    </w:p>
    <w:p w14:paraId="3B11B0B9" w14:textId="77777777" w:rsidR="00C146A3" w:rsidRPr="00826F57" w:rsidRDefault="00C146A3" w:rsidP="00C146A3">
      <w:pPr>
        <w:pStyle w:val="Odsekzoznamu"/>
        <w:numPr>
          <w:ilvl w:val="1"/>
          <w:numId w:val="95"/>
        </w:numPr>
        <w:ind w:left="851" w:hanging="567"/>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vypínačov všetkých druhov, poistiek a ističov všetkých druhov, zásuviek, tlačidiel, objímok, zvončekového a signalizačného zariadenia, včítane tlačidla pri vchode, transformátora, zvončeka i miestnej batérie, ak patrí k bytu, </w:t>
      </w:r>
    </w:p>
    <w:p w14:paraId="30B58A51" w14:textId="77777777" w:rsidR="00C146A3" w:rsidRPr="00826F57" w:rsidRDefault="00C146A3" w:rsidP="00C146A3">
      <w:pPr>
        <w:pStyle w:val="Odsekzoznamu"/>
        <w:numPr>
          <w:ilvl w:val="1"/>
          <w:numId w:val="95"/>
        </w:numPr>
        <w:ind w:left="851" w:hanging="567"/>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osvetľovacích telies, prípadne výmena ich jednotlivých súčastí. </w:t>
      </w:r>
    </w:p>
    <w:p w14:paraId="3F88087D" w14:textId="77777777" w:rsidR="00C146A3" w:rsidRPr="00826F57" w:rsidRDefault="00C146A3" w:rsidP="00C146A3">
      <w:pPr>
        <w:ind w:left="851"/>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60BA6CB0"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Ohrievače vody, plynové, prietokové a elektrické zásobníky: </w:t>
      </w:r>
    </w:p>
    <w:p w14:paraId="6AE88E80"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membrány, ventilov a páky, tlakového pera, regulačného zariadenia horáka, rúr a kolien na odvod spálených plynov, </w:t>
      </w:r>
    </w:p>
    <w:p w14:paraId="76AFBA49"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čistenie, </w:t>
      </w:r>
    </w:p>
    <w:p w14:paraId="4E8A710A"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vykonávanie ochranných náterov, </w:t>
      </w:r>
    </w:p>
    <w:p w14:paraId="301F637A"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výhrevnej patróny, </w:t>
      </w:r>
    </w:p>
    <w:p w14:paraId="3F3806CD"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termostatu. </w:t>
      </w:r>
    </w:p>
    <w:p w14:paraId="6369CB40" w14:textId="77777777" w:rsidR="00C146A3" w:rsidRPr="00826F57" w:rsidRDefault="00C146A3" w:rsidP="00C146A3">
      <w:pPr>
        <w:ind w:left="79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6CA73BDA"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Merače spotreby tepla: </w:t>
      </w:r>
    </w:p>
    <w:p w14:paraId="66AFFFB9"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individuálnych meračov spotreby tepla. </w:t>
      </w:r>
    </w:p>
    <w:p w14:paraId="08F23AD8" w14:textId="77777777" w:rsidR="00C146A3" w:rsidRPr="00826F57" w:rsidRDefault="00C146A3" w:rsidP="00C146A3">
      <w:pPr>
        <w:ind w:left="79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4FC833C1"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Kúrenie: </w:t>
      </w:r>
    </w:p>
    <w:p w14:paraId="4E76514C"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napúšťacieho a vypúšťacieho ventilu, tesnenia jednotlivých prírub, </w:t>
      </w:r>
    </w:p>
    <w:p w14:paraId="2C19B6D0"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odvzdušňovacieho ventilčeka, </w:t>
      </w:r>
    </w:p>
    <w:p w14:paraId="71871A1C"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vykonávanie ochranných náterov, </w:t>
      </w:r>
    </w:p>
    <w:p w14:paraId="67018820"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nastavenie ventilu alebo kohútika na výhrevných telesách,</w:t>
      </w:r>
    </w:p>
    <w:p w14:paraId="40D01974" w14:textId="77777777" w:rsidR="00C146A3" w:rsidRPr="00826F57" w:rsidRDefault="00C146A3" w:rsidP="00C146A3">
      <w:pPr>
        <w:pStyle w:val="Odsekzoznamu"/>
        <w:numPr>
          <w:ilvl w:val="1"/>
          <w:numId w:val="95"/>
        </w:numPr>
        <w:ind w:left="851" w:hanging="491"/>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výmena poškodených termostatických uzáverov</w:t>
      </w:r>
    </w:p>
    <w:p w14:paraId="0A6D4B37" w14:textId="77777777" w:rsidR="00C146A3" w:rsidRPr="00826F57" w:rsidRDefault="00C146A3" w:rsidP="00C146A3">
      <w:pPr>
        <w:ind w:left="851"/>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1DEB28D1"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Chladiace zariadenie: </w:t>
      </w:r>
    </w:p>
    <w:p w14:paraId="6189975E"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náplne na chladiace zmesi alebo oleje, </w:t>
      </w:r>
    </w:p>
    <w:p w14:paraId="7680C8E3"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mazanie a čistenie motora a kompresora, </w:t>
      </w:r>
    </w:p>
    <w:p w14:paraId="45A7A134"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tesnenia, </w:t>
      </w:r>
    </w:p>
    <w:p w14:paraId="4AE021BB"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rozbehového kondenzátora, </w:t>
      </w:r>
    </w:p>
    <w:p w14:paraId="137AD49C"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hnacieho remeňa, </w:t>
      </w:r>
    </w:p>
    <w:p w14:paraId="6A3B17B2"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nastavenie termostatu, </w:t>
      </w:r>
    </w:p>
    <w:p w14:paraId="7808FC40" w14:textId="77777777" w:rsidR="00C146A3" w:rsidRPr="00826F57" w:rsidRDefault="00C146A3" w:rsidP="00C146A3">
      <w:pPr>
        <w:pStyle w:val="Odsekzoznamu"/>
        <w:numPr>
          <w:ilvl w:val="1"/>
          <w:numId w:val="95"/>
        </w:numPr>
        <w:ind w:left="792" w:hanging="43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prívodového kábla. </w:t>
      </w:r>
    </w:p>
    <w:p w14:paraId="0BC2155F" w14:textId="77777777" w:rsidR="00C146A3" w:rsidRPr="00826F57" w:rsidRDefault="00C146A3" w:rsidP="00C146A3">
      <w:pPr>
        <w:ind w:left="792"/>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2FBA8334"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lastRenderedPageBreak/>
        <w:t xml:space="preserve">Kovanie a zámky: </w:t>
      </w:r>
    </w:p>
    <w:p w14:paraId="21482361" w14:textId="77777777" w:rsidR="00C146A3" w:rsidRPr="00826F57" w:rsidRDefault="00C146A3" w:rsidP="00C146A3">
      <w:pPr>
        <w:pStyle w:val="Odsekzoznamu"/>
        <w:numPr>
          <w:ilvl w:val="1"/>
          <w:numId w:val="95"/>
        </w:numPr>
        <w:ind w:left="851" w:hanging="491"/>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kľuky, olivy, štítka, tlačidla, prizmatického skla, poštovej schránky, nárazníkov, medzidverových spojov, zachytávačov roliet, západiek, závesov koľajničiek, kladiek, ventilácií, retiazok, ťahadiel, zámkov, vložiek do zámkov, kľúčov. </w:t>
      </w:r>
    </w:p>
    <w:p w14:paraId="678210A2" w14:textId="77777777" w:rsidR="00C146A3" w:rsidRPr="00826F57" w:rsidRDefault="00C146A3" w:rsidP="00C146A3">
      <w:pPr>
        <w:ind w:left="851"/>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03C5133D"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Okná a dvere: </w:t>
      </w:r>
    </w:p>
    <w:p w14:paraId="3A7FAC5B"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tmelenie okien, </w:t>
      </w:r>
    </w:p>
    <w:p w14:paraId="4F03E471"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menšia oprava, výmena deliacich priečelí a líšt zasklených dverí, </w:t>
      </w:r>
    </w:p>
    <w:p w14:paraId="635FA488"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zasklievanie jednotlivých okien, </w:t>
      </w:r>
    </w:p>
    <w:p w14:paraId="6737DB4F"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menšia oprava, výmena časti obloženia okenných parapetov,</w:t>
      </w:r>
    </w:p>
    <w:p w14:paraId="64E540BC"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opravy dverných vložiek a zámkov</w:t>
      </w:r>
    </w:p>
    <w:p w14:paraId="49F160BC"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alebo výmena poškodených kľučiek </w:t>
      </w:r>
    </w:p>
    <w:p w14:paraId="4C18F07A" w14:textId="77777777" w:rsidR="00C146A3" w:rsidRPr="00826F57" w:rsidRDefault="00C146A3" w:rsidP="00C146A3">
      <w:pPr>
        <w:ind w:left="99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73CE4C89"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Podlahy: </w:t>
      </w:r>
    </w:p>
    <w:p w14:paraId="4C5B2A44" w14:textId="77777777" w:rsidR="00C146A3" w:rsidRPr="00826F57" w:rsidRDefault="00C146A3" w:rsidP="00C146A3">
      <w:pPr>
        <w:pStyle w:val="Odsekzoznamu"/>
        <w:numPr>
          <w:ilvl w:val="1"/>
          <w:numId w:val="95"/>
        </w:numPr>
        <w:ind w:left="993" w:hanging="709"/>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uvoľnených dlaždíc do 1,5 m2, </w:t>
      </w:r>
    </w:p>
    <w:p w14:paraId="60714E57" w14:textId="77777777" w:rsidR="00C146A3" w:rsidRPr="00826F57" w:rsidRDefault="00C146A3" w:rsidP="00C146A3">
      <w:pPr>
        <w:pStyle w:val="Odsekzoznamu"/>
        <w:numPr>
          <w:ilvl w:val="1"/>
          <w:numId w:val="95"/>
        </w:numPr>
        <w:ind w:left="993" w:hanging="709"/>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upevnenie, výmena prahu, </w:t>
      </w:r>
    </w:p>
    <w:p w14:paraId="75D73F10" w14:textId="77777777" w:rsidR="00C146A3" w:rsidRPr="00826F57" w:rsidRDefault="00C146A3" w:rsidP="00C146A3">
      <w:pPr>
        <w:pStyle w:val="Odsekzoznamu"/>
        <w:numPr>
          <w:ilvl w:val="1"/>
          <w:numId w:val="95"/>
        </w:numPr>
        <w:ind w:left="993" w:hanging="709"/>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upevnenie, náhrada podlahových líšt,</w:t>
      </w:r>
    </w:p>
    <w:p w14:paraId="5D9B3263" w14:textId="77777777" w:rsidR="00C146A3" w:rsidRPr="00826F57" w:rsidRDefault="00C146A3" w:rsidP="00C146A3">
      <w:pPr>
        <w:pStyle w:val="Odsekzoznamu"/>
        <w:numPr>
          <w:ilvl w:val="1"/>
          <w:numId w:val="95"/>
        </w:numPr>
        <w:ind w:left="993" w:hanging="709"/>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oprava, výmena poškodenej plávajúcej podlahy, ak poškodenie vzniklo používaním</w:t>
      </w:r>
    </w:p>
    <w:p w14:paraId="25E8D742" w14:textId="77777777" w:rsidR="00C146A3" w:rsidRPr="00826F57" w:rsidRDefault="00C146A3" w:rsidP="00C146A3">
      <w:pPr>
        <w:ind w:left="99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7096C9E7"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Steny</w:t>
      </w:r>
    </w:p>
    <w:p w14:paraId="63CC9555"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oprava sadrokartónových stien, ktorých poškodenie spôsobil nájomca</w:t>
      </w:r>
    </w:p>
    <w:p w14:paraId="3A89C5CE" w14:textId="0CA0BB09"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opravy a </w:t>
      </w:r>
      <w:r w:rsidR="00701439">
        <w:rPr>
          <w:rFonts w:asciiTheme="minorHAnsi" w:eastAsia="Calibri" w:hAnsiTheme="minorHAnsi" w:cstheme="minorHAnsi"/>
          <w:sz w:val="22"/>
          <w:szCs w:val="22"/>
        </w:rPr>
        <w:t>vysprávky</w:t>
      </w:r>
      <w:r w:rsidRPr="00826F57">
        <w:rPr>
          <w:rFonts w:asciiTheme="minorHAnsi" w:eastAsia="Calibri" w:hAnsiTheme="minorHAnsi" w:cstheme="minorHAnsi"/>
          <w:sz w:val="22"/>
          <w:szCs w:val="22"/>
        </w:rPr>
        <w:t xml:space="preserve"> omietok, ak ich poškodenie spôsobil nájomca</w:t>
      </w:r>
    </w:p>
    <w:p w14:paraId="52764734"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hygienický náter stien (okrem náterov pred alebo bezprostredne po odovzdaní priestorov do prenájmu)</w:t>
      </w:r>
    </w:p>
    <w:p w14:paraId="1E9667CA" w14:textId="77777777" w:rsidR="00C146A3" w:rsidRPr="00826F57" w:rsidRDefault="00C146A3" w:rsidP="00C146A3">
      <w:pPr>
        <w:pStyle w:val="Odsekzoznamu"/>
        <w:numPr>
          <w:ilvl w:val="1"/>
          <w:numId w:val="95"/>
        </w:numPr>
        <w:ind w:left="993" w:hanging="63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obnovovacie nátery stien </w:t>
      </w:r>
    </w:p>
    <w:p w14:paraId="0B187851" w14:textId="77777777" w:rsidR="00C146A3" w:rsidRPr="00826F57" w:rsidRDefault="00C146A3" w:rsidP="00C146A3">
      <w:pPr>
        <w:ind w:left="993"/>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44CC7D4A"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Rolety a žalúzie: </w:t>
      </w:r>
    </w:p>
    <w:p w14:paraId="73EF4CC2"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navíjacieho mechanizmu, </w:t>
      </w:r>
    </w:p>
    <w:p w14:paraId="3E609641"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plátna, </w:t>
      </w:r>
    </w:p>
    <w:p w14:paraId="1A71051F"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šnúry, </w:t>
      </w:r>
    </w:p>
    <w:p w14:paraId="7CDE3101"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drevenej zvinovacej rolety (žalúzie), </w:t>
      </w:r>
    </w:p>
    <w:p w14:paraId="730ADCC9"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vyklápacieho zariadenia žalúzie, </w:t>
      </w:r>
    </w:p>
    <w:p w14:paraId="02C4FABE"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spojenie líšt, výmena pliešku, </w:t>
      </w:r>
    </w:p>
    <w:p w14:paraId="59D3F7E7"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zámku na nôžkových mrežiach alebo železných roletách, </w:t>
      </w:r>
    </w:p>
    <w:p w14:paraId="33DA518E"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výmena pier na železných roletách. </w:t>
      </w:r>
    </w:p>
    <w:p w14:paraId="59778FFF" w14:textId="77777777" w:rsidR="00C146A3" w:rsidRPr="00826F57" w:rsidRDefault="00C146A3" w:rsidP="00C146A3">
      <w:pPr>
        <w:ind w:left="1134"/>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 </w:t>
      </w:r>
    </w:p>
    <w:p w14:paraId="5ADC1A8D" w14:textId="77777777" w:rsidR="00C146A3" w:rsidRPr="00826F57" w:rsidRDefault="00C146A3" w:rsidP="00C146A3">
      <w:pPr>
        <w:pStyle w:val="Odsekzoznamu"/>
        <w:numPr>
          <w:ilvl w:val="0"/>
          <w:numId w:val="95"/>
        </w:numPr>
        <w:jc w:val="both"/>
        <w:rPr>
          <w:rFonts w:asciiTheme="minorHAnsi" w:eastAsia="Calibri" w:hAnsiTheme="minorHAnsi" w:cstheme="minorHAnsi"/>
          <w:b/>
          <w:bCs/>
          <w:sz w:val="22"/>
          <w:szCs w:val="22"/>
        </w:rPr>
      </w:pPr>
      <w:r w:rsidRPr="00826F57">
        <w:rPr>
          <w:rFonts w:asciiTheme="minorHAnsi" w:eastAsia="Calibri" w:hAnsiTheme="minorHAnsi" w:cstheme="minorHAnsi"/>
          <w:b/>
          <w:bCs/>
          <w:sz w:val="22"/>
          <w:szCs w:val="22"/>
        </w:rPr>
        <w:t xml:space="preserve">Domáce telefóny: </w:t>
      </w:r>
    </w:p>
    <w:p w14:paraId="48F38929"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telefónnej šnúry, </w:t>
      </w:r>
    </w:p>
    <w:p w14:paraId="41E1BFFD"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oprava, výmena mikrotelefónnej a slúchadlovej vložky, </w:t>
      </w:r>
    </w:p>
    <w:p w14:paraId="0C8F1B70" w14:textId="77777777" w:rsidR="00C146A3" w:rsidRPr="00826F57" w:rsidRDefault="00C146A3" w:rsidP="00C146A3">
      <w:pPr>
        <w:pStyle w:val="Odsekzoznamu"/>
        <w:numPr>
          <w:ilvl w:val="1"/>
          <w:numId w:val="95"/>
        </w:numPr>
        <w:ind w:left="1134" w:hanging="708"/>
        <w:jc w:val="both"/>
        <w:rPr>
          <w:rFonts w:asciiTheme="minorHAnsi" w:eastAsia="Calibri" w:hAnsiTheme="minorHAnsi" w:cstheme="minorHAnsi"/>
          <w:sz w:val="22"/>
          <w:szCs w:val="22"/>
        </w:rPr>
      </w:pPr>
      <w:r w:rsidRPr="00826F57">
        <w:rPr>
          <w:rFonts w:asciiTheme="minorHAnsi" w:eastAsia="Calibri" w:hAnsiTheme="minorHAnsi" w:cstheme="minorHAnsi"/>
          <w:sz w:val="22"/>
          <w:szCs w:val="22"/>
        </w:rPr>
        <w:t xml:space="preserve">nastavenie domáceho telefónu. </w:t>
      </w:r>
    </w:p>
    <w:p w14:paraId="3E3959DE" w14:textId="6B47AC11" w:rsidR="002B09FB" w:rsidRPr="00973DD4" w:rsidRDefault="3FD80D4F" w:rsidP="004F737F">
      <w:pPr>
        <w:spacing w:after="220"/>
        <w:jc w:val="both"/>
        <w:rPr>
          <w:rFonts w:asciiTheme="minorHAnsi" w:eastAsia="Calibri" w:hAnsiTheme="minorHAnsi" w:cstheme="minorHAnsi"/>
          <w:b/>
          <w:bCs/>
        </w:rPr>
      </w:pPr>
      <w:r w:rsidRPr="00973DD4">
        <w:rPr>
          <w:rFonts w:asciiTheme="minorHAnsi" w:eastAsia="Calibri" w:hAnsiTheme="minorHAnsi" w:cstheme="minorHAnsi"/>
          <w:b/>
          <w:bCs/>
        </w:rPr>
        <w:t xml:space="preserve"> </w:t>
      </w:r>
    </w:p>
    <w:p w14:paraId="75C7B259" w14:textId="77777777" w:rsidR="0034594A" w:rsidRPr="00973DD4" w:rsidRDefault="0034594A" w:rsidP="004F737F">
      <w:pPr>
        <w:spacing w:after="220"/>
        <w:jc w:val="both"/>
        <w:rPr>
          <w:rFonts w:asciiTheme="minorHAnsi" w:eastAsia="Calibri" w:hAnsiTheme="minorHAnsi" w:cstheme="minorHAnsi"/>
          <w:b/>
          <w:bCs/>
        </w:rPr>
      </w:pPr>
    </w:p>
    <w:p w14:paraId="0ED445C0" w14:textId="77777777" w:rsidR="0034594A" w:rsidRPr="00973DD4" w:rsidRDefault="0034594A" w:rsidP="004F737F">
      <w:pPr>
        <w:spacing w:after="220"/>
        <w:jc w:val="both"/>
        <w:rPr>
          <w:rFonts w:asciiTheme="minorHAnsi" w:eastAsia="Calibri" w:hAnsiTheme="minorHAnsi" w:cstheme="minorHAnsi"/>
          <w:b/>
          <w:bCs/>
        </w:rPr>
      </w:pPr>
    </w:p>
    <w:p w14:paraId="77308AD1" w14:textId="77777777" w:rsidR="0034594A" w:rsidRPr="00973DD4" w:rsidRDefault="0034594A" w:rsidP="004F737F">
      <w:pPr>
        <w:spacing w:after="220"/>
        <w:jc w:val="both"/>
        <w:rPr>
          <w:rFonts w:asciiTheme="minorHAnsi" w:eastAsia="Calibri" w:hAnsiTheme="minorHAnsi" w:cstheme="minorHAnsi"/>
          <w:b/>
          <w:bCs/>
        </w:rPr>
      </w:pPr>
    </w:p>
    <w:p w14:paraId="6F8C90BD" w14:textId="77777777" w:rsidR="0034594A" w:rsidRPr="00973DD4" w:rsidRDefault="0034594A" w:rsidP="004F737F">
      <w:pPr>
        <w:spacing w:after="220"/>
        <w:jc w:val="both"/>
        <w:rPr>
          <w:rFonts w:asciiTheme="minorHAnsi" w:eastAsia="Calibri" w:hAnsiTheme="minorHAnsi" w:cstheme="minorHAnsi"/>
          <w:b/>
          <w:bCs/>
        </w:rPr>
      </w:pPr>
    </w:p>
    <w:p w14:paraId="29779C45" w14:textId="77777777" w:rsidR="0034594A" w:rsidRPr="00973DD4" w:rsidRDefault="0034594A" w:rsidP="004F737F">
      <w:pPr>
        <w:spacing w:after="220"/>
        <w:jc w:val="both"/>
        <w:rPr>
          <w:rFonts w:asciiTheme="minorHAnsi" w:eastAsia="Calibri" w:hAnsiTheme="minorHAnsi" w:cstheme="minorHAnsi"/>
          <w:b/>
          <w:bCs/>
        </w:rPr>
      </w:pPr>
    </w:p>
    <w:p w14:paraId="4A7027A3" w14:textId="77777777" w:rsidR="0034594A" w:rsidRPr="00973DD4" w:rsidRDefault="0034594A" w:rsidP="004F737F">
      <w:pPr>
        <w:spacing w:after="220"/>
        <w:jc w:val="both"/>
        <w:rPr>
          <w:rFonts w:asciiTheme="minorHAnsi" w:eastAsia="Calibri" w:hAnsiTheme="minorHAnsi" w:cstheme="minorHAnsi"/>
          <w:b/>
          <w:bCs/>
        </w:rPr>
      </w:pPr>
    </w:p>
    <w:p w14:paraId="0B05EAE6" w14:textId="77777777" w:rsidR="0034594A" w:rsidRPr="00973DD4" w:rsidRDefault="0034594A" w:rsidP="004F737F">
      <w:pPr>
        <w:spacing w:after="220"/>
        <w:jc w:val="both"/>
        <w:rPr>
          <w:rFonts w:asciiTheme="minorHAnsi" w:eastAsia="Calibri" w:hAnsiTheme="minorHAnsi" w:cstheme="minorHAnsi"/>
          <w:b/>
          <w:bCs/>
        </w:rPr>
      </w:pPr>
    </w:p>
    <w:p w14:paraId="186A56F7" w14:textId="77777777" w:rsidR="0034594A" w:rsidRDefault="0034594A" w:rsidP="004F737F">
      <w:pPr>
        <w:spacing w:after="220"/>
        <w:jc w:val="both"/>
        <w:rPr>
          <w:rFonts w:asciiTheme="minorHAnsi" w:eastAsia="Calibri" w:hAnsiTheme="minorHAnsi" w:cstheme="minorHAnsi"/>
          <w:b/>
          <w:bCs/>
        </w:rPr>
      </w:pPr>
    </w:p>
    <w:p w14:paraId="02D0DE4C" w14:textId="6B835B16" w:rsidR="00D93F08" w:rsidRPr="00DF2E99" w:rsidRDefault="00D93F08" w:rsidP="00D93F08">
      <w:pPr>
        <w:pStyle w:val="Odsekzoznamu"/>
        <w:tabs>
          <w:tab w:val="left" w:pos="284"/>
        </w:tabs>
        <w:ind w:left="0"/>
        <w:textAlignment w:val="baseline"/>
        <w:rPr>
          <w:rFonts w:asciiTheme="minorHAnsi" w:hAnsiTheme="minorHAnsi" w:cstheme="minorHAnsi"/>
          <w:b/>
          <w:bCs/>
          <w:sz w:val="22"/>
          <w:szCs w:val="22"/>
        </w:rPr>
      </w:pPr>
      <w:r w:rsidRPr="00DF2E99">
        <w:rPr>
          <w:rFonts w:asciiTheme="minorHAnsi" w:hAnsiTheme="minorHAnsi" w:cstheme="minorHAnsi"/>
          <w:b/>
          <w:bCs/>
          <w:sz w:val="22"/>
          <w:szCs w:val="22"/>
        </w:rPr>
        <w:lastRenderedPageBreak/>
        <w:t xml:space="preserve">Príloha č. 5  - </w:t>
      </w:r>
      <w:r w:rsidR="00EB1E2E" w:rsidRPr="00DF2E99">
        <w:rPr>
          <w:rFonts w:asciiTheme="minorHAnsi" w:hAnsiTheme="minorHAnsi" w:cstheme="minorHAnsi"/>
          <w:b/>
          <w:bCs/>
          <w:sz w:val="22"/>
          <w:szCs w:val="22"/>
        </w:rPr>
        <w:t>O</w:t>
      </w:r>
      <w:r w:rsidRPr="00DF2E99">
        <w:rPr>
          <w:rFonts w:asciiTheme="minorHAnsi" w:hAnsiTheme="minorHAnsi" w:cstheme="minorHAnsi"/>
          <w:b/>
          <w:bCs/>
          <w:sz w:val="22"/>
          <w:szCs w:val="22"/>
        </w:rPr>
        <w:t>sobitné ustanovenia BOZP a</w:t>
      </w:r>
      <w:r w:rsidR="00F02419" w:rsidRPr="00DF2E99">
        <w:rPr>
          <w:rFonts w:asciiTheme="minorHAnsi" w:hAnsiTheme="minorHAnsi" w:cstheme="minorHAnsi"/>
          <w:b/>
          <w:bCs/>
          <w:sz w:val="22"/>
          <w:szCs w:val="22"/>
        </w:rPr>
        <w:t> </w:t>
      </w:r>
      <w:r w:rsidRPr="00DF2E99">
        <w:rPr>
          <w:rFonts w:asciiTheme="minorHAnsi" w:hAnsiTheme="minorHAnsi" w:cstheme="minorHAnsi"/>
          <w:b/>
          <w:bCs/>
          <w:sz w:val="22"/>
          <w:szCs w:val="22"/>
        </w:rPr>
        <w:t>OPP</w:t>
      </w:r>
    </w:p>
    <w:p w14:paraId="607B342F" w14:textId="77777777" w:rsidR="00F02419" w:rsidRPr="00D375A5" w:rsidRDefault="00F02419" w:rsidP="00D93F08">
      <w:pPr>
        <w:pStyle w:val="Odsekzoznamu"/>
        <w:tabs>
          <w:tab w:val="left" w:pos="284"/>
        </w:tabs>
        <w:ind w:left="0"/>
        <w:textAlignment w:val="baseline"/>
        <w:rPr>
          <w:rFonts w:asciiTheme="minorHAnsi" w:hAnsiTheme="minorHAnsi" w:cstheme="minorHAnsi"/>
          <w:sz w:val="22"/>
          <w:szCs w:val="22"/>
        </w:rPr>
      </w:pPr>
    </w:p>
    <w:p w14:paraId="21ECBEA9" w14:textId="006D69BE" w:rsidR="00D93F08" w:rsidRPr="00D375A5" w:rsidRDefault="00D93F08" w:rsidP="00EB1E2E">
      <w:pPr>
        <w:pStyle w:val="Odsekzoznamu"/>
        <w:tabs>
          <w:tab w:val="left" w:pos="284"/>
        </w:tabs>
        <w:ind w:left="0"/>
        <w:jc w:val="center"/>
        <w:textAlignment w:val="baseline"/>
        <w:rPr>
          <w:rFonts w:asciiTheme="minorHAnsi" w:hAnsiTheme="minorHAnsi" w:cstheme="minorHAnsi"/>
          <w:sz w:val="22"/>
          <w:szCs w:val="22"/>
        </w:rPr>
      </w:pPr>
      <w:r w:rsidRPr="00D375A5">
        <w:rPr>
          <w:rFonts w:asciiTheme="minorHAnsi" w:hAnsiTheme="minorHAnsi" w:cstheme="minorHAnsi"/>
          <w:sz w:val="22"/>
          <w:szCs w:val="22"/>
        </w:rPr>
        <w:t>OSOBITNÉ USTANOVENIA</w:t>
      </w:r>
      <w:r w:rsidR="00EB1E2E">
        <w:rPr>
          <w:rFonts w:asciiTheme="minorHAnsi" w:hAnsiTheme="minorHAnsi" w:cstheme="minorHAnsi"/>
          <w:sz w:val="22"/>
          <w:szCs w:val="22"/>
        </w:rPr>
        <w:t xml:space="preserve"> BOZP a OPP</w:t>
      </w:r>
    </w:p>
    <w:p w14:paraId="16DDFF73" w14:textId="77777777" w:rsidR="0034594A" w:rsidRDefault="0034594A" w:rsidP="0034594A">
      <w:pPr>
        <w:pStyle w:val="Odsekzoznamu"/>
        <w:tabs>
          <w:tab w:val="left" w:pos="284"/>
        </w:tabs>
        <w:ind w:left="0"/>
        <w:jc w:val="both"/>
        <w:textAlignment w:val="baseline"/>
        <w:rPr>
          <w:rFonts w:asciiTheme="minorHAnsi" w:hAnsiTheme="minorHAnsi" w:cstheme="minorHAnsi"/>
          <w:sz w:val="22"/>
          <w:szCs w:val="22"/>
        </w:rPr>
      </w:pPr>
    </w:p>
    <w:p w14:paraId="16A9647D" w14:textId="41059CF4"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1.</w:t>
      </w:r>
      <w:r w:rsidRPr="00434571">
        <w:rPr>
          <w:rFonts w:asciiTheme="minorHAnsi" w:hAnsiTheme="minorHAnsi" w:cstheme="minorHAnsi"/>
          <w:sz w:val="22"/>
          <w:szCs w:val="22"/>
        </w:rPr>
        <w:tab/>
        <w:t xml:space="preserve">Pri plnení tejto zmluvy sa </w:t>
      </w:r>
      <w:r>
        <w:rPr>
          <w:rFonts w:asciiTheme="minorHAnsi" w:hAnsiTheme="minorHAnsi" w:cstheme="minorHAnsi"/>
          <w:sz w:val="22"/>
          <w:szCs w:val="22"/>
        </w:rPr>
        <w:t>nájomca</w:t>
      </w:r>
      <w:r w:rsidRPr="00434571">
        <w:rPr>
          <w:rFonts w:asciiTheme="minorHAnsi" w:hAnsiTheme="minorHAnsi" w:cstheme="minorHAnsi"/>
          <w:sz w:val="22"/>
          <w:szCs w:val="22"/>
        </w:rPr>
        <w:t xml:space="preserve"> zaväzuje dodržiavať právne predpisy a plniť úlohy na úseku bezpečnosti a ochrany zdravia pri práci (ďalej len „BOZP“) a ochrany pred požiarmi na účely predchádzania vzniku požiarov a zabezpečenia podmienok na účinné zdolávanie požiarov (ďalej len „OPP“) v sídle, priestoroch, objektoch a na pracoviskách objednávateľa, v ktorých sa bude plniť táto zmluva, (ďalej len „pracovisko“). Pracoviskom sa rozumie aj iné miesto, na ktorom sa bude plniť táto zmluva; v takom prípade sa povinnosti zmluvných strán podľa tohto článku týkajúce sa pracoviska uplatňujú primerane. </w:t>
      </w:r>
    </w:p>
    <w:p w14:paraId="7B80C6C7"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1656C96A" w14:textId="08C4953F"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2.</w:t>
      </w:r>
      <w:r w:rsidRPr="00434571">
        <w:rPr>
          <w:rFonts w:asciiTheme="minorHAnsi" w:hAnsiTheme="minorHAnsi" w:cstheme="minorHAnsi"/>
          <w:sz w:val="22"/>
          <w:szCs w:val="22"/>
        </w:rPr>
        <w:tab/>
        <w:t xml:space="preserve">Bez odovzdania a prevzatia </w:t>
      </w:r>
      <w:r w:rsidR="002B4A91">
        <w:rPr>
          <w:rFonts w:asciiTheme="minorHAnsi" w:hAnsiTheme="minorHAnsi" w:cstheme="minorHAnsi"/>
          <w:sz w:val="22"/>
          <w:szCs w:val="22"/>
        </w:rPr>
        <w:t>predmetu nájmu</w:t>
      </w:r>
      <w:r w:rsidRPr="00434571">
        <w:rPr>
          <w:rFonts w:asciiTheme="minorHAnsi" w:hAnsiTheme="minorHAnsi" w:cstheme="minorHAnsi"/>
          <w:sz w:val="22"/>
          <w:szCs w:val="22"/>
        </w:rPr>
        <w:t xml:space="preserve"> potvrdeného písomným protokolom/záznamom </w:t>
      </w:r>
      <w:r>
        <w:rPr>
          <w:rFonts w:asciiTheme="minorHAnsi" w:hAnsiTheme="minorHAnsi" w:cstheme="minorHAnsi"/>
          <w:sz w:val="22"/>
          <w:szCs w:val="22"/>
        </w:rPr>
        <w:t>nájomca</w:t>
      </w:r>
      <w:r w:rsidRPr="00434571">
        <w:rPr>
          <w:rFonts w:asciiTheme="minorHAnsi" w:hAnsiTheme="minorHAnsi" w:cstheme="minorHAnsi"/>
          <w:sz w:val="22"/>
          <w:szCs w:val="22"/>
        </w:rPr>
        <w:t xml:space="preserve"> nesmie začať vykonávať práce.</w:t>
      </w:r>
    </w:p>
    <w:p w14:paraId="1A79AA92" w14:textId="622C0EB3"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 xml:space="preserve">O odovzdaní a prevzatí </w:t>
      </w:r>
      <w:r w:rsidR="000F374B">
        <w:rPr>
          <w:rFonts w:asciiTheme="minorHAnsi" w:hAnsiTheme="minorHAnsi" w:cstheme="minorHAnsi"/>
          <w:sz w:val="22"/>
          <w:szCs w:val="22"/>
        </w:rPr>
        <w:t>predmetu nájmu</w:t>
      </w:r>
      <w:r w:rsidRPr="00434571">
        <w:rPr>
          <w:rFonts w:asciiTheme="minorHAnsi" w:hAnsiTheme="minorHAnsi" w:cstheme="minorHAnsi"/>
          <w:sz w:val="22"/>
          <w:szCs w:val="22"/>
        </w:rPr>
        <w:t xml:space="preserve"> zmluvné strany spíšu písomný protokol v dvoch (2) vyhotoveniach, po jednom (1) vyhotovení pre každú zmluvnú stranu, v ktorom uvedú najmä:</w:t>
      </w:r>
    </w:p>
    <w:p w14:paraId="48916C52" w14:textId="0D3406EA"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 xml:space="preserve">a) stav, v akom sa </w:t>
      </w:r>
      <w:r w:rsidR="000F374B">
        <w:rPr>
          <w:rFonts w:asciiTheme="minorHAnsi" w:hAnsiTheme="minorHAnsi" w:cstheme="minorHAnsi"/>
          <w:sz w:val="22"/>
          <w:szCs w:val="22"/>
        </w:rPr>
        <w:t>predmet nájmu</w:t>
      </w:r>
      <w:r w:rsidRPr="00434571">
        <w:rPr>
          <w:rFonts w:asciiTheme="minorHAnsi" w:hAnsiTheme="minorHAnsi" w:cstheme="minorHAnsi"/>
          <w:sz w:val="22"/>
          <w:szCs w:val="22"/>
        </w:rPr>
        <w:t xml:space="preserve"> </w:t>
      </w:r>
      <w:r w:rsidR="000B69DE">
        <w:rPr>
          <w:rFonts w:asciiTheme="minorHAnsi" w:hAnsiTheme="minorHAnsi" w:cstheme="minorHAnsi"/>
          <w:sz w:val="22"/>
          <w:szCs w:val="22"/>
        </w:rPr>
        <w:t xml:space="preserve">nachádza </w:t>
      </w:r>
      <w:r w:rsidRPr="00434571">
        <w:rPr>
          <w:rFonts w:asciiTheme="minorHAnsi" w:hAnsiTheme="minorHAnsi" w:cstheme="minorHAnsi"/>
          <w:sz w:val="22"/>
          <w:szCs w:val="22"/>
        </w:rPr>
        <w:t>v deň odovzdania a prevzatia,</w:t>
      </w:r>
    </w:p>
    <w:p w14:paraId="0DF551FF" w14:textId="2D826824"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b) zoznam zariadenia a jeho stav,</w:t>
      </w:r>
    </w:p>
    <w:p w14:paraId="17574CB3" w14:textId="6059B595"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 xml:space="preserve">c) zoznam podmienok pre prevzatie </w:t>
      </w:r>
      <w:r w:rsidR="006D017B">
        <w:rPr>
          <w:rFonts w:asciiTheme="minorHAnsi" w:hAnsiTheme="minorHAnsi" w:cstheme="minorHAnsi"/>
          <w:sz w:val="22"/>
          <w:szCs w:val="22"/>
        </w:rPr>
        <w:t>predmetu nájmu</w:t>
      </w:r>
      <w:r w:rsidRPr="00434571">
        <w:rPr>
          <w:rFonts w:asciiTheme="minorHAnsi" w:hAnsiTheme="minorHAnsi" w:cstheme="minorHAnsi"/>
          <w:sz w:val="22"/>
          <w:szCs w:val="22"/>
        </w:rPr>
        <w:t xml:space="preserve"> (napr. bankové záruky, poistné zmluvy, dokumentácia vypracovaná </w:t>
      </w:r>
      <w:r>
        <w:rPr>
          <w:rFonts w:asciiTheme="minorHAnsi" w:hAnsiTheme="minorHAnsi" w:cstheme="minorHAnsi"/>
          <w:sz w:val="22"/>
          <w:szCs w:val="22"/>
        </w:rPr>
        <w:t>nájomco</w:t>
      </w:r>
      <w:r w:rsidRPr="00434571">
        <w:rPr>
          <w:rFonts w:asciiTheme="minorHAnsi" w:hAnsiTheme="minorHAnsi" w:cstheme="minorHAnsi"/>
          <w:sz w:val="22"/>
          <w:szCs w:val="22"/>
        </w:rPr>
        <w:t>m a pod.) s vyhodnotením ich splnenia,</w:t>
      </w:r>
    </w:p>
    <w:p w14:paraId="0B263730"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d) miesto a dátum spísania protokolu,</w:t>
      </w:r>
    </w:p>
    <w:p w14:paraId="541FDCD7" w14:textId="2EC0A84D"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 xml:space="preserve">e) podpis objednávateľa a </w:t>
      </w:r>
      <w:r>
        <w:rPr>
          <w:rFonts w:asciiTheme="minorHAnsi" w:hAnsiTheme="minorHAnsi" w:cstheme="minorHAnsi"/>
          <w:sz w:val="22"/>
          <w:szCs w:val="22"/>
        </w:rPr>
        <w:t>nájomcu</w:t>
      </w:r>
      <w:r w:rsidRPr="00434571">
        <w:rPr>
          <w:rFonts w:asciiTheme="minorHAnsi" w:hAnsiTheme="minorHAnsi" w:cstheme="minorHAnsi"/>
          <w:sz w:val="22"/>
          <w:szCs w:val="22"/>
        </w:rPr>
        <w:t>.</w:t>
      </w:r>
    </w:p>
    <w:p w14:paraId="65680AFB"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637A2815" w14:textId="0CB2F1E4"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3.</w:t>
      </w:r>
      <w:r w:rsidRPr="00434571">
        <w:rPr>
          <w:rFonts w:asciiTheme="minorHAnsi" w:hAnsiTheme="minorHAnsi" w:cstheme="minorHAnsi"/>
          <w:sz w:val="22"/>
          <w:szCs w:val="22"/>
        </w:rPr>
        <w:tab/>
        <w:t xml:space="preserve">Za vytvorenie podmienok na zaistenie BOZP, OPP zabezpečenie vecí/materiálov pred odcudzením/zničením/poškodením, udržiavanie čistoty a poriadku,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w:t>
      </w:r>
      <w:r>
        <w:rPr>
          <w:rFonts w:asciiTheme="minorHAnsi" w:hAnsiTheme="minorHAnsi" w:cstheme="minorHAnsi"/>
          <w:sz w:val="22"/>
          <w:szCs w:val="22"/>
        </w:rPr>
        <w:t>nájomca</w:t>
      </w:r>
      <w:r w:rsidRPr="00434571">
        <w:rPr>
          <w:rFonts w:asciiTheme="minorHAnsi" w:hAnsiTheme="minorHAnsi" w:cstheme="minorHAnsi"/>
          <w:sz w:val="22"/>
          <w:szCs w:val="22"/>
        </w:rPr>
        <w:t>.</w:t>
      </w:r>
    </w:p>
    <w:p w14:paraId="606092DB"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73EEC49B" w14:textId="39F9F3E1"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4.</w:t>
      </w:r>
      <w:r w:rsidRPr="00434571">
        <w:rPr>
          <w:rFonts w:asciiTheme="minorHAnsi" w:hAnsiTheme="minorHAnsi" w:cstheme="minorHAnsi"/>
          <w:sz w:val="22"/>
          <w:szCs w:val="22"/>
        </w:rPr>
        <w:tab/>
      </w:r>
      <w:r>
        <w:rPr>
          <w:rFonts w:asciiTheme="minorHAnsi" w:hAnsiTheme="minorHAnsi" w:cstheme="minorHAnsi"/>
          <w:sz w:val="22"/>
          <w:szCs w:val="22"/>
        </w:rPr>
        <w:t>Nájomca</w:t>
      </w:r>
      <w:r w:rsidRPr="00434571">
        <w:rPr>
          <w:rFonts w:asciiTheme="minorHAnsi" w:hAnsiTheme="minorHAnsi" w:cstheme="minorHAnsi"/>
          <w:sz w:val="22"/>
          <w:szCs w:val="22"/>
        </w:rPr>
        <w:t xml:space="preserve">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„zamestnanci“). Zamestnancom sa na účely tohto článku rozumejú všetky fyzické osoby, ktoré sa budú podieľať na plnení tejto zmluvy, okrem zamestnancov </w:t>
      </w:r>
      <w:r w:rsidR="003D26D3">
        <w:rPr>
          <w:rFonts w:asciiTheme="minorHAnsi" w:hAnsiTheme="minorHAnsi" w:cstheme="minorHAnsi"/>
          <w:sz w:val="22"/>
          <w:szCs w:val="22"/>
        </w:rPr>
        <w:t>prenaj</w:t>
      </w:r>
      <w:r w:rsidR="00661D77">
        <w:rPr>
          <w:rFonts w:asciiTheme="minorHAnsi" w:hAnsiTheme="minorHAnsi" w:cstheme="minorHAnsi"/>
          <w:sz w:val="22"/>
          <w:szCs w:val="22"/>
        </w:rPr>
        <w:t>ímateľa</w:t>
      </w:r>
      <w:r w:rsidRPr="00434571">
        <w:rPr>
          <w:rFonts w:asciiTheme="minorHAnsi" w:hAnsiTheme="minorHAnsi" w:cstheme="minorHAnsi"/>
          <w:sz w:val="22"/>
          <w:szCs w:val="22"/>
        </w:rPr>
        <w:t xml:space="preserve">, a to </w:t>
      </w:r>
      <w:r>
        <w:rPr>
          <w:rFonts w:asciiTheme="minorHAnsi" w:hAnsiTheme="minorHAnsi" w:cstheme="minorHAnsi"/>
          <w:sz w:val="22"/>
          <w:szCs w:val="22"/>
        </w:rPr>
        <w:t>nájomca</w:t>
      </w:r>
      <w:r w:rsidRPr="00434571">
        <w:rPr>
          <w:rFonts w:asciiTheme="minorHAnsi" w:hAnsiTheme="minorHAnsi" w:cstheme="minorHAnsi"/>
          <w:sz w:val="22"/>
          <w:szCs w:val="22"/>
        </w:rPr>
        <w:t>, ak je fyzickou osobou, a jeho spolupracujúce osoby, jeho zamestnanci, jeho subdodávatelia, ak sú fyzickými osobami, a ich spolupracujúce osoby a ich zamestnanci.</w:t>
      </w:r>
    </w:p>
    <w:p w14:paraId="29F9617A"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5F1D3FD6" w14:textId="51FDDA8C"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5.</w:t>
      </w:r>
      <w:r w:rsidRPr="00434571">
        <w:rPr>
          <w:rFonts w:asciiTheme="minorHAnsi" w:hAnsiTheme="minorHAnsi" w:cstheme="minorHAnsi"/>
          <w:sz w:val="22"/>
          <w:szCs w:val="22"/>
        </w:rPr>
        <w:tab/>
      </w:r>
      <w:r>
        <w:rPr>
          <w:rFonts w:asciiTheme="minorHAnsi" w:hAnsiTheme="minorHAnsi" w:cstheme="minorHAnsi"/>
          <w:sz w:val="22"/>
          <w:szCs w:val="22"/>
        </w:rPr>
        <w:t>Nájomca</w:t>
      </w:r>
      <w:r w:rsidRPr="00434571">
        <w:rPr>
          <w:rFonts w:asciiTheme="minorHAnsi" w:hAnsiTheme="minorHAnsi" w:cstheme="minorHAnsi"/>
          <w:sz w:val="22"/>
          <w:szCs w:val="22"/>
        </w:rPr>
        <w:t xml:space="preserve"> je povinný preukázateľne informovať zamestnancov o nebezpečenstvách a ohrozeniach, ktoré sa pri plnení zmluvy môžu vyskytnúť, a o výsledkoch posúdenia rizika, o preventívnych opatreniach a ochranných opatreniach, ktoré vykonal </w:t>
      </w:r>
      <w:r>
        <w:rPr>
          <w:rFonts w:asciiTheme="minorHAnsi" w:hAnsiTheme="minorHAnsi" w:cstheme="minorHAnsi"/>
          <w:sz w:val="22"/>
          <w:szCs w:val="22"/>
        </w:rPr>
        <w:t>nájomca</w:t>
      </w:r>
      <w:r w:rsidRPr="00434571">
        <w:rPr>
          <w:rFonts w:asciiTheme="minorHAnsi" w:hAnsiTheme="minorHAnsi" w:cstheme="minorHAnsi"/>
          <w:sz w:val="22"/>
          <w:szCs w:val="22"/>
        </w:rPr>
        <w:t xml:space="preserve"> alebo </w:t>
      </w:r>
      <w:r w:rsidR="00445EFD">
        <w:rPr>
          <w:rFonts w:asciiTheme="minorHAnsi" w:hAnsiTheme="minorHAnsi" w:cstheme="minorHAnsi"/>
          <w:sz w:val="22"/>
          <w:szCs w:val="22"/>
        </w:rPr>
        <w:t>prenajímateľ</w:t>
      </w:r>
      <w:r w:rsidRPr="00434571">
        <w:rPr>
          <w:rFonts w:asciiTheme="minorHAnsi" w:hAnsiTheme="minorHAnsi" w:cstheme="minorHAnsi"/>
          <w:sz w:val="22"/>
          <w:szCs w:val="22"/>
        </w:rPr>
        <w:t xml:space="preserve"> na zaistenie BOZP, OPP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OPP  platných pre pracovisko (ďalej len „preškolenie“). Za účelom preškolenia </w:t>
      </w:r>
      <w:r w:rsidR="00E40EF4">
        <w:rPr>
          <w:rFonts w:asciiTheme="minorHAnsi" w:hAnsiTheme="minorHAnsi" w:cstheme="minorHAnsi"/>
          <w:sz w:val="22"/>
          <w:szCs w:val="22"/>
        </w:rPr>
        <w:t>prenajímateľ</w:t>
      </w:r>
      <w:r w:rsidRPr="00434571">
        <w:rPr>
          <w:rFonts w:asciiTheme="minorHAnsi" w:hAnsiTheme="minorHAnsi" w:cstheme="minorHAnsi"/>
          <w:sz w:val="22"/>
          <w:szCs w:val="22"/>
        </w:rPr>
        <w:t xml:space="preserve"> poskytol </w:t>
      </w:r>
      <w:r>
        <w:rPr>
          <w:rFonts w:asciiTheme="minorHAnsi" w:hAnsiTheme="minorHAnsi" w:cstheme="minorHAnsi"/>
          <w:sz w:val="22"/>
          <w:szCs w:val="22"/>
        </w:rPr>
        <w:t>nájomc</w:t>
      </w:r>
      <w:r w:rsidRPr="00434571">
        <w:rPr>
          <w:rFonts w:asciiTheme="minorHAnsi" w:hAnsiTheme="minorHAnsi" w:cstheme="minorHAnsi"/>
          <w:sz w:val="22"/>
          <w:szCs w:val="22"/>
        </w:rPr>
        <w:t xml:space="preserve">ovi písomné informácie a pokyny na zaistenie BOZP, OPP  platné pre pracovisko, čo </w:t>
      </w:r>
      <w:r>
        <w:rPr>
          <w:rFonts w:asciiTheme="minorHAnsi" w:hAnsiTheme="minorHAnsi" w:cstheme="minorHAnsi"/>
          <w:sz w:val="22"/>
          <w:szCs w:val="22"/>
        </w:rPr>
        <w:t>nájomca</w:t>
      </w:r>
      <w:r w:rsidRPr="00434571">
        <w:rPr>
          <w:rFonts w:asciiTheme="minorHAnsi" w:hAnsiTheme="minorHAnsi" w:cstheme="minorHAnsi"/>
          <w:sz w:val="22"/>
          <w:szCs w:val="22"/>
        </w:rPr>
        <w:t xml:space="preserve"> potvrdzuje podpisom tejto zmluvy. V prípade, že na pracovisku</w:t>
      </w:r>
      <w:r w:rsidR="004D4DC1">
        <w:rPr>
          <w:rFonts w:asciiTheme="minorHAnsi" w:hAnsiTheme="minorHAnsi" w:cstheme="minorHAnsi"/>
          <w:sz w:val="22"/>
          <w:szCs w:val="22"/>
        </w:rPr>
        <w:t xml:space="preserve"> nájomc</w:t>
      </w:r>
      <w:r w:rsidR="00F979A5">
        <w:rPr>
          <w:rFonts w:asciiTheme="minorHAnsi" w:hAnsiTheme="minorHAnsi" w:cstheme="minorHAnsi"/>
          <w:sz w:val="22"/>
          <w:szCs w:val="22"/>
        </w:rPr>
        <w:t>u</w:t>
      </w:r>
      <w:r w:rsidRPr="00434571">
        <w:rPr>
          <w:rFonts w:asciiTheme="minorHAnsi" w:hAnsiTheme="minorHAnsi" w:cstheme="minorHAnsi"/>
          <w:sz w:val="22"/>
          <w:szCs w:val="22"/>
        </w:rPr>
        <w:t xml:space="preserve"> budú zároveň s </w:t>
      </w:r>
      <w:r>
        <w:rPr>
          <w:rFonts w:asciiTheme="minorHAnsi" w:hAnsiTheme="minorHAnsi" w:cstheme="minorHAnsi"/>
          <w:sz w:val="22"/>
          <w:szCs w:val="22"/>
        </w:rPr>
        <w:t>nájomc</w:t>
      </w:r>
      <w:r w:rsidRPr="00434571">
        <w:rPr>
          <w:rFonts w:asciiTheme="minorHAnsi" w:hAnsiTheme="minorHAnsi" w:cstheme="minorHAnsi"/>
          <w:sz w:val="22"/>
          <w:szCs w:val="22"/>
        </w:rPr>
        <w:t xml:space="preserve">om vykonávať akékoľvek práce aj tretie osoby (vrátane subdodávateľov </w:t>
      </w:r>
      <w:r>
        <w:rPr>
          <w:rFonts w:asciiTheme="minorHAnsi" w:hAnsiTheme="minorHAnsi" w:cstheme="minorHAnsi"/>
          <w:sz w:val="22"/>
          <w:szCs w:val="22"/>
        </w:rPr>
        <w:t>nájomc</w:t>
      </w:r>
      <w:r w:rsidR="000457FA">
        <w:rPr>
          <w:rFonts w:asciiTheme="minorHAnsi" w:hAnsiTheme="minorHAnsi" w:cstheme="minorHAnsi"/>
          <w:sz w:val="22"/>
          <w:szCs w:val="22"/>
        </w:rPr>
        <w:t>u</w:t>
      </w:r>
      <w:r w:rsidRPr="00434571">
        <w:rPr>
          <w:rFonts w:asciiTheme="minorHAnsi" w:hAnsiTheme="minorHAnsi" w:cstheme="minorHAnsi"/>
          <w:sz w:val="22"/>
          <w:szCs w:val="22"/>
        </w:rPr>
        <w:t xml:space="preserve">), je </w:t>
      </w:r>
      <w:r>
        <w:rPr>
          <w:rFonts w:asciiTheme="minorHAnsi" w:hAnsiTheme="minorHAnsi" w:cstheme="minorHAnsi"/>
          <w:sz w:val="22"/>
          <w:szCs w:val="22"/>
        </w:rPr>
        <w:t>nájomca</w:t>
      </w:r>
      <w:r w:rsidRPr="00434571">
        <w:rPr>
          <w:rFonts w:asciiTheme="minorHAnsi" w:hAnsiTheme="minorHAnsi" w:cstheme="minorHAnsi"/>
          <w:sz w:val="22"/>
          <w:szCs w:val="22"/>
        </w:rPr>
        <w:t xml:space="preserve"> povinný v súlade s ustanoveniami § 18 ods. 1 zákona č. 124/2006 Z. z. v znení neskorších predpisov uzavrieť s takýmito osobami dohodu, predmetom ktorej bude dohoda </w:t>
      </w:r>
      <w:r>
        <w:rPr>
          <w:rFonts w:asciiTheme="minorHAnsi" w:hAnsiTheme="minorHAnsi" w:cstheme="minorHAnsi"/>
          <w:sz w:val="22"/>
          <w:szCs w:val="22"/>
        </w:rPr>
        <w:t>nájomc</w:t>
      </w:r>
      <w:r w:rsidR="000457FA">
        <w:rPr>
          <w:rFonts w:asciiTheme="minorHAnsi" w:hAnsiTheme="minorHAnsi" w:cstheme="minorHAnsi"/>
          <w:sz w:val="22"/>
          <w:szCs w:val="22"/>
        </w:rPr>
        <w:t>u</w:t>
      </w:r>
      <w:r w:rsidRPr="00434571">
        <w:rPr>
          <w:rFonts w:asciiTheme="minorHAnsi" w:hAnsiTheme="minorHAnsi" w:cstheme="minorHAnsi"/>
          <w:sz w:val="22"/>
          <w:szCs w:val="22"/>
        </w:rPr>
        <w:t xml:space="preserve"> a týchto osôb na prevencii, príprave a vykonávaní opatrení na zaistenie bezpečnosti a ochrany zdravia pri práci, koordinácia činností a vzájomná informovanosť, inak práce na pracovisku</w:t>
      </w:r>
      <w:r w:rsidR="004C127B">
        <w:rPr>
          <w:rFonts w:asciiTheme="minorHAnsi" w:hAnsiTheme="minorHAnsi" w:cstheme="minorHAnsi"/>
          <w:sz w:val="22"/>
          <w:szCs w:val="22"/>
        </w:rPr>
        <w:t xml:space="preserve"> </w:t>
      </w:r>
      <w:r w:rsidRPr="00434571">
        <w:rPr>
          <w:rFonts w:asciiTheme="minorHAnsi" w:hAnsiTheme="minorHAnsi" w:cstheme="minorHAnsi"/>
          <w:sz w:val="22"/>
          <w:szCs w:val="22"/>
        </w:rPr>
        <w:t xml:space="preserve"> nie je </w:t>
      </w:r>
      <w:r>
        <w:rPr>
          <w:rFonts w:asciiTheme="minorHAnsi" w:hAnsiTheme="minorHAnsi" w:cstheme="minorHAnsi"/>
          <w:sz w:val="22"/>
          <w:szCs w:val="22"/>
        </w:rPr>
        <w:t>nájomca</w:t>
      </w:r>
      <w:r w:rsidRPr="00434571">
        <w:rPr>
          <w:rFonts w:asciiTheme="minorHAnsi" w:hAnsiTheme="minorHAnsi" w:cstheme="minorHAnsi"/>
          <w:sz w:val="22"/>
          <w:szCs w:val="22"/>
        </w:rPr>
        <w:t xml:space="preserve"> oprávnený vykonávať. Jedno vyhotovenie podpísanej dohody je </w:t>
      </w:r>
      <w:r>
        <w:rPr>
          <w:rFonts w:asciiTheme="minorHAnsi" w:hAnsiTheme="minorHAnsi" w:cstheme="minorHAnsi"/>
          <w:sz w:val="22"/>
          <w:szCs w:val="22"/>
        </w:rPr>
        <w:t>nájomca</w:t>
      </w:r>
      <w:r w:rsidRPr="00434571">
        <w:rPr>
          <w:rFonts w:asciiTheme="minorHAnsi" w:hAnsiTheme="minorHAnsi" w:cstheme="minorHAnsi"/>
          <w:sz w:val="22"/>
          <w:szCs w:val="22"/>
        </w:rPr>
        <w:t xml:space="preserve"> povinný bez zbytočného odkladu doručiť</w:t>
      </w:r>
      <w:r w:rsidR="004D3130">
        <w:rPr>
          <w:rFonts w:asciiTheme="minorHAnsi" w:hAnsiTheme="minorHAnsi" w:cstheme="minorHAnsi"/>
          <w:sz w:val="22"/>
          <w:szCs w:val="22"/>
        </w:rPr>
        <w:t xml:space="preserve"> prenajímateľovi.</w:t>
      </w:r>
    </w:p>
    <w:p w14:paraId="0026EFA1"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70C3A2C4" w14:textId="0FEEEAD5"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lastRenderedPageBreak/>
        <w:t>6.</w:t>
      </w:r>
      <w:r w:rsidRPr="00434571">
        <w:rPr>
          <w:rFonts w:asciiTheme="minorHAnsi" w:hAnsiTheme="minorHAnsi" w:cstheme="minorHAnsi"/>
          <w:sz w:val="22"/>
          <w:szCs w:val="22"/>
        </w:rPr>
        <w:tab/>
        <w:t xml:space="preserve">Po prevzatí pracoviska </w:t>
      </w:r>
      <w:r>
        <w:rPr>
          <w:rFonts w:asciiTheme="minorHAnsi" w:hAnsiTheme="minorHAnsi" w:cstheme="minorHAnsi"/>
          <w:sz w:val="22"/>
          <w:szCs w:val="22"/>
        </w:rPr>
        <w:t>nájomc</w:t>
      </w:r>
      <w:r w:rsidRPr="00434571">
        <w:rPr>
          <w:rFonts w:asciiTheme="minorHAnsi" w:hAnsiTheme="minorHAnsi" w:cstheme="minorHAnsi"/>
          <w:sz w:val="22"/>
          <w:szCs w:val="22"/>
        </w:rPr>
        <w:t xml:space="preserve">om platí, že pracovisko je náležite zabezpečené a vybavené na bezpečný výkon práce za účelom plnenia tejto zmluvy, </w:t>
      </w:r>
      <w:r>
        <w:rPr>
          <w:rFonts w:asciiTheme="minorHAnsi" w:hAnsiTheme="minorHAnsi" w:cstheme="minorHAnsi"/>
          <w:sz w:val="22"/>
          <w:szCs w:val="22"/>
        </w:rPr>
        <w:t>nájomca</w:t>
      </w:r>
      <w:r w:rsidRPr="00434571">
        <w:rPr>
          <w:rFonts w:asciiTheme="minorHAnsi" w:hAnsiTheme="minorHAnsi" w:cstheme="minorHAnsi"/>
          <w:sz w:val="22"/>
          <w:szCs w:val="22"/>
        </w:rPr>
        <w:t xml:space="preserve"> dostal potrebné a dostatočné informácie a pokyny na zaistenie BOZP, OPP  platné pre pracovisko a že plnenie žiadnych ďalších povinností na úseku BOZP, OPP sa zo strany objednávateľa nevyžaduje. </w:t>
      </w:r>
      <w:r>
        <w:rPr>
          <w:rFonts w:asciiTheme="minorHAnsi" w:hAnsiTheme="minorHAnsi" w:cstheme="minorHAnsi"/>
          <w:sz w:val="22"/>
          <w:szCs w:val="22"/>
        </w:rPr>
        <w:t>Nájomca</w:t>
      </w:r>
      <w:r w:rsidRPr="00434571">
        <w:rPr>
          <w:rFonts w:asciiTheme="minorHAnsi" w:hAnsiTheme="minorHAnsi" w:cstheme="minorHAnsi"/>
          <w:sz w:val="22"/>
          <w:szCs w:val="22"/>
        </w:rPr>
        <w:t xml:space="preserve"> je povinný písomne uplatňovať u </w:t>
      </w:r>
      <w:r w:rsidR="00BC63CD">
        <w:rPr>
          <w:rFonts w:asciiTheme="minorHAnsi" w:hAnsiTheme="minorHAnsi" w:cstheme="minorHAnsi"/>
          <w:sz w:val="22"/>
          <w:szCs w:val="22"/>
        </w:rPr>
        <w:t>prenajímateľ</w:t>
      </w:r>
      <w:r w:rsidRPr="00434571">
        <w:rPr>
          <w:rFonts w:asciiTheme="minorHAnsi" w:hAnsiTheme="minorHAnsi" w:cstheme="minorHAnsi"/>
          <w:sz w:val="22"/>
          <w:szCs w:val="22"/>
        </w:rPr>
        <w:t xml:space="preserve">a nedostatky týkajúce sa BOZP, OPP, ktoré sa vyskytnú neskôr pri plnení tejto zmluvy, za odstránenie ktorých zodpovedá </w:t>
      </w:r>
      <w:r w:rsidR="00BC63CD">
        <w:rPr>
          <w:rFonts w:asciiTheme="minorHAnsi" w:hAnsiTheme="minorHAnsi" w:cstheme="minorHAnsi"/>
          <w:sz w:val="22"/>
          <w:szCs w:val="22"/>
        </w:rPr>
        <w:t>prenajímateľ</w:t>
      </w:r>
      <w:r w:rsidRPr="00434571">
        <w:rPr>
          <w:rFonts w:asciiTheme="minorHAnsi" w:hAnsiTheme="minorHAnsi" w:cstheme="minorHAnsi"/>
          <w:sz w:val="22"/>
          <w:szCs w:val="22"/>
        </w:rPr>
        <w:t>.</w:t>
      </w:r>
    </w:p>
    <w:p w14:paraId="1C482AA6"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1798E452" w14:textId="747A1094"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7.</w:t>
      </w:r>
      <w:r w:rsidRPr="00434571">
        <w:rPr>
          <w:rFonts w:asciiTheme="minorHAnsi" w:hAnsiTheme="minorHAnsi" w:cstheme="minorHAnsi"/>
          <w:sz w:val="22"/>
          <w:szCs w:val="22"/>
        </w:rPr>
        <w:tab/>
      </w:r>
      <w:r w:rsidR="00BC63CD">
        <w:rPr>
          <w:rFonts w:asciiTheme="minorHAnsi" w:hAnsiTheme="minorHAnsi" w:cstheme="minorHAnsi"/>
          <w:sz w:val="22"/>
          <w:szCs w:val="22"/>
        </w:rPr>
        <w:t>Prenajímateľ</w:t>
      </w:r>
      <w:r w:rsidRPr="00434571">
        <w:rPr>
          <w:rFonts w:asciiTheme="minorHAnsi" w:hAnsiTheme="minorHAnsi" w:cstheme="minorHAnsi"/>
          <w:sz w:val="22"/>
          <w:szCs w:val="22"/>
        </w:rPr>
        <w:t xml:space="preserve"> nie je povinný zabezpečovať zamestnancom sprevádzanie na pracovisku. </w:t>
      </w:r>
      <w:r w:rsidR="00BC63CD">
        <w:rPr>
          <w:rFonts w:asciiTheme="minorHAnsi" w:hAnsiTheme="minorHAnsi" w:cstheme="minorHAnsi"/>
          <w:sz w:val="22"/>
          <w:szCs w:val="22"/>
        </w:rPr>
        <w:t>Prenajímateľ</w:t>
      </w:r>
      <w:r w:rsidRPr="00434571">
        <w:rPr>
          <w:rFonts w:asciiTheme="minorHAnsi" w:hAnsiTheme="minorHAnsi" w:cstheme="minorHAnsi"/>
          <w:sz w:val="22"/>
          <w:szCs w:val="22"/>
        </w:rPr>
        <w:t xml:space="preserve"> je na základe svojho rozhodnutia oprávnený vystaviť zamestnancom </w:t>
      </w:r>
      <w:r w:rsidR="008E5185">
        <w:rPr>
          <w:rFonts w:asciiTheme="minorHAnsi" w:hAnsiTheme="minorHAnsi" w:cstheme="minorHAnsi"/>
          <w:sz w:val="22"/>
          <w:szCs w:val="22"/>
        </w:rPr>
        <w:t>povol</w:t>
      </w:r>
      <w:r w:rsidR="00F915DB">
        <w:rPr>
          <w:rFonts w:asciiTheme="minorHAnsi" w:hAnsiTheme="minorHAnsi" w:cstheme="minorHAnsi"/>
          <w:sz w:val="22"/>
          <w:szCs w:val="22"/>
        </w:rPr>
        <w:t xml:space="preserve">enie vstupu prípadne </w:t>
      </w:r>
      <w:r w:rsidRPr="00434571">
        <w:rPr>
          <w:rFonts w:asciiTheme="minorHAnsi" w:hAnsiTheme="minorHAnsi" w:cstheme="minorHAnsi"/>
          <w:sz w:val="22"/>
          <w:szCs w:val="22"/>
        </w:rPr>
        <w:t xml:space="preserve">bezdotykové identifikačné karty, ktoré ich budú oprávňovať na vstup a pohyb na pracovisku v súlade s požiadavkami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teľa na plnenie tejto zmluvy. </w:t>
      </w:r>
      <w:r w:rsidR="0040521F">
        <w:rPr>
          <w:rFonts w:asciiTheme="minorHAnsi" w:hAnsiTheme="minorHAnsi" w:cstheme="minorHAnsi"/>
          <w:sz w:val="22"/>
          <w:szCs w:val="22"/>
        </w:rPr>
        <w:t>Povolenie vstupu prípadne b</w:t>
      </w:r>
      <w:r w:rsidRPr="00434571">
        <w:rPr>
          <w:rFonts w:asciiTheme="minorHAnsi" w:hAnsiTheme="minorHAnsi" w:cstheme="minorHAnsi"/>
          <w:sz w:val="22"/>
          <w:szCs w:val="22"/>
        </w:rPr>
        <w:t xml:space="preserve">ezdotykové identifikačné karty budú </w:t>
      </w:r>
      <w:r>
        <w:rPr>
          <w:rFonts w:asciiTheme="minorHAnsi" w:hAnsiTheme="minorHAnsi" w:cstheme="minorHAnsi"/>
          <w:sz w:val="22"/>
          <w:szCs w:val="22"/>
        </w:rPr>
        <w:t>nájomc</w:t>
      </w:r>
      <w:r w:rsidRPr="00434571">
        <w:rPr>
          <w:rFonts w:asciiTheme="minorHAnsi" w:hAnsiTheme="minorHAnsi" w:cstheme="minorHAnsi"/>
          <w:sz w:val="22"/>
          <w:szCs w:val="22"/>
        </w:rPr>
        <w:t xml:space="preserve">ovi vydané po uzatvorení tejto zmluvy a preškolení. Za tým účelom je </w:t>
      </w:r>
      <w:r>
        <w:rPr>
          <w:rFonts w:asciiTheme="minorHAnsi" w:hAnsiTheme="minorHAnsi" w:cstheme="minorHAnsi"/>
          <w:sz w:val="22"/>
          <w:szCs w:val="22"/>
        </w:rPr>
        <w:t>nájomca</w:t>
      </w:r>
      <w:r w:rsidRPr="00434571">
        <w:rPr>
          <w:rFonts w:asciiTheme="minorHAnsi" w:hAnsiTheme="minorHAnsi" w:cstheme="minorHAnsi"/>
          <w:sz w:val="22"/>
          <w:szCs w:val="22"/>
        </w:rPr>
        <w:t xml:space="preserve"> povinný bez zbytočného odkladu po uzatvorení tejto zmluvy odovzdať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teľovi zoznam zamestnancov a tento priebežne aktualizovať. V zozname je povinný uvádzať aj zamestnávateľov jednotlivých zamestnancov. </w:t>
      </w:r>
      <w:r>
        <w:rPr>
          <w:rFonts w:asciiTheme="minorHAnsi" w:hAnsiTheme="minorHAnsi" w:cstheme="minorHAnsi"/>
          <w:sz w:val="22"/>
          <w:szCs w:val="22"/>
        </w:rPr>
        <w:t>Nájomca</w:t>
      </w:r>
      <w:r w:rsidRPr="00434571">
        <w:rPr>
          <w:rFonts w:asciiTheme="minorHAnsi" w:hAnsiTheme="minorHAnsi" w:cstheme="minorHAnsi"/>
          <w:sz w:val="22"/>
          <w:szCs w:val="22"/>
        </w:rPr>
        <w:t xml:space="preserve"> a jeho zamestnanci sú povinní dodržiavať podmienky používania bezdotykových identifikačných kariet na pracovisku. Po splnení/ukončení tejto zmluvy je </w:t>
      </w:r>
      <w:r>
        <w:rPr>
          <w:rFonts w:asciiTheme="minorHAnsi" w:hAnsiTheme="minorHAnsi" w:cstheme="minorHAnsi"/>
          <w:sz w:val="22"/>
          <w:szCs w:val="22"/>
        </w:rPr>
        <w:t>nájomca</w:t>
      </w:r>
      <w:r w:rsidRPr="00434571">
        <w:rPr>
          <w:rFonts w:asciiTheme="minorHAnsi" w:hAnsiTheme="minorHAnsi" w:cstheme="minorHAnsi"/>
          <w:sz w:val="22"/>
          <w:szCs w:val="22"/>
        </w:rPr>
        <w:t xml:space="preserve"> povinný do 3 dní bezdotykové identifikačné karty vrátiť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teľovi. V prípade porušenia tejto povinnosti je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 oprávnený požadovať od </w:t>
      </w:r>
      <w:r>
        <w:rPr>
          <w:rFonts w:asciiTheme="minorHAnsi" w:hAnsiTheme="minorHAnsi" w:cstheme="minorHAnsi"/>
          <w:sz w:val="22"/>
          <w:szCs w:val="22"/>
        </w:rPr>
        <w:t>nájomc</w:t>
      </w:r>
      <w:r w:rsidR="00F40907">
        <w:rPr>
          <w:rFonts w:asciiTheme="minorHAnsi" w:hAnsiTheme="minorHAnsi" w:cstheme="minorHAnsi"/>
          <w:sz w:val="22"/>
          <w:szCs w:val="22"/>
        </w:rPr>
        <w:t>u</w:t>
      </w:r>
      <w:r w:rsidRPr="00434571">
        <w:rPr>
          <w:rFonts w:asciiTheme="minorHAnsi" w:hAnsiTheme="minorHAnsi" w:cstheme="minorHAnsi"/>
          <w:sz w:val="22"/>
          <w:szCs w:val="22"/>
        </w:rPr>
        <w:t xml:space="preserve"> zmluvnú pokutu vo výške 67,- EUR za každú nevrátenú bezdotykovú identifikačnú kartu v stanovenej lehote.</w:t>
      </w:r>
    </w:p>
    <w:p w14:paraId="5F7BD23D"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2C3D4DB2" w14:textId="21E003B4"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8.</w:t>
      </w:r>
      <w:r w:rsidRPr="00434571">
        <w:rPr>
          <w:rFonts w:asciiTheme="minorHAnsi" w:hAnsiTheme="minorHAnsi" w:cstheme="minorHAnsi"/>
          <w:sz w:val="22"/>
          <w:szCs w:val="22"/>
        </w:rPr>
        <w:tab/>
        <w:t>Zamestnanci nesmú na pracovisku požívať alkoholické nápoje, omamné látky, psychotropné látky alebo prípravky a plniť túto zmluvu pod ich vplyvom. Ďalej musia dodržiavať zákaz fajčenia a musia používať a nosiť osobné ochranné pracovné pomôcky a prostriedky.</w:t>
      </w:r>
    </w:p>
    <w:p w14:paraId="46DA6FD8"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45018490" w14:textId="7FC19CA2"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9.</w:t>
      </w:r>
      <w:r w:rsidRPr="00434571">
        <w:rPr>
          <w:rFonts w:asciiTheme="minorHAnsi" w:hAnsiTheme="minorHAnsi" w:cstheme="minorHAnsi"/>
          <w:sz w:val="22"/>
          <w:szCs w:val="22"/>
        </w:rPr>
        <w:tab/>
      </w:r>
      <w:r>
        <w:rPr>
          <w:rFonts w:asciiTheme="minorHAnsi" w:hAnsiTheme="minorHAnsi" w:cstheme="minorHAnsi"/>
          <w:sz w:val="22"/>
          <w:szCs w:val="22"/>
        </w:rPr>
        <w:t>Nájomca</w:t>
      </w:r>
      <w:r w:rsidRPr="00434571">
        <w:rPr>
          <w:rFonts w:asciiTheme="minorHAnsi" w:hAnsiTheme="minorHAnsi" w:cstheme="minorHAnsi"/>
          <w:sz w:val="22"/>
          <w:szCs w:val="22"/>
        </w:rPr>
        <w:t xml:space="preserve"> je povinný ihneď oznámiť </w:t>
      </w:r>
      <w:r w:rsidR="00BC63CD">
        <w:rPr>
          <w:rFonts w:asciiTheme="minorHAnsi" w:hAnsiTheme="minorHAnsi" w:cstheme="minorHAnsi"/>
          <w:sz w:val="22"/>
          <w:szCs w:val="22"/>
        </w:rPr>
        <w:t>prenajíma</w:t>
      </w:r>
      <w:r w:rsidRPr="00434571">
        <w:rPr>
          <w:rFonts w:asciiTheme="minorHAnsi" w:hAnsiTheme="minorHAnsi" w:cstheme="minorHAnsi"/>
          <w:sz w:val="22"/>
          <w:szCs w:val="22"/>
        </w:rPr>
        <w:t>teľovi vznik každého pracovného úrazu zamestnanca, ku ktorému dôjde na pracovisku.</w:t>
      </w:r>
    </w:p>
    <w:p w14:paraId="66477302"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5E1406BD" w14:textId="442A265E"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10.</w:t>
      </w:r>
      <w:r w:rsidRPr="00434571">
        <w:rPr>
          <w:rFonts w:asciiTheme="minorHAnsi" w:hAnsiTheme="minorHAnsi" w:cstheme="minorHAnsi"/>
          <w:sz w:val="22"/>
          <w:szCs w:val="22"/>
        </w:rPr>
        <w:tab/>
        <w:t xml:space="preserve">Ak pri plnení tejto zmluvy ide o činnosť so zvýšeným nebezpečenstvom vzniku požiaru, </w:t>
      </w:r>
      <w:r>
        <w:rPr>
          <w:rFonts w:asciiTheme="minorHAnsi" w:hAnsiTheme="minorHAnsi" w:cstheme="minorHAnsi"/>
          <w:sz w:val="22"/>
          <w:szCs w:val="22"/>
        </w:rPr>
        <w:t>nájomca</w:t>
      </w:r>
      <w:r w:rsidRPr="00434571">
        <w:rPr>
          <w:rFonts w:asciiTheme="minorHAnsi" w:hAnsiTheme="minorHAnsi" w:cstheme="minorHAnsi"/>
          <w:sz w:val="22"/>
          <w:szCs w:val="22"/>
        </w:rPr>
        <w:t xml:space="preserve"> je povinný postupovať tak, aby bola zabezpečená OPP, najmä vydáva písomný pokyn na zabezpečenie OPP a písomné povolenie na činnosť, ak sa vyžaduje, zriaďuje protipožiarnu asistenčnú hliadku a zabezpečuje plnenie jej úloh a odbornú prípravu a zabezpečuje potrebné množstvo vhodných druhov hasiacich prostriedkov a iných vecných prostriedkov OPP.</w:t>
      </w:r>
    </w:p>
    <w:p w14:paraId="415379E5"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3A781BFC" w14:textId="14020459"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11.</w:t>
      </w:r>
      <w:r w:rsidRPr="00434571">
        <w:rPr>
          <w:rFonts w:asciiTheme="minorHAnsi" w:hAnsiTheme="minorHAnsi" w:cstheme="minorHAnsi"/>
          <w:sz w:val="22"/>
          <w:szCs w:val="22"/>
        </w:rPr>
        <w:tab/>
      </w:r>
      <w:r>
        <w:rPr>
          <w:rFonts w:asciiTheme="minorHAnsi" w:hAnsiTheme="minorHAnsi" w:cstheme="minorHAnsi"/>
          <w:sz w:val="22"/>
          <w:szCs w:val="22"/>
        </w:rPr>
        <w:t>Nájomca</w:t>
      </w:r>
      <w:r w:rsidRPr="00434571">
        <w:rPr>
          <w:rFonts w:asciiTheme="minorHAnsi" w:hAnsiTheme="minorHAnsi" w:cstheme="minorHAnsi"/>
          <w:sz w:val="22"/>
          <w:szCs w:val="22"/>
        </w:rPr>
        <w:t xml:space="preserve"> je povinný na požiadanie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teľa preukázať splnenie svojich povinností na úseku BOZP, OPP v lehote troch (3) pracovných dní odo dňa doručenia žiadosti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teľa, a to najmä predložením dokladov preukazujúcich preškolenie zamestnancov, predložením oprávnení zamestnancov na výkon činnosti podľa tejto zmluvy a predložením dokladov o určení bezpečných pracovných postupov pre činnosti vykonávané podľa tejto zmluvy. </w:t>
      </w:r>
    </w:p>
    <w:p w14:paraId="2CD66B90"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38E9450F" w14:textId="0C3DEB21"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12.</w:t>
      </w:r>
      <w:r w:rsidRPr="00434571">
        <w:rPr>
          <w:rFonts w:asciiTheme="minorHAnsi" w:hAnsiTheme="minorHAnsi" w:cstheme="minorHAnsi"/>
          <w:sz w:val="22"/>
          <w:szCs w:val="22"/>
        </w:rPr>
        <w:tab/>
      </w:r>
      <w:r>
        <w:rPr>
          <w:rFonts w:asciiTheme="minorHAnsi" w:hAnsiTheme="minorHAnsi" w:cstheme="minorHAnsi"/>
          <w:sz w:val="22"/>
          <w:szCs w:val="22"/>
        </w:rPr>
        <w:t>Nájomca</w:t>
      </w:r>
      <w:r w:rsidRPr="00434571">
        <w:rPr>
          <w:rFonts w:asciiTheme="minorHAnsi" w:hAnsiTheme="minorHAnsi" w:cstheme="minorHAnsi"/>
          <w:sz w:val="22"/>
          <w:szCs w:val="22"/>
        </w:rPr>
        <w:t xml:space="preserve"> zodpovedá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teľovi za všetky škody spôsobené porušením akejkoľvek povinnosti na úseku BOZP, OPP. Za škodu sa na účely tejto zmluvy považujú aj sankcie (pokuty) uložené príslušnými štátnymi orgánmi a orgánmi verejnej správy za porušenie povinnosti na úseku BOZP, OPP ak tieto povinnosti podľa tohto článku zaťažovali </w:t>
      </w:r>
      <w:r>
        <w:rPr>
          <w:rFonts w:asciiTheme="minorHAnsi" w:hAnsiTheme="minorHAnsi" w:cstheme="minorHAnsi"/>
          <w:sz w:val="22"/>
          <w:szCs w:val="22"/>
        </w:rPr>
        <w:t>nájomc</w:t>
      </w:r>
      <w:r w:rsidR="002857C2">
        <w:rPr>
          <w:rFonts w:asciiTheme="minorHAnsi" w:hAnsiTheme="minorHAnsi" w:cstheme="minorHAnsi"/>
          <w:sz w:val="22"/>
          <w:szCs w:val="22"/>
        </w:rPr>
        <w:t>u</w:t>
      </w:r>
      <w:r w:rsidRPr="00434571">
        <w:rPr>
          <w:rFonts w:asciiTheme="minorHAnsi" w:hAnsiTheme="minorHAnsi" w:cstheme="minorHAnsi"/>
          <w:sz w:val="22"/>
          <w:szCs w:val="22"/>
        </w:rPr>
        <w:t xml:space="preserve"> a nie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teľa, ktoré boli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teľovi po vyčerpaní opravných prostriedkoch uložené, ak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 riadne a včas umožnil </w:t>
      </w:r>
      <w:r>
        <w:rPr>
          <w:rFonts w:asciiTheme="minorHAnsi" w:hAnsiTheme="minorHAnsi" w:cstheme="minorHAnsi"/>
          <w:sz w:val="22"/>
          <w:szCs w:val="22"/>
        </w:rPr>
        <w:t>nájomc</w:t>
      </w:r>
      <w:r w:rsidR="00EF1F4E">
        <w:rPr>
          <w:rFonts w:asciiTheme="minorHAnsi" w:hAnsiTheme="minorHAnsi" w:cstheme="minorHAnsi"/>
          <w:sz w:val="22"/>
          <w:szCs w:val="22"/>
        </w:rPr>
        <w:t>ovi</w:t>
      </w:r>
      <w:r w:rsidRPr="00434571">
        <w:rPr>
          <w:rFonts w:asciiTheme="minorHAnsi" w:hAnsiTheme="minorHAnsi" w:cstheme="minorHAnsi"/>
          <w:sz w:val="22"/>
          <w:szCs w:val="22"/>
        </w:rPr>
        <w:t xml:space="preserve"> uplatňovať v príslušných konaniach všetky dostupné návrhy, opravné prostriedky a námietky, o ktorých uplatnenie v týchto konaniach alebo za účelom začatia opravných konaní </w:t>
      </w:r>
      <w:r>
        <w:rPr>
          <w:rFonts w:asciiTheme="minorHAnsi" w:hAnsiTheme="minorHAnsi" w:cstheme="minorHAnsi"/>
          <w:sz w:val="22"/>
          <w:szCs w:val="22"/>
        </w:rPr>
        <w:t>nájomca</w:t>
      </w:r>
      <w:r w:rsidRPr="00434571">
        <w:rPr>
          <w:rFonts w:asciiTheme="minorHAnsi" w:hAnsiTheme="minorHAnsi" w:cstheme="minorHAnsi"/>
          <w:sz w:val="22"/>
          <w:szCs w:val="22"/>
        </w:rPr>
        <w:t xml:space="preserve"> </w:t>
      </w:r>
      <w:r w:rsidR="00BC63CD">
        <w:rPr>
          <w:rFonts w:asciiTheme="minorHAnsi" w:hAnsiTheme="minorHAnsi" w:cstheme="minorHAnsi"/>
          <w:sz w:val="22"/>
          <w:szCs w:val="22"/>
        </w:rPr>
        <w:t>prenajíma</w:t>
      </w:r>
      <w:r w:rsidRPr="00434571">
        <w:rPr>
          <w:rFonts w:asciiTheme="minorHAnsi" w:hAnsiTheme="minorHAnsi" w:cstheme="minorHAnsi"/>
          <w:sz w:val="22"/>
          <w:szCs w:val="22"/>
        </w:rPr>
        <w:t>teľa písomne požiadal, a</w:t>
      </w:r>
      <w:r w:rsidR="00A85B3C">
        <w:rPr>
          <w:rFonts w:asciiTheme="minorHAnsi" w:hAnsiTheme="minorHAnsi" w:cstheme="minorHAnsi"/>
          <w:sz w:val="22"/>
          <w:szCs w:val="22"/>
        </w:rPr>
        <w:t> </w:t>
      </w:r>
      <w:r w:rsidRPr="00434571">
        <w:rPr>
          <w:rFonts w:asciiTheme="minorHAnsi" w:hAnsiTheme="minorHAnsi" w:cstheme="minorHAnsi"/>
          <w:sz w:val="22"/>
          <w:szCs w:val="22"/>
        </w:rPr>
        <w:t xml:space="preserve">ak náklady spojené s uplatňovaním týchto návrhov, opravných prostriedkov a námietok </w:t>
      </w:r>
      <w:r>
        <w:rPr>
          <w:rFonts w:asciiTheme="minorHAnsi" w:hAnsiTheme="minorHAnsi" w:cstheme="minorHAnsi"/>
          <w:sz w:val="22"/>
          <w:szCs w:val="22"/>
        </w:rPr>
        <w:t>nájomca</w:t>
      </w:r>
      <w:r w:rsidRPr="00434571">
        <w:rPr>
          <w:rFonts w:asciiTheme="minorHAnsi" w:hAnsiTheme="minorHAnsi" w:cstheme="minorHAnsi"/>
          <w:sz w:val="22"/>
          <w:szCs w:val="22"/>
        </w:rPr>
        <w:t xml:space="preserve"> </w:t>
      </w:r>
      <w:r w:rsidR="00BC63CD">
        <w:rPr>
          <w:rFonts w:asciiTheme="minorHAnsi" w:hAnsiTheme="minorHAnsi" w:cstheme="minorHAnsi"/>
          <w:sz w:val="22"/>
          <w:szCs w:val="22"/>
        </w:rPr>
        <w:t>prenajíma</w:t>
      </w:r>
      <w:r w:rsidRPr="00434571">
        <w:rPr>
          <w:rFonts w:asciiTheme="minorHAnsi" w:hAnsiTheme="minorHAnsi" w:cstheme="minorHAnsi"/>
          <w:sz w:val="22"/>
          <w:szCs w:val="22"/>
        </w:rPr>
        <w:t>teľovi na jeho žiadosť zaplatil.</w:t>
      </w:r>
    </w:p>
    <w:p w14:paraId="680B30CE" w14:textId="77777777"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p>
    <w:p w14:paraId="3DF55F77" w14:textId="299A821D" w:rsidR="00434571" w:rsidRPr="007A2D78" w:rsidRDefault="007A2D78" w:rsidP="007A2D78">
      <w:pPr>
        <w:tabs>
          <w:tab w:val="left" w:pos="284"/>
        </w:tabs>
        <w:jc w:val="both"/>
        <w:textAlignment w:val="baseline"/>
        <w:rPr>
          <w:rFonts w:asciiTheme="minorHAnsi" w:hAnsiTheme="minorHAnsi" w:cstheme="minorHAnsi"/>
          <w:sz w:val="22"/>
          <w:szCs w:val="22"/>
        </w:rPr>
      </w:pPr>
      <w:r>
        <w:rPr>
          <w:rFonts w:asciiTheme="minorHAnsi" w:hAnsiTheme="minorHAnsi" w:cstheme="minorHAnsi"/>
          <w:sz w:val="22"/>
          <w:szCs w:val="22"/>
        </w:rPr>
        <w:t>13.</w:t>
      </w:r>
      <w:r w:rsidR="00434571" w:rsidRPr="007A2D78">
        <w:rPr>
          <w:rFonts w:asciiTheme="minorHAnsi" w:hAnsiTheme="minorHAnsi" w:cstheme="minorHAnsi"/>
          <w:sz w:val="22"/>
          <w:szCs w:val="22"/>
        </w:rPr>
        <w:t>Porušovanie pravidiel BOZP, OPP zo strany nájomc</w:t>
      </w:r>
      <w:r w:rsidR="002857C2" w:rsidRPr="007A2D78">
        <w:rPr>
          <w:rFonts w:asciiTheme="minorHAnsi" w:hAnsiTheme="minorHAnsi" w:cstheme="minorHAnsi"/>
          <w:sz w:val="22"/>
          <w:szCs w:val="22"/>
        </w:rPr>
        <w:t>u</w:t>
      </w:r>
      <w:r w:rsidR="00434571" w:rsidRPr="007A2D78">
        <w:rPr>
          <w:rFonts w:asciiTheme="minorHAnsi" w:hAnsiTheme="minorHAnsi" w:cstheme="minorHAnsi"/>
          <w:sz w:val="22"/>
          <w:szCs w:val="22"/>
        </w:rPr>
        <w:t xml:space="preserve"> oprávňuje </w:t>
      </w:r>
      <w:r w:rsidR="00BC63CD" w:rsidRPr="007A2D78">
        <w:rPr>
          <w:rFonts w:asciiTheme="minorHAnsi" w:hAnsiTheme="minorHAnsi" w:cstheme="minorHAnsi"/>
          <w:sz w:val="22"/>
          <w:szCs w:val="22"/>
        </w:rPr>
        <w:t>prenajíma</w:t>
      </w:r>
      <w:r w:rsidR="00434571" w:rsidRPr="007A2D78">
        <w:rPr>
          <w:rFonts w:asciiTheme="minorHAnsi" w:hAnsiTheme="minorHAnsi" w:cstheme="minorHAnsi"/>
          <w:sz w:val="22"/>
          <w:szCs w:val="22"/>
        </w:rPr>
        <w:t xml:space="preserve">teľa bez ďalšieho </w:t>
      </w:r>
      <w:r w:rsidR="00683D92" w:rsidRPr="007A2D78">
        <w:rPr>
          <w:rFonts w:asciiTheme="minorHAnsi" w:hAnsiTheme="minorHAnsi" w:cstheme="minorHAnsi"/>
          <w:sz w:val="22"/>
          <w:szCs w:val="22"/>
        </w:rPr>
        <w:t xml:space="preserve">upozornenia </w:t>
      </w:r>
      <w:r w:rsidR="00434571" w:rsidRPr="007A2D78">
        <w:rPr>
          <w:rFonts w:asciiTheme="minorHAnsi" w:hAnsiTheme="minorHAnsi" w:cstheme="minorHAnsi"/>
          <w:sz w:val="22"/>
          <w:szCs w:val="22"/>
        </w:rPr>
        <w:t>kedykoľvek od tejto zmluvy odstúpiť.</w:t>
      </w:r>
    </w:p>
    <w:p w14:paraId="7C4198D4" w14:textId="77777777" w:rsidR="007A2D78" w:rsidRPr="00434571" w:rsidRDefault="007A2D78" w:rsidP="007A2D78">
      <w:pPr>
        <w:pStyle w:val="Odsekzoznamu"/>
        <w:tabs>
          <w:tab w:val="left" w:pos="284"/>
        </w:tabs>
        <w:ind w:left="360"/>
        <w:jc w:val="both"/>
        <w:textAlignment w:val="baseline"/>
        <w:rPr>
          <w:rFonts w:asciiTheme="minorHAnsi" w:hAnsiTheme="minorHAnsi" w:cstheme="minorHAnsi"/>
          <w:sz w:val="22"/>
          <w:szCs w:val="22"/>
        </w:rPr>
      </w:pPr>
    </w:p>
    <w:p w14:paraId="095C20B1" w14:textId="2A7E06C3" w:rsidR="00434571" w:rsidRPr="00434571" w:rsidRDefault="00434571" w:rsidP="00434571">
      <w:pPr>
        <w:pStyle w:val="Odsekzoznamu"/>
        <w:tabs>
          <w:tab w:val="left" w:pos="284"/>
        </w:tabs>
        <w:ind w:left="0"/>
        <w:jc w:val="both"/>
        <w:textAlignment w:val="baseline"/>
        <w:rPr>
          <w:rFonts w:asciiTheme="minorHAnsi" w:hAnsiTheme="minorHAnsi" w:cstheme="minorHAnsi"/>
          <w:sz w:val="22"/>
          <w:szCs w:val="22"/>
        </w:rPr>
      </w:pPr>
      <w:r w:rsidRPr="00434571">
        <w:rPr>
          <w:rFonts w:asciiTheme="minorHAnsi" w:hAnsiTheme="minorHAnsi" w:cstheme="minorHAnsi"/>
          <w:sz w:val="22"/>
          <w:szCs w:val="22"/>
        </w:rPr>
        <w:t>14.</w:t>
      </w:r>
      <w:r w:rsidRPr="00434571">
        <w:rPr>
          <w:rFonts w:asciiTheme="minorHAnsi" w:hAnsiTheme="minorHAnsi" w:cstheme="minorHAnsi"/>
          <w:sz w:val="22"/>
          <w:szCs w:val="22"/>
        </w:rPr>
        <w:tab/>
      </w:r>
      <w:r>
        <w:rPr>
          <w:rFonts w:asciiTheme="minorHAnsi" w:hAnsiTheme="minorHAnsi" w:cstheme="minorHAnsi"/>
          <w:sz w:val="22"/>
          <w:szCs w:val="22"/>
        </w:rPr>
        <w:t>Nájomca</w:t>
      </w:r>
      <w:r w:rsidRPr="00434571">
        <w:rPr>
          <w:rFonts w:asciiTheme="minorHAnsi" w:hAnsiTheme="minorHAnsi" w:cstheme="minorHAnsi"/>
          <w:sz w:val="22"/>
          <w:szCs w:val="22"/>
        </w:rPr>
        <w:t xml:space="preserve"> sa zaväzuje pri plnení tejto zmluvy a počas jej trvania dodržiavať zákaz nelegálneho zamestnávania v rozsahu stanovenom právnymi predpismi. </w:t>
      </w:r>
      <w:r>
        <w:rPr>
          <w:rFonts w:asciiTheme="minorHAnsi" w:hAnsiTheme="minorHAnsi" w:cstheme="minorHAnsi"/>
          <w:sz w:val="22"/>
          <w:szCs w:val="22"/>
        </w:rPr>
        <w:t>Nájomca</w:t>
      </w:r>
      <w:r w:rsidRPr="00434571">
        <w:rPr>
          <w:rFonts w:asciiTheme="minorHAnsi" w:hAnsiTheme="minorHAnsi" w:cstheme="minorHAnsi"/>
          <w:sz w:val="22"/>
          <w:szCs w:val="22"/>
        </w:rPr>
        <w:t xml:space="preserve"> vyhlasuje, že sa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 môže spoľahnúť na to, že neporušuje a počas trvania tejto zmluvy neporuší zákaz nelegálneho zamestnávania, </w:t>
      </w:r>
      <w:r w:rsidRPr="00434571">
        <w:rPr>
          <w:rFonts w:asciiTheme="minorHAnsi" w:hAnsiTheme="minorHAnsi" w:cstheme="minorHAnsi"/>
          <w:sz w:val="22"/>
          <w:szCs w:val="22"/>
        </w:rPr>
        <w:lastRenderedPageBreak/>
        <w:t xml:space="preserve">a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 sa na toto vyhlásenie </w:t>
      </w:r>
      <w:r>
        <w:rPr>
          <w:rFonts w:asciiTheme="minorHAnsi" w:hAnsiTheme="minorHAnsi" w:cstheme="minorHAnsi"/>
          <w:sz w:val="22"/>
          <w:szCs w:val="22"/>
        </w:rPr>
        <w:t>nájomc</w:t>
      </w:r>
      <w:r w:rsidR="00BF4990">
        <w:rPr>
          <w:rFonts w:asciiTheme="minorHAnsi" w:hAnsiTheme="minorHAnsi" w:cstheme="minorHAnsi"/>
          <w:sz w:val="22"/>
          <w:szCs w:val="22"/>
        </w:rPr>
        <w:t>u</w:t>
      </w:r>
      <w:r w:rsidRPr="00434571">
        <w:rPr>
          <w:rFonts w:asciiTheme="minorHAnsi" w:hAnsiTheme="minorHAnsi" w:cstheme="minorHAnsi"/>
          <w:sz w:val="22"/>
          <w:szCs w:val="22"/>
        </w:rPr>
        <w:t xml:space="preserve"> spolieha. </w:t>
      </w:r>
      <w:r>
        <w:rPr>
          <w:rFonts w:asciiTheme="minorHAnsi" w:hAnsiTheme="minorHAnsi" w:cstheme="minorHAnsi"/>
          <w:sz w:val="22"/>
          <w:szCs w:val="22"/>
        </w:rPr>
        <w:t>Nájomca</w:t>
      </w:r>
      <w:r w:rsidRPr="00434571">
        <w:rPr>
          <w:rFonts w:asciiTheme="minorHAnsi" w:hAnsiTheme="minorHAnsi" w:cstheme="minorHAnsi"/>
          <w:sz w:val="22"/>
          <w:szCs w:val="22"/>
        </w:rPr>
        <w:t xml:space="preserve"> sa zaväzuje nahradiť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teľovi všetku škodu, ktorá by mohla vzniknúť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teľovi tým, že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 príjme od </w:t>
      </w:r>
      <w:r>
        <w:rPr>
          <w:rFonts w:asciiTheme="minorHAnsi" w:hAnsiTheme="minorHAnsi" w:cstheme="minorHAnsi"/>
          <w:sz w:val="22"/>
          <w:szCs w:val="22"/>
        </w:rPr>
        <w:t>nájomc</w:t>
      </w:r>
      <w:r w:rsidR="00BF4990">
        <w:rPr>
          <w:rFonts w:asciiTheme="minorHAnsi" w:hAnsiTheme="minorHAnsi" w:cstheme="minorHAnsi"/>
          <w:sz w:val="22"/>
          <w:szCs w:val="22"/>
        </w:rPr>
        <w:t>u</w:t>
      </w:r>
      <w:r w:rsidRPr="00434571">
        <w:rPr>
          <w:rFonts w:asciiTheme="minorHAnsi" w:hAnsiTheme="minorHAnsi" w:cstheme="minorHAnsi"/>
          <w:sz w:val="22"/>
          <w:szCs w:val="22"/>
        </w:rPr>
        <w:t xml:space="preserve"> prácu alebo službu podľa tejto zmluvy, ktorú mu </w:t>
      </w:r>
      <w:r>
        <w:rPr>
          <w:rFonts w:asciiTheme="minorHAnsi" w:hAnsiTheme="minorHAnsi" w:cstheme="minorHAnsi"/>
          <w:sz w:val="22"/>
          <w:szCs w:val="22"/>
        </w:rPr>
        <w:t>nájomca</w:t>
      </w:r>
      <w:r w:rsidRPr="00434571">
        <w:rPr>
          <w:rFonts w:asciiTheme="minorHAnsi" w:hAnsiTheme="minorHAnsi" w:cstheme="minorHAnsi"/>
          <w:sz w:val="22"/>
          <w:szCs w:val="22"/>
        </w:rPr>
        <w:t xml:space="preserve"> poskytne prostredníctvom fyzickej osoby, ktorú nelegálne zamestnáva alebo zamestná. Za škodu sa na účely tohto ustanovenia považujú aj pokuty, ktoré bude musieť </w:t>
      </w:r>
      <w:r w:rsidR="00BC63CD">
        <w:rPr>
          <w:rFonts w:asciiTheme="minorHAnsi" w:hAnsiTheme="minorHAnsi" w:cstheme="minorHAnsi"/>
          <w:sz w:val="22"/>
          <w:szCs w:val="22"/>
        </w:rPr>
        <w:t>prenajíma</w:t>
      </w:r>
      <w:r w:rsidRPr="00434571">
        <w:rPr>
          <w:rFonts w:asciiTheme="minorHAnsi" w:hAnsiTheme="minorHAnsi" w:cstheme="minorHAnsi"/>
          <w:sz w:val="22"/>
          <w:szCs w:val="22"/>
        </w:rPr>
        <w:t xml:space="preserve">teľ zaplatiť za porušenie zákazu prijať prácu alebo službu, ktorú mu na základe tejto zmluvy dodá alebo poskytne </w:t>
      </w:r>
      <w:r>
        <w:rPr>
          <w:rFonts w:asciiTheme="minorHAnsi" w:hAnsiTheme="minorHAnsi" w:cstheme="minorHAnsi"/>
          <w:sz w:val="22"/>
          <w:szCs w:val="22"/>
        </w:rPr>
        <w:t>nájomca</w:t>
      </w:r>
      <w:r w:rsidRPr="00434571">
        <w:rPr>
          <w:rFonts w:asciiTheme="minorHAnsi" w:hAnsiTheme="minorHAnsi" w:cstheme="minorHAnsi"/>
          <w:sz w:val="22"/>
          <w:szCs w:val="22"/>
        </w:rPr>
        <w:t xml:space="preserve"> prostredníctvom fyzickej osoby, ktorú nelegálne zamestnáva alebo zamestná. Porušenie podľa tohto odseku zo strany </w:t>
      </w:r>
      <w:r>
        <w:rPr>
          <w:rFonts w:asciiTheme="minorHAnsi" w:hAnsiTheme="minorHAnsi" w:cstheme="minorHAnsi"/>
          <w:sz w:val="22"/>
          <w:szCs w:val="22"/>
        </w:rPr>
        <w:t>nájomc</w:t>
      </w:r>
      <w:r w:rsidR="00BF4990">
        <w:rPr>
          <w:rFonts w:asciiTheme="minorHAnsi" w:hAnsiTheme="minorHAnsi" w:cstheme="minorHAnsi"/>
          <w:sz w:val="22"/>
          <w:szCs w:val="22"/>
        </w:rPr>
        <w:t>u</w:t>
      </w:r>
      <w:r w:rsidRPr="00434571">
        <w:rPr>
          <w:rFonts w:asciiTheme="minorHAnsi" w:hAnsiTheme="minorHAnsi" w:cstheme="minorHAnsi"/>
          <w:sz w:val="22"/>
          <w:szCs w:val="22"/>
        </w:rPr>
        <w:t xml:space="preserve"> je podstatné porušenie tejto zmluvy.</w:t>
      </w:r>
    </w:p>
    <w:p w14:paraId="2E5ECC37" w14:textId="77777777" w:rsidR="00434571" w:rsidRPr="00434571" w:rsidRDefault="00434571" w:rsidP="00434571">
      <w:pPr>
        <w:pStyle w:val="Odsekzoznamu"/>
        <w:tabs>
          <w:tab w:val="left" w:pos="284"/>
        </w:tabs>
        <w:jc w:val="both"/>
        <w:textAlignment w:val="baseline"/>
        <w:rPr>
          <w:rFonts w:asciiTheme="minorHAnsi" w:hAnsiTheme="minorHAnsi" w:cstheme="minorHAnsi"/>
          <w:sz w:val="22"/>
          <w:szCs w:val="22"/>
        </w:rPr>
      </w:pPr>
    </w:p>
    <w:p w14:paraId="05CD3060" w14:textId="77777777" w:rsidR="00434571" w:rsidRPr="00434571" w:rsidRDefault="00434571" w:rsidP="00434571">
      <w:pPr>
        <w:pStyle w:val="Odsekzoznamu"/>
        <w:tabs>
          <w:tab w:val="left" w:pos="284"/>
        </w:tabs>
        <w:jc w:val="both"/>
        <w:textAlignment w:val="baseline"/>
        <w:rPr>
          <w:rFonts w:asciiTheme="minorHAnsi" w:hAnsiTheme="minorHAnsi" w:cstheme="minorHAnsi"/>
          <w:sz w:val="22"/>
          <w:szCs w:val="22"/>
        </w:rPr>
      </w:pPr>
    </w:p>
    <w:p w14:paraId="3FA43A09" w14:textId="77777777" w:rsidR="00065ADE" w:rsidRPr="00D375A5" w:rsidRDefault="00065ADE" w:rsidP="0034594A">
      <w:pPr>
        <w:pStyle w:val="Odsekzoznamu"/>
        <w:tabs>
          <w:tab w:val="left" w:pos="284"/>
        </w:tabs>
        <w:ind w:left="0"/>
        <w:jc w:val="both"/>
        <w:textAlignment w:val="baseline"/>
        <w:rPr>
          <w:rFonts w:asciiTheme="minorHAnsi" w:hAnsiTheme="minorHAnsi" w:cstheme="minorHAnsi"/>
          <w:sz w:val="22"/>
          <w:szCs w:val="22"/>
        </w:rPr>
      </w:pPr>
    </w:p>
    <w:sectPr w:rsidR="00065ADE" w:rsidRPr="00D375A5" w:rsidSect="00C65392">
      <w:pgSz w:w="11907" w:h="16840" w:code="9"/>
      <w:pgMar w:top="851" w:right="1134" w:bottom="284" w:left="1418" w:header="708" w:footer="33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5339" w14:textId="77777777" w:rsidR="004A3EEF" w:rsidRDefault="004A3EEF">
      <w:r>
        <w:separator/>
      </w:r>
    </w:p>
  </w:endnote>
  <w:endnote w:type="continuationSeparator" w:id="0">
    <w:p w14:paraId="3947644E" w14:textId="77777777" w:rsidR="004A3EEF" w:rsidRDefault="004A3EEF">
      <w:r>
        <w:continuationSeparator/>
      </w:r>
    </w:p>
  </w:endnote>
  <w:endnote w:type="continuationNotice" w:id="1">
    <w:p w14:paraId="6232CC51" w14:textId="77777777" w:rsidR="004A3EEF" w:rsidRDefault="004A3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D27E" w14:textId="586DD182" w:rsidR="000142A0" w:rsidRDefault="000142A0" w:rsidP="00771A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48FEEEC2" w14:textId="77777777" w:rsidR="000142A0" w:rsidRDefault="000142A0" w:rsidP="00771A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384819"/>
      <w:docPartObj>
        <w:docPartGallery w:val="Page Numbers (Bottom of Page)"/>
        <w:docPartUnique/>
      </w:docPartObj>
    </w:sdtPr>
    <w:sdtEndPr/>
    <w:sdtContent>
      <w:p w14:paraId="206C2480" w14:textId="543A7781" w:rsidR="000142A0" w:rsidRDefault="000142A0">
        <w:pPr>
          <w:pStyle w:val="Pta"/>
          <w:jc w:val="right"/>
        </w:pPr>
        <w:r w:rsidRPr="00010948">
          <w:rPr>
            <w:rFonts w:ascii="Calibri" w:hAnsi="Calibri" w:cs="Calibri"/>
          </w:rPr>
          <w:fldChar w:fldCharType="begin"/>
        </w:r>
        <w:r w:rsidRPr="00F7160C">
          <w:rPr>
            <w:rFonts w:ascii="Calibri" w:hAnsi="Calibri" w:cs="Calibri"/>
          </w:rPr>
          <w:instrText>PAGE   \* MERGEFORMAT</w:instrText>
        </w:r>
        <w:r w:rsidRPr="00010948">
          <w:rPr>
            <w:rFonts w:ascii="Calibri" w:hAnsi="Calibri" w:cs="Calibri"/>
          </w:rPr>
          <w:fldChar w:fldCharType="separate"/>
        </w:r>
        <w:r w:rsidR="008829F3" w:rsidRPr="008829F3">
          <w:rPr>
            <w:rFonts w:ascii="Calibri" w:hAnsi="Calibri" w:cs="Calibri"/>
            <w:noProof/>
            <w:lang w:val="sk-SK"/>
          </w:rPr>
          <w:t>9</w:t>
        </w:r>
        <w:r w:rsidRPr="00010948">
          <w:rPr>
            <w:rFonts w:ascii="Calibri" w:hAnsi="Calibri" w:cs="Calibri"/>
          </w:rPr>
          <w:fldChar w:fldCharType="end"/>
        </w:r>
      </w:p>
    </w:sdtContent>
  </w:sdt>
  <w:p w14:paraId="4C73B57E" w14:textId="4D06FEDC" w:rsidR="000142A0" w:rsidRPr="00F74243" w:rsidRDefault="000142A0" w:rsidP="00006A0C">
    <w:pPr>
      <w:pStyle w:val="Pta"/>
      <w:spacing w:after="220"/>
      <w:ind w:left="284" w:hanging="284"/>
      <w:jc w:val="right"/>
      <w:rPr>
        <w:rFonts w:cs="Arial"/>
        <w:szCs w:val="2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60824"/>
      <w:docPartObj>
        <w:docPartGallery w:val="Page Numbers (Bottom of Page)"/>
        <w:docPartUnique/>
      </w:docPartObj>
    </w:sdtPr>
    <w:sdtEndPr/>
    <w:sdtContent>
      <w:p w14:paraId="2DEBBB28" w14:textId="4598AF56" w:rsidR="000142A0" w:rsidRDefault="000142A0">
        <w:pPr>
          <w:pStyle w:val="Pta"/>
          <w:jc w:val="right"/>
        </w:pPr>
        <w:r>
          <w:fldChar w:fldCharType="begin"/>
        </w:r>
        <w:r>
          <w:instrText>PAGE   \* MERGEFORMAT</w:instrText>
        </w:r>
        <w:r>
          <w:fldChar w:fldCharType="separate"/>
        </w:r>
        <w:r w:rsidR="008829F3" w:rsidRPr="008829F3">
          <w:rPr>
            <w:noProof/>
            <w:lang w:val="sk-SK"/>
          </w:rPr>
          <w:t>11</w:t>
        </w:r>
        <w:r>
          <w:fldChar w:fldCharType="end"/>
        </w:r>
      </w:p>
    </w:sdtContent>
  </w:sdt>
  <w:p w14:paraId="28497755" w14:textId="5417BE48" w:rsidR="000142A0" w:rsidRPr="000D2F84" w:rsidRDefault="000142A0" w:rsidP="00F74243">
    <w:pPr>
      <w:pStyle w:val="Pta"/>
      <w:spacing w:after="220"/>
      <w:ind w:left="284" w:hanging="284"/>
      <w:jc w:val="right"/>
      <w:rPr>
        <w:rFonts w:cs="Arial"/>
        <w:szCs w:val="22"/>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754D" w14:textId="77777777" w:rsidR="004A3EEF" w:rsidRDefault="004A3EEF">
      <w:r>
        <w:separator/>
      </w:r>
    </w:p>
  </w:footnote>
  <w:footnote w:type="continuationSeparator" w:id="0">
    <w:p w14:paraId="0B8A9E5F" w14:textId="77777777" w:rsidR="004A3EEF" w:rsidRDefault="004A3EEF">
      <w:r>
        <w:continuationSeparator/>
      </w:r>
    </w:p>
  </w:footnote>
  <w:footnote w:type="continuationNotice" w:id="1">
    <w:p w14:paraId="3EB1DCE6" w14:textId="77777777" w:rsidR="004A3EEF" w:rsidRDefault="004A3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2313" w14:textId="6B2130C4" w:rsidR="000142A0" w:rsidRPr="002F25F8" w:rsidRDefault="000142A0">
    <w:pPr>
      <w:pStyle w:val="Hlavika"/>
      <w:rPr>
        <w:rFonts w:asciiTheme="minorHAnsi" w:hAnsiTheme="minorHAnsi" w:cstheme="minorHAnsi"/>
        <w:sz w:val="22"/>
        <w:szCs w:val="22"/>
        <w:lang w:val="sk-SK"/>
      </w:rPr>
    </w:pPr>
    <w:r w:rsidRPr="002F25F8">
      <w:rPr>
        <w:rFonts w:asciiTheme="minorHAnsi" w:hAnsiTheme="minorHAnsi" w:cstheme="minorHAnsi"/>
        <w:sz w:val="22"/>
        <w:szCs w:val="22"/>
        <w:lang w:val="sk-SK"/>
      </w:rPr>
      <w:t>Číslo zmluvy</w:t>
    </w:r>
    <w:r>
      <w:rPr>
        <w:rFonts w:asciiTheme="minorHAnsi" w:hAnsiTheme="minorHAnsi" w:cstheme="minorHAnsi"/>
        <w:sz w:val="22"/>
        <w:szCs w:val="22"/>
        <w:lang w:val="sk-SK"/>
      </w:rPr>
      <w:t xml:space="preserve"> prenajímateľa</w:t>
    </w:r>
    <w:r w:rsidRPr="002F25F8">
      <w:rPr>
        <w:rFonts w:asciiTheme="minorHAnsi" w:hAnsiTheme="minorHAnsi" w:cstheme="minorHAnsi"/>
        <w:sz w:val="22"/>
        <w:szCs w:val="22"/>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7E8B6F0"/>
    <w:lvl w:ilvl="0">
      <w:start w:val="1"/>
      <w:numFmt w:val="decimal"/>
      <w:pStyle w:val="slovanzoznam"/>
      <w:lvlText w:val="%1."/>
      <w:lvlJc w:val="left"/>
      <w:pPr>
        <w:tabs>
          <w:tab w:val="num" w:pos="360"/>
        </w:tabs>
        <w:ind w:left="360" w:hanging="360"/>
      </w:pPr>
    </w:lvl>
  </w:abstractNum>
  <w:abstractNum w:abstractNumId="1" w15:restartNumberingAfterBreak="0">
    <w:nsid w:val="0012B6A4"/>
    <w:multiLevelType w:val="hybridMultilevel"/>
    <w:tmpl w:val="7FDCA0FA"/>
    <w:lvl w:ilvl="0" w:tplc="31504E4A">
      <w:start w:val="1"/>
      <w:numFmt w:val="decimal"/>
      <w:lvlText w:val="%1."/>
      <w:lvlJc w:val="left"/>
      <w:pPr>
        <w:ind w:left="720" w:hanging="360"/>
      </w:pPr>
    </w:lvl>
    <w:lvl w:ilvl="1" w:tplc="EB221028">
      <w:start w:val="9"/>
      <w:numFmt w:val="decimal"/>
      <w:lvlText w:val="%2.1."/>
      <w:lvlJc w:val="left"/>
      <w:pPr>
        <w:ind w:left="1440" w:hanging="360"/>
      </w:pPr>
    </w:lvl>
    <w:lvl w:ilvl="2" w:tplc="3A625228">
      <w:start w:val="1"/>
      <w:numFmt w:val="lowerRoman"/>
      <w:lvlText w:val="%3."/>
      <w:lvlJc w:val="right"/>
      <w:pPr>
        <w:ind w:left="2160" w:hanging="180"/>
      </w:pPr>
    </w:lvl>
    <w:lvl w:ilvl="3" w:tplc="5D029BB0">
      <w:start w:val="1"/>
      <w:numFmt w:val="decimal"/>
      <w:lvlText w:val="%4."/>
      <w:lvlJc w:val="left"/>
      <w:pPr>
        <w:ind w:left="2880" w:hanging="360"/>
      </w:pPr>
    </w:lvl>
    <w:lvl w:ilvl="4" w:tplc="350C6EB8">
      <w:start w:val="1"/>
      <w:numFmt w:val="lowerLetter"/>
      <w:lvlText w:val="%5."/>
      <w:lvlJc w:val="left"/>
      <w:pPr>
        <w:ind w:left="3600" w:hanging="360"/>
      </w:pPr>
    </w:lvl>
    <w:lvl w:ilvl="5" w:tplc="F64E9D26">
      <w:start w:val="1"/>
      <w:numFmt w:val="lowerRoman"/>
      <w:lvlText w:val="%6."/>
      <w:lvlJc w:val="right"/>
      <w:pPr>
        <w:ind w:left="4320" w:hanging="180"/>
      </w:pPr>
    </w:lvl>
    <w:lvl w:ilvl="6" w:tplc="3AE4A48A">
      <w:start w:val="1"/>
      <w:numFmt w:val="decimal"/>
      <w:lvlText w:val="%7."/>
      <w:lvlJc w:val="left"/>
      <w:pPr>
        <w:ind w:left="5040" w:hanging="360"/>
      </w:pPr>
    </w:lvl>
    <w:lvl w:ilvl="7" w:tplc="B73AC21A">
      <w:start w:val="1"/>
      <w:numFmt w:val="lowerLetter"/>
      <w:lvlText w:val="%8."/>
      <w:lvlJc w:val="left"/>
      <w:pPr>
        <w:ind w:left="5760" w:hanging="360"/>
      </w:pPr>
    </w:lvl>
    <w:lvl w:ilvl="8" w:tplc="E29C1144">
      <w:start w:val="1"/>
      <w:numFmt w:val="lowerRoman"/>
      <w:lvlText w:val="%9."/>
      <w:lvlJc w:val="right"/>
      <w:pPr>
        <w:ind w:left="6480" w:hanging="180"/>
      </w:pPr>
    </w:lvl>
  </w:abstractNum>
  <w:abstractNum w:abstractNumId="2" w15:restartNumberingAfterBreak="0">
    <w:nsid w:val="04544C22"/>
    <w:multiLevelType w:val="hybridMultilevel"/>
    <w:tmpl w:val="FAF88B64"/>
    <w:lvl w:ilvl="0" w:tplc="5A2244DA">
      <w:start w:val="1"/>
      <w:numFmt w:val="decimal"/>
      <w:lvlText w:val="%1."/>
      <w:lvlJc w:val="left"/>
      <w:pPr>
        <w:ind w:left="720" w:hanging="360"/>
      </w:pPr>
      <w:rPr>
        <w:rFonts w:hint="default"/>
        <w:b w:val="0"/>
        <w:color w:val="auto"/>
      </w:rPr>
    </w:lvl>
    <w:lvl w:ilvl="1" w:tplc="5A2244DA">
      <w:start w:val="1"/>
      <w:numFmt w:val="decimal"/>
      <w:lvlText w:val="%2."/>
      <w:lvlJc w:val="left"/>
      <w:pPr>
        <w:ind w:left="1440" w:hanging="360"/>
      </w:pPr>
      <w:rPr>
        <w:rFonts w:hint="default"/>
        <w:b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33D26"/>
    <w:multiLevelType w:val="multilevel"/>
    <w:tmpl w:val="167043D2"/>
    <w:lvl w:ilvl="0">
      <w:start w:val="5"/>
      <w:numFmt w:val="decimal"/>
      <w:lvlText w:val="%1"/>
      <w:lvlJc w:val="left"/>
      <w:pPr>
        <w:tabs>
          <w:tab w:val="num" w:pos="360"/>
        </w:tabs>
        <w:ind w:left="360" w:hanging="360"/>
      </w:pPr>
      <w:rPr>
        <w:rFonts w:hint="default"/>
      </w:rPr>
    </w:lvl>
    <w:lvl w:ilvl="1">
      <w:start w:val="1"/>
      <w:numFmt w:val="decimal"/>
      <w:pStyle w:val="Zmluva-2bod"/>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311FFE"/>
    <w:multiLevelType w:val="hybridMultilevel"/>
    <w:tmpl w:val="FBF809AC"/>
    <w:lvl w:ilvl="0" w:tplc="529A5B2A">
      <w:start w:val="8"/>
      <w:numFmt w:val="decimal"/>
      <w:lvlText w:val="%1."/>
      <w:lvlJc w:val="left"/>
      <w:pPr>
        <w:ind w:left="720" w:hanging="360"/>
      </w:pPr>
    </w:lvl>
    <w:lvl w:ilvl="1" w:tplc="CD5CCF3A">
      <w:start w:val="1"/>
      <w:numFmt w:val="lowerLetter"/>
      <w:lvlText w:val="%2."/>
      <w:lvlJc w:val="left"/>
      <w:pPr>
        <w:ind w:left="1440" w:hanging="360"/>
      </w:pPr>
    </w:lvl>
    <w:lvl w:ilvl="2" w:tplc="5AB069D4">
      <w:start w:val="1"/>
      <w:numFmt w:val="lowerRoman"/>
      <w:lvlText w:val="%3."/>
      <w:lvlJc w:val="right"/>
      <w:pPr>
        <w:ind w:left="2160" w:hanging="180"/>
      </w:pPr>
    </w:lvl>
    <w:lvl w:ilvl="3" w:tplc="733AF62A">
      <w:start w:val="1"/>
      <w:numFmt w:val="decimal"/>
      <w:lvlText w:val="%4."/>
      <w:lvlJc w:val="left"/>
      <w:pPr>
        <w:ind w:left="2880" w:hanging="360"/>
      </w:pPr>
    </w:lvl>
    <w:lvl w:ilvl="4" w:tplc="3424A820">
      <w:start w:val="1"/>
      <w:numFmt w:val="lowerLetter"/>
      <w:lvlText w:val="%5."/>
      <w:lvlJc w:val="left"/>
      <w:pPr>
        <w:ind w:left="3600" w:hanging="360"/>
      </w:pPr>
    </w:lvl>
    <w:lvl w:ilvl="5" w:tplc="65143C02">
      <w:start w:val="1"/>
      <w:numFmt w:val="lowerRoman"/>
      <w:lvlText w:val="%6."/>
      <w:lvlJc w:val="right"/>
      <w:pPr>
        <w:ind w:left="4320" w:hanging="180"/>
      </w:pPr>
    </w:lvl>
    <w:lvl w:ilvl="6" w:tplc="883612A4">
      <w:start w:val="1"/>
      <w:numFmt w:val="decimal"/>
      <w:lvlText w:val="%7."/>
      <w:lvlJc w:val="left"/>
      <w:pPr>
        <w:ind w:left="5040" w:hanging="360"/>
      </w:pPr>
    </w:lvl>
    <w:lvl w:ilvl="7" w:tplc="9D7884B2">
      <w:start w:val="1"/>
      <w:numFmt w:val="lowerLetter"/>
      <w:lvlText w:val="%8."/>
      <w:lvlJc w:val="left"/>
      <w:pPr>
        <w:ind w:left="5760" w:hanging="360"/>
      </w:pPr>
    </w:lvl>
    <w:lvl w:ilvl="8" w:tplc="00C28538">
      <w:start w:val="1"/>
      <w:numFmt w:val="lowerRoman"/>
      <w:lvlText w:val="%9."/>
      <w:lvlJc w:val="right"/>
      <w:pPr>
        <w:ind w:left="6480" w:hanging="180"/>
      </w:pPr>
    </w:lvl>
  </w:abstractNum>
  <w:abstractNum w:abstractNumId="5" w15:restartNumberingAfterBreak="0">
    <w:nsid w:val="0E7E3CDF"/>
    <w:multiLevelType w:val="hybridMultilevel"/>
    <w:tmpl w:val="22962832"/>
    <w:lvl w:ilvl="0" w:tplc="7B5E664E">
      <w:start w:val="1"/>
      <w:numFmt w:val="decimal"/>
      <w:lvlText w:val="%1."/>
      <w:lvlJc w:val="left"/>
      <w:pPr>
        <w:tabs>
          <w:tab w:val="num" w:pos="308"/>
        </w:tabs>
        <w:ind w:left="308" w:hanging="360"/>
      </w:pPr>
      <w:rPr>
        <w:rFonts w:hint="default"/>
        <w:color w:val="auto"/>
      </w:rPr>
    </w:lvl>
    <w:lvl w:ilvl="1" w:tplc="041B0019" w:tentative="1">
      <w:start w:val="1"/>
      <w:numFmt w:val="lowerLetter"/>
      <w:lvlText w:val="%2."/>
      <w:lvlJc w:val="left"/>
      <w:pPr>
        <w:tabs>
          <w:tab w:val="num" w:pos="1028"/>
        </w:tabs>
        <w:ind w:left="1028" w:hanging="360"/>
      </w:pPr>
    </w:lvl>
    <w:lvl w:ilvl="2" w:tplc="041B001B" w:tentative="1">
      <w:start w:val="1"/>
      <w:numFmt w:val="lowerRoman"/>
      <w:lvlText w:val="%3."/>
      <w:lvlJc w:val="right"/>
      <w:pPr>
        <w:tabs>
          <w:tab w:val="num" w:pos="1748"/>
        </w:tabs>
        <w:ind w:left="1748" w:hanging="180"/>
      </w:pPr>
    </w:lvl>
    <w:lvl w:ilvl="3" w:tplc="041B000F" w:tentative="1">
      <w:start w:val="1"/>
      <w:numFmt w:val="decimal"/>
      <w:lvlText w:val="%4."/>
      <w:lvlJc w:val="left"/>
      <w:pPr>
        <w:tabs>
          <w:tab w:val="num" w:pos="2468"/>
        </w:tabs>
        <w:ind w:left="2468" w:hanging="360"/>
      </w:pPr>
    </w:lvl>
    <w:lvl w:ilvl="4" w:tplc="041B0019" w:tentative="1">
      <w:start w:val="1"/>
      <w:numFmt w:val="lowerLetter"/>
      <w:lvlText w:val="%5."/>
      <w:lvlJc w:val="left"/>
      <w:pPr>
        <w:tabs>
          <w:tab w:val="num" w:pos="3188"/>
        </w:tabs>
        <w:ind w:left="3188" w:hanging="360"/>
      </w:pPr>
    </w:lvl>
    <w:lvl w:ilvl="5" w:tplc="041B001B" w:tentative="1">
      <w:start w:val="1"/>
      <w:numFmt w:val="lowerRoman"/>
      <w:lvlText w:val="%6."/>
      <w:lvlJc w:val="right"/>
      <w:pPr>
        <w:tabs>
          <w:tab w:val="num" w:pos="3908"/>
        </w:tabs>
        <w:ind w:left="3908" w:hanging="180"/>
      </w:pPr>
    </w:lvl>
    <w:lvl w:ilvl="6" w:tplc="041B000F" w:tentative="1">
      <w:start w:val="1"/>
      <w:numFmt w:val="decimal"/>
      <w:lvlText w:val="%7."/>
      <w:lvlJc w:val="left"/>
      <w:pPr>
        <w:tabs>
          <w:tab w:val="num" w:pos="4628"/>
        </w:tabs>
        <w:ind w:left="4628" w:hanging="360"/>
      </w:pPr>
    </w:lvl>
    <w:lvl w:ilvl="7" w:tplc="041B0019" w:tentative="1">
      <w:start w:val="1"/>
      <w:numFmt w:val="lowerLetter"/>
      <w:lvlText w:val="%8."/>
      <w:lvlJc w:val="left"/>
      <w:pPr>
        <w:tabs>
          <w:tab w:val="num" w:pos="5348"/>
        </w:tabs>
        <w:ind w:left="5348" w:hanging="360"/>
      </w:pPr>
    </w:lvl>
    <w:lvl w:ilvl="8" w:tplc="041B001B" w:tentative="1">
      <w:start w:val="1"/>
      <w:numFmt w:val="lowerRoman"/>
      <w:lvlText w:val="%9."/>
      <w:lvlJc w:val="right"/>
      <w:pPr>
        <w:tabs>
          <w:tab w:val="num" w:pos="6068"/>
        </w:tabs>
        <w:ind w:left="6068" w:hanging="180"/>
      </w:pPr>
    </w:lvl>
  </w:abstractNum>
  <w:abstractNum w:abstractNumId="6" w15:restartNumberingAfterBreak="0">
    <w:nsid w:val="0E7FC7B8"/>
    <w:multiLevelType w:val="hybridMultilevel"/>
    <w:tmpl w:val="07882AE6"/>
    <w:lvl w:ilvl="0" w:tplc="1F9298BC">
      <w:start w:val="7"/>
      <w:numFmt w:val="decimal"/>
      <w:lvlText w:val="%1."/>
      <w:lvlJc w:val="left"/>
      <w:pPr>
        <w:ind w:left="720" w:hanging="360"/>
      </w:pPr>
    </w:lvl>
    <w:lvl w:ilvl="1" w:tplc="FE28E96C">
      <w:start w:val="1"/>
      <w:numFmt w:val="lowerLetter"/>
      <w:lvlText w:val="%2."/>
      <w:lvlJc w:val="left"/>
      <w:pPr>
        <w:ind w:left="1440" w:hanging="360"/>
      </w:pPr>
    </w:lvl>
    <w:lvl w:ilvl="2" w:tplc="6B1A2854">
      <w:start w:val="1"/>
      <w:numFmt w:val="lowerRoman"/>
      <w:lvlText w:val="%3."/>
      <w:lvlJc w:val="right"/>
      <w:pPr>
        <w:ind w:left="2160" w:hanging="180"/>
      </w:pPr>
    </w:lvl>
    <w:lvl w:ilvl="3" w:tplc="73B4496A">
      <w:start w:val="1"/>
      <w:numFmt w:val="decimal"/>
      <w:lvlText w:val="%4."/>
      <w:lvlJc w:val="left"/>
      <w:pPr>
        <w:ind w:left="2880" w:hanging="360"/>
      </w:pPr>
    </w:lvl>
    <w:lvl w:ilvl="4" w:tplc="F4D646DA">
      <w:start w:val="1"/>
      <w:numFmt w:val="lowerLetter"/>
      <w:lvlText w:val="%5."/>
      <w:lvlJc w:val="left"/>
      <w:pPr>
        <w:ind w:left="3600" w:hanging="360"/>
      </w:pPr>
    </w:lvl>
    <w:lvl w:ilvl="5" w:tplc="853600FA">
      <w:start w:val="1"/>
      <w:numFmt w:val="lowerRoman"/>
      <w:lvlText w:val="%6."/>
      <w:lvlJc w:val="right"/>
      <w:pPr>
        <w:ind w:left="4320" w:hanging="180"/>
      </w:pPr>
    </w:lvl>
    <w:lvl w:ilvl="6" w:tplc="EAF68878">
      <w:start w:val="1"/>
      <w:numFmt w:val="decimal"/>
      <w:lvlText w:val="%7."/>
      <w:lvlJc w:val="left"/>
      <w:pPr>
        <w:ind w:left="5040" w:hanging="360"/>
      </w:pPr>
    </w:lvl>
    <w:lvl w:ilvl="7" w:tplc="F1AE6844">
      <w:start w:val="1"/>
      <w:numFmt w:val="lowerLetter"/>
      <w:lvlText w:val="%8."/>
      <w:lvlJc w:val="left"/>
      <w:pPr>
        <w:ind w:left="5760" w:hanging="360"/>
      </w:pPr>
    </w:lvl>
    <w:lvl w:ilvl="8" w:tplc="75666820">
      <w:start w:val="1"/>
      <w:numFmt w:val="lowerRoman"/>
      <w:lvlText w:val="%9."/>
      <w:lvlJc w:val="right"/>
      <w:pPr>
        <w:ind w:left="6480" w:hanging="180"/>
      </w:pPr>
    </w:lvl>
  </w:abstractNum>
  <w:abstractNum w:abstractNumId="7" w15:restartNumberingAfterBreak="0">
    <w:nsid w:val="0ECD7702"/>
    <w:multiLevelType w:val="hybridMultilevel"/>
    <w:tmpl w:val="3A22BCE4"/>
    <w:lvl w:ilvl="0" w:tplc="041B0017">
      <w:start w:val="1"/>
      <w:numFmt w:val="lowerLetter"/>
      <w:lvlText w:val="%1)"/>
      <w:lvlJc w:val="left"/>
      <w:pPr>
        <w:ind w:left="4461" w:hanging="360"/>
      </w:pPr>
      <w:rPr>
        <w:i w:val="0"/>
        <w:sz w:val="22"/>
      </w:rPr>
    </w:lvl>
    <w:lvl w:ilvl="1" w:tplc="041B0003" w:tentative="1">
      <w:start w:val="1"/>
      <w:numFmt w:val="bullet"/>
      <w:lvlText w:val="o"/>
      <w:lvlJc w:val="left"/>
      <w:pPr>
        <w:ind w:left="5181" w:hanging="360"/>
      </w:pPr>
      <w:rPr>
        <w:rFonts w:ascii="Courier New" w:hAnsi="Courier New" w:cs="Courier New" w:hint="default"/>
      </w:rPr>
    </w:lvl>
    <w:lvl w:ilvl="2" w:tplc="041B0005" w:tentative="1">
      <w:start w:val="1"/>
      <w:numFmt w:val="bullet"/>
      <w:lvlText w:val=""/>
      <w:lvlJc w:val="left"/>
      <w:pPr>
        <w:ind w:left="5901" w:hanging="360"/>
      </w:pPr>
      <w:rPr>
        <w:rFonts w:ascii="Wingdings" w:hAnsi="Wingdings" w:hint="default"/>
      </w:rPr>
    </w:lvl>
    <w:lvl w:ilvl="3" w:tplc="041B0001" w:tentative="1">
      <w:start w:val="1"/>
      <w:numFmt w:val="bullet"/>
      <w:lvlText w:val=""/>
      <w:lvlJc w:val="left"/>
      <w:pPr>
        <w:ind w:left="6621" w:hanging="360"/>
      </w:pPr>
      <w:rPr>
        <w:rFonts w:ascii="Symbol" w:hAnsi="Symbol" w:hint="default"/>
      </w:rPr>
    </w:lvl>
    <w:lvl w:ilvl="4" w:tplc="041B0003" w:tentative="1">
      <w:start w:val="1"/>
      <w:numFmt w:val="bullet"/>
      <w:lvlText w:val="o"/>
      <w:lvlJc w:val="left"/>
      <w:pPr>
        <w:ind w:left="7341" w:hanging="360"/>
      </w:pPr>
      <w:rPr>
        <w:rFonts w:ascii="Courier New" w:hAnsi="Courier New" w:cs="Courier New" w:hint="default"/>
      </w:rPr>
    </w:lvl>
    <w:lvl w:ilvl="5" w:tplc="041B0005" w:tentative="1">
      <w:start w:val="1"/>
      <w:numFmt w:val="bullet"/>
      <w:lvlText w:val=""/>
      <w:lvlJc w:val="left"/>
      <w:pPr>
        <w:ind w:left="8061" w:hanging="360"/>
      </w:pPr>
      <w:rPr>
        <w:rFonts w:ascii="Wingdings" w:hAnsi="Wingdings" w:hint="default"/>
      </w:rPr>
    </w:lvl>
    <w:lvl w:ilvl="6" w:tplc="041B0001" w:tentative="1">
      <w:start w:val="1"/>
      <w:numFmt w:val="bullet"/>
      <w:lvlText w:val=""/>
      <w:lvlJc w:val="left"/>
      <w:pPr>
        <w:ind w:left="8781" w:hanging="360"/>
      </w:pPr>
      <w:rPr>
        <w:rFonts w:ascii="Symbol" w:hAnsi="Symbol" w:hint="default"/>
      </w:rPr>
    </w:lvl>
    <w:lvl w:ilvl="7" w:tplc="041B0003" w:tentative="1">
      <w:start w:val="1"/>
      <w:numFmt w:val="bullet"/>
      <w:lvlText w:val="o"/>
      <w:lvlJc w:val="left"/>
      <w:pPr>
        <w:ind w:left="9501" w:hanging="360"/>
      </w:pPr>
      <w:rPr>
        <w:rFonts w:ascii="Courier New" w:hAnsi="Courier New" w:cs="Courier New" w:hint="default"/>
      </w:rPr>
    </w:lvl>
    <w:lvl w:ilvl="8" w:tplc="041B0005" w:tentative="1">
      <w:start w:val="1"/>
      <w:numFmt w:val="bullet"/>
      <w:lvlText w:val=""/>
      <w:lvlJc w:val="left"/>
      <w:pPr>
        <w:ind w:left="10221" w:hanging="360"/>
      </w:pPr>
      <w:rPr>
        <w:rFonts w:ascii="Wingdings" w:hAnsi="Wingdings" w:hint="default"/>
      </w:rPr>
    </w:lvl>
  </w:abstractNum>
  <w:abstractNum w:abstractNumId="8" w15:restartNumberingAfterBreak="0">
    <w:nsid w:val="10AC3E0A"/>
    <w:multiLevelType w:val="hybridMultilevel"/>
    <w:tmpl w:val="B7BE8BBC"/>
    <w:lvl w:ilvl="0" w:tplc="192854FE">
      <w:start w:val="10"/>
      <w:numFmt w:val="decimal"/>
      <w:lvlText w:val="%1."/>
      <w:lvlJc w:val="left"/>
      <w:pPr>
        <w:ind w:left="720" w:hanging="360"/>
      </w:pPr>
    </w:lvl>
    <w:lvl w:ilvl="1" w:tplc="EB42E48A">
      <w:start w:val="1"/>
      <w:numFmt w:val="lowerLetter"/>
      <w:lvlText w:val="%2."/>
      <w:lvlJc w:val="left"/>
      <w:pPr>
        <w:ind w:left="1440" w:hanging="360"/>
      </w:pPr>
    </w:lvl>
    <w:lvl w:ilvl="2" w:tplc="3D0A0016">
      <w:start w:val="1"/>
      <w:numFmt w:val="lowerRoman"/>
      <w:lvlText w:val="%3."/>
      <w:lvlJc w:val="right"/>
      <w:pPr>
        <w:ind w:left="2160" w:hanging="180"/>
      </w:pPr>
    </w:lvl>
    <w:lvl w:ilvl="3" w:tplc="B55E8E8A">
      <w:start w:val="1"/>
      <w:numFmt w:val="decimal"/>
      <w:lvlText w:val="%4."/>
      <w:lvlJc w:val="left"/>
      <w:pPr>
        <w:ind w:left="2880" w:hanging="360"/>
      </w:pPr>
    </w:lvl>
    <w:lvl w:ilvl="4" w:tplc="D05034F2">
      <w:start w:val="1"/>
      <w:numFmt w:val="lowerLetter"/>
      <w:lvlText w:val="%5."/>
      <w:lvlJc w:val="left"/>
      <w:pPr>
        <w:ind w:left="3600" w:hanging="360"/>
      </w:pPr>
    </w:lvl>
    <w:lvl w:ilvl="5" w:tplc="B7248658">
      <w:start w:val="1"/>
      <w:numFmt w:val="lowerRoman"/>
      <w:lvlText w:val="%6."/>
      <w:lvlJc w:val="right"/>
      <w:pPr>
        <w:ind w:left="4320" w:hanging="180"/>
      </w:pPr>
    </w:lvl>
    <w:lvl w:ilvl="6" w:tplc="52366C1E">
      <w:start w:val="1"/>
      <w:numFmt w:val="decimal"/>
      <w:lvlText w:val="%7."/>
      <w:lvlJc w:val="left"/>
      <w:pPr>
        <w:ind w:left="5040" w:hanging="360"/>
      </w:pPr>
    </w:lvl>
    <w:lvl w:ilvl="7" w:tplc="2C426AA4">
      <w:start w:val="1"/>
      <w:numFmt w:val="lowerLetter"/>
      <w:lvlText w:val="%8."/>
      <w:lvlJc w:val="left"/>
      <w:pPr>
        <w:ind w:left="5760" w:hanging="360"/>
      </w:pPr>
    </w:lvl>
    <w:lvl w:ilvl="8" w:tplc="B7EC8240">
      <w:start w:val="1"/>
      <w:numFmt w:val="lowerRoman"/>
      <w:lvlText w:val="%9."/>
      <w:lvlJc w:val="right"/>
      <w:pPr>
        <w:ind w:left="6480" w:hanging="180"/>
      </w:pPr>
    </w:lvl>
  </w:abstractNum>
  <w:abstractNum w:abstractNumId="9" w15:restartNumberingAfterBreak="0">
    <w:nsid w:val="119840C5"/>
    <w:multiLevelType w:val="hybridMultilevel"/>
    <w:tmpl w:val="CDF819D6"/>
    <w:lvl w:ilvl="0" w:tplc="7E146350">
      <w:start w:val="1"/>
      <w:numFmt w:val="decimal"/>
      <w:lvlText w:val="%1."/>
      <w:lvlJc w:val="left"/>
      <w:pPr>
        <w:ind w:left="720" w:hanging="360"/>
      </w:pPr>
    </w:lvl>
    <w:lvl w:ilvl="1" w:tplc="481E126C">
      <w:start w:val="1"/>
      <w:numFmt w:val="decimal"/>
      <w:lvlText w:val="%2.9."/>
      <w:lvlJc w:val="left"/>
      <w:pPr>
        <w:ind w:left="1440" w:hanging="360"/>
      </w:pPr>
    </w:lvl>
    <w:lvl w:ilvl="2" w:tplc="FE4A1CB8">
      <w:start w:val="1"/>
      <w:numFmt w:val="lowerRoman"/>
      <w:lvlText w:val="%3."/>
      <w:lvlJc w:val="right"/>
      <w:pPr>
        <w:ind w:left="2160" w:hanging="180"/>
      </w:pPr>
    </w:lvl>
    <w:lvl w:ilvl="3" w:tplc="3E8CCCD8">
      <w:start w:val="1"/>
      <w:numFmt w:val="decimal"/>
      <w:lvlText w:val="%4."/>
      <w:lvlJc w:val="left"/>
      <w:pPr>
        <w:ind w:left="2880" w:hanging="360"/>
      </w:pPr>
    </w:lvl>
    <w:lvl w:ilvl="4" w:tplc="FEB632C4">
      <w:start w:val="1"/>
      <w:numFmt w:val="lowerLetter"/>
      <w:lvlText w:val="%5."/>
      <w:lvlJc w:val="left"/>
      <w:pPr>
        <w:ind w:left="3600" w:hanging="360"/>
      </w:pPr>
    </w:lvl>
    <w:lvl w:ilvl="5" w:tplc="065656CC">
      <w:start w:val="1"/>
      <w:numFmt w:val="lowerRoman"/>
      <w:lvlText w:val="%6."/>
      <w:lvlJc w:val="right"/>
      <w:pPr>
        <w:ind w:left="4320" w:hanging="180"/>
      </w:pPr>
    </w:lvl>
    <w:lvl w:ilvl="6" w:tplc="2DC8A0FE">
      <w:start w:val="1"/>
      <w:numFmt w:val="decimal"/>
      <w:lvlText w:val="%7."/>
      <w:lvlJc w:val="left"/>
      <w:pPr>
        <w:ind w:left="5040" w:hanging="360"/>
      </w:pPr>
    </w:lvl>
    <w:lvl w:ilvl="7" w:tplc="9D822652">
      <w:start w:val="1"/>
      <w:numFmt w:val="lowerLetter"/>
      <w:lvlText w:val="%8."/>
      <w:lvlJc w:val="left"/>
      <w:pPr>
        <w:ind w:left="5760" w:hanging="360"/>
      </w:pPr>
    </w:lvl>
    <w:lvl w:ilvl="8" w:tplc="7124FF5E">
      <w:start w:val="1"/>
      <w:numFmt w:val="lowerRoman"/>
      <w:lvlText w:val="%9."/>
      <w:lvlJc w:val="right"/>
      <w:pPr>
        <w:ind w:left="6480" w:hanging="180"/>
      </w:pPr>
    </w:lvl>
  </w:abstractNum>
  <w:abstractNum w:abstractNumId="10" w15:restartNumberingAfterBreak="0">
    <w:nsid w:val="1493EA48"/>
    <w:multiLevelType w:val="hybridMultilevel"/>
    <w:tmpl w:val="B2503FF6"/>
    <w:lvl w:ilvl="0" w:tplc="115C61EC">
      <w:start w:val="1"/>
      <w:numFmt w:val="decimal"/>
      <w:lvlText w:val="%1."/>
      <w:lvlJc w:val="left"/>
      <w:pPr>
        <w:ind w:left="720" w:hanging="360"/>
      </w:pPr>
    </w:lvl>
    <w:lvl w:ilvl="1" w:tplc="3378E608">
      <w:start w:val="1"/>
      <w:numFmt w:val="decimal"/>
      <w:lvlText w:val="%2.14."/>
      <w:lvlJc w:val="left"/>
      <w:pPr>
        <w:ind w:left="1440" w:hanging="360"/>
      </w:pPr>
    </w:lvl>
    <w:lvl w:ilvl="2" w:tplc="6290CD50">
      <w:start w:val="1"/>
      <w:numFmt w:val="lowerRoman"/>
      <w:lvlText w:val="%3."/>
      <w:lvlJc w:val="right"/>
      <w:pPr>
        <w:ind w:left="2160" w:hanging="180"/>
      </w:pPr>
    </w:lvl>
    <w:lvl w:ilvl="3" w:tplc="30905C94">
      <w:start w:val="1"/>
      <w:numFmt w:val="decimal"/>
      <w:lvlText w:val="%4."/>
      <w:lvlJc w:val="left"/>
      <w:pPr>
        <w:ind w:left="2880" w:hanging="360"/>
      </w:pPr>
    </w:lvl>
    <w:lvl w:ilvl="4" w:tplc="0B7296D8">
      <w:start w:val="1"/>
      <w:numFmt w:val="lowerLetter"/>
      <w:lvlText w:val="%5."/>
      <w:lvlJc w:val="left"/>
      <w:pPr>
        <w:ind w:left="3600" w:hanging="360"/>
      </w:pPr>
    </w:lvl>
    <w:lvl w:ilvl="5" w:tplc="8BD039BE">
      <w:start w:val="1"/>
      <w:numFmt w:val="lowerRoman"/>
      <w:lvlText w:val="%6."/>
      <w:lvlJc w:val="right"/>
      <w:pPr>
        <w:ind w:left="4320" w:hanging="180"/>
      </w:pPr>
    </w:lvl>
    <w:lvl w:ilvl="6" w:tplc="9EA0092A">
      <w:start w:val="1"/>
      <w:numFmt w:val="decimal"/>
      <w:lvlText w:val="%7."/>
      <w:lvlJc w:val="left"/>
      <w:pPr>
        <w:ind w:left="5040" w:hanging="360"/>
      </w:pPr>
    </w:lvl>
    <w:lvl w:ilvl="7" w:tplc="E4FC5A18">
      <w:start w:val="1"/>
      <w:numFmt w:val="lowerLetter"/>
      <w:lvlText w:val="%8."/>
      <w:lvlJc w:val="left"/>
      <w:pPr>
        <w:ind w:left="5760" w:hanging="360"/>
      </w:pPr>
    </w:lvl>
    <w:lvl w:ilvl="8" w:tplc="C7EAF586">
      <w:start w:val="1"/>
      <w:numFmt w:val="lowerRoman"/>
      <w:lvlText w:val="%9."/>
      <w:lvlJc w:val="right"/>
      <w:pPr>
        <w:ind w:left="6480" w:hanging="180"/>
      </w:pPr>
    </w:lvl>
  </w:abstractNum>
  <w:abstractNum w:abstractNumId="11" w15:restartNumberingAfterBreak="0">
    <w:nsid w:val="150A4E3A"/>
    <w:multiLevelType w:val="multilevel"/>
    <w:tmpl w:val="8E48C582"/>
    <w:lvl w:ilvl="0">
      <w:start w:val="1"/>
      <w:numFmt w:val="decimal"/>
      <w:lvlText w:val="%1."/>
      <w:lvlJc w:val="left"/>
      <w:pPr>
        <w:ind w:left="720" w:hanging="360"/>
      </w:pPr>
      <w:rPr>
        <w:rFonts w:hint="default"/>
        <w:i w:val="0"/>
        <w:i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2" w15:restartNumberingAfterBreak="0">
    <w:nsid w:val="16FC066D"/>
    <w:multiLevelType w:val="hybridMultilevel"/>
    <w:tmpl w:val="CA444A68"/>
    <w:lvl w:ilvl="0" w:tplc="74DEF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EF7707"/>
    <w:multiLevelType w:val="hybridMultilevel"/>
    <w:tmpl w:val="FB1024DA"/>
    <w:lvl w:ilvl="0" w:tplc="06BA8B9A">
      <w:start w:val="1"/>
      <w:numFmt w:val="decimal"/>
      <w:lvlText w:val="%1."/>
      <w:lvlJc w:val="left"/>
      <w:pPr>
        <w:ind w:left="720" w:hanging="360"/>
      </w:pPr>
    </w:lvl>
    <w:lvl w:ilvl="1" w:tplc="065C36B4">
      <w:start w:val="8"/>
      <w:numFmt w:val="decimal"/>
      <w:lvlText w:val="%2.2."/>
      <w:lvlJc w:val="left"/>
      <w:pPr>
        <w:ind w:left="1440" w:hanging="360"/>
      </w:pPr>
    </w:lvl>
    <w:lvl w:ilvl="2" w:tplc="1DAA69F2">
      <w:start w:val="1"/>
      <w:numFmt w:val="lowerRoman"/>
      <w:lvlText w:val="%3."/>
      <w:lvlJc w:val="right"/>
      <w:pPr>
        <w:ind w:left="2160" w:hanging="180"/>
      </w:pPr>
    </w:lvl>
    <w:lvl w:ilvl="3" w:tplc="C058A74A">
      <w:start w:val="1"/>
      <w:numFmt w:val="decimal"/>
      <w:lvlText w:val="%4."/>
      <w:lvlJc w:val="left"/>
      <w:pPr>
        <w:ind w:left="2880" w:hanging="360"/>
      </w:pPr>
    </w:lvl>
    <w:lvl w:ilvl="4" w:tplc="69E6261A">
      <w:start w:val="1"/>
      <w:numFmt w:val="lowerLetter"/>
      <w:lvlText w:val="%5."/>
      <w:lvlJc w:val="left"/>
      <w:pPr>
        <w:ind w:left="3600" w:hanging="360"/>
      </w:pPr>
    </w:lvl>
    <w:lvl w:ilvl="5" w:tplc="195675D4">
      <w:start w:val="1"/>
      <w:numFmt w:val="lowerRoman"/>
      <w:lvlText w:val="%6."/>
      <w:lvlJc w:val="right"/>
      <w:pPr>
        <w:ind w:left="4320" w:hanging="180"/>
      </w:pPr>
    </w:lvl>
    <w:lvl w:ilvl="6" w:tplc="9FE4933C">
      <w:start w:val="1"/>
      <w:numFmt w:val="decimal"/>
      <w:lvlText w:val="%7."/>
      <w:lvlJc w:val="left"/>
      <w:pPr>
        <w:ind w:left="5040" w:hanging="360"/>
      </w:pPr>
    </w:lvl>
    <w:lvl w:ilvl="7" w:tplc="E00CB32A">
      <w:start w:val="1"/>
      <w:numFmt w:val="lowerLetter"/>
      <w:lvlText w:val="%8."/>
      <w:lvlJc w:val="left"/>
      <w:pPr>
        <w:ind w:left="5760" w:hanging="360"/>
      </w:pPr>
    </w:lvl>
    <w:lvl w:ilvl="8" w:tplc="CC7677D6">
      <w:start w:val="1"/>
      <w:numFmt w:val="lowerRoman"/>
      <w:lvlText w:val="%9."/>
      <w:lvlJc w:val="right"/>
      <w:pPr>
        <w:ind w:left="6480" w:hanging="180"/>
      </w:pPr>
    </w:lvl>
  </w:abstractNum>
  <w:abstractNum w:abstractNumId="14" w15:restartNumberingAfterBreak="0">
    <w:nsid w:val="17F28996"/>
    <w:multiLevelType w:val="hybridMultilevel"/>
    <w:tmpl w:val="A25C3D3C"/>
    <w:lvl w:ilvl="0" w:tplc="7BF0189E">
      <w:start w:val="1"/>
      <w:numFmt w:val="decimal"/>
      <w:lvlText w:val="%1."/>
      <w:lvlJc w:val="left"/>
      <w:pPr>
        <w:ind w:left="720" w:hanging="360"/>
      </w:pPr>
    </w:lvl>
    <w:lvl w:ilvl="1" w:tplc="AEC68E6E">
      <w:start w:val="11"/>
      <w:numFmt w:val="decimal"/>
      <w:lvlText w:val="%2.5."/>
      <w:lvlJc w:val="left"/>
      <w:pPr>
        <w:ind w:left="1440" w:hanging="360"/>
      </w:pPr>
    </w:lvl>
    <w:lvl w:ilvl="2" w:tplc="98264E1A">
      <w:start w:val="1"/>
      <w:numFmt w:val="lowerRoman"/>
      <w:lvlText w:val="%3."/>
      <w:lvlJc w:val="right"/>
      <w:pPr>
        <w:ind w:left="2160" w:hanging="180"/>
      </w:pPr>
    </w:lvl>
    <w:lvl w:ilvl="3" w:tplc="D304F20C">
      <w:start w:val="1"/>
      <w:numFmt w:val="decimal"/>
      <w:lvlText w:val="%4."/>
      <w:lvlJc w:val="left"/>
      <w:pPr>
        <w:ind w:left="2880" w:hanging="360"/>
      </w:pPr>
    </w:lvl>
    <w:lvl w:ilvl="4" w:tplc="8174D18A">
      <w:start w:val="1"/>
      <w:numFmt w:val="lowerLetter"/>
      <w:lvlText w:val="%5."/>
      <w:lvlJc w:val="left"/>
      <w:pPr>
        <w:ind w:left="3600" w:hanging="360"/>
      </w:pPr>
    </w:lvl>
    <w:lvl w:ilvl="5" w:tplc="40D809C4">
      <w:start w:val="1"/>
      <w:numFmt w:val="lowerRoman"/>
      <w:lvlText w:val="%6."/>
      <w:lvlJc w:val="right"/>
      <w:pPr>
        <w:ind w:left="4320" w:hanging="180"/>
      </w:pPr>
    </w:lvl>
    <w:lvl w:ilvl="6" w:tplc="24E01F3C">
      <w:start w:val="1"/>
      <w:numFmt w:val="decimal"/>
      <w:lvlText w:val="%7."/>
      <w:lvlJc w:val="left"/>
      <w:pPr>
        <w:ind w:left="5040" w:hanging="360"/>
      </w:pPr>
    </w:lvl>
    <w:lvl w:ilvl="7" w:tplc="90D8557A">
      <w:start w:val="1"/>
      <w:numFmt w:val="lowerLetter"/>
      <w:lvlText w:val="%8."/>
      <w:lvlJc w:val="left"/>
      <w:pPr>
        <w:ind w:left="5760" w:hanging="360"/>
      </w:pPr>
    </w:lvl>
    <w:lvl w:ilvl="8" w:tplc="92A090A8">
      <w:start w:val="1"/>
      <w:numFmt w:val="lowerRoman"/>
      <w:lvlText w:val="%9."/>
      <w:lvlJc w:val="right"/>
      <w:pPr>
        <w:ind w:left="6480" w:hanging="180"/>
      </w:pPr>
    </w:lvl>
  </w:abstractNum>
  <w:abstractNum w:abstractNumId="15" w15:restartNumberingAfterBreak="0">
    <w:nsid w:val="17FF518C"/>
    <w:multiLevelType w:val="multilevel"/>
    <w:tmpl w:val="EF94BF4E"/>
    <w:lvl w:ilvl="0">
      <w:start w:val="1"/>
      <w:numFmt w:val="none"/>
      <w:pStyle w:val="Zmluva-hlava"/>
      <w:lvlText w:val=""/>
      <w:lvlJc w:val="left"/>
      <w:pPr>
        <w:tabs>
          <w:tab w:val="num" w:pos="360"/>
        </w:tabs>
      </w:pPr>
      <w:rPr>
        <w:rFonts w:cs="Times New Roman"/>
      </w:rPr>
    </w:lvl>
    <w:lvl w:ilvl="1">
      <w:start w:val="1"/>
      <w:numFmt w:val="decimal"/>
      <w:pStyle w:val="Zmluva-lnok"/>
      <w:lvlText w:val="Článok %2. "/>
      <w:lvlJc w:val="left"/>
      <w:pPr>
        <w:tabs>
          <w:tab w:val="num" w:pos="1440"/>
        </w:tabs>
      </w:pPr>
      <w:rPr>
        <w:rFonts w:ascii="Arial" w:hAnsi="Arial" w:cs="Times New Roman" w:hint="default"/>
        <w:b/>
        <w:i w:val="0"/>
        <w:sz w:val="24"/>
      </w:rPr>
    </w:lvl>
    <w:lvl w:ilvl="2">
      <w:start w:val="2"/>
      <w:numFmt w:val="decimal"/>
      <w:pStyle w:val="Zmluva-bod11"/>
      <w:lvlText w:val="%2.%3"/>
      <w:lvlJc w:val="left"/>
      <w:pPr>
        <w:tabs>
          <w:tab w:val="num" w:pos="567"/>
        </w:tabs>
        <w:ind w:left="567" w:hanging="567"/>
      </w:pPr>
      <w:rPr>
        <w:rFonts w:cs="Times New Roman"/>
        <w:b/>
        <w:i w:val="0"/>
      </w:rPr>
    </w:lvl>
    <w:lvl w:ilvl="3">
      <w:start w:val="1"/>
      <w:numFmt w:val="lowerLetter"/>
      <w:pStyle w:val="Zmluva-boda"/>
      <w:lvlText w:val="%4)"/>
      <w:lvlJc w:val="left"/>
      <w:pPr>
        <w:tabs>
          <w:tab w:val="num" w:pos="360"/>
        </w:tabs>
        <w:ind w:left="284" w:hanging="28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18ED6746"/>
    <w:multiLevelType w:val="hybridMultilevel"/>
    <w:tmpl w:val="F8F6AED4"/>
    <w:lvl w:ilvl="0" w:tplc="74DEFD0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8CF372"/>
    <w:multiLevelType w:val="hybridMultilevel"/>
    <w:tmpl w:val="DD04776C"/>
    <w:lvl w:ilvl="0" w:tplc="066A67A0">
      <w:start w:val="1"/>
      <w:numFmt w:val="decimal"/>
      <w:lvlText w:val="%1."/>
      <w:lvlJc w:val="left"/>
      <w:pPr>
        <w:ind w:left="720" w:hanging="360"/>
      </w:pPr>
    </w:lvl>
    <w:lvl w:ilvl="1" w:tplc="E91C7AF2">
      <w:start w:val="11"/>
      <w:numFmt w:val="decimal"/>
      <w:lvlText w:val="%2.3."/>
      <w:lvlJc w:val="left"/>
      <w:pPr>
        <w:ind w:left="1440" w:hanging="360"/>
      </w:pPr>
    </w:lvl>
    <w:lvl w:ilvl="2" w:tplc="F54E4094">
      <w:start w:val="1"/>
      <w:numFmt w:val="lowerRoman"/>
      <w:lvlText w:val="%3."/>
      <w:lvlJc w:val="right"/>
      <w:pPr>
        <w:ind w:left="2160" w:hanging="180"/>
      </w:pPr>
    </w:lvl>
    <w:lvl w:ilvl="3" w:tplc="01A42866">
      <w:start w:val="1"/>
      <w:numFmt w:val="decimal"/>
      <w:lvlText w:val="%4."/>
      <w:lvlJc w:val="left"/>
      <w:pPr>
        <w:ind w:left="2880" w:hanging="360"/>
      </w:pPr>
    </w:lvl>
    <w:lvl w:ilvl="4" w:tplc="29DC4BA6">
      <w:start w:val="1"/>
      <w:numFmt w:val="lowerLetter"/>
      <w:lvlText w:val="%5."/>
      <w:lvlJc w:val="left"/>
      <w:pPr>
        <w:ind w:left="3600" w:hanging="360"/>
      </w:pPr>
    </w:lvl>
    <w:lvl w:ilvl="5" w:tplc="B6462678">
      <w:start w:val="1"/>
      <w:numFmt w:val="lowerRoman"/>
      <w:lvlText w:val="%6."/>
      <w:lvlJc w:val="right"/>
      <w:pPr>
        <w:ind w:left="4320" w:hanging="180"/>
      </w:pPr>
    </w:lvl>
    <w:lvl w:ilvl="6" w:tplc="3176D162">
      <w:start w:val="1"/>
      <w:numFmt w:val="decimal"/>
      <w:lvlText w:val="%7."/>
      <w:lvlJc w:val="left"/>
      <w:pPr>
        <w:ind w:left="5040" w:hanging="360"/>
      </w:pPr>
    </w:lvl>
    <w:lvl w:ilvl="7" w:tplc="546C3390">
      <w:start w:val="1"/>
      <w:numFmt w:val="lowerLetter"/>
      <w:lvlText w:val="%8."/>
      <w:lvlJc w:val="left"/>
      <w:pPr>
        <w:ind w:left="5760" w:hanging="360"/>
      </w:pPr>
    </w:lvl>
    <w:lvl w:ilvl="8" w:tplc="82A6A2C6">
      <w:start w:val="1"/>
      <w:numFmt w:val="lowerRoman"/>
      <w:lvlText w:val="%9."/>
      <w:lvlJc w:val="right"/>
      <w:pPr>
        <w:ind w:left="6480" w:hanging="180"/>
      </w:pPr>
    </w:lvl>
  </w:abstractNum>
  <w:abstractNum w:abstractNumId="18" w15:restartNumberingAfterBreak="0">
    <w:nsid w:val="1CBB9195"/>
    <w:multiLevelType w:val="hybridMultilevel"/>
    <w:tmpl w:val="5CB6223A"/>
    <w:lvl w:ilvl="0" w:tplc="7898B9D2">
      <w:start w:val="1"/>
      <w:numFmt w:val="decimal"/>
      <w:lvlText w:val="%1."/>
      <w:lvlJc w:val="left"/>
      <w:pPr>
        <w:ind w:left="720" w:hanging="360"/>
      </w:pPr>
    </w:lvl>
    <w:lvl w:ilvl="1" w:tplc="497EDD60">
      <w:start w:val="8"/>
      <w:numFmt w:val="decimal"/>
      <w:lvlText w:val="%2.4."/>
      <w:lvlJc w:val="left"/>
      <w:pPr>
        <w:ind w:left="1440" w:hanging="360"/>
      </w:pPr>
    </w:lvl>
    <w:lvl w:ilvl="2" w:tplc="5EF2F51A">
      <w:start w:val="1"/>
      <w:numFmt w:val="lowerRoman"/>
      <w:lvlText w:val="%3."/>
      <w:lvlJc w:val="right"/>
      <w:pPr>
        <w:ind w:left="2160" w:hanging="180"/>
      </w:pPr>
    </w:lvl>
    <w:lvl w:ilvl="3" w:tplc="B072992A">
      <w:start w:val="1"/>
      <w:numFmt w:val="decimal"/>
      <w:lvlText w:val="%4."/>
      <w:lvlJc w:val="left"/>
      <w:pPr>
        <w:ind w:left="2880" w:hanging="360"/>
      </w:pPr>
    </w:lvl>
    <w:lvl w:ilvl="4" w:tplc="67F8065A">
      <w:start w:val="1"/>
      <w:numFmt w:val="lowerLetter"/>
      <w:lvlText w:val="%5."/>
      <w:lvlJc w:val="left"/>
      <w:pPr>
        <w:ind w:left="3600" w:hanging="360"/>
      </w:pPr>
    </w:lvl>
    <w:lvl w:ilvl="5" w:tplc="136EBE70">
      <w:start w:val="1"/>
      <w:numFmt w:val="lowerRoman"/>
      <w:lvlText w:val="%6."/>
      <w:lvlJc w:val="right"/>
      <w:pPr>
        <w:ind w:left="4320" w:hanging="180"/>
      </w:pPr>
    </w:lvl>
    <w:lvl w:ilvl="6" w:tplc="75AA7DB8">
      <w:start w:val="1"/>
      <w:numFmt w:val="decimal"/>
      <w:lvlText w:val="%7."/>
      <w:lvlJc w:val="left"/>
      <w:pPr>
        <w:ind w:left="5040" w:hanging="360"/>
      </w:pPr>
    </w:lvl>
    <w:lvl w:ilvl="7" w:tplc="5F84B0AC">
      <w:start w:val="1"/>
      <w:numFmt w:val="lowerLetter"/>
      <w:lvlText w:val="%8."/>
      <w:lvlJc w:val="left"/>
      <w:pPr>
        <w:ind w:left="5760" w:hanging="360"/>
      </w:pPr>
    </w:lvl>
    <w:lvl w:ilvl="8" w:tplc="5128CA98">
      <w:start w:val="1"/>
      <w:numFmt w:val="lowerRoman"/>
      <w:lvlText w:val="%9."/>
      <w:lvlJc w:val="right"/>
      <w:pPr>
        <w:ind w:left="6480" w:hanging="180"/>
      </w:pPr>
    </w:lvl>
  </w:abstractNum>
  <w:abstractNum w:abstractNumId="19" w15:restartNumberingAfterBreak="0">
    <w:nsid w:val="1D601551"/>
    <w:multiLevelType w:val="hybridMultilevel"/>
    <w:tmpl w:val="860A8E3E"/>
    <w:lvl w:ilvl="0" w:tplc="E9D64AF2">
      <w:start w:val="1"/>
      <w:numFmt w:val="decimal"/>
      <w:lvlText w:val="%1."/>
      <w:lvlJc w:val="left"/>
      <w:pPr>
        <w:ind w:left="366" w:hanging="360"/>
      </w:pPr>
      <w:rPr>
        <w:rFonts w:hint="default"/>
      </w:rPr>
    </w:lvl>
    <w:lvl w:ilvl="1" w:tplc="041B0019" w:tentative="1">
      <w:start w:val="1"/>
      <w:numFmt w:val="lowerLetter"/>
      <w:lvlText w:val="%2."/>
      <w:lvlJc w:val="left"/>
      <w:pPr>
        <w:ind w:left="1086" w:hanging="360"/>
      </w:pPr>
    </w:lvl>
    <w:lvl w:ilvl="2" w:tplc="041B001B" w:tentative="1">
      <w:start w:val="1"/>
      <w:numFmt w:val="lowerRoman"/>
      <w:lvlText w:val="%3."/>
      <w:lvlJc w:val="right"/>
      <w:pPr>
        <w:ind w:left="1806" w:hanging="180"/>
      </w:pPr>
    </w:lvl>
    <w:lvl w:ilvl="3" w:tplc="041B000F" w:tentative="1">
      <w:start w:val="1"/>
      <w:numFmt w:val="decimal"/>
      <w:lvlText w:val="%4."/>
      <w:lvlJc w:val="left"/>
      <w:pPr>
        <w:ind w:left="2526" w:hanging="360"/>
      </w:pPr>
    </w:lvl>
    <w:lvl w:ilvl="4" w:tplc="041B0019" w:tentative="1">
      <w:start w:val="1"/>
      <w:numFmt w:val="lowerLetter"/>
      <w:lvlText w:val="%5."/>
      <w:lvlJc w:val="left"/>
      <w:pPr>
        <w:ind w:left="3246" w:hanging="360"/>
      </w:pPr>
    </w:lvl>
    <w:lvl w:ilvl="5" w:tplc="041B001B" w:tentative="1">
      <w:start w:val="1"/>
      <w:numFmt w:val="lowerRoman"/>
      <w:lvlText w:val="%6."/>
      <w:lvlJc w:val="right"/>
      <w:pPr>
        <w:ind w:left="3966" w:hanging="180"/>
      </w:pPr>
    </w:lvl>
    <w:lvl w:ilvl="6" w:tplc="041B000F" w:tentative="1">
      <w:start w:val="1"/>
      <w:numFmt w:val="decimal"/>
      <w:lvlText w:val="%7."/>
      <w:lvlJc w:val="left"/>
      <w:pPr>
        <w:ind w:left="4686" w:hanging="360"/>
      </w:pPr>
    </w:lvl>
    <w:lvl w:ilvl="7" w:tplc="041B0019" w:tentative="1">
      <w:start w:val="1"/>
      <w:numFmt w:val="lowerLetter"/>
      <w:lvlText w:val="%8."/>
      <w:lvlJc w:val="left"/>
      <w:pPr>
        <w:ind w:left="5406" w:hanging="360"/>
      </w:pPr>
    </w:lvl>
    <w:lvl w:ilvl="8" w:tplc="041B001B" w:tentative="1">
      <w:start w:val="1"/>
      <w:numFmt w:val="lowerRoman"/>
      <w:lvlText w:val="%9."/>
      <w:lvlJc w:val="right"/>
      <w:pPr>
        <w:ind w:left="6126" w:hanging="180"/>
      </w:pPr>
    </w:lvl>
  </w:abstractNum>
  <w:abstractNum w:abstractNumId="20" w15:restartNumberingAfterBreak="0">
    <w:nsid w:val="1DAAA001"/>
    <w:multiLevelType w:val="hybridMultilevel"/>
    <w:tmpl w:val="74287C30"/>
    <w:lvl w:ilvl="0" w:tplc="DDCECE86">
      <w:start w:val="1"/>
      <w:numFmt w:val="decimal"/>
      <w:lvlText w:val="%1."/>
      <w:lvlJc w:val="left"/>
      <w:pPr>
        <w:ind w:left="720" w:hanging="360"/>
      </w:pPr>
    </w:lvl>
    <w:lvl w:ilvl="1" w:tplc="6AF478C4">
      <w:start w:val="1"/>
      <w:numFmt w:val="decimal"/>
      <w:lvlText w:val="%2.4."/>
      <w:lvlJc w:val="left"/>
      <w:pPr>
        <w:ind w:left="1440" w:hanging="360"/>
      </w:pPr>
    </w:lvl>
    <w:lvl w:ilvl="2" w:tplc="9B3AAEC0">
      <w:start w:val="1"/>
      <w:numFmt w:val="lowerRoman"/>
      <w:lvlText w:val="%3."/>
      <w:lvlJc w:val="right"/>
      <w:pPr>
        <w:ind w:left="2160" w:hanging="180"/>
      </w:pPr>
    </w:lvl>
    <w:lvl w:ilvl="3" w:tplc="9CF6114C">
      <w:start w:val="1"/>
      <w:numFmt w:val="decimal"/>
      <w:lvlText w:val="%4."/>
      <w:lvlJc w:val="left"/>
      <w:pPr>
        <w:ind w:left="2880" w:hanging="360"/>
      </w:pPr>
    </w:lvl>
    <w:lvl w:ilvl="4" w:tplc="E3920242">
      <w:start w:val="1"/>
      <w:numFmt w:val="lowerLetter"/>
      <w:lvlText w:val="%5."/>
      <w:lvlJc w:val="left"/>
      <w:pPr>
        <w:ind w:left="3600" w:hanging="360"/>
      </w:pPr>
    </w:lvl>
    <w:lvl w:ilvl="5" w:tplc="1AF6CC6A">
      <w:start w:val="1"/>
      <w:numFmt w:val="lowerRoman"/>
      <w:lvlText w:val="%6."/>
      <w:lvlJc w:val="right"/>
      <w:pPr>
        <w:ind w:left="4320" w:hanging="180"/>
      </w:pPr>
    </w:lvl>
    <w:lvl w:ilvl="6" w:tplc="AC62C756">
      <w:start w:val="1"/>
      <w:numFmt w:val="decimal"/>
      <w:lvlText w:val="%7."/>
      <w:lvlJc w:val="left"/>
      <w:pPr>
        <w:ind w:left="5040" w:hanging="360"/>
      </w:pPr>
    </w:lvl>
    <w:lvl w:ilvl="7" w:tplc="E34C8FF8">
      <w:start w:val="1"/>
      <w:numFmt w:val="lowerLetter"/>
      <w:lvlText w:val="%8."/>
      <w:lvlJc w:val="left"/>
      <w:pPr>
        <w:ind w:left="5760" w:hanging="360"/>
      </w:pPr>
    </w:lvl>
    <w:lvl w:ilvl="8" w:tplc="929499F8">
      <w:start w:val="1"/>
      <w:numFmt w:val="lowerRoman"/>
      <w:lvlText w:val="%9."/>
      <w:lvlJc w:val="right"/>
      <w:pPr>
        <w:ind w:left="6480" w:hanging="180"/>
      </w:pPr>
    </w:lvl>
  </w:abstractNum>
  <w:abstractNum w:abstractNumId="21" w15:restartNumberingAfterBreak="0">
    <w:nsid w:val="1EC6231E"/>
    <w:multiLevelType w:val="hybridMultilevel"/>
    <w:tmpl w:val="0688FCCA"/>
    <w:lvl w:ilvl="0" w:tplc="7902DAE0">
      <w:start w:val="1"/>
      <w:numFmt w:val="decimal"/>
      <w:lvlText w:val="%1."/>
      <w:lvlJc w:val="left"/>
      <w:pPr>
        <w:ind w:left="720" w:hanging="360"/>
      </w:pPr>
    </w:lvl>
    <w:lvl w:ilvl="1" w:tplc="6F5C7C22">
      <w:start w:val="8"/>
      <w:numFmt w:val="decimal"/>
      <w:lvlText w:val="%2.3."/>
      <w:lvlJc w:val="left"/>
      <w:pPr>
        <w:ind w:left="1440" w:hanging="360"/>
      </w:pPr>
    </w:lvl>
    <w:lvl w:ilvl="2" w:tplc="8176EEC8">
      <w:start w:val="1"/>
      <w:numFmt w:val="lowerRoman"/>
      <w:lvlText w:val="%3."/>
      <w:lvlJc w:val="right"/>
      <w:pPr>
        <w:ind w:left="2160" w:hanging="180"/>
      </w:pPr>
    </w:lvl>
    <w:lvl w:ilvl="3" w:tplc="318ACEE6">
      <w:start w:val="1"/>
      <w:numFmt w:val="decimal"/>
      <w:lvlText w:val="%4."/>
      <w:lvlJc w:val="left"/>
      <w:pPr>
        <w:ind w:left="2880" w:hanging="360"/>
      </w:pPr>
    </w:lvl>
    <w:lvl w:ilvl="4" w:tplc="EDE4F61C">
      <w:start w:val="1"/>
      <w:numFmt w:val="lowerLetter"/>
      <w:lvlText w:val="%5."/>
      <w:lvlJc w:val="left"/>
      <w:pPr>
        <w:ind w:left="3600" w:hanging="360"/>
      </w:pPr>
    </w:lvl>
    <w:lvl w:ilvl="5" w:tplc="2E9C655C">
      <w:start w:val="1"/>
      <w:numFmt w:val="lowerRoman"/>
      <w:lvlText w:val="%6."/>
      <w:lvlJc w:val="right"/>
      <w:pPr>
        <w:ind w:left="4320" w:hanging="180"/>
      </w:pPr>
    </w:lvl>
    <w:lvl w:ilvl="6" w:tplc="E1D09552">
      <w:start w:val="1"/>
      <w:numFmt w:val="decimal"/>
      <w:lvlText w:val="%7."/>
      <w:lvlJc w:val="left"/>
      <w:pPr>
        <w:ind w:left="5040" w:hanging="360"/>
      </w:pPr>
    </w:lvl>
    <w:lvl w:ilvl="7" w:tplc="EEB054A0">
      <w:start w:val="1"/>
      <w:numFmt w:val="lowerLetter"/>
      <w:lvlText w:val="%8."/>
      <w:lvlJc w:val="left"/>
      <w:pPr>
        <w:ind w:left="5760" w:hanging="360"/>
      </w:pPr>
    </w:lvl>
    <w:lvl w:ilvl="8" w:tplc="DC02C4D2">
      <w:start w:val="1"/>
      <w:numFmt w:val="lowerRoman"/>
      <w:lvlText w:val="%9."/>
      <w:lvlJc w:val="right"/>
      <w:pPr>
        <w:ind w:left="6480" w:hanging="180"/>
      </w:pPr>
    </w:lvl>
  </w:abstractNum>
  <w:abstractNum w:abstractNumId="22" w15:restartNumberingAfterBreak="0">
    <w:nsid w:val="2047CAA4"/>
    <w:multiLevelType w:val="hybridMultilevel"/>
    <w:tmpl w:val="B3A41A6C"/>
    <w:lvl w:ilvl="0" w:tplc="07D037A8">
      <w:start w:val="1"/>
      <w:numFmt w:val="decimal"/>
      <w:lvlText w:val="%1."/>
      <w:lvlJc w:val="left"/>
      <w:pPr>
        <w:ind w:left="720" w:hanging="360"/>
      </w:pPr>
    </w:lvl>
    <w:lvl w:ilvl="1" w:tplc="7AE4008E">
      <w:start w:val="6"/>
      <w:numFmt w:val="decimal"/>
      <w:lvlText w:val="%2.5."/>
      <w:lvlJc w:val="left"/>
      <w:pPr>
        <w:ind w:left="1440" w:hanging="360"/>
      </w:pPr>
    </w:lvl>
    <w:lvl w:ilvl="2" w:tplc="A25886EE">
      <w:start w:val="1"/>
      <w:numFmt w:val="lowerRoman"/>
      <w:lvlText w:val="%3."/>
      <w:lvlJc w:val="right"/>
      <w:pPr>
        <w:ind w:left="2160" w:hanging="180"/>
      </w:pPr>
    </w:lvl>
    <w:lvl w:ilvl="3" w:tplc="F9DC3128">
      <w:start w:val="1"/>
      <w:numFmt w:val="decimal"/>
      <w:lvlText w:val="%4."/>
      <w:lvlJc w:val="left"/>
      <w:pPr>
        <w:ind w:left="2880" w:hanging="360"/>
      </w:pPr>
    </w:lvl>
    <w:lvl w:ilvl="4" w:tplc="55B20242">
      <w:start w:val="1"/>
      <w:numFmt w:val="lowerLetter"/>
      <w:lvlText w:val="%5."/>
      <w:lvlJc w:val="left"/>
      <w:pPr>
        <w:ind w:left="3600" w:hanging="360"/>
      </w:pPr>
    </w:lvl>
    <w:lvl w:ilvl="5" w:tplc="FA3C5D94">
      <w:start w:val="1"/>
      <w:numFmt w:val="lowerRoman"/>
      <w:lvlText w:val="%6."/>
      <w:lvlJc w:val="right"/>
      <w:pPr>
        <w:ind w:left="4320" w:hanging="180"/>
      </w:pPr>
    </w:lvl>
    <w:lvl w:ilvl="6" w:tplc="5D24B8AE">
      <w:start w:val="1"/>
      <w:numFmt w:val="decimal"/>
      <w:lvlText w:val="%7."/>
      <w:lvlJc w:val="left"/>
      <w:pPr>
        <w:ind w:left="5040" w:hanging="360"/>
      </w:pPr>
    </w:lvl>
    <w:lvl w:ilvl="7" w:tplc="70DAF790">
      <w:start w:val="1"/>
      <w:numFmt w:val="lowerLetter"/>
      <w:lvlText w:val="%8."/>
      <w:lvlJc w:val="left"/>
      <w:pPr>
        <w:ind w:left="5760" w:hanging="360"/>
      </w:pPr>
    </w:lvl>
    <w:lvl w:ilvl="8" w:tplc="1B502F34">
      <w:start w:val="1"/>
      <w:numFmt w:val="lowerRoman"/>
      <w:lvlText w:val="%9."/>
      <w:lvlJc w:val="right"/>
      <w:pPr>
        <w:ind w:left="6480" w:hanging="180"/>
      </w:pPr>
    </w:lvl>
  </w:abstractNum>
  <w:abstractNum w:abstractNumId="23" w15:restartNumberingAfterBreak="0">
    <w:nsid w:val="2070641B"/>
    <w:multiLevelType w:val="hybridMultilevel"/>
    <w:tmpl w:val="F20EC6DA"/>
    <w:lvl w:ilvl="0" w:tplc="1CBCD34A">
      <w:start w:val="12"/>
      <w:numFmt w:val="decimal"/>
      <w:lvlText w:val="%1."/>
      <w:lvlJc w:val="left"/>
      <w:pPr>
        <w:ind w:left="720" w:hanging="360"/>
      </w:pPr>
    </w:lvl>
    <w:lvl w:ilvl="1" w:tplc="4082263C">
      <w:start w:val="1"/>
      <w:numFmt w:val="lowerLetter"/>
      <w:lvlText w:val="%2."/>
      <w:lvlJc w:val="left"/>
      <w:pPr>
        <w:ind w:left="1440" w:hanging="360"/>
      </w:pPr>
    </w:lvl>
    <w:lvl w:ilvl="2" w:tplc="52561BF6">
      <w:start w:val="1"/>
      <w:numFmt w:val="lowerRoman"/>
      <w:lvlText w:val="%3."/>
      <w:lvlJc w:val="right"/>
      <w:pPr>
        <w:ind w:left="2160" w:hanging="180"/>
      </w:pPr>
    </w:lvl>
    <w:lvl w:ilvl="3" w:tplc="2E863976">
      <w:start w:val="1"/>
      <w:numFmt w:val="decimal"/>
      <w:lvlText w:val="%4."/>
      <w:lvlJc w:val="left"/>
      <w:pPr>
        <w:ind w:left="2880" w:hanging="360"/>
      </w:pPr>
    </w:lvl>
    <w:lvl w:ilvl="4" w:tplc="E878F66C">
      <w:start w:val="1"/>
      <w:numFmt w:val="lowerLetter"/>
      <w:lvlText w:val="%5."/>
      <w:lvlJc w:val="left"/>
      <w:pPr>
        <w:ind w:left="3600" w:hanging="360"/>
      </w:pPr>
    </w:lvl>
    <w:lvl w:ilvl="5" w:tplc="108419C6">
      <w:start w:val="1"/>
      <w:numFmt w:val="lowerRoman"/>
      <w:lvlText w:val="%6."/>
      <w:lvlJc w:val="right"/>
      <w:pPr>
        <w:ind w:left="4320" w:hanging="180"/>
      </w:pPr>
    </w:lvl>
    <w:lvl w:ilvl="6" w:tplc="0E345024">
      <w:start w:val="1"/>
      <w:numFmt w:val="decimal"/>
      <w:lvlText w:val="%7."/>
      <w:lvlJc w:val="left"/>
      <w:pPr>
        <w:ind w:left="5040" w:hanging="360"/>
      </w:pPr>
    </w:lvl>
    <w:lvl w:ilvl="7" w:tplc="DD0CC512">
      <w:start w:val="1"/>
      <w:numFmt w:val="lowerLetter"/>
      <w:lvlText w:val="%8."/>
      <w:lvlJc w:val="left"/>
      <w:pPr>
        <w:ind w:left="5760" w:hanging="360"/>
      </w:pPr>
    </w:lvl>
    <w:lvl w:ilvl="8" w:tplc="D78A580C">
      <w:start w:val="1"/>
      <w:numFmt w:val="lowerRoman"/>
      <w:lvlText w:val="%9."/>
      <w:lvlJc w:val="right"/>
      <w:pPr>
        <w:ind w:left="6480" w:hanging="180"/>
      </w:pPr>
    </w:lvl>
  </w:abstractNum>
  <w:abstractNum w:abstractNumId="24" w15:restartNumberingAfterBreak="0">
    <w:nsid w:val="20A9E416"/>
    <w:multiLevelType w:val="hybridMultilevel"/>
    <w:tmpl w:val="EC561FCA"/>
    <w:lvl w:ilvl="0" w:tplc="E01C55FC">
      <w:start w:val="5"/>
      <w:numFmt w:val="decimal"/>
      <w:lvlText w:val="%1."/>
      <w:lvlJc w:val="left"/>
      <w:pPr>
        <w:ind w:left="720" w:hanging="360"/>
      </w:pPr>
    </w:lvl>
    <w:lvl w:ilvl="1" w:tplc="39DC1DE8">
      <w:start w:val="1"/>
      <w:numFmt w:val="lowerLetter"/>
      <w:lvlText w:val="%2."/>
      <w:lvlJc w:val="left"/>
      <w:pPr>
        <w:ind w:left="1440" w:hanging="360"/>
      </w:pPr>
    </w:lvl>
    <w:lvl w:ilvl="2" w:tplc="B0205D7A">
      <w:start w:val="1"/>
      <w:numFmt w:val="lowerRoman"/>
      <w:lvlText w:val="%3."/>
      <w:lvlJc w:val="right"/>
      <w:pPr>
        <w:ind w:left="2160" w:hanging="180"/>
      </w:pPr>
    </w:lvl>
    <w:lvl w:ilvl="3" w:tplc="A0B2537C">
      <w:start w:val="1"/>
      <w:numFmt w:val="decimal"/>
      <w:lvlText w:val="%4."/>
      <w:lvlJc w:val="left"/>
      <w:pPr>
        <w:ind w:left="2880" w:hanging="360"/>
      </w:pPr>
    </w:lvl>
    <w:lvl w:ilvl="4" w:tplc="0CE4C8A2">
      <w:start w:val="1"/>
      <w:numFmt w:val="lowerLetter"/>
      <w:lvlText w:val="%5."/>
      <w:lvlJc w:val="left"/>
      <w:pPr>
        <w:ind w:left="3600" w:hanging="360"/>
      </w:pPr>
    </w:lvl>
    <w:lvl w:ilvl="5" w:tplc="995E4720">
      <w:start w:val="1"/>
      <w:numFmt w:val="lowerRoman"/>
      <w:lvlText w:val="%6."/>
      <w:lvlJc w:val="right"/>
      <w:pPr>
        <w:ind w:left="4320" w:hanging="180"/>
      </w:pPr>
    </w:lvl>
    <w:lvl w:ilvl="6" w:tplc="2DC2F420">
      <w:start w:val="1"/>
      <w:numFmt w:val="decimal"/>
      <w:lvlText w:val="%7."/>
      <w:lvlJc w:val="left"/>
      <w:pPr>
        <w:ind w:left="5040" w:hanging="360"/>
      </w:pPr>
    </w:lvl>
    <w:lvl w:ilvl="7" w:tplc="23DAAE16">
      <w:start w:val="1"/>
      <w:numFmt w:val="lowerLetter"/>
      <w:lvlText w:val="%8."/>
      <w:lvlJc w:val="left"/>
      <w:pPr>
        <w:ind w:left="5760" w:hanging="360"/>
      </w:pPr>
    </w:lvl>
    <w:lvl w:ilvl="8" w:tplc="10AABEB8">
      <w:start w:val="1"/>
      <w:numFmt w:val="lowerRoman"/>
      <w:lvlText w:val="%9."/>
      <w:lvlJc w:val="right"/>
      <w:pPr>
        <w:ind w:left="6480" w:hanging="180"/>
      </w:pPr>
    </w:lvl>
  </w:abstractNum>
  <w:abstractNum w:abstractNumId="25" w15:restartNumberingAfterBreak="0">
    <w:nsid w:val="22422B09"/>
    <w:multiLevelType w:val="hybridMultilevel"/>
    <w:tmpl w:val="4266D346"/>
    <w:lvl w:ilvl="0" w:tplc="DE90BFF2">
      <w:start w:val="1"/>
      <w:numFmt w:val="decimal"/>
      <w:lvlText w:val="%1."/>
      <w:lvlJc w:val="left"/>
      <w:pPr>
        <w:ind w:left="720" w:hanging="360"/>
      </w:pPr>
    </w:lvl>
    <w:lvl w:ilvl="1" w:tplc="205CE99C">
      <w:start w:val="1"/>
      <w:numFmt w:val="decimal"/>
      <w:lvlText w:val="%2.5."/>
      <w:lvlJc w:val="left"/>
      <w:pPr>
        <w:ind w:left="1440" w:hanging="360"/>
      </w:pPr>
    </w:lvl>
    <w:lvl w:ilvl="2" w:tplc="CAF6E11C">
      <w:start w:val="1"/>
      <w:numFmt w:val="lowerRoman"/>
      <w:lvlText w:val="%3."/>
      <w:lvlJc w:val="right"/>
      <w:pPr>
        <w:ind w:left="2160" w:hanging="180"/>
      </w:pPr>
    </w:lvl>
    <w:lvl w:ilvl="3" w:tplc="6A48AC38">
      <w:start w:val="1"/>
      <w:numFmt w:val="decimal"/>
      <w:lvlText w:val="%4."/>
      <w:lvlJc w:val="left"/>
      <w:pPr>
        <w:ind w:left="2880" w:hanging="360"/>
      </w:pPr>
    </w:lvl>
    <w:lvl w:ilvl="4" w:tplc="55E81DB2">
      <w:start w:val="1"/>
      <w:numFmt w:val="lowerLetter"/>
      <w:lvlText w:val="%5."/>
      <w:lvlJc w:val="left"/>
      <w:pPr>
        <w:ind w:left="3600" w:hanging="360"/>
      </w:pPr>
    </w:lvl>
    <w:lvl w:ilvl="5" w:tplc="910E5E0E">
      <w:start w:val="1"/>
      <w:numFmt w:val="lowerRoman"/>
      <w:lvlText w:val="%6."/>
      <w:lvlJc w:val="right"/>
      <w:pPr>
        <w:ind w:left="4320" w:hanging="180"/>
      </w:pPr>
    </w:lvl>
    <w:lvl w:ilvl="6" w:tplc="A4062492">
      <w:start w:val="1"/>
      <w:numFmt w:val="decimal"/>
      <w:lvlText w:val="%7."/>
      <w:lvlJc w:val="left"/>
      <w:pPr>
        <w:ind w:left="5040" w:hanging="360"/>
      </w:pPr>
    </w:lvl>
    <w:lvl w:ilvl="7" w:tplc="66F8C0CA">
      <w:start w:val="1"/>
      <w:numFmt w:val="lowerLetter"/>
      <w:lvlText w:val="%8."/>
      <w:lvlJc w:val="left"/>
      <w:pPr>
        <w:ind w:left="5760" w:hanging="360"/>
      </w:pPr>
    </w:lvl>
    <w:lvl w:ilvl="8" w:tplc="84F4F352">
      <w:start w:val="1"/>
      <w:numFmt w:val="lowerRoman"/>
      <w:lvlText w:val="%9."/>
      <w:lvlJc w:val="right"/>
      <w:pPr>
        <w:ind w:left="6480" w:hanging="180"/>
      </w:pPr>
    </w:lvl>
  </w:abstractNum>
  <w:abstractNum w:abstractNumId="26" w15:restartNumberingAfterBreak="0">
    <w:nsid w:val="225FB0BF"/>
    <w:multiLevelType w:val="hybridMultilevel"/>
    <w:tmpl w:val="DA022652"/>
    <w:lvl w:ilvl="0" w:tplc="6C1499AA">
      <w:start w:val="1"/>
      <w:numFmt w:val="decimal"/>
      <w:lvlText w:val="%1."/>
      <w:lvlJc w:val="left"/>
      <w:pPr>
        <w:ind w:left="720" w:hanging="360"/>
      </w:pPr>
    </w:lvl>
    <w:lvl w:ilvl="1" w:tplc="B4E4143C">
      <w:start w:val="9"/>
      <w:numFmt w:val="decimal"/>
      <w:lvlText w:val="%2.3."/>
      <w:lvlJc w:val="left"/>
      <w:pPr>
        <w:ind w:left="1440" w:hanging="360"/>
      </w:pPr>
    </w:lvl>
    <w:lvl w:ilvl="2" w:tplc="B5BA24CE">
      <w:start w:val="1"/>
      <w:numFmt w:val="lowerRoman"/>
      <w:lvlText w:val="%3."/>
      <w:lvlJc w:val="right"/>
      <w:pPr>
        <w:ind w:left="2160" w:hanging="180"/>
      </w:pPr>
    </w:lvl>
    <w:lvl w:ilvl="3" w:tplc="687A76B2">
      <w:start w:val="1"/>
      <w:numFmt w:val="decimal"/>
      <w:lvlText w:val="%4."/>
      <w:lvlJc w:val="left"/>
      <w:pPr>
        <w:ind w:left="2880" w:hanging="360"/>
      </w:pPr>
    </w:lvl>
    <w:lvl w:ilvl="4" w:tplc="2132CF74">
      <w:start w:val="1"/>
      <w:numFmt w:val="lowerLetter"/>
      <w:lvlText w:val="%5."/>
      <w:lvlJc w:val="left"/>
      <w:pPr>
        <w:ind w:left="3600" w:hanging="360"/>
      </w:pPr>
    </w:lvl>
    <w:lvl w:ilvl="5" w:tplc="15EE997A">
      <w:start w:val="1"/>
      <w:numFmt w:val="lowerRoman"/>
      <w:lvlText w:val="%6."/>
      <w:lvlJc w:val="right"/>
      <w:pPr>
        <w:ind w:left="4320" w:hanging="180"/>
      </w:pPr>
    </w:lvl>
    <w:lvl w:ilvl="6" w:tplc="77E2BEEA">
      <w:start w:val="1"/>
      <w:numFmt w:val="decimal"/>
      <w:lvlText w:val="%7."/>
      <w:lvlJc w:val="left"/>
      <w:pPr>
        <w:ind w:left="5040" w:hanging="360"/>
      </w:pPr>
    </w:lvl>
    <w:lvl w:ilvl="7" w:tplc="9BD2470C">
      <w:start w:val="1"/>
      <w:numFmt w:val="lowerLetter"/>
      <w:lvlText w:val="%8."/>
      <w:lvlJc w:val="left"/>
      <w:pPr>
        <w:ind w:left="5760" w:hanging="360"/>
      </w:pPr>
    </w:lvl>
    <w:lvl w:ilvl="8" w:tplc="0B1207B6">
      <w:start w:val="1"/>
      <w:numFmt w:val="lowerRoman"/>
      <w:lvlText w:val="%9."/>
      <w:lvlJc w:val="right"/>
      <w:pPr>
        <w:ind w:left="6480" w:hanging="180"/>
      </w:pPr>
    </w:lvl>
  </w:abstractNum>
  <w:abstractNum w:abstractNumId="27" w15:restartNumberingAfterBreak="0">
    <w:nsid w:val="231F058F"/>
    <w:multiLevelType w:val="hybridMultilevel"/>
    <w:tmpl w:val="4B682ECC"/>
    <w:lvl w:ilvl="0" w:tplc="A4CCD6C8">
      <w:start w:val="1"/>
      <w:numFmt w:val="decimal"/>
      <w:lvlText w:val="%1."/>
      <w:lvlJc w:val="left"/>
      <w:pPr>
        <w:ind w:left="2037" w:hanging="360"/>
      </w:pPr>
      <w:rPr>
        <w:rFonts w:hint="default"/>
      </w:rPr>
    </w:lvl>
    <w:lvl w:ilvl="1" w:tplc="041B0019">
      <w:start w:val="1"/>
      <w:numFmt w:val="lowerLetter"/>
      <w:lvlText w:val="%2."/>
      <w:lvlJc w:val="left"/>
      <w:pPr>
        <w:ind w:left="2757" w:hanging="360"/>
      </w:pPr>
    </w:lvl>
    <w:lvl w:ilvl="2" w:tplc="041B001B" w:tentative="1">
      <w:start w:val="1"/>
      <w:numFmt w:val="lowerRoman"/>
      <w:lvlText w:val="%3."/>
      <w:lvlJc w:val="right"/>
      <w:pPr>
        <w:ind w:left="3477" w:hanging="180"/>
      </w:pPr>
    </w:lvl>
    <w:lvl w:ilvl="3" w:tplc="041B000F" w:tentative="1">
      <w:start w:val="1"/>
      <w:numFmt w:val="decimal"/>
      <w:lvlText w:val="%4."/>
      <w:lvlJc w:val="left"/>
      <w:pPr>
        <w:ind w:left="4197" w:hanging="360"/>
      </w:pPr>
    </w:lvl>
    <w:lvl w:ilvl="4" w:tplc="041B0019" w:tentative="1">
      <w:start w:val="1"/>
      <w:numFmt w:val="lowerLetter"/>
      <w:lvlText w:val="%5."/>
      <w:lvlJc w:val="left"/>
      <w:pPr>
        <w:ind w:left="4917" w:hanging="360"/>
      </w:pPr>
    </w:lvl>
    <w:lvl w:ilvl="5" w:tplc="041B001B" w:tentative="1">
      <w:start w:val="1"/>
      <w:numFmt w:val="lowerRoman"/>
      <w:lvlText w:val="%6."/>
      <w:lvlJc w:val="right"/>
      <w:pPr>
        <w:ind w:left="5637" w:hanging="180"/>
      </w:pPr>
    </w:lvl>
    <w:lvl w:ilvl="6" w:tplc="041B000F" w:tentative="1">
      <w:start w:val="1"/>
      <w:numFmt w:val="decimal"/>
      <w:lvlText w:val="%7."/>
      <w:lvlJc w:val="left"/>
      <w:pPr>
        <w:ind w:left="6357" w:hanging="360"/>
      </w:pPr>
    </w:lvl>
    <w:lvl w:ilvl="7" w:tplc="041B0019" w:tentative="1">
      <w:start w:val="1"/>
      <w:numFmt w:val="lowerLetter"/>
      <w:lvlText w:val="%8."/>
      <w:lvlJc w:val="left"/>
      <w:pPr>
        <w:ind w:left="7077" w:hanging="360"/>
      </w:pPr>
    </w:lvl>
    <w:lvl w:ilvl="8" w:tplc="041B001B" w:tentative="1">
      <w:start w:val="1"/>
      <w:numFmt w:val="lowerRoman"/>
      <w:lvlText w:val="%9."/>
      <w:lvlJc w:val="right"/>
      <w:pPr>
        <w:ind w:left="7797" w:hanging="180"/>
      </w:pPr>
    </w:lvl>
  </w:abstractNum>
  <w:abstractNum w:abstractNumId="28" w15:restartNumberingAfterBreak="0">
    <w:nsid w:val="240842B9"/>
    <w:multiLevelType w:val="hybridMultilevel"/>
    <w:tmpl w:val="D26AC270"/>
    <w:lvl w:ilvl="0" w:tplc="E4589AB6">
      <w:start w:val="1"/>
      <w:numFmt w:val="decimal"/>
      <w:lvlText w:val="%1."/>
      <w:lvlJc w:val="left"/>
      <w:pPr>
        <w:ind w:left="720" w:hanging="360"/>
      </w:pPr>
    </w:lvl>
    <w:lvl w:ilvl="1" w:tplc="B420CD88">
      <w:start w:val="1"/>
      <w:numFmt w:val="decimal"/>
      <w:lvlText w:val="%2.6."/>
      <w:lvlJc w:val="left"/>
      <w:pPr>
        <w:ind w:left="1440" w:hanging="360"/>
      </w:pPr>
    </w:lvl>
    <w:lvl w:ilvl="2" w:tplc="62B669C0">
      <w:start w:val="1"/>
      <w:numFmt w:val="lowerRoman"/>
      <w:lvlText w:val="%3."/>
      <w:lvlJc w:val="right"/>
      <w:pPr>
        <w:ind w:left="2160" w:hanging="180"/>
      </w:pPr>
    </w:lvl>
    <w:lvl w:ilvl="3" w:tplc="4BE4D3EA">
      <w:start w:val="1"/>
      <w:numFmt w:val="decimal"/>
      <w:lvlText w:val="%4."/>
      <w:lvlJc w:val="left"/>
      <w:pPr>
        <w:ind w:left="2880" w:hanging="360"/>
      </w:pPr>
    </w:lvl>
    <w:lvl w:ilvl="4" w:tplc="5C36DF2A">
      <w:start w:val="1"/>
      <w:numFmt w:val="lowerLetter"/>
      <w:lvlText w:val="%5."/>
      <w:lvlJc w:val="left"/>
      <w:pPr>
        <w:ind w:left="3600" w:hanging="360"/>
      </w:pPr>
    </w:lvl>
    <w:lvl w:ilvl="5" w:tplc="FCAE2898">
      <w:start w:val="1"/>
      <w:numFmt w:val="lowerRoman"/>
      <w:lvlText w:val="%6."/>
      <w:lvlJc w:val="right"/>
      <w:pPr>
        <w:ind w:left="4320" w:hanging="180"/>
      </w:pPr>
    </w:lvl>
    <w:lvl w:ilvl="6" w:tplc="B9EE5470">
      <w:start w:val="1"/>
      <w:numFmt w:val="decimal"/>
      <w:lvlText w:val="%7."/>
      <w:lvlJc w:val="left"/>
      <w:pPr>
        <w:ind w:left="5040" w:hanging="360"/>
      </w:pPr>
    </w:lvl>
    <w:lvl w:ilvl="7" w:tplc="9D541554">
      <w:start w:val="1"/>
      <w:numFmt w:val="lowerLetter"/>
      <w:lvlText w:val="%8."/>
      <w:lvlJc w:val="left"/>
      <w:pPr>
        <w:ind w:left="5760" w:hanging="360"/>
      </w:pPr>
    </w:lvl>
    <w:lvl w:ilvl="8" w:tplc="A51E05B4">
      <w:start w:val="1"/>
      <w:numFmt w:val="lowerRoman"/>
      <w:lvlText w:val="%9."/>
      <w:lvlJc w:val="right"/>
      <w:pPr>
        <w:ind w:left="6480" w:hanging="180"/>
      </w:pPr>
    </w:lvl>
  </w:abstractNum>
  <w:abstractNum w:abstractNumId="29" w15:restartNumberingAfterBreak="0">
    <w:nsid w:val="240A1B24"/>
    <w:multiLevelType w:val="hybridMultilevel"/>
    <w:tmpl w:val="D88292D0"/>
    <w:lvl w:ilvl="0" w:tplc="97DEB41A">
      <w:start w:val="1"/>
      <w:numFmt w:val="decimal"/>
      <w:lvlText w:val="%1."/>
      <w:lvlJc w:val="left"/>
      <w:pPr>
        <w:ind w:left="720" w:hanging="360"/>
      </w:pPr>
    </w:lvl>
    <w:lvl w:ilvl="1" w:tplc="E3F26E5A">
      <w:start w:val="9"/>
      <w:numFmt w:val="decimal"/>
      <w:lvlText w:val="%2.2."/>
      <w:lvlJc w:val="left"/>
      <w:pPr>
        <w:ind w:left="1440" w:hanging="360"/>
      </w:pPr>
    </w:lvl>
    <w:lvl w:ilvl="2" w:tplc="0ACEC1B2">
      <w:start w:val="1"/>
      <w:numFmt w:val="lowerRoman"/>
      <w:lvlText w:val="%3."/>
      <w:lvlJc w:val="right"/>
      <w:pPr>
        <w:ind w:left="2160" w:hanging="180"/>
      </w:pPr>
    </w:lvl>
    <w:lvl w:ilvl="3" w:tplc="3A0AD97A">
      <w:start w:val="1"/>
      <w:numFmt w:val="decimal"/>
      <w:lvlText w:val="%4."/>
      <w:lvlJc w:val="left"/>
      <w:pPr>
        <w:ind w:left="2880" w:hanging="360"/>
      </w:pPr>
    </w:lvl>
    <w:lvl w:ilvl="4" w:tplc="DACA0A1A">
      <w:start w:val="1"/>
      <w:numFmt w:val="lowerLetter"/>
      <w:lvlText w:val="%5."/>
      <w:lvlJc w:val="left"/>
      <w:pPr>
        <w:ind w:left="3600" w:hanging="360"/>
      </w:pPr>
    </w:lvl>
    <w:lvl w:ilvl="5" w:tplc="F3EA11B8">
      <w:start w:val="1"/>
      <w:numFmt w:val="lowerRoman"/>
      <w:lvlText w:val="%6."/>
      <w:lvlJc w:val="right"/>
      <w:pPr>
        <w:ind w:left="4320" w:hanging="180"/>
      </w:pPr>
    </w:lvl>
    <w:lvl w:ilvl="6" w:tplc="3EE2E56C">
      <w:start w:val="1"/>
      <w:numFmt w:val="decimal"/>
      <w:lvlText w:val="%7."/>
      <w:lvlJc w:val="left"/>
      <w:pPr>
        <w:ind w:left="5040" w:hanging="360"/>
      </w:pPr>
    </w:lvl>
    <w:lvl w:ilvl="7" w:tplc="E53A9164">
      <w:start w:val="1"/>
      <w:numFmt w:val="lowerLetter"/>
      <w:lvlText w:val="%8."/>
      <w:lvlJc w:val="left"/>
      <w:pPr>
        <w:ind w:left="5760" w:hanging="360"/>
      </w:pPr>
    </w:lvl>
    <w:lvl w:ilvl="8" w:tplc="553AFB8E">
      <w:start w:val="1"/>
      <w:numFmt w:val="lowerRoman"/>
      <w:lvlText w:val="%9."/>
      <w:lvlJc w:val="right"/>
      <w:pPr>
        <w:ind w:left="6480" w:hanging="180"/>
      </w:pPr>
    </w:lvl>
  </w:abstractNum>
  <w:abstractNum w:abstractNumId="30" w15:restartNumberingAfterBreak="0">
    <w:nsid w:val="24285A71"/>
    <w:multiLevelType w:val="hybridMultilevel"/>
    <w:tmpl w:val="3DE60142"/>
    <w:lvl w:ilvl="0" w:tplc="87765126">
      <w:start w:val="1"/>
      <w:numFmt w:val="decimal"/>
      <w:lvlText w:val="%1."/>
      <w:lvlJc w:val="left"/>
      <w:pPr>
        <w:ind w:left="720" w:hanging="360"/>
      </w:pPr>
    </w:lvl>
    <w:lvl w:ilvl="1" w:tplc="A2BC7F9A">
      <w:start w:val="3"/>
      <w:numFmt w:val="decimal"/>
      <w:lvlText w:val="%2.2."/>
      <w:lvlJc w:val="left"/>
      <w:pPr>
        <w:ind w:left="1440" w:hanging="360"/>
      </w:pPr>
    </w:lvl>
    <w:lvl w:ilvl="2" w:tplc="D56E6000">
      <w:start w:val="1"/>
      <w:numFmt w:val="lowerRoman"/>
      <w:lvlText w:val="%3."/>
      <w:lvlJc w:val="right"/>
      <w:pPr>
        <w:ind w:left="2160" w:hanging="180"/>
      </w:pPr>
    </w:lvl>
    <w:lvl w:ilvl="3" w:tplc="74BCF06C">
      <w:start w:val="1"/>
      <w:numFmt w:val="decimal"/>
      <w:lvlText w:val="%4."/>
      <w:lvlJc w:val="left"/>
      <w:pPr>
        <w:ind w:left="2880" w:hanging="360"/>
      </w:pPr>
    </w:lvl>
    <w:lvl w:ilvl="4" w:tplc="FE8CC4B6">
      <w:start w:val="1"/>
      <w:numFmt w:val="lowerLetter"/>
      <w:lvlText w:val="%5."/>
      <w:lvlJc w:val="left"/>
      <w:pPr>
        <w:ind w:left="3600" w:hanging="360"/>
      </w:pPr>
    </w:lvl>
    <w:lvl w:ilvl="5" w:tplc="373A0648">
      <w:start w:val="1"/>
      <w:numFmt w:val="lowerRoman"/>
      <w:lvlText w:val="%6."/>
      <w:lvlJc w:val="right"/>
      <w:pPr>
        <w:ind w:left="4320" w:hanging="180"/>
      </w:pPr>
    </w:lvl>
    <w:lvl w:ilvl="6" w:tplc="4B10044E">
      <w:start w:val="1"/>
      <w:numFmt w:val="decimal"/>
      <w:lvlText w:val="%7."/>
      <w:lvlJc w:val="left"/>
      <w:pPr>
        <w:ind w:left="5040" w:hanging="360"/>
      </w:pPr>
    </w:lvl>
    <w:lvl w:ilvl="7" w:tplc="68C83E3E">
      <w:start w:val="1"/>
      <w:numFmt w:val="lowerLetter"/>
      <w:lvlText w:val="%8."/>
      <w:lvlJc w:val="left"/>
      <w:pPr>
        <w:ind w:left="5760" w:hanging="360"/>
      </w:pPr>
    </w:lvl>
    <w:lvl w:ilvl="8" w:tplc="3C829ABE">
      <w:start w:val="1"/>
      <w:numFmt w:val="lowerRoman"/>
      <w:lvlText w:val="%9."/>
      <w:lvlJc w:val="right"/>
      <w:pPr>
        <w:ind w:left="6480" w:hanging="180"/>
      </w:pPr>
    </w:lvl>
  </w:abstractNum>
  <w:abstractNum w:abstractNumId="31" w15:restartNumberingAfterBreak="0">
    <w:nsid w:val="2476A8E0"/>
    <w:multiLevelType w:val="hybridMultilevel"/>
    <w:tmpl w:val="0D3E5C7E"/>
    <w:lvl w:ilvl="0" w:tplc="AC34ED42">
      <w:start w:val="1"/>
      <w:numFmt w:val="decimal"/>
      <w:lvlText w:val="%1."/>
      <w:lvlJc w:val="left"/>
      <w:pPr>
        <w:ind w:left="720" w:hanging="360"/>
      </w:pPr>
    </w:lvl>
    <w:lvl w:ilvl="1" w:tplc="A61C0A76">
      <w:start w:val="12"/>
      <w:numFmt w:val="decimal"/>
      <w:lvlText w:val="%2.3."/>
      <w:lvlJc w:val="left"/>
      <w:pPr>
        <w:ind w:left="1440" w:hanging="360"/>
      </w:pPr>
    </w:lvl>
    <w:lvl w:ilvl="2" w:tplc="CD1ADE28">
      <w:start w:val="1"/>
      <w:numFmt w:val="lowerRoman"/>
      <w:lvlText w:val="%3."/>
      <w:lvlJc w:val="right"/>
      <w:pPr>
        <w:ind w:left="2160" w:hanging="180"/>
      </w:pPr>
    </w:lvl>
    <w:lvl w:ilvl="3" w:tplc="533A3A10">
      <w:start w:val="1"/>
      <w:numFmt w:val="decimal"/>
      <w:lvlText w:val="%4."/>
      <w:lvlJc w:val="left"/>
      <w:pPr>
        <w:ind w:left="2880" w:hanging="360"/>
      </w:pPr>
    </w:lvl>
    <w:lvl w:ilvl="4" w:tplc="EA508A80">
      <w:start w:val="1"/>
      <w:numFmt w:val="lowerLetter"/>
      <w:lvlText w:val="%5."/>
      <w:lvlJc w:val="left"/>
      <w:pPr>
        <w:ind w:left="3600" w:hanging="360"/>
      </w:pPr>
    </w:lvl>
    <w:lvl w:ilvl="5" w:tplc="DEB0C8C8">
      <w:start w:val="1"/>
      <w:numFmt w:val="lowerRoman"/>
      <w:lvlText w:val="%6."/>
      <w:lvlJc w:val="right"/>
      <w:pPr>
        <w:ind w:left="4320" w:hanging="180"/>
      </w:pPr>
    </w:lvl>
    <w:lvl w:ilvl="6" w:tplc="5178BF0C">
      <w:start w:val="1"/>
      <w:numFmt w:val="decimal"/>
      <w:lvlText w:val="%7."/>
      <w:lvlJc w:val="left"/>
      <w:pPr>
        <w:ind w:left="5040" w:hanging="360"/>
      </w:pPr>
    </w:lvl>
    <w:lvl w:ilvl="7" w:tplc="BFB89456">
      <w:start w:val="1"/>
      <w:numFmt w:val="lowerLetter"/>
      <w:lvlText w:val="%8."/>
      <w:lvlJc w:val="left"/>
      <w:pPr>
        <w:ind w:left="5760" w:hanging="360"/>
      </w:pPr>
    </w:lvl>
    <w:lvl w:ilvl="8" w:tplc="31029184">
      <w:start w:val="1"/>
      <w:numFmt w:val="lowerRoman"/>
      <w:lvlText w:val="%9."/>
      <w:lvlJc w:val="right"/>
      <w:pPr>
        <w:ind w:left="6480" w:hanging="180"/>
      </w:pPr>
    </w:lvl>
  </w:abstractNum>
  <w:abstractNum w:abstractNumId="32" w15:restartNumberingAfterBreak="0">
    <w:nsid w:val="26029D96"/>
    <w:multiLevelType w:val="hybridMultilevel"/>
    <w:tmpl w:val="C43252EC"/>
    <w:lvl w:ilvl="0" w:tplc="A6CEC74C">
      <w:start w:val="1"/>
      <w:numFmt w:val="decimal"/>
      <w:lvlText w:val="%1."/>
      <w:lvlJc w:val="left"/>
      <w:pPr>
        <w:ind w:left="720" w:hanging="360"/>
      </w:pPr>
    </w:lvl>
    <w:lvl w:ilvl="1" w:tplc="4920B43A">
      <w:start w:val="2"/>
      <w:numFmt w:val="decimal"/>
      <w:lvlText w:val="%2.1."/>
      <w:lvlJc w:val="left"/>
      <w:pPr>
        <w:ind w:left="1440" w:hanging="360"/>
      </w:pPr>
    </w:lvl>
    <w:lvl w:ilvl="2" w:tplc="8E0601DA">
      <w:start w:val="1"/>
      <w:numFmt w:val="lowerRoman"/>
      <w:lvlText w:val="%3."/>
      <w:lvlJc w:val="right"/>
      <w:pPr>
        <w:ind w:left="2160" w:hanging="180"/>
      </w:pPr>
    </w:lvl>
    <w:lvl w:ilvl="3" w:tplc="765E7438">
      <w:start w:val="1"/>
      <w:numFmt w:val="decimal"/>
      <w:lvlText w:val="%4."/>
      <w:lvlJc w:val="left"/>
      <w:pPr>
        <w:ind w:left="2880" w:hanging="360"/>
      </w:pPr>
    </w:lvl>
    <w:lvl w:ilvl="4" w:tplc="E34C956C">
      <w:start w:val="1"/>
      <w:numFmt w:val="lowerLetter"/>
      <w:lvlText w:val="%5."/>
      <w:lvlJc w:val="left"/>
      <w:pPr>
        <w:ind w:left="3600" w:hanging="360"/>
      </w:pPr>
    </w:lvl>
    <w:lvl w:ilvl="5" w:tplc="BE86CCCC">
      <w:start w:val="1"/>
      <w:numFmt w:val="lowerRoman"/>
      <w:lvlText w:val="%6."/>
      <w:lvlJc w:val="right"/>
      <w:pPr>
        <w:ind w:left="4320" w:hanging="180"/>
      </w:pPr>
    </w:lvl>
    <w:lvl w:ilvl="6" w:tplc="67C0B9A2">
      <w:start w:val="1"/>
      <w:numFmt w:val="decimal"/>
      <w:lvlText w:val="%7."/>
      <w:lvlJc w:val="left"/>
      <w:pPr>
        <w:ind w:left="5040" w:hanging="360"/>
      </w:pPr>
    </w:lvl>
    <w:lvl w:ilvl="7" w:tplc="0B84294C">
      <w:start w:val="1"/>
      <w:numFmt w:val="lowerLetter"/>
      <w:lvlText w:val="%8."/>
      <w:lvlJc w:val="left"/>
      <w:pPr>
        <w:ind w:left="5760" w:hanging="360"/>
      </w:pPr>
    </w:lvl>
    <w:lvl w:ilvl="8" w:tplc="A97680CA">
      <w:start w:val="1"/>
      <w:numFmt w:val="lowerRoman"/>
      <w:lvlText w:val="%9."/>
      <w:lvlJc w:val="right"/>
      <w:pPr>
        <w:ind w:left="6480" w:hanging="180"/>
      </w:pPr>
    </w:lvl>
  </w:abstractNum>
  <w:abstractNum w:abstractNumId="33" w15:restartNumberingAfterBreak="0">
    <w:nsid w:val="2A25538C"/>
    <w:multiLevelType w:val="hybridMultilevel"/>
    <w:tmpl w:val="59F68C2A"/>
    <w:lvl w:ilvl="0" w:tplc="B44097CE">
      <w:start w:val="1"/>
      <w:numFmt w:val="decimal"/>
      <w:lvlText w:val="%1."/>
      <w:lvlJc w:val="left"/>
      <w:pPr>
        <w:ind w:left="720" w:hanging="360"/>
      </w:pPr>
    </w:lvl>
    <w:lvl w:ilvl="1" w:tplc="492C71FE">
      <w:start w:val="6"/>
      <w:numFmt w:val="decimal"/>
      <w:lvlText w:val="%2.4."/>
      <w:lvlJc w:val="left"/>
      <w:pPr>
        <w:ind w:left="1440" w:hanging="360"/>
      </w:pPr>
    </w:lvl>
    <w:lvl w:ilvl="2" w:tplc="8AECE200">
      <w:start w:val="1"/>
      <w:numFmt w:val="lowerRoman"/>
      <w:lvlText w:val="%3."/>
      <w:lvlJc w:val="right"/>
      <w:pPr>
        <w:ind w:left="2160" w:hanging="180"/>
      </w:pPr>
    </w:lvl>
    <w:lvl w:ilvl="3" w:tplc="D0062D70">
      <w:start w:val="1"/>
      <w:numFmt w:val="decimal"/>
      <w:lvlText w:val="%4."/>
      <w:lvlJc w:val="left"/>
      <w:pPr>
        <w:ind w:left="2880" w:hanging="360"/>
      </w:pPr>
    </w:lvl>
    <w:lvl w:ilvl="4" w:tplc="9BBAD25E">
      <w:start w:val="1"/>
      <w:numFmt w:val="lowerLetter"/>
      <w:lvlText w:val="%5."/>
      <w:lvlJc w:val="left"/>
      <w:pPr>
        <w:ind w:left="3600" w:hanging="360"/>
      </w:pPr>
    </w:lvl>
    <w:lvl w:ilvl="5" w:tplc="E41A5BD0">
      <w:start w:val="1"/>
      <w:numFmt w:val="lowerRoman"/>
      <w:lvlText w:val="%6."/>
      <w:lvlJc w:val="right"/>
      <w:pPr>
        <w:ind w:left="4320" w:hanging="180"/>
      </w:pPr>
    </w:lvl>
    <w:lvl w:ilvl="6" w:tplc="97B69B9E">
      <w:start w:val="1"/>
      <w:numFmt w:val="decimal"/>
      <w:lvlText w:val="%7."/>
      <w:lvlJc w:val="left"/>
      <w:pPr>
        <w:ind w:left="5040" w:hanging="360"/>
      </w:pPr>
    </w:lvl>
    <w:lvl w:ilvl="7" w:tplc="8304A6CE">
      <w:start w:val="1"/>
      <w:numFmt w:val="lowerLetter"/>
      <w:lvlText w:val="%8."/>
      <w:lvlJc w:val="left"/>
      <w:pPr>
        <w:ind w:left="5760" w:hanging="360"/>
      </w:pPr>
    </w:lvl>
    <w:lvl w:ilvl="8" w:tplc="C76894DC">
      <w:start w:val="1"/>
      <w:numFmt w:val="lowerRoman"/>
      <w:lvlText w:val="%9."/>
      <w:lvlJc w:val="right"/>
      <w:pPr>
        <w:ind w:left="6480" w:hanging="180"/>
      </w:pPr>
    </w:lvl>
  </w:abstractNum>
  <w:abstractNum w:abstractNumId="34" w15:restartNumberingAfterBreak="0">
    <w:nsid w:val="2A84E3A0"/>
    <w:multiLevelType w:val="hybridMultilevel"/>
    <w:tmpl w:val="F036CB6E"/>
    <w:lvl w:ilvl="0" w:tplc="F16445C0">
      <w:start w:val="1"/>
      <w:numFmt w:val="decimal"/>
      <w:lvlText w:val="%1."/>
      <w:lvlJc w:val="left"/>
      <w:pPr>
        <w:ind w:left="720" w:hanging="360"/>
      </w:pPr>
    </w:lvl>
    <w:lvl w:ilvl="1" w:tplc="2AF0977E">
      <w:start w:val="6"/>
      <w:numFmt w:val="decimal"/>
      <w:lvlText w:val="%2.6."/>
      <w:lvlJc w:val="left"/>
      <w:pPr>
        <w:ind w:left="1440" w:hanging="360"/>
      </w:pPr>
    </w:lvl>
    <w:lvl w:ilvl="2" w:tplc="5E4E73F0">
      <w:start w:val="1"/>
      <w:numFmt w:val="lowerRoman"/>
      <w:lvlText w:val="%3."/>
      <w:lvlJc w:val="right"/>
      <w:pPr>
        <w:ind w:left="2160" w:hanging="180"/>
      </w:pPr>
    </w:lvl>
    <w:lvl w:ilvl="3" w:tplc="5D9CB6A8">
      <w:start w:val="1"/>
      <w:numFmt w:val="decimal"/>
      <w:lvlText w:val="%4."/>
      <w:lvlJc w:val="left"/>
      <w:pPr>
        <w:ind w:left="2880" w:hanging="360"/>
      </w:pPr>
    </w:lvl>
    <w:lvl w:ilvl="4" w:tplc="F56272FE">
      <w:start w:val="1"/>
      <w:numFmt w:val="lowerLetter"/>
      <w:lvlText w:val="%5."/>
      <w:lvlJc w:val="left"/>
      <w:pPr>
        <w:ind w:left="3600" w:hanging="360"/>
      </w:pPr>
    </w:lvl>
    <w:lvl w:ilvl="5" w:tplc="1B84108C">
      <w:start w:val="1"/>
      <w:numFmt w:val="lowerRoman"/>
      <w:lvlText w:val="%6."/>
      <w:lvlJc w:val="right"/>
      <w:pPr>
        <w:ind w:left="4320" w:hanging="180"/>
      </w:pPr>
    </w:lvl>
    <w:lvl w:ilvl="6" w:tplc="1794DA22">
      <w:start w:val="1"/>
      <w:numFmt w:val="decimal"/>
      <w:lvlText w:val="%7."/>
      <w:lvlJc w:val="left"/>
      <w:pPr>
        <w:ind w:left="5040" w:hanging="360"/>
      </w:pPr>
    </w:lvl>
    <w:lvl w:ilvl="7" w:tplc="F2FC3EC4">
      <w:start w:val="1"/>
      <w:numFmt w:val="lowerLetter"/>
      <w:lvlText w:val="%8."/>
      <w:lvlJc w:val="left"/>
      <w:pPr>
        <w:ind w:left="5760" w:hanging="360"/>
      </w:pPr>
    </w:lvl>
    <w:lvl w:ilvl="8" w:tplc="3F842EEE">
      <w:start w:val="1"/>
      <w:numFmt w:val="lowerRoman"/>
      <w:lvlText w:val="%9."/>
      <w:lvlJc w:val="right"/>
      <w:pPr>
        <w:ind w:left="6480" w:hanging="180"/>
      </w:pPr>
    </w:lvl>
  </w:abstractNum>
  <w:abstractNum w:abstractNumId="35" w15:restartNumberingAfterBreak="0">
    <w:nsid w:val="2AF07A75"/>
    <w:multiLevelType w:val="hybridMultilevel"/>
    <w:tmpl w:val="860A8E3E"/>
    <w:lvl w:ilvl="0" w:tplc="FFFFFFFF">
      <w:start w:val="1"/>
      <w:numFmt w:val="decimal"/>
      <w:lvlText w:val="%1."/>
      <w:lvlJc w:val="left"/>
      <w:pPr>
        <w:ind w:left="366" w:hanging="360"/>
      </w:pPr>
      <w:rPr>
        <w:rFonts w:hint="default"/>
      </w:rPr>
    </w:lvl>
    <w:lvl w:ilvl="1" w:tplc="FFFFFFFF" w:tentative="1">
      <w:start w:val="1"/>
      <w:numFmt w:val="lowerLetter"/>
      <w:lvlText w:val="%2."/>
      <w:lvlJc w:val="left"/>
      <w:pPr>
        <w:ind w:left="1086" w:hanging="360"/>
      </w:pPr>
    </w:lvl>
    <w:lvl w:ilvl="2" w:tplc="FFFFFFFF" w:tentative="1">
      <w:start w:val="1"/>
      <w:numFmt w:val="lowerRoman"/>
      <w:lvlText w:val="%3."/>
      <w:lvlJc w:val="right"/>
      <w:pPr>
        <w:ind w:left="1806" w:hanging="180"/>
      </w:pPr>
    </w:lvl>
    <w:lvl w:ilvl="3" w:tplc="FFFFFFFF" w:tentative="1">
      <w:start w:val="1"/>
      <w:numFmt w:val="decimal"/>
      <w:lvlText w:val="%4."/>
      <w:lvlJc w:val="left"/>
      <w:pPr>
        <w:ind w:left="2526" w:hanging="360"/>
      </w:pPr>
    </w:lvl>
    <w:lvl w:ilvl="4" w:tplc="FFFFFFFF" w:tentative="1">
      <w:start w:val="1"/>
      <w:numFmt w:val="lowerLetter"/>
      <w:lvlText w:val="%5."/>
      <w:lvlJc w:val="left"/>
      <w:pPr>
        <w:ind w:left="3246" w:hanging="360"/>
      </w:pPr>
    </w:lvl>
    <w:lvl w:ilvl="5" w:tplc="FFFFFFFF" w:tentative="1">
      <w:start w:val="1"/>
      <w:numFmt w:val="lowerRoman"/>
      <w:lvlText w:val="%6."/>
      <w:lvlJc w:val="right"/>
      <w:pPr>
        <w:ind w:left="3966" w:hanging="180"/>
      </w:pPr>
    </w:lvl>
    <w:lvl w:ilvl="6" w:tplc="FFFFFFFF" w:tentative="1">
      <w:start w:val="1"/>
      <w:numFmt w:val="decimal"/>
      <w:lvlText w:val="%7."/>
      <w:lvlJc w:val="left"/>
      <w:pPr>
        <w:ind w:left="4686" w:hanging="360"/>
      </w:pPr>
    </w:lvl>
    <w:lvl w:ilvl="7" w:tplc="FFFFFFFF" w:tentative="1">
      <w:start w:val="1"/>
      <w:numFmt w:val="lowerLetter"/>
      <w:lvlText w:val="%8."/>
      <w:lvlJc w:val="left"/>
      <w:pPr>
        <w:ind w:left="5406" w:hanging="360"/>
      </w:pPr>
    </w:lvl>
    <w:lvl w:ilvl="8" w:tplc="FFFFFFFF" w:tentative="1">
      <w:start w:val="1"/>
      <w:numFmt w:val="lowerRoman"/>
      <w:lvlText w:val="%9."/>
      <w:lvlJc w:val="right"/>
      <w:pPr>
        <w:ind w:left="6126" w:hanging="180"/>
      </w:pPr>
    </w:lvl>
  </w:abstractNum>
  <w:abstractNum w:abstractNumId="36" w15:restartNumberingAfterBreak="0">
    <w:nsid w:val="2C28C904"/>
    <w:multiLevelType w:val="hybridMultilevel"/>
    <w:tmpl w:val="16622236"/>
    <w:lvl w:ilvl="0" w:tplc="E6921902">
      <w:start w:val="1"/>
      <w:numFmt w:val="decimal"/>
      <w:lvlText w:val="%1."/>
      <w:lvlJc w:val="left"/>
      <w:pPr>
        <w:ind w:left="720" w:hanging="360"/>
      </w:pPr>
    </w:lvl>
    <w:lvl w:ilvl="1" w:tplc="E4762494">
      <w:start w:val="3"/>
      <w:numFmt w:val="decimal"/>
      <w:lvlText w:val="%2.4."/>
      <w:lvlJc w:val="left"/>
      <w:pPr>
        <w:ind w:left="1440" w:hanging="360"/>
      </w:pPr>
    </w:lvl>
    <w:lvl w:ilvl="2" w:tplc="83AE48D8">
      <w:start w:val="1"/>
      <w:numFmt w:val="lowerRoman"/>
      <w:lvlText w:val="%3."/>
      <w:lvlJc w:val="right"/>
      <w:pPr>
        <w:ind w:left="2160" w:hanging="180"/>
      </w:pPr>
    </w:lvl>
    <w:lvl w:ilvl="3" w:tplc="E7402862">
      <w:start w:val="1"/>
      <w:numFmt w:val="decimal"/>
      <w:lvlText w:val="%4."/>
      <w:lvlJc w:val="left"/>
      <w:pPr>
        <w:ind w:left="2880" w:hanging="360"/>
      </w:pPr>
    </w:lvl>
    <w:lvl w:ilvl="4" w:tplc="A5B80334">
      <w:start w:val="1"/>
      <w:numFmt w:val="lowerLetter"/>
      <w:lvlText w:val="%5."/>
      <w:lvlJc w:val="left"/>
      <w:pPr>
        <w:ind w:left="3600" w:hanging="360"/>
      </w:pPr>
    </w:lvl>
    <w:lvl w:ilvl="5" w:tplc="1E02B146">
      <w:start w:val="1"/>
      <w:numFmt w:val="lowerRoman"/>
      <w:lvlText w:val="%6."/>
      <w:lvlJc w:val="right"/>
      <w:pPr>
        <w:ind w:left="4320" w:hanging="180"/>
      </w:pPr>
    </w:lvl>
    <w:lvl w:ilvl="6" w:tplc="5DDEA5D4">
      <w:start w:val="1"/>
      <w:numFmt w:val="decimal"/>
      <w:lvlText w:val="%7."/>
      <w:lvlJc w:val="left"/>
      <w:pPr>
        <w:ind w:left="5040" w:hanging="360"/>
      </w:pPr>
    </w:lvl>
    <w:lvl w:ilvl="7" w:tplc="4C408A58">
      <w:start w:val="1"/>
      <w:numFmt w:val="lowerLetter"/>
      <w:lvlText w:val="%8."/>
      <w:lvlJc w:val="left"/>
      <w:pPr>
        <w:ind w:left="5760" w:hanging="360"/>
      </w:pPr>
    </w:lvl>
    <w:lvl w:ilvl="8" w:tplc="C178B3D4">
      <w:start w:val="1"/>
      <w:numFmt w:val="lowerRoman"/>
      <w:lvlText w:val="%9."/>
      <w:lvlJc w:val="right"/>
      <w:pPr>
        <w:ind w:left="6480" w:hanging="180"/>
      </w:pPr>
    </w:lvl>
  </w:abstractNum>
  <w:abstractNum w:abstractNumId="37" w15:restartNumberingAfterBreak="0">
    <w:nsid w:val="2C988CCC"/>
    <w:multiLevelType w:val="hybridMultilevel"/>
    <w:tmpl w:val="824C3D18"/>
    <w:lvl w:ilvl="0" w:tplc="3E9C6ED2">
      <w:start w:val="1"/>
      <w:numFmt w:val="decimal"/>
      <w:lvlText w:val="%1."/>
      <w:lvlJc w:val="left"/>
      <w:pPr>
        <w:ind w:left="720" w:hanging="360"/>
      </w:pPr>
    </w:lvl>
    <w:lvl w:ilvl="1" w:tplc="FC7E3BA0">
      <w:start w:val="4"/>
      <w:numFmt w:val="decimal"/>
      <w:lvlText w:val="%2.1."/>
      <w:lvlJc w:val="left"/>
      <w:pPr>
        <w:ind w:left="1440" w:hanging="360"/>
      </w:pPr>
    </w:lvl>
    <w:lvl w:ilvl="2" w:tplc="C77ED3F8">
      <w:start w:val="1"/>
      <w:numFmt w:val="lowerRoman"/>
      <w:lvlText w:val="%3."/>
      <w:lvlJc w:val="right"/>
      <w:pPr>
        <w:ind w:left="2160" w:hanging="180"/>
      </w:pPr>
    </w:lvl>
    <w:lvl w:ilvl="3" w:tplc="6A129168">
      <w:start w:val="1"/>
      <w:numFmt w:val="decimal"/>
      <w:lvlText w:val="%4."/>
      <w:lvlJc w:val="left"/>
      <w:pPr>
        <w:ind w:left="2880" w:hanging="360"/>
      </w:pPr>
    </w:lvl>
    <w:lvl w:ilvl="4" w:tplc="DC263CB4">
      <w:start w:val="1"/>
      <w:numFmt w:val="lowerLetter"/>
      <w:lvlText w:val="%5."/>
      <w:lvlJc w:val="left"/>
      <w:pPr>
        <w:ind w:left="3600" w:hanging="360"/>
      </w:pPr>
    </w:lvl>
    <w:lvl w:ilvl="5" w:tplc="0F5A6270">
      <w:start w:val="1"/>
      <w:numFmt w:val="lowerRoman"/>
      <w:lvlText w:val="%6."/>
      <w:lvlJc w:val="right"/>
      <w:pPr>
        <w:ind w:left="4320" w:hanging="180"/>
      </w:pPr>
    </w:lvl>
    <w:lvl w:ilvl="6" w:tplc="D3BEDB4C">
      <w:start w:val="1"/>
      <w:numFmt w:val="decimal"/>
      <w:lvlText w:val="%7."/>
      <w:lvlJc w:val="left"/>
      <w:pPr>
        <w:ind w:left="5040" w:hanging="360"/>
      </w:pPr>
    </w:lvl>
    <w:lvl w:ilvl="7" w:tplc="75EA0FD6">
      <w:start w:val="1"/>
      <w:numFmt w:val="lowerLetter"/>
      <w:lvlText w:val="%8."/>
      <w:lvlJc w:val="left"/>
      <w:pPr>
        <w:ind w:left="5760" w:hanging="360"/>
      </w:pPr>
    </w:lvl>
    <w:lvl w:ilvl="8" w:tplc="CB40CFEA">
      <w:start w:val="1"/>
      <w:numFmt w:val="lowerRoman"/>
      <w:lvlText w:val="%9."/>
      <w:lvlJc w:val="right"/>
      <w:pPr>
        <w:ind w:left="6480" w:hanging="180"/>
      </w:pPr>
    </w:lvl>
  </w:abstractNum>
  <w:abstractNum w:abstractNumId="38" w15:restartNumberingAfterBreak="0">
    <w:nsid w:val="2F0D209B"/>
    <w:multiLevelType w:val="hybridMultilevel"/>
    <w:tmpl w:val="39A6080C"/>
    <w:lvl w:ilvl="0" w:tplc="2904E6CC">
      <w:start w:val="1"/>
      <w:numFmt w:val="decimal"/>
      <w:lvlText w:val="%1."/>
      <w:lvlJc w:val="left"/>
      <w:pPr>
        <w:ind w:left="720" w:hanging="360"/>
      </w:pPr>
    </w:lvl>
    <w:lvl w:ilvl="1" w:tplc="B15A513E">
      <w:start w:val="1"/>
      <w:numFmt w:val="decimal"/>
      <w:lvlText w:val="%2.7."/>
      <w:lvlJc w:val="left"/>
      <w:pPr>
        <w:ind w:left="1440" w:hanging="360"/>
      </w:pPr>
    </w:lvl>
    <w:lvl w:ilvl="2" w:tplc="2C809616">
      <w:start w:val="1"/>
      <w:numFmt w:val="lowerRoman"/>
      <w:lvlText w:val="%3."/>
      <w:lvlJc w:val="right"/>
      <w:pPr>
        <w:ind w:left="2160" w:hanging="180"/>
      </w:pPr>
    </w:lvl>
    <w:lvl w:ilvl="3" w:tplc="5E0448DE">
      <w:start w:val="1"/>
      <w:numFmt w:val="decimal"/>
      <w:lvlText w:val="%4."/>
      <w:lvlJc w:val="left"/>
      <w:pPr>
        <w:ind w:left="2880" w:hanging="360"/>
      </w:pPr>
    </w:lvl>
    <w:lvl w:ilvl="4" w:tplc="FEA6AB88">
      <w:start w:val="1"/>
      <w:numFmt w:val="lowerLetter"/>
      <w:lvlText w:val="%5."/>
      <w:lvlJc w:val="left"/>
      <w:pPr>
        <w:ind w:left="3600" w:hanging="360"/>
      </w:pPr>
    </w:lvl>
    <w:lvl w:ilvl="5" w:tplc="08FA9EB0">
      <w:start w:val="1"/>
      <w:numFmt w:val="lowerRoman"/>
      <w:lvlText w:val="%6."/>
      <w:lvlJc w:val="right"/>
      <w:pPr>
        <w:ind w:left="4320" w:hanging="180"/>
      </w:pPr>
    </w:lvl>
    <w:lvl w:ilvl="6" w:tplc="71EA94B4">
      <w:start w:val="1"/>
      <w:numFmt w:val="decimal"/>
      <w:lvlText w:val="%7."/>
      <w:lvlJc w:val="left"/>
      <w:pPr>
        <w:ind w:left="5040" w:hanging="360"/>
      </w:pPr>
    </w:lvl>
    <w:lvl w:ilvl="7" w:tplc="341ED2E6">
      <w:start w:val="1"/>
      <w:numFmt w:val="lowerLetter"/>
      <w:lvlText w:val="%8."/>
      <w:lvlJc w:val="left"/>
      <w:pPr>
        <w:ind w:left="5760" w:hanging="360"/>
      </w:pPr>
    </w:lvl>
    <w:lvl w:ilvl="8" w:tplc="4E1E6668">
      <w:start w:val="1"/>
      <w:numFmt w:val="lowerRoman"/>
      <w:lvlText w:val="%9."/>
      <w:lvlJc w:val="right"/>
      <w:pPr>
        <w:ind w:left="6480" w:hanging="180"/>
      </w:pPr>
    </w:lvl>
  </w:abstractNum>
  <w:abstractNum w:abstractNumId="39" w15:restartNumberingAfterBreak="0">
    <w:nsid w:val="2F7A1C91"/>
    <w:multiLevelType w:val="multilevel"/>
    <w:tmpl w:val="2268435E"/>
    <w:lvl w:ilvl="0">
      <w:start w:val="12"/>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03A58F6"/>
    <w:multiLevelType w:val="hybridMultilevel"/>
    <w:tmpl w:val="5D785D5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315CDD7C"/>
    <w:multiLevelType w:val="hybridMultilevel"/>
    <w:tmpl w:val="F84AD618"/>
    <w:lvl w:ilvl="0" w:tplc="EF647D2A">
      <w:start w:val="1"/>
      <w:numFmt w:val="decimal"/>
      <w:lvlText w:val="%1."/>
      <w:lvlJc w:val="left"/>
      <w:pPr>
        <w:ind w:left="720" w:hanging="360"/>
      </w:pPr>
    </w:lvl>
    <w:lvl w:ilvl="1" w:tplc="39E44D26">
      <w:start w:val="3"/>
      <w:numFmt w:val="decimal"/>
      <w:lvlText w:val="%2.1."/>
      <w:lvlJc w:val="left"/>
      <w:pPr>
        <w:ind w:left="1440" w:hanging="360"/>
      </w:pPr>
    </w:lvl>
    <w:lvl w:ilvl="2" w:tplc="198C7632">
      <w:start w:val="1"/>
      <w:numFmt w:val="lowerRoman"/>
      <w:lvlText w:val="%3."/>
      <w:lvlJc w:val="right"/>
      <w:pPr>
        <w:ind w:left="2160" w:hanging="180"/>
      </w:pPr>
    </w:lvl>
    <w:lvl w:ilvl="3" w:tplc="D0888AA0">
      <w:start w:val="1"/>
      <w:numFmt w:val="decimal"/>
      <w:lvlText w:val="%4."/>
      <w:lvlJc w:val="left"/>
      <w:pPr>
        <w:ind w:left="2880" w:hanging="360"/>
      </w:pPr>
    </w:lvl>
    <w:lvl w:ilvl="4" w:tplc="87F65DDE">
      <w:start w:val="1"/>
      <w:numFmt w:val="lowerLetter"/>
      <w:lvlText w:val="%5."/>
      <w:lvlJc w:val="left"/>
      <w:pPr>
        <w:ind w:left="3600" w:hanging="360"/>
      </w:pPr>
    </w:lvl>
    <w:lvl w:ilvl="5" w:tplc="9398C36C">
      <w:start w:val="1"/>
      <w:numFmt w:val="lowerRoman"/>
      <w:lvlText w:val="%6."/>
      <w:lvlJc w:val="right"/>
      <w:pPr>
        <w:ind w:left="4320" w:hanging="180"/>
      </w:pPr>
    </w:lvl>
    <w:lvl w:ilvl="6" w:tplc="79CE6EBE">
      <w:start w:val="1"/>
      <w:numFmt w:val="decimal"/>
      <w:lvlText w:val="%7."/>
      <w:lvlJc w:val="left"/>
      <w:pPr>
        <w:ind w:left="5040" w:hanging="360"/>
      </w:pPr>
    </w:lvl>
    <w:lvl w:ilvl="7" w:tplc="EF124640">
      <w:start w:val="1"/>
      <w:numFmt w:val="lowerLetter"/>
      <w:lvlText w:val="%8."/>
      <w:lvlJc w:val="left"/>
      <w:pPr>
        <w:ind w:left="5760" w:hanging="360"/>
      </w:pPr>
    </w:lvl>
    <w:lvl w:ilvl="8" w:tplc="5DCCF920">
      <w:start w:val="1"/>
      <w:numFmt w:val="lowerRoman"/>
      <w:lvlText w:val="%9."/>
      <w:lvlJc w:val="right"/>
      <w:pPr>
        <w:ind w:left="6480" w:hanging="180"/>
      </w:pPr>
    </w:lvl>
  </w:abstractNum>
  <w:abstractNum w:abstractNumId="42" w15:restartNumberingAfterBreak="0">
    <w:nsid w:val="31A358DC"/>
    <w:multiLevelType w:val="hybridMultilevel"/>
    <w:tmpl w:val="83805782"/>
    <w:lvl w:ilvl="0" w:tplc="996072B0">
      <w:start w:val="1"/>
      <w:numFmt w:val="decimal"/>
      <w:lvlText w:val="%1."/>
      <w:lvlJc w:val="left"/>
      <w:pPr>
        <w:ind w:left="720" w:hanging="360"/>
      </w:pPr>
    </w:lvl>
    <w:lvl w:ilvl="1" w:tplc="50B0F62E">
      <w:start w:val="6"/>
      <w:numFmt w:val="decimal"/>
      <w:lvlText w:val="%2.7."/>
      <w:lvlJc w:val="left"/>
      <w:pPr>
        <w:ind w:left="1440" w:hanging="360"/>
      </w:pPr>
    </w:lvl>
    <w:lvl w:ilvl="2" w:tplc="07883704">
      <w:start w:val="1"/>
      <w:numFmt w:val="lowerRoman"/>
      <w:lvlText w:val="%3."/>
      <w:lvlJc w:val="right"/>
      <w:pPr>
        <w:ind w:left="2160" w:hanging="180"/>
      </w:pPr>
    </w:lvl>
    <w:lvl w:ilvl="3" w:tplc="1114B20A">
      <w:start w:val="1"/>
      <w:numFmt w:val="decimal"/>
      <w:lvlText w:val="%4."/>
      <w:lvlJc w:val="left"/>
      <w:pPr>
        <w:ind w:left="2880" w:hanging="360"/>
      </w:pPr>
    </w:lvl>
    <w:lvl w:ilvl="4" w:tplc="DD385D66">
      <w:start w:val="1"/>
      <w:numFmt w:val="lowerLetter"/>
      <w:lvlText w:val="%5."/>
      <w:lvlJc w:val="left"/>
      <w:pPr>
        <w:ind w:left="3600" w:hanging="360"/>
      </w:pPr>
    </w:lvl>
    <w:lvl w:ilvl="5" w:tplc="994A41F6">
      <w:start w:val="1"/>
      <w:numFmt w:val="lowerRoman"/>
      <w:lvlText w:val="%6."/>
      <w:lvlJc w:val="right"/>
      <w:pPr>
        <w:ind w:left="4320" w:hanging="180"/>
      </w:pPr>
    </w:lvl>
    <w:lvl w:ilvl="6" w:tplc="E96A4BDC">
      <w:start w:val="1"/>
      <w:numFmt w:val="decimal"/>
      <w:lvlText w:val="%7."/>
      <w:lvlJc w:val="left"/>
      <w:pPr>
        <w:ind w:left="5040" w:hanging="360"/>
      </w:pPr>
    </w:lvl>
    <w:lvl w:ilvl="7" w:tplc="C3F0464E">
      <w:start w:val="1"/>
      <w:numFmt w:val="lowerLetter"/>
      <w:lvlText w:val="%8."/>
      <w:lvlJc w:val="left"/>
      <w:pPr>
        <w:ind w:left="5760" w:hanging="360"/>
      </w:pPr>
    </w:lvl>
    <w:lvl w:ilvl="8" w:tplc="756AD9B4">
      <w:start w:val="1"/>
      <w:numFmt w:val="lowerRoman"/>
      <w:lvlText w:val="%9."/>
      <w:lvlJc w:val="right"/>
      <w:pPr>
        <w:ind w:left="6480" w:hanging="180"/>
      </w:pPr>
    </w:lvl>
  </w:abstractNum>
  <w:abstractNum w:abstractNumId="43" w15:restartNumberingAfterBreak="0">
    <w:nsid w:val="33D275A5"/>
    <w:multiLevelType w:val="hybridMultilevel"/>
    <w:tmpl w:val="BC40611A"/>
    <w:lvl w:ilvl="0" w:tplc="A006730C">
      <w:start w:val="1"/>
      <w:numFmt w:val="decimal"/>
      <w:lvlText w:val="%1."/>
      <w:lvlJc w:val="left"/>
      <w:pPr>
        <w:ind w:left="720" w:hanging="360"/>
      </w:pPr>
    </w:lvl>
    <w:lvl w:ilvl="1" w:tplc="1FBE143E">
      <w:start w:val="5"/>
      <w:numFmt w:val="decimal"/>
      <w:lvlText w:val="%2.2."/>
      <w:lvlJc w:val="left"/>
      <w:pPr>
        <w:ind w:left="1440" w:hanging="360"/>
      </w:pPr>
    </w:lvl>
    <w:lvl w:ilvl="2" w:tplc="F0F8D896">
      <w:start w:val="1"/>
      <w:numFmt w:val="lowerRoman"/>
      <w:lvlText w:val="%3."/>
      <w:lvlJc w:val="right"/>
      <w:pPr>
        <w:ind w:left="2160" w:hanging="180"/>
      </w:pPr>
    </w:lvl>
    <w:lvl w:ilvl="3" w:tplc="A418C3A8">
      <w:start w:val="1"/>
      <w:numFmt w:val="decimal"/>
      <w:lvlText w:val="%4."/>
      <w:lvlJc w:val="left"/>
      <w:pPr>
        <w:ind w:left="2880" w:hanging="360"/>
      </w:pPr>
    </w:lvl>
    <w:lvl w:ilvl="4" w:tplc="7F3C97D4">
      <w:start w:val="1"/>
      <w:numFmt w:val="lowerLetter"/>
      <w:lvlText w:val="%5."/>
      <w:lvlJc w:val="left"/>
      <w:pPr>
        <w:ind w:left="3600" w:hanging="360"/>
      </w:pPr>
    </w:lvl>
    <w:lvl w:ilvl="5" w:tplc="17382768">
      <w:start w:val="1"/>
      <w:numFmt w:val="lowerRoman"/>
      <w:lvlText w:val="%6."/>
      <w:lvlJc w:val="right"/>
      <w:pPr>
        <w:ind w:left="4320" w:hanging="180"/>
      </w:pPr>
    </w:lvl>
    <w:lvl w:ilvl="6" w:tplc="285CC1CE">
      <w:start w:val="1"/>
      <w:numFmt w:val="decimal"/>
      <w:lvlText w:val="%7."/>
      <w:lvlJc w:val="left"/>
      <w:pPr>
        <w:ind w:left="5040" w:hanging="360"/>
      </w:pPr>
    </w:lvl>
    <w:lvl w:ilvl="7" w:tplc="8DDE1CD4">
      <w:start w:val="1"/>
      <w:numFmt w:val="lowerLetter"/>
      <w:lvlText w:val="%8."/>
      <w:lvlJc w:val="left"/>
      <w:pPr>
        <w:ind w:left="5760" w:hanging="360"/>
      </w:pPr>
    </w:lvl>
    <w:lvl w:ilvl="8" w:tplc="6756D372">
      <w:start w:val="1"/>
      <w:numFmt w:val="lowerRoman"/>
      <w:lvlText w:val="%9."/>
      <w:lvlJc w:val="right"/>
      <w:pPr>
        <w:ind w:left="6480" w:hanging="180"/>
      </w:pPr>
    </w:lvl>
  </w:abstractNum>
  <w:abstractNum w:abstractNumId="44" w15:restartNumberingAfterBreak="0">
    <w:nsid w:val="340B39B5"/>
    <w:multiLevelType w:val="multilevel"/>
    <w:tmpl w:val="95CC3B02"/>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34AA2785"/>
    <w:multiLevelType w:val="hybridMultilevel"/>
    <w:tmpl w:val="80D2A16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350DB2A3"/>
    <w:multiLevelType w:val="hybridMultilevel"/>
    <w:tmpl w:val="CDCE10D6"/>
    <w:lvl w:ilvl="0" w:tplc="55DC5550">
      <w:start w:val="1"/>
      <w:numFmt w:val="decimal"/>
      <w:lvlText w:val="%1."/>
      <w:lvlJc w:val="left"/>
      <w:pPr>
        <w:ind w:left="720" w:hanging="360"/>
      </w:pPr>
    </w:lvl>
    <w:lvl w:ilvl="1" w:tplc="3722735C">
      <w:start w:val="1"/>
      <w:numFmt w:val="decimal"/>
      <w:lvlText w:val="%2.12."/>
      <w:lvlJc w:val="left"/>
      <w:pPr>
        <w:ind w:left="1440" w:hanging="360"/>
      </w:pPr>
    </w:lvl>
    <w:lvl w:ilvl="2" w:tplc="25A8F940">
      <w:start w:val="1"/>
      <w:numFmt w:val="lowerRoman"/>
      <w:lvlText w:val="%3."/>
      <w:lvlJc w:val="right"/>
      <w:pPr>
        <w:ind w:left="2160" w:hanging="180"/>
      </w:pPr>
    </w:lvl>
    <w:lvl w:ilvl="3" w:tplc="9F02AB72">
      <w:start w:val="1"/>
      <w:numFmt w:val="decimal"/>
      <w:lvlText w:val="%4."/>
      <w:lvlJc w:val="left"/>
      <w:pPr>
        <w:ind w:left="2880" w:hanging="360"/>
      </w:pPr>
    </w:lvl>
    <w:lvl w:ilvl="4" w:tplc="E8F0D502">
      <w:start w:val="1"/>
      <w:numFmt w:val="lowerLetter"/>
      <w:lvlText w:val="%5."/>
      <w:lvlJc w:val="left"/>
      <w:pPr>
        <w:ind w:left="3600" w:hanging="360"/>
      </w:pPr>
    </w:lvl>
    <w:lvl w:ilvl="5" w:tplc="5912A3C0">
      <w:start w:val="1"/>
      <w:numFmt w:val="lowerRoman"/>
      <w:lvlText w:val="%6."/>
      <w:lvlJc w:val="right"/>
      <w:pPr>
        <w:ind w:left="4320" w:hanging="180"/>
      </w:pPr>
    </w:lvl>
    <w:lvl w:ilvl="6" w:tplc="83B67F64">
      <w:start w:val="1"/>
      <w:numFmt w:val="decimal"/>
      <w:lvlText w:val="%7."/>
      <w:lvlJc w:val="left"/>
      <w:pPr>
        <w:ind w:left="5040" w:hanging="360"/>
      </w:pPr>
    </w:lvl>
    <w:lvl w:ilvl="7" w:tplc="859AC32A">
      <w:start w:val="1"/>
      <w:numFmt w:val="lowerLetter"/>
      <w:lvlText w:val="%8."/>
      <w:lvlJc w:val="left"/>
      <w:pPr>
        <w:ind w:left="5760" w:hanging="360"/>
      </w:pPr>
    </w:lvl>
    <w:lvl w:ilvl="8" w:tplc="C960E794">
      <w:start w:val="1"/>
      <w:numFmt w:val="lowerRoman"/>
      <w:lvlText w:val="%9."/>
      <w:lvlJc w:val="right"/>
      <w:pPr>
        <w:ind w:left="6480" w:hanging="180"/>
      </w:pPr>
    </w:lvl>
  </w:abstractNum>
  <w:abstractNum w:abstractNumId="47" w15:restartNumberingAfterBreak="0">
    <w:nsid w:val="3518066C"/>
    <w:multiLevelType w:val="hybridMultilevel"/>
    <w:tmpl w:val="3A22BCE4"/>
    <w:lvl w:ilvl="0" w:tplc="041B0017">
      <w:start w:val="1"/>
      <w:numFmt w:val="lowerLetter"/>
      <w:lvlText w:val="%1)"/>
      <w:lvlJc w:val="left"/>
      <w:pPr>
        <w:ind w:left="4461" w:hanging="360"/>
      </w:pPr>
      <w:rPr>
        <w:i w:val="0"/>
        <w:sz w:val="22"/>
      </w:rPr>
    </w:lvl>
    <w:lvl w:ilvl="1" w:tplc="041B0003" w:tentative="1">
      <w:start w:val="1"/>
      <w:numFmt w:val="bullet"/>
      <w:lvlText w:val="o"/>
      <w:lvlJc w:val="left"/>
      <w:pPr>
        <w:ind w:left="5181" w:hanging="360"/>
      </w:pPr>
      <w:rPr>
        <w:rFonts w:ascii="Courier New" w:hAnsi="Courier New" w:cs="Courier New" w:hint="default"/>
      </w:rPr>
    </w:lvl>
    <w:lvl w:ilvl="2" w:tplc="041B0005" w:tentative="1">
      <w:start w:val="1"/>
      <w:numFmt w:val="bullet"/>
      <w:lvlText w:val=""/>
      <w:lvlJc w:val="left"/>
      <w:pPr>
        <w:ind w:left="5901" w:hanging="360"/>
      </w:pPr>
      <w:rPr>
        <w:rFonts w:ascii="Wingdings" w:hAnsi="Wingdings" w:hint="default"/>
      </w:rPr>
    </w:lvl>
    <w:lvl w:ilvl="3" w:tplc="041B0001" w:tentative="1">
      <w:start w:val="1"/>
      <w:numFmt w:val="bullet"/>
      <w:lvlText w:val=""/>
      <w:lvlJc w:val="left"/>
      <w:pPr>
        <w:ind w:left="6621" w:hanging="360"/>
      </w:pPr>
      <w:rPr>
        <w:rFonts w:ascii="Symbol" w:hAnsi="Symbol" w:hint="default"/>
      </w:rPr>
    </w:lvl>
    <w:lvl w:ilvl="4" w:tplc="041B0003" w:tentative="1">
      <w:start w:val="1"/>
      <w:numFmt w:val="bullet"/>
      <w:lvlText w:val="o"/>
      <w:lvlJc w:val="left"/>
      <w:pPr>
        <w:ind w:left="7341" w:hanging="360"/>
      </w:pPr>
      <w:rPr>
        <w:rFonts w:ascii="Courier New" w:hAnsi="Courier New" w:cs="Courier New" w:hint="default"/>
      </w:rPr>
    </w:lvl>
    <w:lvl w:ilvl="5" w:tplc="041B0005" w:tentative="1">
      <w:start w:val="1"/>
      <w:numFmt w:val="bullet"/>
      <w:lvlText w:val=""/>
      <w:lvlJc w:val="left"/>
      <w:pPr>
        <w:ind w:left="8061" w:hanging="360"/>
      </w:pPr>
      <w:rPr>
        <w:rFonts w:ascii="Wingdings" w:hAnsi="Wingdings" w:hint="default"/>
      </w:rPr>
    </w:lvl>
    <w:lvl w:ilvl="6" w:tplc="041B0001" w:tentative="1">
      <w:start w:val="1"/>
      <w:numFmt w:val="bullet"/>
      <w:lvlText w:val=""/>
      <w:lvlJc w:val="left"/>
      <w:pPr>
        <w:ind w:left="8781" w:hanging="360"/>
      </w:pPr>
      <w:rPr>
        <w:rFonts w:ascii="Symbol" w:hAnsi="Symbol" w:hint="default"/>
      </w:rPr>
    </w:lvl>
    <w:lvl w:ilvl="7" w:tplc="041B0003" w:tentative="1">
      <w:start w:val="1"/>
      <w:numFmt w:val="bullet"/>
      <w:lvlText w:val="o"/>
      <w:lvlJc w:val="left"/>
      <w:pPr>
        <w:ind w:left="9501" w:hanging="360"/>
      </w:pPr>
      <w:rPr>
        <w:rFonts w:ascii="Courier New" w:hAnsi="Courier New" w:cs="Courier New" w:hint="default"/>
      </w:rPr>
    </w:lvl>
    <w:lvl w:ilvl="8" w:tplc="041B0005" w:tentative="1">
      <w:start w:val="1"/>
      <w:numFmt w:val="bullet"/>
      <w:lvlText w:val=""/>
      <w:lvlJc w:val="left"/>
      <w:pPr>
        <w:ind w:left="10221" w:hanging="360"/>
      </w:pPr>
      <w:rPr>
        <w:rFonts w:ascii="Wingdings" w:hAnsi="Wingdings" w:hint="default"/>
      </w:rPr>
    </w:lvl>
  </w:abstractNum>
  <w:abstractNum w:abstractNumId="48" w15:restartNumberingAfterBreak="0">
    <w:nsid w:val="367A6313"/>
    <w:multiLevelType w:val="hybridMultilevel"/>
    <w:tmpl w:val="76F4E7E2"/>
    <w:lvl w:ilvl="0" w:tplc="77F44A10">
      <w:start w:val="1"/>
      <w:numFmt w:val="decimal"/>
      <w:lvlText w:val="%1."/>
      <w:lvlJc w:val="left"/>
      <w:pPr>
        <w:ind w:left="720" w:hanging="360"/>
      </w:pPr>
    </w:lvl>
    <w:lvl w:ilvl="1" w:tplc="C136E268">
      <w:start w:val="8"/>
      <w:numFmt w:val="decimal"/>
      <w:lvlText w:val="%2.6."/>
      <w:lvlJc w:val="left"/>
      <w:pPr>
        <w:ind w:left="1440" w:hanging="360"/>
      </w:pPr>
    </w:lvl>
    <w:lvl w:ilvl="2" w:tplc="71A2D46C">
      <w:start w:val="1"/>
      <w:numFmt w:val="lowerRoman"/>
      <w:lvlText w:val="%3."/>
      <w:lvlJc w:val="right"/>
      <w:pPr>
        <w:ind w:left="2160" w:hanging="180"/>
      </w:pPr>
    </w:lvl>
    <w:lvl w:ilvl="3" w:tplc="EC643968">
      <w:start w:val="1"/>
      <w:numFmt w:val="decimal"/>
      <w:lvlText w:val="%4."/>
      <w:lvlJc w:val="left"/>
      <w:pPr>
        <w:ind w:left="2880" w:hanging="360"/>
      </w:pPr>
    </w:lvl>
    <w:lvl w:ilvl="4" w:tplc="A5B0B986">
      <w:start w:val="1"/>
      <w:numFmt w:val="lowerLetter"/>
      <w:lvlText w:val="%5."/>
      <w:lvlJc w:val="left"/>
      <w:pPr>
        <w:ind w:left="3600" w:hanging="360"/>
      </w:pPr>
    </w:lvl>
    <w:lvl w:ilvl="5" w:tplc="D1568E3C">
      <w:start w:val="1"/>
      <w:numFmt w:val="lowerRoman"/>
      <w:lvlText w:val="%6."/>
      <w:lvlJc w:val="right"/>
      <w:pPr>
        <w:ind w:left="4320" w:hanging="180"/>
      </w:pPr>
    </w:lvl>
    <w:lvl w:ilvl="6" w:tplc="3498FE18">
      <w:start w:val="1"/>
      <w:numFmt w:val="decimal"/>
      <w:lvlText w:val="%7."/>
      <w:lvlJc w:val="left"/>
      <w:pPr>
        <w:ind w:left="5040" w:hanging="360"/>
      </w:pPr>
    </w:lvl>
    <w:lvl w:ilvl="7" w:tplc="785AB6D0">
      <w:start w:val="1"/>
      <w:numFmt w:val="lowerLetter"/>
      <w:lvlText w:val="%8."/>
      <w:lvlJc w:val="left"/>
      <w:pPr>
        <w:ind w:left="5760" w:hanging="360"/>
      </w:pPr>
    </w:lvl>
    <w:lvl w:ilvl="8" w:tplc="CC98A12E">
      <w:start w:val="1"/>
      <w:numFmt w:val="lowerRoman"/>
      <w:lvlText w:val="%9."/>
      <w:lvlJc w:val="right"/>
      <w:pPr>
        <w:ind w:left="6480" w:hanging="180"/>
      </w:pPr>
    </w:lvl>
  </w:abstractNum>
  <w:abstractNum w:abstractNumId="49" w15:restartNumberingAfterBreak="0">
    <w:nsid w:val="37D0A54D"/>
    <w:multiLevelType w:val="hybridMultilevel"/>
    <w:tmpl w:val="85CE9ABA"/>
    <w:lvl w:ilvl="0" w:tplc="5F8AC41E">
      <w:start w:val="1"/>
      <w:numFmt w:val="decimal"/>
      <w:lvlText w:val="%1."/>
      <w:lvlJc w:val="left"/>
      <w:pPr>
        <w:ind w:left="720" w:hanging="360"/>
      </w:pPr>
    </w:lvl>
    <w:lvl w:ilvl="1" w:tplc="5C627AA8">
      <w:start w:val="8"/>
      <w:numFmt w:val="decimal"/>
      <w:lvlText w:val="%2.5."/>
      <w:lvlJc w:val="left"/>
      <w:pPr>
        <w:ind w:left="1440" w:hanging="360"/>
      </w:pPr>
    </w:lvl>
    <w:lvl w:ilvl="2" w:tplc="25A6D720">
      <w:start w:val="1"/>
      <w:numFmt w:val="lowerRoman"/>
      <w:lvlText w:val="%3."/>
      <w:lvlJc w:val="right"/>
      <w:pPr>
        <w:ind w:left="2160" w:hanging="180"/>
      </w:pPr>
    </w:lvl>
    <w:lvl w:ilvl="3" w:tplc="A5A89570">
      <w:start w:val="1"/>
      <w:numFmt w:val="decimal"/>
      <w:lvlText w:val="%4."/>
      <w:lvlJc w:val="left"/>
      <w:pPr>
        <w:ind w:left="2880" w:hanging="360"/>
      </w:pPr>
    </w:lvl>
    <w:lvl w:ilvl="4" w:tplc="76064CFC">
      <w:start w:val="1"/>
      <w:numFmt w:val="lowerLetter"/>
      <w:lvlText w:val="%5."/>
      <w:lvlJc w:val="left"/>
      <w:pPr>
        <w:ind w:left="3600" w:hanging="360"/>
      </w:pPr>
    </w:lvl>
    <w:lvl w:ilvl="5" w:tplc="D62AB45A">
      <w:start w:val="1"/>
      <w:numFmt w:val="lowerRoman"/>
      <w:lvlText w:val="%6."/>
      <w:lvlJc w:val="right"/>
      <w:pPr>
        <w:ind w:left="4320" w:hanging="180"/>
      </w:pPr>
    </w:lvl>
    <w:lvl w:ilvl="6" w:tplc="6A2A267C">
      <w:start w:val="1"/>
      <w:numFmt w:val="decimal"/>
      <w:lvlText w:val="%7."/>
      <w:lvlJc w:val="left"/>
      <w:pPr>
        <w:ind w:left="5040" w:hanging="360"/>
      </w:pPr>
    </w:lvl>
    <w:lvl w:ilvl="7" w:tplc="D0E436A8">
      <w:start w:val="1"/>
      <w:numFmt w:val="lowerLetter"/>
      <w:lvlText w:val="%8."/>
      <w:lvlJc w:val="left"/>
      <w:pPr>
        <w:ind w:left="5760" w:hanging="360"/>
      </w:pPr>
    </w:lvl>
    <w:lvl w:ilvl="8" w:tplc="3FDC62FE">
      <w:start w:val="1"/>
      <w:numFmt w:val="lowerRoman"/>
      <w:lvlText w:val="%9."/>
      <w:lvlJc w:val="right"/>
      <w:pPr>
        <w:ind w:left="6480" w:hanging="180"/>
      </w:pPr>
    </w:lvl>
  </w:abstractNum>
  <w:abstractNum w:abstractNumId="50" w15:restartNumberingAfterBreak="0">
    <w:nsid w:val="382D46B4"/>
    <w:multiLevelType w:val="hybridMultilevel"/>
    <w:tmpl w:val="4376619A"/>
    <w:lvl w:ilvl="0" w:tplc="A4F269C0">
      <w:start w:val="1"/>
      <w:numFmt w:val="decimal"/>
      <w:lvlText w:val="%1."/>
      <w:lvlJc w:val="left"/>
      <w:pPr>
        <w:ind w:left="720" w:hanging="360"/>
      </w:pPr>
    </w:lvl>
    <w:lvl w:ilvl="1" w:tplc="53E03796">
      <w:start w:val="11"/>
      <w:numFmt w:val="decimal"/>
      <w:lvlText w:val="%2.4."/>
      <w:lvlJc w:val="left"/>
      <w:pPr>
        <w:ind w:left="1440" w:hanging="360"/>
      </w:pPr>
    </w:lvl>
    <w:lvl w:ilvl="2" w:tplc="E4925216">
      <w:start w:val="1"/>
      <w:numFmt w:val="lowerRoman"/>
      <w:lvlText w:val="%3."/>
      <w:lvlJc w:val="right"/>
      <w:pPr>
        <w:ind w:left="2160" w:hanging="180"/>
      </w:pPr>
    </w:lvl>
    <w:lvl w:ilvl="3" w:tplc="7B223638">
      <w:start w:val="1"/>
      <w:numFmt w:val="decimal"/>
      <w:lvlText w:val="%4."/>
      <w:lvlJc w:val="left"/>
      <w:pPr>
        <w:ind w:left="2880" w:hanging="360"/>
      </w:pPr>
    </w:lvl>
    <w:lvl w:ilvl="4" w:tplc="67DCC63A">
      <w:start w:val="1"/>
      <w:numFmt w:val="lowerLetter"/>
      <w:lvlText w:val="%5."/>
      <w:lvlJc w:val="left"/>
      <w:pPr>
        <w:ind w:left="3600" w:hanging="360"/>
      </w:pPr>
    </w:lvl>
    <w:lvl w:ilvl="5" w:tplc="110A0B90">
      <w:start w:val="1"/>
      <w:numFmt w:val="lowerRoman"/>
      <w:lvlText w:val="%6."/>
      <w:lvlJc w:val="right"/>
      <w:pPr>
        <w:ind w:left="4320" w:hanging="180"/>
      </w:pPr>
    </w:lvl>
    <w:lvl w:ilvl="6" w:tplc="E780C366">
      <w:start w:val="1"/>
      <w:numFmt w:val="decimal"/>
      <w:lvlText w:val="%7."/>
      <w:lvlJc w:val="left"/>
      <w:pPr>
        <w:ind w:left="5040" w:hanging="360"/>
      </w:pPr>
    </w:lvl>
    <w:lvl w:ilvl="7" w:tplc="9F085D8E">
      <w:start w:val="1"/>
      <w:numFmt w:val="lowerLetter"/>
      <w:lvlText w:val="%8."/>
      <w:lvlJc w:val="left"/>
      <w:pPr>
        <w:ind w:left="5760" w:hanging="360"/>
      </w:pPr>
    </w:lvl>
    <w:lvl w:ilvl="8" w:tplc="8CCCE920">
      <w:start w:val="1"/>
      <w:numFmt w:val="lowerRoman"/>
      <w:lvlText w:val="%9."/>
      <w:lvlJc w:val="right"/>
      <w:pPr>
        <w:ind w:left="6480" w:hanging="180"/>
      </w:pPr>
    </w:lvl>
  </w:abstractNum>
  <w:abstractNum w:abstractNumId="51" w15:restartNumberingAfterBreak="0">
    <w:nsid w:val="39312E5B"/>
    <w:multiLevelType w:val="hybridMultilevel"/>
    <w:tmpl w:val="C4C6868C"/>
    <w:lvl w:ilvl="0" w:tplc="38B4C596">
      <w:start w:val="1"/>
      <w:numFmt w:val="decimal"/>
      <w:lvlText w:val="%1."/>
      <w:lvlJc w:val="left"/>
      <w:pPr>
        <w:ind w:left="720" w:hanging="360"/>
      </w:pPr>
    </w:lvl>
    <w:lvl w:ilvl="1" w:tplc="A7D63436">
      <w:start w:val="10"/>
      <w:numFmt w:val="decimal"/>
      <w:lvlText w:val="%2.3."/>
      <w:lvlJc w:val="left"/>
      <w:pPr>
        <w:ind w:left="1440" w:hanging="360"/>
      </w:pPr>
    </w:lvl>
    <w:lvl w:ilvl="2" w:tplc="51AE0256">
      <w:start w:val="1"/>
      <w:numFmt w:val="lowerRoman"/>
      <w:lvlText w:val="%3."/>
      <w:lvlJc w:val="right"/>
      <w:pPr>
        <w:ind w:left="2160" w:hanging="180"/>
      </w:pPr>
    </w:lvl>
    <w:lvl w:ilvl="3" w:tplc="1E96BDB2">
      <w:start w:val="1"/>
      <w:numFmt w:val="decimal"/>
      <w:lvlText w:val="%4."/>
      <w:lvlJc w:val="left"/>
      <w:pPr>
        <w:ind w:left="2880" w:hanging="360"/>
      </w:pPr>
    </w:lvl>
    <w:lvl w:ilvl="4" w:tplc="027808EC">
      <w:start w:val="1"/>
      <w:numFmt w:val="lowerLetter"/>
      <w:lvlText w:val="%5."/>
      <w:lvlJc w:val="left"/>
      <w:pPr>
        <w:ind w:left="3600" w:hanging="360"/>
      </w:pPr>
    </w:lvl>
    <w:lvl w:ilvl="5" w:tplc="8508F9DE">
      <w:start w:val="1"/>
      <w:numFmt w:val="lowerRoman"/>
      <w:lvlText w:val="%6."/>
      <w:lvlJc w:val="right"/>
      <w:pPr>
        <w:ind w:left="4320" w:hanging="180"/>
      </w:pPr>
    </w:lvl>
    <w:lvl w:ilvl="6" w:tplc="4DB44CAA">
      <w:start w:val="1"/>
      <w:numFmt w:val="decimal"/>
      <w:lvlText w:val="%7."/>
      <w:lvlJc w:val="left"/>
      <w:pPr>
        <w:ind w:left="5040" w:hanging="360"/>
      </w:pPr>
    </w:lvl>
    <w:lvl w:ilvl="7" w:tplc="70A88094">
      <w:start w:val="1"/>
      <w:numFmt w:val="lowerLetter"/>
      <w:lvlText w:val="%8."/>
      <w:lvlJc w:val="left"/>
      <w:pPr>
        <w:ind w:left="5760" w:hanging="360"/>
      </w:pPr>
    </w:lvl>
    <w:lvl w:ilvl="8" w:tplc="4A807388">
      <w:start w:val="1"/>
      <w:numFmt w:val="lowerRoman"/>
      <w:lvlText w:val="%9."/>
      <w:lvlJc w:val="right"/>
      <w:pPr>
        <w:ind w:left="6480" w:hanging="180"/>
      </w:pPr>
    </w:lvl>
  </w:abstractNum>
  <w:abstractNum w:abstractNumId="52" w15:restartNumberingAfterBreak="0">
    <w:nsid w:val="3D261966"/>
    <w:multiLevelType w:val="hybridMultilevel"/>
    <w:tmpl w:val="4934D86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D6E79A6"/>
    <w:multiLevelType w:val="hybridMultilevel"/>
    <w:tmpl w:val="66289D80"/>
    <w:lvl w:ilvl="0" w:tplc="E572DBAA">
      <w:start w:val="1"/>
      <w:numFmt w:val="decimal"/>
      <w:lvlText w:val="%1."/>
      <w:lvlJc w:val="left"/>
      <w:pPr>
        <w:ind w:left="720" w:hanging="360"/>
      </w:pPr>
    </w:lvl>
    <w:lvl w:ilvl="1" w:tplc="9B3E0A2E">
      <w:start w:val="1"/>
      <w:numFmt w:val="decimal"/>
      <w:lvlText w:val="%2.2."/>
      <w:lvlJc w:val="left"/>
      <w:pPr>
        <w:ind w:left="1440" w:hanging="360"/>
      </w:pPr>
    </w:lvl>
    <w:lvl w:ilvl="2" w:tplc="DB98DF96">
      <w:start w:val="1"/>
      <w:numFmt w:val="lowerRoman"/>
      <w:lvlText w:val="%3."/>
      <w:lvlJc w:val="right"/>
      <w:pPr>
        <w:ind w:left="2160" w:hanging="180"/>
      </w:pPr>
    </w:lvl>
    <w:lvl w:ilvl="3" w:tplc="224E7740">
      <w:start w:val="1"/>
      <w:numFmt w:val="decimal"/>
      <w:lvlText w:val="%4."/>
      <w:lvlJc w:val="left"/>
      <w:pPr>
        <w:ind w:left="2880" w:hanging="360"/>
      </w:pPr>
    </w:lvl>
    <w:lvl w:ilvl="4" w:tplc="58F0491A">
      <w:start w:val="1"/>
      <w:numFmt w:val="lowerLetter"/>
      <w:lvlText w:val="%5."/>
      <w:lvlJc w:val="left"/>
      <w:pPr>
        <w:ind w:left="3600" w:hanging="360"/>
      </w:pPr>
    </w:lvl>
    <w:lvl w:ilvl="5" w:tplc="F05CBDD0">
      <w:start w:val="1"/>
      <w:numFmt w:val="lowerRoman"/>
      <w:lvlText w:val="%6."/>
      <w:lvlJc w:val="right"/>
      <w:pPr>
        <w:ind w:left="4320" w:hanging="180"/>
      </w:pPr>
    </w:lvl>
    <w:lvl w:ilvl="6" w:tplc="6C00A1B8">
      <w:start w:val="1"/>
      <w:numFmt w:val="decimal"/>
      <w:lvlText w:val="%7."/>
      <w:lvlJc w:val="left"/>
      <w:pPr>
        <w:ind w:left="5040" w:hanging="360"/>
      </w:pPr>
    </w:lvl>
    <w:lvl w:ilvl="7" w:tplc="C1EA9E3A">
      <w:start w:val="1"/>
      <w:numFmt w:val="lowerLetter"/>
      <w:lvlText w:val="%8."/>
      <w:lvlJc w:val="left"/>
      <w:pPr>
        <w:ind w:left="5760" w:hanging="360"/>
      </w:pPr>
    </w:lvl>
    <w:lvl w:ilvl="8" w:tplc="AA203450">
      <w:start w:val="1"/>
      <w:numFmt w:val="lowerRoman"/>
      <w:lvlText w:val="%9."/>
      <w:lvlJc w:val="right"/>
      <w:pPr>
        <w:ind w:left="6480" w:hanging="180"/>
      </w:pPr>
    </w:lvl>
  </w:abstractNum>
  <w:abstractNum w:abstractNumId="54" w15:restartNumberingAfterBreak="0">
    <w:nsid w:val="3DBB5474"/>
    <w:multiLevelType w:val="hybridMultilevel"/>
    <w:tmpl w:val="C04CCF54"/>
    <w:lvl w:ilvl="0" w:tplc="6DE2FBAA">
      <w:start w:val="11"/>
      <w:numFmt w:val="decimal"/>
      <w:lvlText w:val="%1."/>
      <w:lvlJc w:val="left"/>
      <w:pPr>
        <w:ind w:left="720" w:hanging="360"/>
      </w:pPr>
    </w:lvl>
    <w:lvl w:ilvl="1" w:tplc="53D6D35E">
      <w:start w:val="1"/>
      <w:numFmt w:val="lowerLetter"/>
      <w:lvlText w:val="%2."/>
      <w:lvlJc w:val="left"/>
      <w:pPr>
        <w:ind w:left="1440" w:hanging="360"/>
      </w:pPr>
    </w:lvl>
    <w:lvl w:ilvl="2" w:tplc="4B686A9E">
      <w:start w:val="1"/>
      <w:numFmt w:val="lowerRoman"/>
      <w:lvlText w:val="%3."/>
      <w:lvlJc w:val="right"/>
      <w:pPr>
        <w:ind w:left="2160" w:hanging="180"/>
      </w:pPr>
    </w:lvl>
    <w:lvl w:ilvl="3" w:tplc="AE9C35FE">
      <w:start w:val="1"/>
      <w:numFmt w:val="decimal"/>
      <w:lvlText w:val="%4."/>
      <w:lvlJc w:val="left"/>
      <w:pPr>
        <w:ind w:left="2880" w:hanging="360"/>
      </w:pPr>
    </w:lvl>
    <w:lvl w:ilvl="4" w:tplc="C16CD6E0">
      <w:start w:val="1"/>
      <w:numFmt w:val="lowerLetter"/>
      <w:lvlText w:val="%5."/>
      <w:lvlJc w:val="left"/>
      <w:pPr>
        <w:ind w:left="3600" w:hanging="360"/>
      </w:pPr>
    </w:lvl>
    <w:lvl w:ilvl="5" w:tplc="07303B62">
      <w:start w:val="1"/>
      <w:numFmt w:val="lowerRoman"/>
      <w:lvlText w:val="%6."/>
      <w:lvlJc w:val="right"/>
      <w:pPr>
        <w:ind w:left="4320" w:hanging="180"/>
      </w:pPr>
    </w:lvl>
    <w:lvl w:ilvl="6" w:tplc="ACD63312">
      <w:start w:val="1"/>
      <w:numFmt w:val="decimal"/>
      <w:lvlText w:val="%7."/>
      <w:lvlJc w:val="left"/>
      <w:pPr>
        <w:ind w:left="5040" w:hanging="360"/>
      </w:pPr>
    </w:lvl>
    <w:lvl w:ilvl="7" w:tplc="ABAC699C">
      <w:start w:val="1"/>
      <w:numFmt w:val="lowerLetter"/>
      <w:lvlText w:val="%8."/>
      <w:lvlJc w:val="left"/>
      <w:pPr>
        <w:ind w:left="5760" w:hanging="360"/>
      </w:pPr>
    </w:lvl>
    <w:lvl w:ilvl="8" w:tplc="F04AE9A0">
      <w:start w:val="1"/>
      <w:numFmt w:val="lowerRoman"/>
      <w:lvlText w:val="%9."/>
      <w:lvlJc w:val="right"/>
      <w:pPr>
        <w:ind w:left="6480" w:hanging="180"/>
      </w:pPr>
    </w:lvl>
  </w:abstractNum>
  <w:abstractNum w:abstractNumId="55" w15:restartNumberingAfterBreak="0">
    <w:nsid w:val="3EE0E8D6"/>
    <w:multiLevelType w:val="hybridMultilevel"/>
    <w:tmpl w:val="55EA77D6"/>
    <w:lvl w:ilvl="0" w:tplc="AA5C301E">
      <w:start w:val="6"/>
      <w:numFmt w:val="decimal"/>
      <w:lvlText w:val="%1."/>
      <w:lvlJc w:val="left"/>
      <w:pPr>
        <w:ind w:left="720" w:hanging="360"/>
      </w:pPr>
    </w:lvl>
    <w:lvl w:ilvl="1" w:tplc="7E6C5E16">
      <w:start w:val="1"/>
      <w:numFmt w:val="lowerLetter"/>
      <w:lvlText w:val="%2."/>
      <w:lvlJc w:val="left"/>
      <w:pPr>
        <w:ind w:left="1440" w:hanging="360"/>
      </w:pPr>
    </w:lvl>
    <w:lvl w:ilvl="2" w:tplc="D668FD5C">
      <w:start w:val="1"/>
      <w:numFmt w:val="lowerRoman"/>
      <w:lvlText w:val="%3."/>
      <w:lvlJc w:val="right"/>
      <w:pPr>
        <w:ind w:left="2160" w:hanging="180"/>
      </w:pPr>
    </w:lvl>
    <w:lvl w:ilvl="3" w:tplc="7D56D518">
      <w:start w:val="1"/>
      <w:numFmt w:val="decimal"/>
      <w:lvlText w:val="%4."/>
      <w:lvlJc w:val="left"/>
      <w:pPr>
        <w:ind w:left="2880" w:hanging="360"/>
      </w:pPr>
    </w:lvl>
    <w:lvl w:ilvl="4" w:tplc="8F2898D8">
      <w:start w:val="1"/>
      <w:numFmt w:val="lowerLetter"/>
      <w:lvlText w:val="%5."/>
      <w:lvlJc w:val="left"/>
      <w:pPr>
        <w:ind w:left="3600" w:hanging="360"/>
      </w:pPr>
    </w:lvl>
    <w:lvl w:ilvl="5" w:tplc="22824748">
      <w:start w:val="1"/>
      <w:numFmt w:val="lowerRoman"/>
      <w:lvlText w:val="%6."/>
      <w:lvlJc w:val="right"/>
      <w:pPr>
        <w:ind w:left="4320" w:hanging="180"/>
      </w:pPr>
    </w:lvl>
    <w:lvl w:ilvl="6" w:tplc="ED0EF360">
      <w:start w:val="1"/>
      <w:numFmt w:val="decimal"/>
      <w:lvlText w:val="%7."/>
      <w:lvlJc w:val="left"/>
      <w:pPr>
        <w:ind w:left="5040" w:hanging="360"/>
      </w:pPr>
    </w:lvl>
    <w:lvl w:ilvl="7" w:tplc="6276E62A">
      <w:start w:val="1"/>
      <w:numFmt w:val="lowerLetter"/>
      <w:lvlText w:val="%8."/>
      <w:lvlJc w:val="left"/>
      <w:pPr>
        <w:ind w:left="5760" w:hanging="360"/>
      </w:pPr>
    </w:lvl>
    <w:lvl w:ilvl="8" w:tplc="6CCAF7D6">
      <w:start w:val="1"/>
      <w:numFmt w:val="lowerRoman"/>
      <w:lvlText w:val="%9."/>
      <w:lvlJc w:val="right"/>
      <w:pPr>
        <w:ind w:left="6480" w:hanging="180"/>
      </w:pPr>
    </w:lvl>
  </w:abstractNum>
  <w:abstractNum w:abstractNumId="56" w15:restartNumberingAfterBreak="0">
    <w:nsid w:val="41103E5B"/>
    <w:multiLevelType w:val="multilevel"/>
    <w:tmpl w:val="37262514"/>
    <w:lvl w:ilvl="0">
      <w:start w:val="1"/>
      <w:numFmt w:val="decimal"/>
      <w:pStyle w:val="odsek"/>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41A934B6"/>
    <w:multiLevelType w:val="hybridMultilevel"/>
    <w:tmpl w:val="D256C944"/>
    <w:lvl w:ilvl="0" w:tplc="74DEF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2B51148"/>
    <w:multiLevelType w:val="hybridMultilevel"/>
    <w:tmpl w:val="F2CAB350"/>
    <w:lvl w:ilvl="0" w:tplc="AB6260D4">
      <w:start w:val="1"/>
      <w:numFmt w:val="decimal"/>
      <w:lvlText w:val="%1."/>
      <w:lvlJc w:val="left"/>
      <w:pPr>
        <w:ind w:left="720" w:hanging="360"/>
      </w:pPr>
    </w:lvl>
    <w:lvl w:ilvl="1" w:tplc="FB0CAAE0">
      <w:start w:val="11"/>
      <w:numFmt w:val="decimal"/>
      <w:lvlText w:val="%2.2."/>
      <w:lvlJc w:val="left"/>
      <w:pPr>
        <w:ind w:left="1440" w:hanging="360"/>
      </w:pPr>
    </w:lvl>
    <w:lvl w:ilvl="2" w:tplc="FBACAFF8">
      <w:start w:val="1"/>
      <w:numFmt w:val="lowerRoman"/>
      <w:lvlText w:val="%3."/>
      <w:lvlJc w:val="right"/>
      <w:pPr>
        <w:ind w:left="2160" w:hanging="180"/>
      </w:pPr>
    </w:lvl>
    <w:lvl w:ilvl="3" w:tplc="53F41990">
      <w:start w:val="1"/>
      <w:numFmt w:val="decimal"/>
      <w:lvlText w:val="%4."/>
      <w:lvlJc w:val="left"/>
      <w:pPr>
        <w:ind w:left="2880" w:hanging="360"/>
      </w:pPr>
    </w:lvl>
    <w:lvl w:ilvl="4" w:tplc="ECD69016">
      <w:start w:val="1"/>
      <w:numFmt w:val="lowerLetter"/>
      <w:lvlText w:val="%5."/>
      <w:lvlJc w:val="left"/>
      <w:pPr>
        <w:ind w:left="3600" w:hanging="360"/>
      </w:pPr>
    </w:lvl>
    <w:lvl w:ilvl="5" w:tplc="1AD26DDC">
      <w:start w:val="1"/>
      <w:numFmt w:val="lowerRoman"/>
      <w:lvlText w:val="%6."/>
      <w:lvlJc w:val="right"/>
      <w:pPr>
        <w:ind w:left="4320" w:hanging="180"/>
      </w:pPr>
    </w:lvl>
    <w:lvl w:ilvl="6" w:tplc="19DA3BBA">
      <w:start w:val="1"/>
      <w:numFmt w:val="decimal"/>
      <w:lvlText w:val="%7."/>
      <w:lvlJc w:val="left"/>
      <w:pPr>
        <w:ind w:left="5040" w:hanging="360"/>
      </w:pPr>
    </w:lvl>
    <w:lvl w:ilvl="7" w:tplc="9B940396">
      <w:start w:val="1"/>
      <w:numFmt w:val="lowerLetter"/>
      <w:lvlText w:val="%8."/>
      <w:lvlJc w:val="left"/>
      <w:pPr>
        <w:ind w:left="5760" w:hanging="360"/>
      </w:pPr>
    </w:lvl>
    <w:lvl w:ilvl="8" w:tplc="D54E8FFE">
      <w:start w:val="1"/>
      <w:numFmt w:val="lowerRoman"/>
      <w:lvlText w:val="%9."/>
      <w:lvlJc w:val="right"/>
      <w:pPr>
        <w:ind w:left="6480" w:hanging="180"/>
      </w:pPr>
    </w:lvl>
  </w:abstractNum>
  <w:abstractNum w:abstractNumId="59" w15:restartNumberingAfterBreak="0">
    <w:nsid w:val="43055E4B"/>
    <w:multiLevelType w:val="hybridMultilevel"/>
    <w:tmpl w:val="03F8864C"/>
    <w:lvl w:ilvl="0" w:tplc="AE9AEF3A">
      <w:start w:val="1"/>
      <w:numFmt w:val="decimal"/>
      <w:lvlText w:val="%1."/>
      <w:lvlJc w:val="left"/>
      <w:pPr>
        <w:ind w:left="720" w:hanging="360"/>
      </w:pPr>
    </w:lvl>
    <w:lvl w:ilvl="1" w:tplc="04766692">
      <w:start w:val="5"/>
      <w:numFmt w:val="decimal"/>
      <w:lvlText w:val="%2.5."/>
      <w:lvlJc w:val="left"/>
      <w:pPr>
        <w:ind w:left="1440" w:hanging="360"/>
      </w:pPr>
    </w:lvl>
    <w:lvl w:ilvl="2" w:tplc="63DEAAD0">
      <w:start w:val="1"/>
      <w:numFmt w:val="lowerRoman"/>
      <w:lvlText w:val="%3."/>
      <w:lvlJc w:val="right"/>
      <w:pPr>
        <w:ind w:left="2160" w:hanging="180"/>
      </w:pPr>
    </w:lvl>
    <w:lvl w:ilvl="3" w:tplc="98DA73F6">
      <w:start w:val="1"/>
      <w:numFmt w:val="decimal"/>
      <w:lvlText w:val="%4."/>
      <w:lvlJc w:val="left"/>
      <w:pPr>
        <w:ind w:left="2880" w:hanging="360"/>
      </w:pPr>
    </w:lvl>
    <w:lvl w:ilvl="4" w:tplc="0BD68FD8">
      <w:start w:val="1"/>
      <w:numFmt w:val="lowerLetter"/>
      <w:lvlText w:val="%5."/>
      <w:lvlJc w:val="left"/>
      <w:pPr>
        <w:ind w:left="3600" w:hanging="360"/>
      </w:pPr>
    </w:lvl>
    <w:lvl w:ilvl="5" w:tplc="E04429F2">
      <w:start w:val="1"/>
      <w:numFmt w:val="lowerRoman"/>
      <w:lvlText w:val="%6."/>
      <w:lvlJc w:val="right"/>
      <w:pPr>
        <w:ind w:left="4320" w:hanging="180"/>
      </w:pPr>
    </w:lvl>
    <w:lvl w:ilvl="6" w:tplc="917A62DC">
      <w:start w:val="1"/>
      <w:numFmt w:val="decimal"/>
      <w:lvlText w:val="%7."/>
      <w:lvlJc w:val="left"/>
      <w:pPr>
        <w:ind w:left="5040" w:hanging="360"/>
      </w:pPr>
    </w:lvl>
    <w:lvl w:ilvl="7" w:tplc="212AAA12">
      <w:start w:val="1"/>
      <w:numFmt w:val="lowerLetter"/>
      <w:lvlText w:val="%8."/>
      <w:lvlJc w:val="left"/>
      <w:pPr>
        <w:ind w:left="5760" w:hanging="360"/>
      </w:pPr>
    </w:lvl>
    <w:lvl w:ilvl="8" w:tplc="E5EE94C4">
      <w:start w:val="1"/>
      <w:numFmt w:val="lowerRoman"/>
      <w:lvlText w:val="%9."/>
      <w:lvlJc w:val="right"/>
      <w:pPr>
        <w:ind w:left="6480" w:hanging="180"/>
      </w:pPr>
    </w:lvl>
  </w:abstractNum>
  <w:abstractNum w:abstractNumId="60" w15:restartNumberingAfterBreak="0">
    <w:nsid w:val="449C3ABF"/>
    <w:multiLevelType w:val="hybridMultilevel"/>
    <w:tmpl w:val="F3E2BC4E"/>
    <w:lvl w:ilvl="0" w:tplc="B24CA0FA">
      <w:start w:val="9"/>
      <w:numFmt w:val="decimal"/>
      <w:lvlText w:val="%1."/>
      <w:lvlJc w:val="left"/>
      <w:pPr>
        <w:ind w:left="720" w:hanging="360"/>
      </w:pPr>
    </w:lvl>
    <w:lvl w:ilvl="1" w:tplc="1014425C">
      <w:start w:val="1"/>
      <w:numFmt w:val="lowerLetter"/>
      <w:lvlText w:val="%2."/>
      <w:lvlJc w:val="left"/>
      <w:pPr>
        <w:ind w:left="1440" w:hanging="360"/>
      </w:pPr>
    </w:lvl>
    <w:lvl w:ilvl="2" w:tplc="133AF972">
      <w:start w:val="1"/>
      <w:numFmt w:val="lowerRoman"/>
      <w:lvlText w:val="%3."/>
      <w:lvlJc w:val="right"/>
      <w:pPr>
        <w:ind w:left="2160" w:hanging="180"/>
      </w:pPr>
    </w:lvl>
    <w:lvl w:ilvl="3" w:tplc="3C64314E">
      <w:start w:val="1"/>
      <w:numFmt w:val="decimal"/>
      <w:lvlText w:val="%4."/>
      <w:lvlJc w:val="left"/>
      <w:pPr>
        <w:ind w:left="2880" w:hanging="360"/>
      </w:pPr>
    </w:lvl>
    <w:lvl w:ilvl="4" w:tplc="CD48CDA2">
      <w:start w:val="1"/>
      <w:numFmt w:val="lowerLetter"/>
      <w:lvlText w:val="%5."/>
      <w:lvlJc w:val="left"/>
      <w:pPr>
        <w:ind w:left="3600" w:hanging="360"/>
      </w:pPr>
    </w:lvl>
    <w:lvl w:ilvl="5" w:tplc="68D06578">
      <w:start w:val="1"/>
      <w:numFmt w:val="lowerRoman"/>
      <w:lvlText w:val="%6."/>
      <w:lvlJc w:val="right"/>
      <w:pPr>
        <w:ind w:left="4320" w:hanging="180"/>
      </w:pPr>
    </w:lvl>
    <w:lvl w:ilvl="6" w:tplc="20C81954">
      <w:start w:val="1"/>
      <w:numFmt w:val="decimal"/>
      <w:lvlText w:val="%7."/>
      <w:lvlJc w:val="left"/>
      <w:pPr>
        <w:ind w:left="5040" w:hanging="360"/>
      </w:pPr>
    </w:lvl>
    <w:lvl w:ilvl="7" w:tplc="FA96EFF8">
      <w:start w:val="1"/>
      <w:numFmt w:val="lowerLetter"/>
      <w:lvlText w:val="%8."/>
      <w:lvlJc w:val="left"/>
      <w:pPr>
        <w:ind w:left="5760" w:hanging="360"/>
      </w:pPr>
    </w:lvl>
    <w:lvl w:ilvl="8" w:tplc="A5FC2B96">
      <w:start w:val="1"/>
      <w:numFmt w:val="lowerRoman"/>
      <w:lvlText w:val="%9."/>
      <w:lvlJc w:val="right"/>
      <w:pPr>
        <w:ind w:left="6480" w:hanging="180"/>
      </w:pPr>
    </w:lvl>
  </w:abstractNum>
  <w:abstractNum w:abstractNumId="61" w15:restartNumberingAfterBreak="0">
    <w:nsid w:val="453420A9"/>
    <w:multiLevelType w:val="hybridMultilevel"/>
    <w:tmpl w:val="1F5C57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53C92D3"/>
    <w:multiLevelType w:val="hybridMultilevel"/>
    <w:tmpl w:val="E5767A20"/>
    <w:lvl w:ilvl="0" w:tplc="891A4292">
      <w:start w:val="1"/>
      <w:numFmt w:val="decimal"/>
      <w:lvlText w:val="%1."/>
      <w:lvlJc w:val="left"/>
      <w:pPr>
        <w:ind w:left="720" w:hanging="360"/>
      </w:pPr>
    </w:lvl>
    <w:lvl w:ilvl="1" w:tplc="306CF974">
      <w:start w:val="6"/>
      <w:numFmt w:val="decimal"/>
      <w:lvlText w:val="%2.3."/>
      <w:lvlJc w:val="left"/>
      <w:pPr>
        <w:ind w:left="1440" w:hanging="360"/>
      </w:pPr>
    </w:lvl>
    <w:lvl w:ilvl="2" w:tplc="8CFAC934">
      <w:start w:val="1"/>
      <w:numFmt w:val="lowerRoman"/>
      <w:lvlText w:val="%3."/>
      <w:lvlJc w:val="right"/>
      <w:pPr>
        <w:ind w:left="2160" w:hanging="180"/>
      </w:pPr>
    </w:lvl>
    <w:lvl w:ilvl="3" w:tplc="84148C18">
      <w:start w:val="1"/>
      <w:numFmt w:val="decimal"/>
      <w:lvlText w:val="%4."/>
      <w:lvlJc w:val="left"/>
      <w:pPr>
        <w:ind w:left="2880" w:hanging="360"/>
      </w:pPr>
    </w:lvl>
    <w:lvl w:ilvl="4" w:tplc="053AFF3A">
      <w:start w:val="1"/>
      <w:numFmt w:val="lowerLetter"/>
      <w:lvlText w:val="%5."/>
      <w:lvlJc w:val="left"/>
      <w:pPr>
        <w:ind w:left="3600" w:hanging="360"/>
      </w:pPr>
    </w:lvl>
    <w:lvl w:ilvl="5" w:tplc="E40C2FBA">
      <w:start w:val="1"/>
      <w:numFmt w:val="lowerRoman"/>
      <w:lvlText w:val="%6."/>
      <w:lvlJc w:val="right"/>
      <w:pPr>
        <w:ind w:left="4320" w:hanging="180"/>
      </w:pPr>
    </w:lvl>
    <w:lvl w:ilvl="6" w:tplc="7312D376">
      <w:start w:val="1"/>
      <w:numFmt w:val="decimal"/>
      <w:lvlText w:val="%7."/>
      <w:lvlJc w:val="left"/>
      <w:pPr>
        <w:ind w:left="5040" w:hanging="360"/>
      </w:pPr>
    </w:lvl>
    <w:lvl w:ilvl="7" w:tplc="F7A4EE52">
      <w:start w:val="1"/>
      <w:numFmt w:val="lowerLetter"/>
      <w:lvlText w:val="%8."/>
      <w:lvlJc w:val="left"/>
      <w:pPr>
        <w:ind w:left="5760" w:hanging="360"/>
      </w:pPr>
    </w:lvl>
    <w:lvl w:ilvl="8" w:tplc="6E40F314">
      <w:start w:val="1"/>
      <w:numFmt w:val="lowerRoman"/>
      <w:lvlText w:val="%9."/>
      <w:lvlJc w:val="right"/>
      <w:pPr>
        <w:ind w:left="6480" w:hanging="180"/>
      </w:pPr>
    </w:lvl>
  </w:abstractNum>
  <w:abstractNum w:abstractNumId="63" w15:restartNumberingAfterBreak="0">
    <w:nsid w:val="47FC104F"/>
    <w:multiLevelType w:val="hybridMultilevel"/>
    <w:tmpl w:val="F6D27524"/>
    <w:lvl w:ilvl="0" w:tplc="596AD46E">
      <w:start w:val="1"/>
      <w:numFmt w:val="decimal"/>
      <w:lvlText w:val="%1."/>
      <w:lvlJc w:val="left"/>
      <w:pPr>
        <w:ind w:left="720" w:hanging="360"/>
      </w:pPr>
    </w:lvl>
    <w:lvl w:ilvl="1" w:tplc="385EB610">
      <w:start w:val="5"/>
      <w:numFmt w:val="decimal"/>
      <w:lvlText w:val="%2.4."/>
      <w:lvlJc w:val="left"/>
      <w:pPr>
        <w:ind w:left="1440" w:hanging="360"/>
      </w:pPr>
    </w:lvl>
    <w:lvl w:ilvl="2" w:tplc="FA10BC94">
      <w:start w:val="1"/>
      <w:numFmt w:val="lowerRoman"/>
      <w:lvlText w:val="%3."/>
      <w:lvlJc w:val="right"/>
      <w:pPr>
        <w:ind w:left="2160" w:hanging="180"/>
      </w:pPr>
    </w:lvl>
    <w:lvl w:ilvl="3" w:tplc="F8686EAC">
      <w:start w:val="1"/>
      <w:numFmt w:val="decimal"/>
      <w:lvlText w:val="%4."/>
      <w:lvlJc w:val="left"/>
      <w:pPr>
        <w:ind w:left="2880" w:hanging="360"/>
      </w:pPr>
    </w:lvl>
    <w:lvl w:ilvl="4" w:tplc="2278CD3E">
      <w:start w:val="1"/>
      <w:numFmt w:val="lowerLetter"/>
      <w:lvlText w:val="%5."/>
      <w:lvlJc w:val="left"/>
      <w:pPr>
        <w:ind w:left="3600" w:hanging="360"/>
      </w:pPr>
    </w:lvl>
    <w:lvl w:ilvl="5" w:tplc="4756288A">
      <w:start w:val="1"/>
      <w:numFmt w:val="lowerRoman"/>
      <w:lvlText w:val="%6."/>
      <w:lvlJc w:val="right"/>
      <w:pPr>
        <w:ind w:left="4320" w:hanging="180"/>
      </w:pPr>
    </w:lvl>
    <w:lvl w:ilvl="6" w:tplc="ADB2F94C">
      <w:start w:val="1"/>
      <w:numFmt w:val="decimal"/>
      <w:lvlText w:val="%7."/>
      <w:lvlJc w:val="left"/>
      <w:pPr>
        <w:ind w:left="5040" w:hanging="360"/>
      </w:pPr>
    </w:lvl>
    <w:lvl w:ilvl="7" w:tplc="6428F23A">
      <w:start w:val="1"/>
      <w:numFmt w:val="lowerLetter"/>
      <w:lvlText w:val="%8."/>
      <w:lvlJc w:val="left"/>
      <w:pPr>
        <w:ind w:left="5760" w:hanging="360"/>
      </w:pPr>
    </w:lvl>
    <w:lvl w:ilvl="8" w:tplc="597C7F8E">
      <w:start w:val="1"/>
      <w:numFmt w:val="lowerRoman"/>
      <w:lvlText w:val="%9."/>
      <w:lvlJc w:val="right"/>
      <w:pPr>
        <w:ind w:left="6480" w:hanging="180"/>
      </w:pPr>
    </w:lvl>
  </w:abstractNum>
  <w:abstractNum w:abstractNumId="64" w15:restartNumberingAfterBreak="0">
    <w:nsid w:val="48C560FE"/>
    <w:multiLevelType w:val="hybridMultilevel"/>
    <w:tmpl w:val="9BFA5DF2"/>
    <w:lvl w:ilvl="0" w:tplc="5A2244DA">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9026253"/>
    <w:multiLevelType w:val="hybridMultilevel"/>
    <w:tmpl w:val="A552D706"/>
    <w:lvl w:ilvl="0" w:tplc="A8F44AF0">
      <w:start w:val="1"/>
      <w:numFmt w:val="decimal"/>
      <w:lvlText w:val="%1."/>
      <w:lvlJc w:val="left"/>
      <w:pPr>
        <w:ind w:left="720" w:hanging="360"/>
      </w:pPr>
    </w:lvl>
    <w:lvl w:ilvl="1" w:tplc="45F6833E">
      <w:start w:val="2"/>
      <w:numFmt w:val="decimal"/>
      <w:lvlText w:val="%2.2."/>
      <w:lvlJc w:val="left"/>
      <w:pPr>
        <w:ind w:left="1440" w:hanging="360"/>
      </w:pPr>
    </w:lvl>
    <w:lvl w:ilvl="2" w:tplc="44F0F7DC">
      <w:start w:val="1"/>
      <w:numFmt w:val="lowerRoman"/>
      <w:lvlText w:val="%3."/>
      <w:lvlJc w:val="right"/>
      <w:pPr>
        <w:ind w:left="2160" w:hanging="180"/>
      </w:pPr>
    </w:lvl>
    <w:lvl w:ilvl="3" w:tplc="6BFE6026">
      <w:start w:val="1"/>
      <w:numFmt w:val="decimal"/>
      <w:lvlText w:val="%4."/>
      <w:lvlJc w:val="left"/>
      <w:pPr>
        <w:ind w:left="2880" w:hanging="360"/>
      </w:pPr>
    </w:lvl>
    <w:lvl w:ilvl="4" w:tplc="07A47C4A">
      <w:start w:val="1"/>
      <w:numFmt w:val="lowerLetter"/>
      <w:lvlText w:val="%5."/>
      <w:lvlJc w:val="left"/>
      <w:pPr>
        <w:ind w:left="3600" w:hanging="360"/>
      </w:pPr>
    </w:lvl>
    <w:lvl w:ilvl="5" w:tplc="8CEA8E62">
      <w:start w:val="1"/>
      <w:numFmt w:val="lowerRoman"/>
      <w:lvlText w:val="%6."/>
      <w:lvlJc w:val="right"/>
      <w:pPr>
        <w:ind w:left="4320" w:hanging="180"/>
      </w:pPr>
    </w:lvl>
    <w:lvl w:ilvl="6" w:tplc="BF80102C">
      <w:start w:val="1"/>
      <w:numFmt w:val="decimal"/>
      <w:lvlText w:val="%7."/>
      <w:lvlJc w:val="left"/>
      <w:pPr>
        <w:ind w:left="5040" w:hanging="360"/>
      </w:pPr>
    </w:lvl>
    <w:lvl w:ilvl="7" w:tplc="E480AC4E">
      <w:start w:val="1"/>
      <w:numFmt w:val="lowerLetter"/>
      <w:lvlText w:val="%8."/>
      <w:lvlJc w:val="left"/>
      <w:pPr>
        <w:ind w:left="5760" w:hanging="360"/>
      </w:pPr>
    </w:lvl>
    <w:lvl w:ilvl="8" w:tplc="D4AE9E0E">
      <w:start w:val="1"/>
      <w:numFmt w:val="lowerRoman"/>
      <w:lvlText w:val="%9."/>
      <w:lvlJc w:val="right"/>
      <w:pPr>
        <w:ind w:left="6480" w:hanging="180"/>
      </w:pPr>
    </w:lvl>
  </w:abstractNum>
  <w:abstractNum w:abstractNumId="66" w15:restartNumberingAfterBreak="0">
    <w:nsid w:val="49C161DD"/>
    <w:multiLevelType w:val="hybridMultilevel"/>
    <w:tmpl w:val="BB5679AC"/>
    <w:lvl w:ilvl="0" w:tplc="62B89EC4">
      <w:start w:val="1"/>
      <w:numFmt w:val="decimal"/>
      <w:lvlText w:val="%1."/>
      <w:lvlJc w:val="left"/>
      <w:pPr>
        <w:ind w:left="720" w:hanging="360"/>
      </w:pPr>
    </w:lvl>
    <w:lvl w:ilvl="1" w:tplc="352431C4">
      <w:start w:val="11"/>
      <w:numFmt w:val="decimal"/>
      <w:lvlText w:val="%2.1."/>
      <w:lvlJc w:val="left"/>
      <w:pPr>
        <w:ind w:left="1440" w:hanging="360"/>
      </w:pPr>
    </w:lvl>
    <w:lvl w:ilvl="2" w:tplc="8A22B86C">
      <w:start w:val="1"/>
      <w:numFmt w:val="lowerRoman"/>
      <w:lvlText w:val="%3."/>
      <w:lvlJc w:val="right"/>
      <w:pPr>
        <w:ind w:left="2160" w:hanging="180"/>
      </w:pPr>
    </w:lvl>
    <w:lvl w:ilvl="3" w:tplc="89A4F0AC">
      <w:start w:val="1"/>
      <w:numFmt w:val="decimal"/>
      <w:lvlText w:val="%4."/>
      <w:lvlJc w:val="left"/>
      <w:pPr>
        <w:ind w:left="2880" w:hanging="360"/>
      </w:pPr>
    </w:lvl>
    <w:lvl w:ilvl="4" w:tplc="9EACA6A4">
      <w:start w:val="1"/>
      <w:numFmt w:val="lowerLetter"/>
      <w:lvlText w:val="%5."/>
      <w:lvlJc w:val="left"/>
      <w:pPr>
        <w:ind w:left="3600" w:hanging="360"/>
      </w:pPr>
    </w:lvl>
    <w:lvl w:ilvl="5" w:tplc="643A9ABA">
      <w:start w:val="1"/>
      <w:numFmt w:val="lowerRoman"/>
      <w:lvlText w:val="%6."/>
      <w:lvlJc w:val="right"/>
      <w:pPr>
        <w:ind w:left="4320" w:hanging="180"/>
      </w:pPr>
    </w:lvl>
    <w:lvl w:ilvl="6" w:tplc="6A56E7A4">
      <w:start w:val="1"/>
      <w:numFmt w:val="decimal"/>
      <w:lvlText w:val="%7."/>
      <w:lvlJc w:val="left"/>
      <w:pPr>
        <w:ind w:left="5040" w:hanging="360"/>
      </w:pPr>
    </w:lvl>
    <w:lvl w:ilvl="7" w:tplc="0EF2B74A">
      <w:start w:val="1"/>
      <w:numFmt w:val="lowerLetter"/>
      <w:lvlText w:val="%8."/>
      <w:lvlJc w:val="left"/>
      <w:pPr>
        <w:ind w:left="5760" w:hanging="360"/>
      </w:pPr>
    </w:lvl>
    <w:lvl w:ilvl="8" w:tplc="246EE8F2">
      <w:start w:val="1"/>
      <w:numFmt w:val="lowerRoman"/>
      <w:lvlText w:val="%9."/>
      <w:lvlJc w:val="right"/>
      <w:pPr>
        <w:ind w:left="6480" w:hanging="180"/>
      </w:pPr>
    </w:lvl>
  </w:abstractNum>
  <w:abstractNum w:abstractNumId="67" w15:restartNumberingAfterBreak="0">
    <w:nsid w:val="49F50FEC"/>
    <w:multiLevelType w:val="multilevel"/>
    <w:tmpl w:val="A092AD82"/>
    <w:lvl w:ilvl="0">
      <w:start w:val="1"/>
      <w:numFmt w:val="decimal"/>
      <w:lvlText w:val="%1."/>
      <w:lvlJc w:val="left"/>
      <w:pPr>
        <w:tabs>
          <w:tab w:val="num" w:pos="1273"/>
        </w:tabs>
      </w:pPr>
      <w:rPr>
        <w:rFonts w:hint="default"/>
        <w:b/>
      </w:rPr>
    </w:lvl>
    <w:lvl w:ilvl="1">
      <w:start w:val="1"/>
      <w:numFmt w:val="decimal"/>
      <w:lvlText w:val="%1.%2"/>
      <w:lvlJc w:val="left"/>
      <w:pPr>
        <w:tabs>
          <w:tab w:val="num" w:pos="540"/>
        </w:tabs>
      </w:pPr>
      <w:rPr>
        <w:b w:val="0"/>
      </w:rPr>
    </w:lvl>
    <w:lvl w:ilvl="2">
      <w:start w:val="1"/>
      <w:numFmt w:val="decimal"/>
      <w:lvlText w:val="%1.%2.%3"/>
      <w:lvlJc w:val="left"/>
      <w:pPr>
        <w:tabs>
          <w:tab w:val="num" w:pos="720"/>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8" w15:restartNumberingAfterBreak="0">
    <w:nsid w:val="4B3A2823"/>
    <w:multiLevelType w:val="hybridMultilevel"/>
    <w:tmpl w:val="406CEE18"/>
    <w:lvl w:ilvl="0" w:tplc="C832D616">
      <w:start w:val="1"/>
      <w:numFmt w:val="decimal"/>
      <w:lvlText w:val="%1."/>
      <w:lvlJc w:val="left"/>
      <w:pPr>
        <w:ind w:left="720" w:hanging="360"/>
      </w:pPr>
    </w:lvl>
    <w:lvl w:ilvl="1" w:tplc="C910E118">
      <w:start w:val="12"/>
      <w:numFmt w:val="decimal"/>
      <w:lvlText w:val="%2.2."/>
      <w:lvlJc w:val="left"/>
      <w:pPr>
        <w:ind w:left="1440" w:hanging="360"/>
      </w:pPr>
    </w:lvl>
    <w:lvl w:ilvl="2" w:tplc="F6C4724E">
      <w:start w:val="1"/>
      <w:numFmt w:val="lowerRoman"/>
      <w:lvlText w:val="%3."/>
      <w:lvlJc w:val="right"/>
      <w:pPr>
        <w:ind w:left="2160" w:hanging="180"/>
      </w:pPr>
    </w:lvl>
    <w:lvl w:ilvl="3" w:tplc="88905E32">
      <w:start w:val="1"/>
      <w:numFmt w:val="decimal"/>
      <w:lvlText w:val="%4."/>
      <w:lvlJc w:val="left"/>
      <w:pPr>
        <w:ind w:left="2880" w:hanging="360"/>
      </w:pPr>
    </w:lvl>
    <w:lvl w:ilvl="4" w:tplc="0694A60E">
      <w:start w:val="1"/>
      <w:numFmt w:val="lowerLetter"/>
      <w:lvlText w:val="%5."/>
      <w:lvlJc w:val="left"/>
      <w:pPr>
        <w:ind w:left="3600" w:hanging="360"/>
      </w:pPr>
    </w:lvl>
    <w:lvl w:ilvl="5" w:tplc="151C480A">
      <w:start w:val="1"/>
      <w:numFmt w:val="lowerRoman"/>
      <w:lvlText w:val="%6."/>
      <w:lvlJc w:val="right"/>
      <w:pPr>
        <w:ind w:left="4320" w:hanging="180"/>
      </w:pPr>
    </w:lvl>
    <w:lvl w:ilvl="6" w:tplc="3E98D2E8">
      <w:start w:val="1"/>
      <w:numFmt w:val="decimal"/>
      <w:lvlText w:val="%7."/>
      <w:lvlJc w:val="left"/>
      <w:pPr>
        <w:ind w:left="5040" w:hanging="360"/>
      </w:pPr>
    </w:lvl>
    <w:lvl w:ilvl="7" w:tplc="CF0A713C">
      <w:start w:val="1"/>
      <w:numFmt w:val="lowerLetter"/>
      <w:lvlText w:val="%8."/>
      <w:lvlJc w:val="left"/>
      <w:pPr>
        <w:ind w:left="5760" w:hanging="360"/>
      </w:pPr>
    </w:lvl>
    <w:lvl w:ilvl="8" w:tplc="9D228CFC">
      <w:start w:val="1"/>
      <w:numFmt w:val="lowerRoman"/>
      <w:lvlText w:val="%9."/>
      <w:lvlJc w:val="right"/>
      <w:pPr>
        <w:ind w:left="6480" w:hanging="180"/>
      </w:pPr>
    </w:lvl>
  </w:abstractNum>
  <w:abstractNum w:abstractNumId="69" w15:restartNumberingAfterBreak="0">
    <w:nsid w:val="4BD8FE41"/>
    <w:multiLevelType w:val="hybridMultilevel"/>
    <w:tmpl w:val="ABFEAC96"/>
    <w:lvl w:ilvl="0" w:tplc="7C962564">
      <w:start w:val="1"/>
      <w:numFmt w:val="decimal"/>
      <w:lvlText w:val="%1."/>
      <w:lvlJc w:val="left"/>
      <w:pPr>
        <w:ind w:left="720" w:hanging="360"/>
      </w:pPr>
    </w:lvl>
    <w:lvl w:ilvl="1" w:tplc="C3367CB0">
      <w:start w:val="12"/>
      <w:numFmt w:val="decimal"/>
      <w:lvlText w:val="%2.1."/>
      <w:lvlJc w:val="left"/>
      <w:pPr>
        <w:ind w:left="1440" w:hanging="360"/>
      </w:pPr>
    </w:lvl>
    <w:lvl w:ilvl="2" w:tplc="D4AA150A">
      <w:start w:val="1"/>
      <w:numFmt w:val="lowerRoman"/>
      <w:lvlText w:val="%3."/>
      <w:lvlJc w:val="right"/>
      <w:pPr>
        <w:ind w:left="2160" w:hanging="180"/>
      </w:pPr>
    </w:lvl>
    <w:lvl w:ilvl="3" w:tplc="5E903F82">
      <w:start w:val="1"/>
      <w:numFmt w:val="decimal"/>
      <w:lvlText w:val="%4."/>
      <w:lvlJc w:val="left"/>
      <w:pPr>
        <w:ind w:left="2880" w:hanging="360"/>
      </w:pPr>
    </w:lvl>
    <w:lvl w:ilvl="4" w:tplc="A85EAF30">
      <w:start w:val="1"/>
      <w:numFmt w:val="lowerLetter"/>
      <w:lvlText w:val="%5."/>
      <w:lvlJc w:val="left"/>
      <w:pPr>
        <w:ind w:left="3600" w:hanging="360"/>
      </w:pPr>
    </w:lvl>
    <w:lvl w:ilvl="5" w:tplc="48569026">
      <w:start w:val="1"/>
      <w:numFmt w:val="lowerRoman"/>
      <w:lvlText w:val="%6."/>
      <w:lvlJc w:val="right"/>
      <w:pPr>
        <w:ind w:left="4320" w:hanging="180"/>
      </w:pPr>
    </w:lvl>
    <w:lvl w:ilvl="6" w:tplc="71BA582C">
      <w:start w:val="1"/>
      <w:numFmt w:val="decimal"/>
      <w:lvlText w:val="%7."/>
      <w:lvlJc w:val="left"/>
      <w:pPr>
        <w:ind w:left="5040" w:hanging="360"/>
      </w:pPr>
    </w:lvl>
    <w:lvl w:ilvl="7" w:tplc="E81055A6">
      <w:start w:val="1"/>
      <w:numFmt w:val="lowerLetter"/>
      <w:lvlText w:val="%8."/>
      <w:lvlJc w:val="left"/>
      <w:pPr>
        <w:ind w:left="5760" w:hanging="360"/>
      </w:pPr>
    </w:lvl>
    <w:lvl w:ilvl="8" w:tplc="2392FA9E">
      <w:start w:val="1"/>
      <w:numFmt w:val="lowerRoman"/>
      <w:lvlText w:val="%9."/>
      <w:lvlJc w:val="right"/>
      <w:pPr>
        <w:ind w:left="6480" w:hanging="180"/>
      </w:pPr>
    </w:lvl>
  </w:abstractNum>
  <w:abstractNum w:abstractNumId="70" w15:restartNumberingAfterBreak="0">
    <w:nsid w:val="4D59B404"/>
    <w:multiLevelType w:val="hybridMultilevel"/>
    <w:tmpl w:val="AEBAAA5C"/>
    <w:lvl w:ilvl="0" w:tplc="3078B900">
      <w:start w:val="4"/>
      <w:numFmt w:val="decimal"/>
      <w:lvlText w:val="%1."/>
      <w:lvlJc w:val="left"/>
      <w:pPr>
        <w:ind w:left="720" w:hanging="360"/>
      </w:pPr>
    </w:lvl>
    <w:lvl w:ilvl="1" w:tplc="BFCC7CCC">
      <w:start w:val="1"/>
      <w:numFmt w:val="lowerLetter"/>
      <w:lvlText w:val="%2."/>
      <w:lvlJc w:val="left"/>
      <w:pPr>
        <w:ind w:left="1440" w:hanging="360"/>
      </w:pPr>
    </w:lvl>
    <w:lvl w:ilvl="2" w:tplc="1848CC64">
      <w:start w:val="1"/>
      <w:numFmt w:val="lowerRoman"/>
      <w:lvlText w:val="%3."/>
      <w:lvlJc w:val="right"/>
      <w:pPr>
        <w:ind w:left="2160" w:hanging="180"/>
      </w:pPr>
    </w:lvl>
    <w:lvl w:ilvl="3" w:tplc="965EF8A0">
      <w:start w:val="1"/>
      <w:numFmt w:val="decimal"/>
      <w:lvlText w:val="%4."/>
      <w:lvlJc w:val="left"/>
      <w:pPr>
        <w:ind w:left="2880" w:hanging="360"/>
      </w:pPr>
    </w:lvl>
    <w:lvl w:ilvl="4" w:tplc="CCEACC30">
      <w:start w:val="1"/>
      <w:numFmt w:val="lowerLetter"/>
      <w:lvlText w:val="%5."/>
      <w:lvlJc w:val="left"/>
      <w:pPr>
        <w:ind w:left="3600" w:hanging="360"/>
      </w:pPr>
    </w:lvl>
    <w:lvl w:ilvl="5" w:tplc="C268BDAC">
      <w:start w:val="1"/>
      <w:numFmt w:val="lowerRoman"/>
      <w:lvlText w:val="%6."/>
      <w:lvlJc w:val="right"/>
      <w:pPr>
        <w:ind w:left="4320" w:hanging="180"/>
      </w:pPr>
    </w:lvl>
    <w:lvl w:ilvl="6" w:tplc="158011CE">
      <w:start w:val="1"/>
      <w:numFmt w:val="decimal"/>
      <w:lvlText w:val="%7."/>
      <w:lvlJc w:val="left"/>
      <w:pPr>
        <w:ind w:left="5040" w:hanging="360"/>
      </w:pPr>
    </w:lvl>
    <w:lvl w:ilvl="7" w:tplc="81A4DA76">
      <w:start w:val="1"/>
      <w:numFmt w:val="lowerLetter"/>
      <w:lvlText w:val="%8."/>
      <w:lvlJc w:val="left"/>
      <w:pPr>
        <w:ind w:left="5760" w:hanging="360"/>
      </w:pPr>
    </w:lvl>
    <w:lvl w:ilvl="8" w:tplc="A19A080C">
      <w:start w:val="1"/>
      <w:numFmt w:val="lowerRoman"/>
      <w:lvlText w:val="%9."/>
      <w:lvlJc w:val="right"/>
      <w:pPr>
        <w:ind w:left="6480" w:hanging="180"/>
      </w:pPr>
    </w:lvl>
  </w:abstractNum>
  <w:abstractNum w:abstractNumId="71" w15:restartNumberingAfterBreak="0">
    <w:nsid w:val="4DEFDC7B"/>
    <w:multiLevelType w:val="hybridMultilevel"/>
    <w:tmpl w:val="E1BED422"/>
    <w:lvl w:ilvl="0" w:tplc="98EC0D38">
      <w:start w:val="1"/>
      <w:numFmt w:val="decimal"/>
      <w:lvlText w:val="%1."/>
      <w:lvlJc w:val="left"/>
      <w:pPr>
        <w:ind w:left="720" w:hanging="360"/>
      </w:pPr>
    </w:lvl>
    <w:lvl w:ilvl="1" w:tplc="600C1074">
      <w:start w:val="7"/>
      <w:numFmt w:val="decimal"/>
      <w:lvlText w:val="%2.1."/>
      <w:lvlJc w:val="left"/>
      <w:pPr>
        <w:ind w:left="1440" w:hanging="360"/>
      </w:pPr>
    </w:lvl>
    <w:lvl w:ilvl="2" w:tplc="A5704A10">
      <w:start w:val="1"/>
      <w:numFmt w:val="lowerRoman"/>
      <w:lvlText w:val="%3."/>
      <w:lvlJc w:val="right"/>
      <w:pPr>
        <w:ind w:left="2160" w:hanging="180"/>
      </w:pPr>
    </w:lvl>
    <w:lvl w:ilvl="3" w:tplc="BFF22042">
      <w:start w:val="1"/>
      <w:numFmt w:val="decimal"/>
      <w:lvlText w:val="%4."/>
      <w:lvlJc w:val="left"/>
      <w:pPr>
        <w:ind w:left="2880" w:hanging="360"/>
      </w:pPr>
    </w:lvl>
    <w:lvl w:ilvl="4" w:tplc="F2AC38E6">
      <w:start w:val="1"/>
      <w:numFmt w:val="lowerLetter"/>
      <w:lvlText w:val="%5."/>
      <w:lvlJc w:val="left"/>
      <w:pPr>
        <w:ind w:left="3600" w:hanging="360"/>
      </w:pPr>
    </w:lvl>
    <w:lvl w:ilvl="5" w:tplc="5DF60F82">
      <w:start w:val="1"/>
      <w:numFmt w:val="lowerRoman"/>
      <w:lvlText w:val="%6."/>
      <w:lvlJc w:val="right"/>
      <w:pPr>
        <w:ind w:left="4320" w:hanging="180"/>
      </w:pPr>
    </w:lvl>
    <w:lvl w:ilvl="6" w:tplc="4DBA2BC2">
      <w:start w:val="1"/>
      <w:numFmt w:val="decimal"/>
      <w:lvlText w:val="%7."/>
      <w:lvlJc w:val="left"/>
      <w:pPr>
        <w:ind w:left="5040" w:hanging="360"/>
      </w:pPr>
    </w:lvl>
    <w:lvl w:ilvl="7" w:tplc="1A28F100">
      <w:start w:val="1"/>
      <w:numFmt w:val="lowerLetter"/>
      <w:lvlText w:val="%8."/>
      <w:lvlJc w:val="left"/>
      <w:pPr>
        <w:ind w:left="5760" w:hanging="360"/>
      </w:pPr>
    </w:lvl>
    <w:lvl w:ilvl="8" w:tplc="2A600E02">
      <w:start w:val="1"/>
      <w:numFmt w:val="lowerRoman"/>
      <w:lvlText w:val="%9."/>
      <w:lvlJc w:val="right"/>
      <w:pPr>
        <w:ind w:left="6480" w:hanging="180"/>
      </w:pPr>
    </w:lvl>
  </w:abstractNum>
  <w:abstractNum w:abstractNumId="72" w15:restartNumberingAfterBreak="0">
    <w:nsid w:val="4E2517E8"/>
    <w:multiLevelType w:val="hybridMultilevel"/>
    <w:tmpl w:val="FCBEBBE8"/>
    <w:lvl w:ilvl="0" w:tplc="356E20C2">
      <w:start w:val="1"/>
      <w:numFmt w:val="decimal"/>
      <w:lvlText w:val="%1."/>
      <w:lvlJc w:val="left"/>
      <w:pPr>
        <w:ind w:left="502" w:hanging="360"/>
      </w:pPr>
      <w:rPr>
        <w:rFonts w:ascii="Calibri" w:hAnsi="Calibri" w:cs="Calibri"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F72513C"/>
    <w:multiLevelType w:val="hybridMultilevel"/>
    <w:tmpl w:val="CDBAE1F8"/>
    <w:lvl w:ilvl="0" w:tplc="70A8505E">
      <w:start w:val="1"/>
      <w:numFmt w:val="decimal"/>
      <w:lvlText w:val="%1."/>
      <w:lvlJc w:val="left"/>
      <w:pPr>
        <w:ind w:left="720" w:hanging="360"/>
      </w:pPr>
    </w:lvl>
    <w:lvl w:ilvl="1" w:tplc="B6964016">
      <w:start w:val="6"/>
      <w:numFmt w:val="decimal"/>
      <w:lvlText w:val="%2.2."/>
      <w:lvlJc w:val="left"/>
      <w:pPr>
        <w:ind w:left="1440" w:hanging="360"/>
      </w:pPr>
    </w:lvl>
    <w:lvl w:ilvl="2" w:tplc="D556F89C">
      <w:start w:val="1"/>
      <w:numFmt w:val="lowerRoman"/>
      <w:lvlText w:val="%3."/>
      <w:lvlJc w:val="right"/>
      <w:pPr>
        <w:ind w:left="2160" w:hanging="180"/>
      </w:pPr>
    </w:lvl>
    <w:lvl w:ilvl="3" w:tplc="1046B41A">
      <w:start w:val="1"/>
      <w:numFmt w:val="decimal"/>
      <w:lvlText w:val="%4."/>
      <w:lvlJc w:val="left"/>
      <w:pPr>
        <w:ind w:left="2880" w:hanging="360"/>
      </w:pPr>
    </w:lvl>
    <w:lvl w:ilvl="4" w:tplc="F0987E66">
      <w:start w:val="1"/>
      <w:numFmt w:val="lowerLetter"/>
      <w:lvlText w:val="%5."/>
      <w:lvlJc w:val="left"/>
      <w:pPr>
        <w:ind w:left="3600" w:hanging="360"/>
      </w:pPr>
    </w:lvl>
    <w:lvl w:ilvl="5" w:tplc="7F962D4C">
      <w:start w:val="1"/>
      <w:numFmt w:val="lowerRoman"/>
      <w:lvlText w:val="%6."/>
      <w:lvlJc w:val="right"/>
      <w:pPr>
        <w:ind w:left="4320" w:hanging="180"/>
      </w:pPr>
    </w:lvl>
    <w:lvl w:ilvl="6" w:tplc="22BABEA4">
      <w:start w:val="1"/>
      <w:numFmt w:val="decimal"/>
      <w:lvlText w:val="%7."/>
      <w:lvlJc w:val="left"/>
      <w:pPr>
        <w:ind w:left="5040" w:hanging="360"/>
      </w:pPr>
    </w:lvl>
    <w:lvl w:ilvl="7" w:tplc="38B6220A">
      <w:start w:val="1"/>
      <w:numFmt w:val="lowerLetter"/>
      <w:lvlText w:val="%8."/>
      <w:lvlJc w:val="left"/>
      <w:pPr>
        <w:ind w:left="5760" w:hanging="360"/>
      </w:pPr>
    </w:lvl>
    <w:lvl w:ilvl="8" w:tplc="4F80375E">
      <w:start w:val="1"/>
      <w:numFmt w:val="lowerRoman"/>
      <w:lvlText w:val="%9."/>
      <w:lvlJc w:val="right"/>
      <w:pPr>
        <w:ind w:left="6480" w:hanging="180"/>
      </w:pPr>
    </w:lvl>
  </w:abstractNum>
  <w:abstractNum w:abstractNumId="74" w15:restartNumberingAfterBreak="0">
    <w:nsid w:val="504585E5"/>
    <w:multiLevelType w:val="hybridMultilevel"/>
    <w:tmpl w:val="5242452E"/>
    <w:lvl w:ilvl="0" w:tplc="59A45350">
      <w:start w:val="1"/>
      <w:numFmt w:val="decimal"/>
      <w:lvlText w:val="%1."/>
      <w:lvlJc w:val="left"/>
      <w:pPr>
        <w:ind w:left="720" w:hanging="360"/>
      </w:pPr>
    </w:lvl>
    <w:lvl w:ilvl="1" w:tplc="9C8AF6F8">
      <w:start w:val="1"/>
      <w:numFmt w:val="decimal"/>
      <w:lvlText w:val="%2.10."/>
      <w:lvlJc w:val="left"/>
      <w:pPr>
        <w:ind w:left="1440" w:hanging="360"/>
      </w:pPr>
    </w:lvl>
    <w:lvl w:ilvl="2" w:tplc="1428B91E">
      <w:start w:val="1"/>
      <w:numFmt w:val="lowerRoman"/>
      <w:lvlText w:val="%3."/>
      <w:lvlJc w:val="right"/>
      <w:pPr>
        <w:ind w:left="2160" w:hanging="180"/>
      </w:pPr>
    </w:lvl>
    <w:lvl w:ilvl="3" w:tplc="6972B410">
      <w:start w:val="1"/>
      <w:numFmt w:val="decimal"/>
      <w:lvlText w:val="%4."/>
      <w:lvlJc w:val="left"/>
      <w:pPr>
        <w:ind w:left="2880" w:hanging="360"/>
      </w:pPr>
    </w:lvl>
    <w:lvl w:ilvl="4" w:tplc="50FA1010">
      <w:start w:val="1"/>
      <w:numFmt w:val="lowerLetter"/>
      <w:lvlText w:val="%5."/>
      <w:lvlJc w:val="left"/>
      <w:pPr>
        <w:ind w:left="3600" w:hanging="360"/>
      </w:pPr>
    </w:lvl>
    <w:lvl w:ilvl="5" w:tplc="A0DA6B26">
      <w:start w:val="1"/>
      <w:numFmt w:val="lowerRoman"/>
      <w:lvlText w:val="%6."/>
      <w:lvlJc w:val="right"/>
      <w:pPr>
        <w:ind w:left="4320" w:hanging="180"/>
      </w:pPr>
    </w:lvl>
    <w:lvl w:ilvl="6" w:tplc="EE360DFC">
      <w:start w:val="1"/>
      <w:numFmt w:val="decimal"/>
      <w:lvlText w:val="%7."/>
      <w:lvlJc w:val="left"/>
      <w:pPr>
        <w:ind w:left="5040" w:hanging="360"/>
      </w:pPr>
    </w:lvl>
    <w:lvl w:ilvl="7" w:tplc="F2AE9BBC">
      <w:start w:val="1"/>
      <w:numFmt w:val="lowerLetter"/>
      <w:lvlText w:val="%8."/>
      <w:lvlJc w:val="left"/>
      <w:pPr>
        <w:ind w:left="5760" w:hanging="360"/>
      </w:pPr>
    </w:lvl>
    <w:lvl w:ilvl="8" w:tplc="FE9437B2">
      <w:start w:val="1"/>
      <w:numFmt w:val="lowerRoman"/>
      <w:lvlText w:val="%9."/>
      <w:lvlJc w:val="right"/>
      <w:pPr>
        <w:ind w:left="6480" w:hanging="180"/>
      </w:pPr>
    </w:lvl>
  </w:abstractNum>
  <w:abstractNum w:abstractNumId="75" w15:restartNumberingAfterBreak="0">
    <w:nsid w:val="545741D0"/>
    <w:multiLevelType w:val="hybridMultilevel"/>
    <w:tmpl w:val="8966AC36"/>
    <w:lvl w:ilvl="0" w:tplc="0A7443D4">
      <w:start w:val="1"/>
      <w:numFmt w:val="decimal"/>
      <w:lvlText w:val="%1."/>
      <w:lvlJc w:val="left"/>
      <w:pPr>
        <w:ind w:left="720" w:hanging="360"/>
      </w:pPr>
    </w:lvl>
    <w:lvl w:ilvl="1" w:tplc="9912EE70">
      <w:start w:val="5"/>
      <w:numFmt w:val="decimal"/>
      <w:lvlText w:val="%2.1."/>
      <w:lvlJc w:val="left"/>
      <w:pPr>
        <w:ind w:left="1440" w:hanging="360"/>
      </w:pPr>
    </w:lvl>
    <w:lvl w:ilvl="2" w:tplc="E4DC5BE2">
      <w:start w:val="1"/>
      <w:numFmt w:val="lowerRoman"/>
      <w:lvlText w:val="%3."/>
      <w:lvlJc w:val="right"/>
      <w:pPr>
        <w:ind w:left="2160" w:hanging="180"/>
      </w:pPr>
    </w:lvl>
    <w:lvl w:ilvl="3" w:tplc="61A804A2">
      <w:start w:val="1"/>
      <w:numFmt w:val="decimal"/>
      <w:lvlText w:val="%4."/>
      <w:lvlJc w:val="left"/>
      <w:pPr>
        <w:ind w:left="2880" w:hanging="360"/>
      </w:pPr>
    </w:lvl>
    <w:lvl w:ilvl="4" w:tplc="2A241688">
      <w:start w:val="1"/>
      <w:numFmt w:val="lowerLetter"/>
      <w:lvlText w:val="%5."/>
      <w:lvlJc w:val="left"/>
      <w:pPr>
        <w:ind w:left="3600" w:hanging="360"/>
      </w:pPr>
    </w:lvl>
    <w:lvl w:ilvl="5" w:tplc="D1E00F9E">
      <w:start w:val="1"/>
      <w:numFmt w:val="lowerRoman"/>
      <w:lvlText w:val="%6."/>
      <w:lvlJc w:val="right"/>
      <w:pPr>
        <w:ind w:left="4320" w:hanging="180"/>
      </w:pPr>
    </w:lvl>
    <w:lvl w:ilvl="6" w:tplc="9D3694EA">
      <w:start w:val="1"/>
      <w:numFmt w:val="decimal"/>
      <w:lvlText w:val="%7."/>
      <w:lvlJc w:val="left"/>
      <w:pPr>
        <w:ind w:left="5040" w:hanging="360"/>
      </w:pPr>
    </w:lvl>
    <w:lvl w:ilvl="7" w:tplc="5FE2E84A">
      <w:start w:val="1"/>
      <w:numFmt w:val="lowerLetter"/>
      <w:lvlText w:val="%8."/>
      <w:lvlJc w:val="left"/>
      <w:pPr>
        <w:ind w:left="5760" w:hanging="360"/>
      </w:pPr>
    </w:lvl>
    <w:lvl w:ilvl="8" w:tplc="12B04100">
      <w:start w:val="1"/>
      <w:numFmt w:val="lowerRoman"/>
      <w:lvlText w:val="%9."/>
      <w:lvlJc w:val="right"/>
      <w:pPr>
        <w:ind w:left="6480" w:hanging="180"/>
      </w:pPr>
    </w:lvl>
  </w:abstractNum>
  <w:abstractNum w:abstractNumId="76" w15:restartNumberingAfterBreak="0">
    <w:nsid w:val="55CD524D"/>
    <w:multiLevelType w:val="hybridMultilevel"/>
    <w:tmpl w:val="1B0ABC9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567BB579"/>
    <w:multiLevelType w:val="hybridMultilevel"/>
    <w:tmpl w:val="7F427FA8"/>
    <w:lvl w:ilvl="0" w:tplc="CB52C516">
      <w:start w:val="2"/>
      <w:numFmt w:val="decimal"/>
      <w:lvlText w:val="%1."/>
      <w:lvlJc w:val="left"/>
      <w:pPr>
        <w:ind w:left="720" w:hanging="360"/>
      </w:pPr>
    </w:lvl>
    <w:lvl w:ilvl="1" w:tplc="5A667AF8">
      <w:start w:val="1"/>
      <w:numFmt w:val="lowerLetter"/>
      <w:lvlText w:val="%2."/>
      <w:lvlJc w:val="left"/>
      <w:pPr>
        <w:ind w:left="1440" w:hanging="360"/>
      </w:pPr>
    </w:lvl>
    <w:lvl w:ilvl="2" w:tplc="1566375C">
      <w:start w:val="1"/>
      <w:numFmt w:val="lowerRoman"/>
      <w:lvlText w:val="%3."/>
      <w:lvlJc w:val="right"/>
      <w:pPr>
        <w:ind w:left="2160" w:hanging="180"/>
      </w:pPr>
    </w:lvl>
    <w:lvl w:ilvl="3" w:tplc="2C901F1A">
      <w:start w:val="1"/>
      <w:numFmt w:val="decimal"/>
      <w:lvlText w:val="%4."/>
      <w:lvlJc w:val="left"/>
      <w:pPr>
        <w:ind w:left="2880" w:hanging="360"/>
      </w:pPr>
    </w:lvl>
    <w:lvl w:ilvl="4" w:tplc="8DF099E8">
      <w:start w:val="1"/>
      <w:numFmt w:val="lowerLetter"/>
      <w:lvlText w:val="%5."/>
      <w:lvlJc w:val="left"/>
      <w:pPr>
        <w:ind w:left="3600" w:hanging="360"/>
      </w:pPr>
    </w:lvl>
    <w:lvl w:ilvl="5" w:tplc="F4305D8E">
      <w:start w:val="1"/>
      <w:numFmt w:val="lowerRoman"/>
      <w:lvlText w:val="%6."/>
      <w:lvlJc w:val="right"/>
      <w:pPr>
        <w:ind w:left="4320" w:hanging="180"/>
      </w:pPr>
    </w:lvl>
    <w:lvl w:ilvl="6" w:tplc="803E491C">
      <w:start w:val="1"/>
      <w:numFmt w:val="decimal"/>
      <w:lvlText w:val="%7."/>
      <w:lvlJc w:val="left"/>
      <w:pPr>
        <w:ind w:left="5040" w:hanging="360"/>
      </w:pPr>
    </w:lvl>
    <w:lvl w:ilvl="7" w:tplc="195E84A4">
      <w:start w:val="1"/>
      <w:numFmt w:val="lowerLetter"/>
      <w:lvlText w:val="%8."/>
      <w:lvlJc w:val="left"/>
      <w:pPr>
        <w:ind w:left="5760" w:hanging="360"/>
      </w:pPr>
    </w:lvl>
    <w:lvl w:ilvl="8" w:tplc="0E2AB776">
      <w:start w:val="1"/>
      <w:numFmt w:val="lowerRoman"/>
      <w:lvlText w:val="%9."/>
      <w:lvlJc w:val="right"/>
      <w:pPr>
        <w:ind w:left="6480" w:hanging="180"/>
      </w:pPr>
    </w:lvl>
  </w:abstractNum>
  <w:abstractNum w:abstractNumId="78" w15:restartNumberingAfterBreak="0">
    <w:nsid w:val="583E7E95"/>
    <w:multiLevelType w:val="hybridMultilevel"/>
    <w:tmpl w:val="ED6AC008"/>
    <w:lvl w:ilvl="0" w:tplc="041B0017">
      <w:start w:val="1"/>
      <w:numFmt w:val="lowerLetter"/>
      <w:lvlText w:val="%1)"/>
      <w:lvlJc w:val="left"/>
      <w:pPr>
        <w:ind w:left="720" w:hanging="360"/>
      </w:pPr>
      <w:rPr>
        <w:rFonts w:hint="default"/>
      </w:rPr>
    </w:lvl>
    <w:lvl w:ilvl="1" w:tplc="78B63E6E">
      <w:start w:val="1"/>
      <w:numFmt w:val="decimal"/>
      <w:lvlText w:val="%2."/>
      <w:lvlJc w:val="left"/>
      <w:pPr>
        <w:ind w:left="1440" w:hanging="360"/>
      </w:pPr>
      <w:rPr>
        <w:rFonts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8BA8C21"/>
    <w:multiLevelType w:val="hybridMultilevel"/>
    <w:tmpl w:val="0A165BA0"/>
    <w:lvl w:ilvl="0" w:tplc="6F78AD30">
      <w:start w:val="3"/>
      <w:numFmt w:val="decimal"/>
      <w:lvlText w:val="%1."/>
      <w:lvlJc w:val="left"/>
      <w:pPr>
        <w:ind w:left="720" w:hanging="360"/>
      </w:pPr>
    </w:lvl>
    <w:lvl w:ilvl="1" w:tplc="9B20932E">
      <w:start w:val="1"/>
      <w:numFmt w:val="lowerLetter"/>
      <w:lvlText w:val="%2."/>
      <w:lvlJc w:val="left"/>
      <w:pPr>
        <w:ind w:left="1440" w:hanging="360"/>
      </w:pPr>
    </w:lvl>
    <w:lvl w:ilvl="2" w:tplc="F1365A80">
      <w:start w:val="1"/>
      <w:numFmt w:val="lowerRoman"/>
      <w:lvlText w:val="%3."/>
      <w:lvlJc w:val="right"/>
      <w:pPr>
        <w:ind w:left="2160" w:hanging="180"/>
      </w:pPr>
    </w:lvl>
    <w:lvl w:ilvl="3" w:tplc="51C2DE1A">
      <w:start w:val="1"/>
      <w:numFmt w:val="decimal"/>
      <w:lvlText w:val="%4."/>
      <w:lvlJc w:val="left"/>
      <w:pPr>
        <w:ind w:left="2880" w:hanging="360"/>
      </w:pPr>
    </w:lvl>
    <w:lvl w:ilvl="4" w:tplc="0B8E9668">
      <w:start w:val="1"/>
      <w:numFmt w:val="lowerLetter"/>
      <w:lvlText w:val="%5."/>
      <w:lvlJc w:val="left"/>
      <w:pPr>
        <w:ind w:left="3600" w:hanging="360"/>
      </w:pPr>
    </w:lvl>
    <w:lvl w:ilvl="5" w:tplc="914C8286">
      <w:start w:val="1"/>
      <w:numFmt w:val="lowerRoman"/>
      <w:lvlText w:val="%6."/>
      <w:lvlJc w:val="right"/>
      <w:pPr>
        <w:ind w:left="4320" w:hanging="180"/>
      </w:pPr>
    </w:lvl>
    <w:lvl w:ilvl="6" w:tplc="E9F88132">
      <w:start w:val="1"/>
      <w:numFmt w:val="decimal"/>
      <w:lvlText w:val="%7."/>
      <w:lvlJc w:val="left"/>
      <w:pPr>
        <w:ind w:left="5040" w:hanging="360"/>
      </w:pPr>
    </w:lvl>
    <w:lvl w:ilvl="7" w:tplc="D3029432">
      <w:start w:val="1"/>
      <w:numFmt w:val="lowerLetter"/>
      <w:lvlText w:val="%8."/>
      <w:lvlJc w:val="left"/>
      <w:pPr>
        <w:ind w:left="5760" w:hanging="360"/>
      </w:pPr>
    </w:lvl>
    <w:lvl w:ilvl="8" w:tplc="AF749082">
      <w:start w:val="1"/>
      <w:numFmt w:val="lowerRoman"/>
      <w:lvlText w:val="%9."/>
      <w:lvlJc w:val="right"/>
      <w:pPr>
        <w:ind w:left="6480" w:hanging="180"/>
      </w:pPr>
    </w:lvl>
  </w:abstractNum>
  <w:abstractNum w:abstractNumId="80" w15:restartNumberingAfterBreak="0">
    <w:nsid w:val="59F9728B"/>
    <w:multiLevelType w:val="multilevel"/>
    <w:tmpl w:val="8BCC99EA"/>
    <w:lvl w:ilvl="0">
      <w:start w:val="3"/>
      <w:numFmt w:val="decimal"/>
      <w:lvlText w:val="%1."/>
      <w:lvlJc w:val="left"/>
      <w:pPr>
        <w:tabs>
          <w:tab w:val="num" w:pos="705"/>
        </w:tabs>
        <w:ind w:left="0" w:firstLine="0"/>
      </w:pPr>
      <w:rPr>
        <w:sz w:val="22"/>
        <w:szCs w:val="22"/>
      </w:rPr>
    </w:lvl>
    <w:lvl w:ilvl="1">
      <w:start w:val="1"/>
      <w:numFmt w:val="decimal"/>
      <w:lvlText w:val="%1.%2"/>
      <w:lvlJc w:val="left"/>
      <w:pPr>
        <w:tabs>
          <w:tab w:val="num" w:pos="1534"/>
        </w:tabs>
        <w:ind w:left="0" w:firstLine="0"/>
      </w:pPr>
      <w:rPr>
        <w:b w:val="0"/>
        <w:strike w:val="0"/>
        <w:color w:val="auto"/>
        <w:sz w:val="22"/>
        <w:szCs w:val="22"/>
      </w:rPr>
    </w:lvl>
    <w:lvl w:ilvl="2">
      <w:start w:val="1"/>
      <w:numFmt w:val="decimal"/>
      <w:lvlText w:val="%1.%2.%3"/>
      <w:lvlJc w:val="left"/>
      <w:pPr>
        <w:tabs>
          <w:tab w:val="num" w:pos="1997"/>
        </w:tabs>
        <w:ind w:left="0" w:firstLine="0"/>
      </w:pPr>
      <w:rPr>
        <w:sz w:val="22"/>
        <w:szCs w:val="22"/>
      </w:r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81" w15:restartNumberingAfterBreak="0">
    <w:nsid w:val="5C470190"/>
    <w:multiLevelType w:val="hybridMultilevel"/>
    <w:tmpl w:val="495C9E9C"/>
    <w:lvl w:ilvl="0" w:tplc="65144990">
      <w:start w:val="1"/>
      <w:numFmt w:val="decimal"/>
      <w:lvlText w:val="%1."/>
      <w:lvlJc w:val="left"/>
      <w:pPr>
        <w:ind w:left="720" w:hanging="360"/>
      </w:pPr>
    </w:lvl>
    <w:lvl w:ilvl="1" w:tplc="91FE4234">
      <w:start w:val="6"/>
      <w:numFmt w:val="decimal"/>
      <w:lvlText w:val="%2.1."/>
      <w:lvlJc w:val="left"/>
      <w:pPr>
        <w:ind w:left="1440" w:hanging="360"/>
      </w:pPr>
    </w:lvl>
    <w:lvl w:ilvl="2" w:tplc="409CF3D8">
      <w:start w:val="1"/>
      <w:numFmt w:val="lowerRoman"/>
      <w:lvlText w:val="%3."/>
      <w:lvlJc w:val="right"/>
      <w:pPr>
        <w:ind w:left="2160" w:hanging="180"/>
      </w:pPr>
    </w:lvl>
    <w:lvl w:ilvl="3" w:tplc="4440DDBE">
      <w:start w:val="1"/>
      <w:numFmt w:val="decimal"/>
      <w:lvlText w:val="%4."/>
      <w:lvlJc w:val="left"/>
      <w:pPr>
        <w:ind w:left="2880" w:hanging="360"/>
      </w:pPr>
    </w:lvl>
    <w:lvl w:ilvl="4" w:tplc="6554A6B4">
      <w:start w:val="1"/>
      <w:numFmt w:val="lowerLetter"/>
      <w:lvlText w:val="%5."/>
      <w:lvlJc w:val="left"/>
      <w:pPr>
        <w:ind w:left="3600" w:hanging="360"/>
      </w:pPr>
    </w:lvl>
    <w:lvl w:ilvl="5" w:tplc="E52C86F4">
      <w:start w:val="1"/>
      <w:numFmt w:val="lowerRoman"/>
      <w:lvlText w:val="%6."/>
      <w:lvlJc w:val="right"/>
      <w:pPr>
        <w:ind w:left="4320" w:hanging="180"/>
      </w:pPr>
    </w:lvl>
    <w:lvl w:ilvl="6" w:tplc="C144EBE8">
      <w:start w:val="1"/>
      <w:numFmt w:val="decimal"/>
      <w:lvlText w:val="%7."/>
      <w:lvlJc w:val="left"/>
      <w:pPr>
        <w:ind w:left="5040" w:hanging="360"/>
      </w:pPr>
    </w:lvl>
    <w:lvl w:ilvl="7" w:tplc="EAE4EF14">
      <w:start w:val="1"/>
      <w:numFmt w:val="lowerLetter"/>
      <w:lvlText w:val="%8."/>
      <w:lvlJc w:val="left"/>
      <w:pPr>
        <w:ind w:left="5760" w:hanging="360"/>
      </w:pPr>
    </w:lvl>
    <w:lvl w:ilvl="8" w:tplc="6BEA5F2A">
      <w:start w:val="1"/>
      <w:numFmt w:val="lowerRoman"/>
      <w:lvlText w:val="%9."/>
      <w:lvlJc w:val="right"/>
      <w:pPr>
        <w:ind w:left="6480" w:hanging="180"/>
      </w:pPr>
    </w:lvl>
  </w:abstractNum>
  <w:abstractNum w:abstractNumId="82" w15:restartNumberingAfterBreak="0">
    <w:nsid w:val="5C688C8F"/>
    <w:multiLevelType w:val="hybridMultilevel"/>
    <w:tmpl w:val="73B216C6"/>
    <w:lvl w:ilvl="0" w:tplc="EFECC254">
      <w:start w:val="1"/>
      <w:numFmt w:val="decimal"/>
      <w:lvlText w:val="%1."/>
      <w:lvlJc w:val="left"/>
      <w:pPr>
        <w:ind w:left="720" w:hanging="360"/>
      </w:pPr>
    </w:lvl>
    <w:lvl w:ilvl="1" w:tplc="A6E886F8">
      <w:start w:val="5"/>
      <w:numFmt w:val="decimal"/>
      <w:lvlText w:val="%2.3."/>
      <w:lvlJc w:val="left"/>
      <w:pPr>
        <w:ind w:left="1440" w:hanging="360"/>
      </w:pPr>
    </w:lvl>
    <w:lvl w:ilvl="2" w:tplc="72E41980">
      <w:start w:val="1"/>
      <w:numFmt w:val="lowerRoman"/>
      <w:lvlText w:val="%3."/>
      <w:lvlJc w:val="right"/>
      <w:pPr>
        <w:ind w:left="2160" w:hanging="180"/>
      </w:pPr>
    </w:lvl>
    <w:lvl w:ilvl="3" w:tplc="8C24D5FC">
      <w:start w:val="1"/>
      <w:numFmt w:val="decimal"/>
      <w:lvlText w:val="%4."/>
      <w:lvlJc w:val="left"/>
      <w:pPr>
        <w:ind w:left="2880" w:hanging="360"/>
      </w:pPr>
    </w:lvl>
    <w:lvl w:ilvl="4" w:tplc="B630BD30">
      <w:start w:val="1"/>
      <w:numFmt w:val="lowerLetter"/>
      <w:lvlText w:val="%5."/>
      <w:lvlJc w:val="left"/>
      <w:pPr>
        <w:ind w:left="3600" w:hanging="360"/>
      </w:pPr>
    </w:lvl>
    <w:lvl w:ilvl="5" w:tplc="66C648E4">
      <w:start w:val="1"/>
      <w:numFmt w:val="lowerRoman"/>
      <w:lvlText w:val="%6."/>
      <w:lvlJc w:val="right"/>
      <w:pPr>
        <w:ind w:left="4320" w:hanging="180"/>
      </w:pPr>
    </w:lvl>
    <w:lvl w:ilvl="6" w:tplc="ABA67776">
      <w:start w:val="1"/>
      <w:numFmt w:val="decimal"/>
      <w:lvlText w:val="%7."/>
      <w:lvlJc w:val="left"/>
      <w:pPr>
        <w:ind w:left="5040" w:hanging="360"/>
      </w:pPr>
    </w:lvl>
    <w:lvl w:ilvl="7" w:tplc="6736031E">
      <w:start w:val="1"/>
      <w:numFmt w:val="lowerLetter"/>
      <w:lvlText w:val="%8."/>
      <w:lvlJc w:val="left"/>
      <w:pPr>
        <w:ind w:left="5760" w:hanging="360"/>
      </w:pPr>
    </w:lvl>
    <w:lvl w:ilvl="8" w:tplc="EF82DD5C">
      <w:start w:val="1"/>
      <w:numFmt w:val="lowerRoman"/>
      <w:lvlText w:val="%9."/>
      <w:lvlJc w:val="right"/>
      <w:pPr>
        <w:ind w:left="6480" w:hanging="180"/>
      </w:pPr>
    </w:lvl>
  </w:abstractNum>
  <w:abstractNum w:abstractNumId="83" w15:restartNumberingAfterBreak="0">
    <w:nsid w:val="5CF8D102"/>
    <w:multiLevelType w:val="hybridMultilevel"/>
    <w:tmpl w:val="FE9AE7AA"/>
    <w:lvl w:ilvl="0" w:tplc="24A05F2C">
      <w:start w:val="1"/>
      <w:numFmt w:val="decimal"/>
      <w:lvlText w:val="%1."/>
      <w:lvlJc w:val="left"/>
      <w:pPr>
        <w:ind w:left="360" w:hanging="360"/>
      </w:pPr>
    </w:lvl>
    <w:lvl w:ilvl="1" w:tplc="8EE2E4DE">
      <w:start w:val="1"/>
      <w:numFmt w:val="decimal"/>
      <w:lvlText w:val="%2.1."/>
      <w:lvlJc w:val="left"/>
      <w:pPr>
        <w:ind w:left="1080" w:hanging="360"/>
      </w:pPr>
    </w:lvl>
    <w:lvl w:ilvl="2" w:tplc="D876BE18">
      <w:start w:val="1"/>
      <w:numFmt w:val="lowerRoman"/>
      <w:lvlText w:val="%3."/>
      <w:lvlJc w:val="right"/>
      <w:pPr>
        <w:ind w:left="1800" w:hanging="180"/>
      </w:pPr>
    </w:lvl>
    <w:lvl w:ilvl="3" w:tplc="2F9CF640">
      <w:start w:val="1"/>
      <w:numFmt w:val="decimal"/>
      <w:lvlText w:val="%4."/>
      <w:lvlJc w:val="left"/>
      <w:pPr>
        <w:ind w:left="2520" w:hanging="360"/>
      </w:pPr>
    </w:lvl>
    <w:lvl w:ilvl="4" w:tplc="A628DF3A">
      <w:start w:val="1"/>
      <w:numFmt w:val="lowerLetter"/>
      <w:lvlText w:val="%5."/>
      <w:lvlJc w:val="left"/>
      <w:pPr>
        <w:ind w:left="3240" w:hanging="360"/>
      </w:pPr>
    </w:lvl>
    <w:lvl w:ilvl="5" w:tplc="78D85EF6">
      <w:start w:val="1"/>
      <w:numFmt w:val="lowerRoman"/>
      <w:lvlText w:val="%6."/>
      <w:lvlJc w:val="right"/>
      <w:pPr>
        <w:ind w:left="3960" w:hanging="180"/>
      </w:pPr>
    </w:lvl>
    <w:lvl w:ilvl="6" w:tplc="714C01C8">
      <w:start w:val="1"/>
      <w:numFmt w:val="decimal"/>
      <w:lvlText w:val="%7."/>
      <w:lvlJc w:val="left"/>
      <w:pPr>
        <w:ind w:left="4680" w:hanging="360"/>
      </w:pPr>
    </w:lvl>
    <w:lvl w:ilvl="7" w:tplc="C37E6FE0">
      <w:start w:val="1"/>
      <w:numFmt w:val="lowerLetter"/>
      <w:lvlText w:val="%8."/>
      <w:lvlJc w:val="left"/>
      <w:pPr>
        <w:ind w:left="5400" w:hanging="360"/>
      </w:pPr>
    </w:lvl>
    <w:lvl w:ilvl="8" w:tplc="80EAFE3A">
      <w:start w:val="1"/>
      <w:numFmt w:val="lowerRoman"/>
      <w:lvlText w:val="%9."/>
      <w:lvlJc w:val="right"/>
      <w:pPr>
        <w:ind w:left="6120" w:hanging="180"/>
      </w:pPr>
    </w:lvl>
  </w:abstractNum>
  <w:abstractNum w:abstractNumId="84" w15:restartNumberingAfterBreak="0">
    <w:nsid w:val="5DFDDFF8"/>
    <w:multiLevelType w:val="hybridMultilevel"/>
    <w:tmpl w:val="09FAFC64"/>
    <w:lvl w:ilvl="0" w:tplc="509A894A">
      <w:start w:val="1"/>
      <w:numFmt w:val="decimal"/>
      <w:lvlText w:val="%1."/>
      <w:lvlJc w:val="left"/>
      <w:pPr>
        <w:ind w:left="720" w:hanging="360"/>
      </w:pPr>
    </w:lvl>
    <w:lvl w:ilvl="1" w:tplc="7F88F83E">
      <w:start w:val="1"/>
      <w:numFmt w:val="decimal"/>
      <w:lvlText w:val="%2.3."/>
      <w:lvlJc w:val="left"/>
      <w:pPr>
        <w:ind w:left="1440" w:hanging="360"/>
      </w:pPr>
    </w:lvl>
    <w:lvl w:ilvl="2" w:tplc="1A7C5A0A">
      <w:start w:val="1"/>
      <w:numFmt w:val="lowerRoman"/>
      <w:lvlText w:val="%3."/>
      <w:lvlJc w:val="right"/>
      <w:pPr>
        <w:ind w:left="2160" w:hanging="180"/>
      </w:pPr>
    </w:lvl>
    <w:lvl w:ilvl="3" w:tplc="95542F52">
      <w:start w:val="1"/>
      <w:numFmt w:val="decimal"/>
      <w:lvlText w:val="%4."/>
      <w:lvlJc w:val="left"/>
      <w:pPr>
        <w:ind w:left="2880" w:hanging="360"/>
      </w:pPr>
    </w:lvl>
    <w:lvl w:ilvl="4" w:tplc="D42E8082">
      <w:start w:val="1"/>
      <w:numFmt w:val="lowerLetter"/>
      <w:lvlText w:val="%5."/>
      <w:lvlJc w:val="left"/>
      <w:pPr>
        <w:ind w:left="3600" w:hanging="360"/>
      </w:pPr>
    </w:lvl>
    <w:lvl w:ilvl="5" w:tplc="62FCB432">
      <w:start w:val="1"/>
      <w:numFmt w:val="lowerRoman"/>
      <w:lvlText w:val="%6."/>
      <w:lvlJc w:val="right"/>
      <w:pPr>
        <w:ind w:left="4320" w:hanging="180"/>
      </w:pPr>
    </w:lvl>
    <w:lvl w:ilvl="6" w:tplc="916E9036">
      <w:start w:val="1"/>
      <w:numFmt w:val="decimal"/>
      <w:lvlText w:val="%7."/>
      <w:lvlJc w:val="left"/>
      <w:pPr>
        <w:ind w:left="5040" w:hanging="360"/>
      </w:pPr>
    </w:lvl>
    <w:lvl w:ilvl="7" w:tplc="E45A0FEA">
      <w:start w:val="1"/>
      <w:numFmt w:val="lowerLetter"/>
      <w:lvlText w:val="%8."/>
      <w:lvlJc w:val="left"/>
      <w:pPr>
        <w:ind w:left="5760" w:hanging="360"/>
      </w:pPr>
    </w:lvl>
    <w:lvl w:ilvl="8" w:tplc="DB10ABA4">
      <w:start w:val="1"/>
      <w:numFmt w:val="lowerRoman"/>
      <w:lvlText w:val="%9."/>
      <w:lvlJc w:val="right"/>
      <w:pPr>
        <w:ind w:left="6480" w:hanging="180"/>
      </w:pPr>
    </w:lvl>
  </w:abstractNum>
  <w:abstractNum w:abstractNumId="85" w15:restartNumberingAfterBreak="0">
    <w:nsid w:val="5E4E566F"/>
    <w:multiLevelType w:val="hybridMultilevel"/>
    <w:tmpl w:val="DBB40DDA"/>
    <w:lvl w:ilvl="0" w:tplc="D7101D62">
      <w:start w:val="1"/>
      <w:numFmt w:val="decimal"/>
      <w:lvlText w:val="%1."/>
      <w:lvlJc w:val="left"/>
      <w:pPr>
        <w:ind w:left="720" w:hanging="360"/>
      </w:pPr>
    </w:lvl>
    <w:lvl w:ilvl="1" w:tplc="A97A30FE">
      <w:start w:val="9"/>
      <w:numFmt w:val="decimal"/>
      <w:lvlText w:val="%2.4."/>
      <w:lvlJc w:val="left"/>
      <w:pPr>
        <w:ind w:left="1440" w:hanging="360"/>
      </w:pPr>
    </w:lvl>
    <w:lvl w:ilvl="2" w:tplc="C61A7AD0">
      <w:start w:val="1"/>
      <w:numFmt w:val="lowerRoman"/>
      <w:lvlText w:val="%3."/>
      <w:lvlJc w:val="right"/>
      <w:pPr>
        <w:ind w:left="2160" w:hanging="180"/>
      </w:pPr>
    </w:lvl>
    <w:lvl w:ilvl="3" w:tplc="1E02BE66">
      <w:start w:val="1"/>
      <w:numFmt w:val="decimal"/>
      <w:lvlText w:val="%4."/>
      <w:lvlJc w:val="left"/>
      <w:pPr>
        <w:ind w:left="2880" w:hanging="360"/>
      </w:pPr>
    </w:lvl>
    <w:lvl w:ilvl="4" w:tplc="CD3C0FD6">
      <w:start w:val="1"/>
      <w:numFmt w:val="lowerLetter"/>
      <w:lvlText w:val="%5."/>
      <w:lvlJc w:val="left"/>
      <w:pPr>
        <w:ind w:left="3600" w:hanging="360"/>
      </w:pPr>
    </w:lvl>
    <w:lvl w:ilvl="5" w:tplc="E934147A">
      <w:start w:val="1"/>
      <w:numFmt w:val="lowerRoman"/>
      <w:lvlText w:val="%6."/>
      <w:lvlJc w:val="right"/>
      <w:pPr>
        <w:ind w:left="4320" w:hanging="180"/>
      </w:pPr>
    </w:lvl>
    <w:lvl w:ilvl="6" w:tplc="149AA9F8">
      <w:start w:val="1"/>
      <w:numFmt w:val="decimal"/>
      <w:lvlText w:val="%7."/>
      <w:lvlJc w:val="left"/>
      <w:pPr>
        <w:ind w:left="5040" w:hanging="360"/>
      </w:pPr>
    </w:lvl>
    <w:lvl w:ilvl="7" w:tplc="FDF43648">
      <w:start w:val="1"/>
      <w:numFmt w:val="lowerLetter"/>
      <w:lvlText w:val="%8."/>
      <w:lvlJc w:val="left"/>
      <w:pPr>
        <w:ind w:left="5760" w:hanging="360"/>
      </w:pPr>
    </w:lvl>
    <w:lvl w:ilvl="8" w:tplc="C31A55CA">
      <w:start w:val="1"/>
      <w:numFmt w:val="lowerRoman"/>
      <w:lvlText w:val="%9."/>
      <w:lvlJc w:val="right"/>
      <w:pPr>
        <w:ind w:left="6480" w:hanging="180"/>
      </w:pPr>
    </w:lvl>
  </w:abstractNum>
  <w:abstractNum w:abstractNumId="86" w15:restartNumberingAfterBreak="0">
    <w:nsid w:val="614D21DE"/>
    <w:multiLevelType w:val="multilevel"/>
    <w:tmpl w:val="D44E51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1F37D29"/>
    <w:multiLevelType w:val="hybridMultilevel"/>
    <w:tmpl w:val="C97C15D2"/>
    <w:lvl w:ilvl="0" w:tplc="74DEF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B8021C"/>
    <w:multiLevelType w:val="hybridMultilevel"/>
    <w:tmpl w:val="3F12F188"/>
    <w:lvl w:ilvl="0" w:tplc="87C88A7C">
      <w:start w:val="1"/>
      <w:numFmt w:val="decimal"/>
      <w:lvlText w:val="%1."/>
      <w:lvlJc w:val="left"/>
      <w:pPr>
        <w:ind w:left="720" w:hanging="360"/>
      </w:pPr>
    </w:lvl>
    <w:lvl w:ilvl="1" w:tplc="35FA289A">
      <w:start w:val="1"/>
      <w:numFmt w:val="decimal"/>
      <w:lvlText w:val="%2.8."/>
      <w:lvlJc w:val="left"/>
      <w:pPr>
        <w:ind w:left="1440" w:hanging="360"/>
      </w:pPr>
    </w:lvl>
    <w:lvl w:ilvl="2" w:tplc="06F092B0">
      <w:start w:val="1"/>
      <w:numFmt w:val="lowerRoman"/>
      <w:lvlText w:val="%3."/>
      <w:lvlJc w:val="right"/>
      <w:pPr>
        <w:ind w:left="2160" w:hanging="180"/>
      </w:pPr>
    </w:lvl>
    <w:lvl w:ilvl="3" w:tplc="0030878A">
      <w:start w:val="1"/>
      <w:numFmt w:val="decimal"/>
      <w:lvlText w:val="%4."/>
      <w:lvlJc w:val="left"/>
      <w:pPr>
        <w:ind w:left="2880" w:hanging="360"/>
      </w:pPr>
    </w:lvl>
    <w:lvl w:ilvl="4" w:tplc="24728506">
      <w:start w:val="1"/>
      <w:numFmt w:val="lowerLetter"/>
      <w:lvlText w:val="%5."/>
      <w:lvlJc w:val="left"/>
      <w:pPr>
        <w:ind w:left="3600" w:hanging="360"/>
      </w:pPr>
    </w:lvl>
    <w:lvl w:ilvl="5" w:tplc="DBFE3E62">
      <w:start w:val="1"/>
      <w:numFmt w:val="lowerRoman"/>
      <w:lvlText w:val="%6."/>
      <w:lvlJc w:val="right"/>
      <w:pPr>
        <w:ind w:left="4320" w:hanging="180"/>
      </w:pPr>
    </w:lvl>
    <w:lvl w:ilvl="6" w:tplc="95962384">
      <w:start w:val="1"/>
      <w:numFmt w:val="decimal"/>
      <w:lvlText w:val="%7."/>
      <w:lvlJc w:val="left"/>
      <w:pPr>
        <w:ind w:left="5040" w:hanging="360"/>
      </w:pPr>
    </w:lvl>
    <w:lvl w:ilvl="7" w:tplc="EB7208AC">
      <w:start w:val="1"/>
      <w:numFmt w:val="lowerLetter"/>
      <w:lvlText w:val="%8."/>
      <w:lvlJc w:val="left"/>
      <w:pPr>
        <w:ind w:left="5760" w:hanging="360"/>
      </w:pPr>
    </w:lvl>
    <w:lvl w:ilvl="8" w:tplc="26F86B7C">
      <w:start w:val="1"/>
      <w:numFmt w:val="lowerRoman"/>
      <w:lvlText w:val="%9."/>
      <w:lvlJc w:val="right"/>
      <w:pPr>
        <w:ind w:left="6480" w:hanging="180"/>
      </w:pPr>
    </w:lvl>
  </w:abstractNum>
  <w:abstractNum w:abstractNumId="89" w15:restartNumberingAfterBreak="0">
    <w:nsid w:val="64E14B0B"/>
    <w:multiLevelType w:val="multilevel"/>
    <w:tmpl w:val="041B0023"/>
    <w:lvl w:ilvl="0">
      <w:start w:val="1"/>
      <w:numFmt w:val="upperRoman"/>
      <w:pStyle w:val="Nadpis1"/>
      <w:lvlText w:val="Článok %1."/>
      <w:lvlJc w:val="left"/>
      <w:pPr>
        <w:tabs>
          <w:tab w:val="num" w:pos="1440"/>
        </w:tabs>
        <w:ind w:left="0" w:firstLine="0"/>
      </w:pPr>
    </w:lvl>
    <w:lvl w:ilvl="1">
      <w:start w:val="1"/>
      <w:numFmt w:val="decimalZero"/>
      <w:pStyle w:val="Nadpis2"/>
      <w:isLgl/>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90" w15:restartNumberingAfterBreak="0">
    <w:nsid w:val="676F5FBA"/>
    <w:multiLevelType w:val="multilevel"/>
    <w:tmpl w:val="A0FE98EC"/>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asciiTheme="minorHAnsi" w:hAnsiTheme="minorHAnsi" w:cstheme="minorHAnsi" w:hint="default"/>
        <w:b w:val="0"/>
        <w:bCs/>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1" w15:restartNumberingAfterBreak="0">
    <w:nsid w:val="67E6CBBE"/>
    <w:multiLevelType w:val="hybridMultilevel"/>
    <w:tmpl w:val="B3A09526"/>
    <w:lvl w:ilvl="0" w:tplc="7E5AE680">
      <w:start w:val="1"/>
      <w:numFmt w:val="decimal"/>
      <w:lvlText w:val="%1."/>
      <w:lvlJc w:val="left"/>
      <w:pPr>
        <w:ind w:left="720" w:hanging="360"/>
      </w:pPr>
    </w:lvl>
    <w:lvl w:ilvl="1" w:tplc="796A6FB8">
      <w:start w:val="1"/>
      <w:numFmt w:val="decimal"/>
      <w:lvlText w:val="%2.13."/>
      <w:lvlJc w:val="left"/>
      <w:pPr>
        <w:ind w:left="1440" w:hanging="360"/>
      </w:pPr>
    </w:lvl>
    <w:lvl w:ilvl="2" w:tplc="5F860AA6">
      <w:start w:val="1"/>
      <w:numFmt w:val="lowerRoman"/>
      <w:lvlText w:val="%3."/>
      <w:lvlJc w:val="right"/>
      <w:pPr>
        <w:ind w:left="2160" w:hanging="180"/>
      </w:pPr>
    </w:lvl>
    <w:lvl w:ilvl="3" w:tplc="F2A2DFA8">
      <w:start w:val="1"/>
      <w:numFmt w:val="decimal"/>
      <w:lvlText w:val="%4."/>
      <w:lvlJc w:val="left"/>
      <w:pPr>
        <w:ind w:left="2880" w:hanging="360"/>
      </w:pPr>
    </w:lvl>
    <w:lvl w:ilvl="4" w:tplc="C09CB2D6">
      <w:start w:val="1"/>
      <w:numFmt w:val="lowerLetter"/>
      <w:lvlText w:val="%5."/>
      <w:lvlJc w:val="left"/>
      <w:pPr>
        <w:ind w:left="3600" w:hanging="360"/>
      </w:pPr>
    </w:lvl>
    <w:lvl w:ilvl="5" w:tplc="68029D5C">
      <w:start w:val="1"/>
      <w:numFmt w:val="lowerRoman"/>
      <w:lvlText w:val="%6."/>
      <w:lvlJc w:val="right"/>
      <w:pPr>
        <w:ind w:left="4320" w:hanging="180"/>
      </w:pPr>
    </w:lvl>
    <w:lvl w:ilvl="6" w:tplc="51906202">
      <w:start w:val="1"/>
      <w:numFmt w:val="decimal"/>
      <w:lvlText w:val="%7."/>
      <w:lvlJc w:val="left"/>
      <w:pPr>
        <w:ind w:left="5040" w:hanging="360"/>
      </w:pPr>
    </w:lvl>
    <w:lvl w:ilvl="7" w:tplc="65AA8EB8">
      <w:start w:val="1"/>
      <w:numFmt w:val="lowerLetter"/>
      <w:lvlText w:val="%8."/>
      <w:lvlJc w:val="left"/>
      <w:pPr>
        <w:ind w:left="5760" w:hanging="360"/>
      </w:pPr>
    </w:lvl>
    <w:lvl w:ilvl="8" w:tplc="D228C5DE">
      <w:start w:val="1"/>
      <w:numFmt w:val="lowerRoman"/>
      <w:lvlText w:val="%9."/>
      <w:lvlJc w:val="right"/>
      <w:pPr>
        <w:ind w:left="6480" w:hanging="180"/>
      </w:pPr>
    </w:lvl>
  </w:abstractNum>
  <w:abstractNum w:abstractNumId="92" w15:restartNumberingAfterBreak="0">
    <w:nsid w:val="6908713A"/>
    <w:multiLevelType w:val="hybridMultilevel"/>
    <w:tmpl w:val="2D081178"/>
    <w:lvl w:ilvl="0" w:tplc="6F241FA0">
      <w:start w:val="1"/>
      <w:numFmt w:val="decimal"/>
      <w:lvlText w:val="%1."/>
      <w:lvlJc w:val="left"/>
      <w:pPr>
        <w:ind w:left="720" w:hanging="360"/>
      </w:pPr>
    </w:lvl>
    <w:lvl w:ilvl="1" w:tplc="9252F09A">
      <w:start w:val="11"/>
      <w:numFmt w:val="decimal"/>
      <w:lvlText w:val="%2.7."/>
      <w:lvlJc w:val="left"/>
      <w:pPr>
        <w:ind w:left="1440" w:hanging="360"/>
      </w:pPr>
    </w:lvl>
    <w:lvl w:ilvl="2" w:tplc="FDAE7E5A">
      <w:start w:val="1"/>
      <w:numFmt w:val="lowerRoman"/>
      <w:lvlText w:val="%3."/>
      <w:lvlJc w:val="right"/>
      <w:pPr>
        <w:ind w:left="2160" w:hanging="180"/>
      </w:pPr>
    </w:lvl>
    <w:lvl w:ilvl="3" w:tplc="D75EAA3E">
      <w:start w:val="1"/>
      <w:numFmt w:val="decimal"/>
      <w:lvlText w:val="%4."/>
      <w:lvlJc w:val="left"/>
      <w:pPr>
        <w:ind w:left="2880" w:hanging="360"/>
      </w:pPr>
    </w:lvl>
    <w:lvl w:ilvl="4" w:tplc="8A28B42E">
      <w:start w:val="1"/>
      <w:numFmt w:val="lowerLetter"/>
      <w:lvlText w:val="%5."/>
      <w:lvlJc w:val="left"/>
      <w:pPr>
        <w:ind w:left="3600" w:hanging="360"/>
      </w:pPr>
    </w:lvl>
    <w:lvl w:ilvl="5" w:tplc="BBD200EE">
      <w:start w:val="1"/>
      <w:numFmt w:val="lowerRoman"/>
      <w:lvlText w:val="%6."/>
      <w:lvlJc w:val="right"/>
      <w:pPr>
        <w:ind w:left="4320" w:hanging="180"/>
      </w:pPr>
    </w:lvl>
    <w:lvl w:ilvl="6" w:tplc="F99673BC">
      <w:start w:val="1"/>
      <w:numFmt w:val="decimal"/>
      <w:lvlText w:val="%7."/>
      <w:lvlJc w:val="left"/>
      <w:pPr>
        <w:ind w:left="5040" w:hanging="360"/>
      </w:pPr>
    </w:lvl>
    <w:lvl w:ilvl="7" w:tplc="4F249D18">
      <w:start w:val="1"/>
      <w:numFmt w:val="lowerLetter"/>
      <w:lvlText w:val="%8."/>
      <w:lvlJc w:val="left"/>
      <w:pPr>
        <w:ind w:left="5760" w:hanging="360"/>
      </w:pPr>
    </w:lvl>
    <w:lvl w:ilvl="8" w:tplc="28B29BD8">
      <w:start w:val="1"/>
      <w:numFmt w:val="lowerRoman"/>
      <w:lvlText w:val="%9."/>
      <w:lvlJc w:val="right"/>
      <w:pPr>
        <w:ind w:left="6480" w:hanging="180"/>
      </w:pPr>
    </w:lvl>
  </w:abstractNum>
  <w:abstractNum w:abstractNumId="93" w15:restartNumberingAfterBreak="0">
    <w:nsid w:val="69EFA435"/>
    <w:multiLevelType w:val="hybridMultilevel"/>
    <w:tmpl w:val="87684A34"/>
    <w:lvl w:ilvl="0" w:tplc="1464ACDE">
      <w:start w:val="1"/>
      <w:numFmt w:val="decimal"/>
      <w:lvlText w:val="%1."/>
      <w:lvlJc w:val="left"/>
      <w:pPr>
        <w:ind w:left="720" w:hanging="360"/>
      </w:pPr>
    </w:lvl>
    <w:lvl w:ilvl="1" w:tplc="76D8DBBC">
      <w:start w:val="8"/>
      <w:numFmt w:val="decimal"/>
      <w:lvlText w:val="%2.1."/>
      <w:lvlJc w:val="left"/>
      <w:pPr>
        <w:ind w:left="1440" w:hanging="360"/>
      </w:pPr>
    </w:lvl>
    <w:lvl w:ilvl="2" w:tplc="574440F6">
      <w:start w:val="1"/>
      <w:numFmt w:val="lowerRoman"/>
      <w:lvlText w:val="%3."/>
      <w:lvlJc w:val="right"/>
      <w:pPr>
        <w:ind w:left="2160" w:hanging="180"/>
      </w:pPr>
    </w:lvl>
    <w:lvl w:ilvl="3" w:tplc="AEB61ADE">
      <w:start w:val="1"/>
      <w:numFmt w:val="decimal"/>
      <w:lvlText w:val="%4."/>
      <w:lvlJc w:val="left"/>
      <w:pPr>
        <w:ind w:left="2880" w:hanging="360"/>
      </w:pPr>
    </w:lvl>
    <w:lvl w:ilvl="4" w:tplc="25164A6A">
      <w:start w:val="1"/>
      <w:numFmt w:val="lowerLetter"/>
      <w:lvlText w:val="%5."/>
      <w:lvlJc w:val="left"/>
      <w:pPr>
        <w:ind w:left="3600" w:hanging="360"/>
      </w:pPr>
    </w:lvl>
    <w:lvl w:ilvl="5" w:tplc="2A460FB0">
      <w:start w:val="1"/>
      <w:numFmt w:val="lowerRoman"/>
      <w:lvlText w:val="%6."/>
      <w:lvlJc w:val="right"/>
      <w:pPr>
        <w:ind w:left="4320" w:hanging="180"/>
      </w:pPr>
    </w:lvl>
    <w:lvl w:ilvl="6" w:tplc="3738DDAE">
      <w:start w:val="1"/>
      <w:numFmt w:val="decimal"/>
      <w:lvlText w:val="%7."/>
      <w:lvlJc w:val="left"/>
      <w:pPr>
        <w:ind w:left="5040" w:hanging="360"/>
      </w:pPr>
    </w:lvl>
    <w:lvl w:ilvl="7" w:tplc="F28C992C">
      <w:start w:val="1"/>
      <w:numFmt w:val="lowerLetter"/>
      <w:lvlText w:val="%8."/>
      <w:lvlJc w:val="left"/>
      <w:pPr>
        <w:ind w:left="5760" w:hanging="360"/>
      </w:pPr>
    </w:lvl>
    <w:lvl w:ilvl="8" w:tplc="C9C0685C">
      <w:start w:val="1"/>
      <w:numFmt w:val="lowerRoman"/>
      <w:lvlText w:val="%9."/>
      <w:lvlJc w:val="right"/>
      <w:pPr>
        <w:ind w:left="6480" w:hanging="180"/>
      </w:pPr>
    </w:lvl>
  </w:abstractNum>
  <w:abstractNum w:abstractNumId="94" w15:restartNumberingAfterBreak="0">
    <w:nsid w:val="6AEB18D3"/>
    <w:multiLevelType w:val="multilevel"/>
    <w:tmpl w:val="1CF079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B457320"/>
    <w:multiLevelType w:val="hybridMultilevel"/>
    <w:tmpl w:val="D7F67E3A"/>
    <w:lvl w:ilvl="0" w:tplc="F3606790">
      <w:start w:val="1"/>
      <w:numFmt w:val="decimal"/>
      <w:lvlText w:val="%1."/>
      <w:lvlJc w:val="left"/>
      <w:pPr>
        <w:ind w:left="720" w:hanging="360"/>
      </w:pPr>
    </w:lvl>
    <w:lvl w:ilvl="1" w:tplc="83920110">
      <w:start w:val="11"/>
      <w:numFmt w:val="decimal"/>
      <w:lvlText w:val="%2.6."/>
      <w:lvlJc w:val="left"/>
      <w:pPr>
        <w:ind w:left="1440" w:hanging="360"/>
      </w:pPr>
    </w:lvl>
    <w:lvl w:ilvl="2" w:tplc="3D36C272">
      <w:start w:val="1"/>
      <w:numFmt w:val="lowerRoman"/>
      <w:lvlText w:val="%3."/>
      <w:lvlJc w:val="right"/>
      <w:pPr>
        <w:ind w:left="2160" w:hanging="180"/>
      </w:pPr>
    </w:lvl>
    <w:lvl w:ilvl="3" w:tplc="12DE15A2">
      <w:start w:val="1"/>
      <w:numFmt w:val="decimal"/>
      <w:lvlText w:val="%4."/>
      <w:lvlJc w:val="left"/>
      <w:pPr>
        <w:ind w:left="2880" w:hanging="360"/>
      </w:pPr>
    </w:lvl>
    <w:lvl w:ilvl="4" w:tplc="68109936">
      <w:start w:val="1"/>
      <w:numFmt w:val="lowerLetter"/>
      <w:lvlText w:val="%5."/>
      <w:lvlJc w:val="left"/>
      <w:pPr>
        <w:ind w:left="3600" w:hanging="360"/>
      </w:pPr>
    </w:lvl>
    <w:lvl w:ilvl="5" w:tplc="4BFEC8DA">
      <w:start w:val="1"/>
      <w:numFmt w:val="lowerRoman"/>
      <w:lvlText w:val="%6."/>
      <w:lvlJc w:val="right"/>
      <w:pPr>
        <w:ind w:left="4320" w:hanging="180"/>
      </w:pPr>
    </w:lvl>
    <w:lvl w:ilvl="6" w:tplc="C74891FA">
      <w:start w:val="1"/>
      <w:numFmt w:val="decimal"/>
      <w:lvlText w:val="%7."/>
      <w:lvlJc w:val="left"/>
      <w:pPr>
        <w:ind w:left="5040" w:hanging="360"/>
      </w:pPr>
    </w:lvl>
    <w:lvl w:ilvl="7" w:tplc="B7E6A852">
      <w:start w:val="1"/>
      <w:numFmt w:val="lowerLetter"/>
      <w:lvlText w:val="%8."/>
      <w:lvlJc w:val="left"/>
      <w:pPr>
        <w:ind w:left="5760" w:hanging="360"/>
      </w:pPr>
    </w:lvl>
    <w:lvl w:ilvl="8" w:tplc="C0E82AD4">
      <w:start w:val="1"/>
      <w:numFmt w:val="lowerRoman"/>
      <w:lvlText w:val="%9."/>
      <w:lvlJc w:val="right"/>
      <w:pPr>
        <w:ind w:left="6480" w:hanging="180"/>
      </w:pPr>
    </w:lvl>
  </w:abstractNum>
  <w:abstractNum w:abstractNumId="96" w15:restartNumberingAfterBreak="0">
    <w:nsid w:val="6BB5D5C4"/>
    <w:multiLevelType w:val="hybridMultilevel"/>
    <w:tmpl w:val="A7B207C4"/>
    <w:lvl w:ilvl="0" w:tplc="3B5A5A4C">
      <w:start w:val="1"/>
      <w:numFmt w:val="decimal"/>
      <w:lvlText w:val="%1."/>
      <w:lvlJc w:val="left"/>
      <w:pPr>
        <w:ind w:left="720" w:hanging="360"/>
      </w:pPr>
    </w:lvl>
    <w:lvl w:ilvl="1" w:tplc="944820DE">
      <w:start w:val="3"/>
      <w:numFmt w:val="decimal"/>
      <w:lvlText w:val="%2.5."/>
      <w:lvlJc w:val="left"/>
      <w:pPr>
        <w:ind w:left="1440" w:hanging="360"/>
      </w:pPr>
    </w:lvl>
    <w:lvl w:ilvl="2" w:tplc="41CCBE44">
      <w:start w:val="1"/>
      <w:numFmt w:val="lowerRoman"/>
      <w:lvlText w:val="%3."/>
      <w:lvlJc w:val="right"/>
      <w:pPr>
        <w:ind w:left="2160" w:hanging="180"/>
      </w:pPr>
    </w:lvl>
    <w:lvl w:ilvl="3" w:tplc="E662DDBC">
      <w:start w:val="1"/>
      <w:numFmt w:val="decimal"/>
      <w:lvlText w:val="%4."/>
      <w:lvlJc w:val="left"/>
      <w:pPr>
        <w:ind w:left="2880" w:hanging="360"/>
      </w:pPr>
    </w:lvl>
    <w:lvl w:ilvl="4" w:tplc="216C923C">
      <w:start w:val="1"/>
      <w:numFmt w:val="lowerLetter"/>
      <w:lvlText w:val="%5."/>
      <w:lvlJc w:val="left"/>
      <w:pPr>
        <w:ind w:left="3600" w:hanging="360"/>
      </w:pPr>
    </w:lvl>
    <w:lvl w:ilvl="5" w:tplc="84CE7770">
      <w:start w:val="1"/>
      <w:numFmt w:val="lowerRoman"/>
      <w:lvlText w:val="%6."/>
      <w:lvlJc w:val="right"/>
      <w:pPr>
        <w:ind w:left="4320" w:hanging="180"/>
      </w:pPr>
    </w:lvl>
    <w:lvl w:ilvl="6" w:tplc="8F985FEC">
      <w:start w:val="1"/>
      <w:numFmt w:val="decimal"/>
      <w:lvlText w:val="%7."/>
      <w:lvlJc w:val="left"/>
      <w:pPr>
        <w:ind w:left="5040" w:hanging="360"/>
      </w:pPr>
    </w:lvl>
    <w:lvl w:ilvl="7" w:tplc="7FFC8862">
      <w:start w:val="1"/>
      <w:numFmt w:val="lowerLetter"/>
      <w:lvlText w:val="%8."/>
      <w:lvlJc w:val="left"/>
      <w:pPr>
        <w:ind w:left="5760" w:hanging="360"/>
      </w:pPr>
    </w:lvl>
    <w:lvl w:ilvl="8" w:tplc="7F0EADCE">
      <w:start w:val="1"/>
      <w:numFmt w:val="lowerRoman"/>
      <w:lvlText w:val="%9."/>
      <w:lvlJc w:val="right"/>
      <w:pPr>
        <w:ind w:left="6480" w:hanging="180"/>
      </w:pPr>
    </w:lvl>
  </w:abstractNum>
  <w:abstractNum w:abstractNumId="97" w15:restartNumberingAfterBreak="0">
    <w:nsid w:val="6C0777AC"/>
    <w:multiLevelType w:val="hybridMultilevel"/>
    <w:tmpl w:val="7870F304"/>
    <w:lvl w:ilvl="0" w:tplc="A6DE1E6C">
      <w:start w:val="1"/>
      <w:numFmt w:val="decimal"/>
      <w:lvlText w:val="%1."/>
      <w:lvlJc w:val="left"/>
      <w:pPr>
        <w:ind w:left="720" w:hanging="360"/>
      </w:pPr>
    </w:lvl>
    <w:lvl w:ilvl="1" w:tplc="6638CE4C">
      <w:start w:val="3"/>
      <w:numFmt w:val="decimal"/>
      <w:lvlText w:val="%2.3."/>
      <w:lvlJc w:val="left"/>
      <w:pPr>
        <w:ind w:left="1440" w:hanging="360"/>
      </w:pPr>
    </w:lvl>
    <w:lvl w:ilvl="2" w:tplc="BB621E98">
      <w:start w:val="1"/>
      <w:numFmt w:val="lowerRoman"/>
      <w:lvlText w:val="%3."/>
      <w:lvlJc w:val="right"/>
      <w:pPr>
        <w:ind w:left="2160" w:hanging="180"/>
      </w:pPr>
    </w:lvl>
    <w:lvl w:ilvl="3" w:tplc="368E4418">
      <w:start w:val="1"/>
      <w:numFmt w:val="decimal"/>
      <w:lvlText w:val="%4."/>
      <w:lvlJc w:val="left"/>
      <w:pPr>
        <w:ind w:left="2880" w:hanging="360"/>
      </w:pPr>
    </w:lvl>
    <w:lvl w:ilvl="4" w:tplc="C2166308">
      <w:start w:val="1"/>
      <w:numFmt w:val="lowerLetter"/>
      <w:lvlText w:val="%5."/>
      <w:lvlJc w:val="left"/>
      <w:pPr>
        <w:ind w:left="3600" w:hanging="360"/>
      </w:pPr>
    </w:lvl>
    <w:lvl w:ilvl="5" w:tplc="9E4EAC1C">
      <w:start w:val="1"/>
      <w:numFmt w:val="lowerRoman"/>
      <w:lvlText w:val="%6."/>
      <w:lvlJc w:val="right"/>
      <w:pPr>
        <w:ind w:left="4320" w:hanging="180"/>
      </w:pPr>
    </w:lvl>
    <w:lvl w:ilvl="6" w:tplc="1DBC0100">
      <w:start w:val="1"/>
      <w:numFmt w:val="decimal"/>
      <w:lvlText w:val="%7."/>
      <w:lvlJc w:val="left"/>
      <w:pPr>
        <w:ind w:left="5040" w:hanging="360"/>
      </w:pPr>
    </w:lvl>
    <w:lvl w:ilvl="7" w:tplc="BDC60016">
      <w:start w:val="1"/>
      <w:numFmt w:val="lowerLetter"/>
      <w:lvlText w:val="%8."/>
      <w:lvlJc w:val="left"/>
      <w:pPr>
        <w:ind w:left="5760" w:hanging="360"/>
      </w:pPr>
    </w:lvl>
    <w:lvl w:ilvl="8" w:tplc="A60231A2">
      <w:start w:val="1"/>
      <w:numFmt w:val="lowerRoman"/>
      <w:lvlText w:val="%9."/>
      <w:lvlJc w:val="right"/>
      <w:pPr>
        <w:ind w:left="6480" w:hanging="180"/>
      </w:pPr>
    </w:lvl>
  </w:abstractNum>
  <w:abstractNum w:abstractNumId="98" w15:restartNumberingAfterBreak="0">
    <w:nsid w:val="6E2E19FE"/>
    <w:multiLevelType w:val="multilevel"/>
    <w:tmpl w:val="843ECAA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6E4BB234"/>
    <w:multiLevelType w:val="hybridMultilevel"/>
    <w:tmpl w:val="395CF94E"/>
    <w:lvl w:ilvl="0" w:tplc="CA98C4EE">
      <w:start w:val="1"/>
      <w:numFmt w:val="decimal"/>
      <w:lvlText w:val="%1."/>
      <w:lvlJc w:val="left"/>
      <w:pPr>
        <w:ind w:left="720" w:hanging="360"/>
      </w:pPr>
    </w:lvl>
    <w:lvl w:ilvl="1" w:tplc="56FEE9E4">
      <w:start w:val="11"/>
      <w:numFmt w:val="decimal"/>
      <w:lvlText w:val="%2.8."/>
      <w:lvlJc w:val="left"/>
      <w:pPr>
        <w:ind w:left="1440" w:hanging="360"/>
      </w:pPr>
    </w:lvl>
    <w:lvl w:ilvl="2" w:tplc="6AE2E394">
      <w:start w:val="1"/>
      <w:numFmt w:val="lowerRoman"/>
      <w:lvlText w:val="%3."/>
      <w:lvlJc w:val="right"/>
      <w:pPr>
        <w:ind w:left="2160" w:hanging="180"/>
      </w:pPr>
    </w:lvl>
    <w:lvl w:ilvl="3" w:tplc="49024B26">
      <w:start w:val="1"/>
      <w:numFmt w:val="decimal"/>
      <w:lvlText w:val="%4."/>
      <w:lvlJc w:val="left"/>
      <w:pPr>
        <w:ind w:left="2880" w:hanging="360"/>
      </w:pPr>
    </w:lvl>
    <w:lvl w:ilvl="4" w:tplc="58288144">
      <w:start w:val="1"/>
      <w:numFmt w:val="lowerLetter"/>
      <w:lvlText w:val="%5."/>
      <w:lvlJc w:val="left"/>
      <w:pPr>
        <w:ind w:left="3600" w:hanging="360"/>
      </w:pPr>
    </w:lvl>
    <w:lvl w:ilvl="5" w:tplc="9CC00070">
      <w:start w:val="1"/>
      <w:numFmt w:val="lowerRoman"/>
      <w:lvlText w:val="%6."/>
      <w:lvlJc w:val="right"/>
      <w:pPr>
        <w:ind w:left="4320" w:hanging="180"/>
      </w:pPr>
    </w:lvl>
    <w:lvl w:ilvl="6" w:tplc="01BCE4A6">
      <w:start w:val="1"/>
      <w:numFmt w:val="decimal"/>
      <w:lvlText w:val="%7."/>
      <w:lvlJc w:val="left"/>
      <w:pPr>
        <w:ind w:left="5040" w:hanging="360"/>
      </w:pPr>
    </w:lvl>
    <w:lvl w:ilvl="7" w:tplc="6CCAFF9C">
      <w:start w:val="1"/>
      <w:numFmt w:val="lowerLetter"/>
      <w:lvlText w:val="%8."/>
      <w:lvlJc w:val="left"/>
      <w:pPr>
        <w:ind w:left="5760" w:hanging="360"/>
      </w:pPr>
    </w:lvl>
    <w:lvl w:ilvl="8" w:tplc="BEF0A4B4">
      <w:start w:val="1"/>
      <w:numFmt w:val="lowerRoman"/>
      <w:lvlText w:val="%9."/>
      <w:lvlJc w:val="right"/>
      <w:pPr>
        <w:ind w:left="6480" w:hanging="180"/>
      </w:pPr>
    </w:lvl>
  </w:abstractNum>
  <w:abstractNum w:abstractNumId="100" w15:restartNumberingAfterBreak="0">
    <w:nsid w:val="6FC65090"/>
    <w:multiLevelType w:val="hybridMultilevel"/>
    <w:tmpl w:val="AD8078F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1" w15:restartNumberingAfterBreak="0">
    <w:nsid w:val="71856A20"/>
    <w:multiLevelType w:val="hybridMultilevel"/>
    <w:tmpl w:val="BDC4BA38"/>
    <w:lvl w:ilvl="0" w:tplc="820806CC">
      <w:start w:val="1"/>
      <w:numFmt w:val="decimal"/>
      <w:lvlText w:val="%1."/>
      <w:lvlJc w:val="left"/>
      <w:pPr>
        <w:ind w:left="720" w:hanging="360"/>
      </w:pPr>
    </w:lvl>
    <w:lvl w:ilvl="1" w:tplc="369A06D2">
      <w:start w:val="10"/>
      <w:numFmt w:val="decimal"/>
      <w:lvlText w:val="%2.1."/>
      <w:lvlJc w:val="left"/>
      <w:pPr>
        <w:ind w:left="1440" w:hanging="360"/>
      </w:pPr>
    </w:lvl>
    <w:lvl w:ilvl="2" w:tplc="173E12BC">
      <w:start w:val="1"/>
      <w:numFmt w:val="lowerRoman"/>
      <w:lvlText w:val="%3."/>
      <w:lvlJc w:val="right"/>
      <w:pPr>
        <w:ind w:left="2160" w:hanging="180"/>
      </w:pPr>
    </w:lvl>
    <w:lvl w:ilvl="3" w:tplc="2220B0BE">
      <w:start w:val="1"/>
      <w:numFmt w:val="decimal"/>
      <w:lvlText w:val="%4."/>
      <w:lvlJc w:val="left"/>
      <w:pPr>
        <w:ind w:left="2880" w:hanging="360"/>
      </w:pPr>
    </w:lvl>
    <w:lvl w:ilvl="4" w:tplc="EE2EEB36">
      <w:start w:val="1"/>
      <w:numFmt w:val="lowerLetter"/>
      <w:lvlText w:val="%5."/>
      <w:lvlJc w:val="left"/>
      <w:pPr>
        <w:ind w:left="3600" w:hanging="360"/>
      </w:pPr>
    </w:lvl>
    <w:lvl w:ilvl="5" w:tplc="F81870F0">
      <w:start w:val="1"/>
      <w:numFmt w:val="lowerRoman"/>
      <w:lvlText w:val="%6."/>
      <w:lvlJc w:val="right"/>
      <w:pPr>
        <w:ind w:left="4320" w:hanging="180"/>
      </w:pPr>
    </w:lvl>
    <w:lvl w:ilvl="6" w:tplc="0B924BE6">
      <w:start w:val="1"/>
      <w:numFmt w:val="decimal"/>
      <w:lvlText w:val="%7."/>
      <w:lvlJc w:val="left"/>
      <w:pPr>
        <w:ind w:left="5040" w:hanging="360"/>
      </w:pPr>
    </w:lvl>
    <w:lvl w:ilvl="7" w:tplc="4198FA76">
      <w:start w:val="1"/>
      <w:numFmt w:val="lowerLetter"/>
      <w:lvlText w:val="%8."/>
      <w:lvlJc w:val="left"/>
      <w:pPr>
        <w:ind w:left="5760" w:hanging="360"/>
      </w:pPr>
    </w:lvl>
    <w:lvl w:ilvl="8" w:tplc="37C602C6">
      <w:start w:val="1"/>
      <w:numFmt w:val="lowerRoman"/>
      <w:lvlText w:val="%9."/>
      <w:lvlJc w:val="right"/>
      <w:pPr>
        <w:ind w:left="6480" w:hanging="180"/>
      </w:pPr>
    </w:lvl>
  </w:abstractNum>
  <w:abstractNum w:abstractNumId="102" w15:restartNumberingAfterBreak="0">
    <w:nsid w:val="75BA44A3"/>
    <w:multiLevelType w:val="singleLevel"/>
    <w:tmpl w:val="9D621E7E"/>
    <w:lvl w:ilvl="0">
      <w:start w:val="1"/>
      <w:numFmt w:val="bullet"/>
      <w:pStyle w:val="Odrky2"/>
      <w:lvlText w:val=""/>
      <w:lvlJc w:val="left"/>
      <w:pPr>
        <w:tabs>
          <w:tab w:val="num" w:pos="360"/>
        </w:tabs>
        <w:ind w:left="284" w:hanging="284"/>
      </w:pPr>
      <w:rPr>
        <w:rFonts w:ascii="Symbol" w:hAnsi="Symbol" w:hint="default"/>
        <w:b w:val="0"/>
        <w:i w:val="0"/>
        <w:sz w:val="22"/>
      </w:rPr>
    </w:lvl>
  </w:abstractNum>
  <w:abstractNum w:abstractNumId="103" w15:restartNumberingAfterBreak="0">
    <w:nsid w:val="76863C7A"/>
    <w:multiLevelType w:val="singleLevel"/>
    <w:tmpl w:val="C09A522C"/>
    <w:lvl w:ilvl="0">
      <w:start w:val="1"/>
      <w:numFmt w:val="bullet"/>
      <w:pStyle w:val="Odrky3"/>
      <w:lvlText w:val=""/>
      <w:lvlJc w:val="left"/>
      <w:pPr>
        <w:tabs>
          <w:tab w:val="num" w:pos="360"/>
        </w:tabs>
        <w:ind w:left="360" w:hanging="360"/>
      </w:pPr>
      <w:rPr>
        <w:rFonts w:ascii="Symbol" w:hAnsi="Symbol" w:hint="default"/>
        <w:sz w:val="22"/>
      </w:rPr>
    </w:lvl>
  </w:abstractNum>
  <w:abstractNum w:abstractNumId="104" w15:restartNumberingAfterBreak="0">
    <w:nsid w:val="78DC39A2"/>
    <w:multiLevelType w:val="hybridMultilevel"/>
    <w:tmpl w:val="19145BA4"/>
    <w:lvl w:ilvl="0" w:tplc="09149518">
      <w:start w:val="1"/>
      <w:numFmt w:val="decimal"/>
      <w:lvlText w:val="%1."/>
      <w:lvlJc w:val="left"/>
      <w:pPr>
        <w:ind w:left="720" w:hanging="360"/>
      </w:pPr>
    </w:lvl>
    <w:lvl w:ilvl="1" w:tplc="43DE125C">
      <w:start w:val="10"/>
      <w:numFmt w:val="decimal"/>
      <w:lvlText w:val="%2.4."/>
      <w:lvlJc w:val="left"/>
      <w:pPr>
        <w:ind w:left="1440" w:hanging="360"/>
      </w:pPr>
    </w:lvl>
    <w:lvl w:ilvl="2" w:tplc="9EC2E0BC">
      <w:start w:val="1"/>
      <w:numFmt w:val="lowerRoman"/>
      <w:lvlText w:val="%3."/>
      <w:lvlJc w:val="right"/>
      <w:pPr>
        <w:ind w:left="2160" w:hanging="180"/>
      </w:pPr>
    </w:lvl>
    <w:lvl w:ilvl="3" w:tplc="2A4ABFC2">
      <w:start w:val="1"/>
      <w:numFmt w:val="decimal"/>
      <w:lvlText w:val="%4."/>
      <w:lvlJc w:val="left"/>
      <w:pPr>
        <w:ind w:left="2880" w:hanging="360"/>
      </w:pPr>
    </w:lvl>
    <w:lvl w:ilvl="4" w:tplc="00587E68">
      <w:start w:val="1"/>
      <w:numFmt w:val="lowerLetter"/>
      <w:lvlText w:val="%5."/>
      <w:lvlJc w:val="left"/>
      <w:pPr>
        <w:ind w:left="3600" w:hanging="360"/>
      </w:pPr>
    </w:lvl>
    <w:lvl w:ilvl="5" w:tplc="C312FB8A">
      <w:start w:val="1"/>
      <w:numFmt w:val="lowerRoman"/>
      <w:lvlText w:val="%6."/>
      <w:lvlJc w:val="right"/>
      <w:pPr>
        <w:ind w:left="4320" w:hanging="180"/>
      </w:pPr>
    </w:lvl>
    <w:lvl w:ilvl="6" w:tplc="9FA02CA8">
      <w:start w:val="1"/>
      <w:numFmt w:val="decimal"/>
      <w:lvlText w:val="%7."/>
      <w:lvlJc w:val="left"/>
      <w:pPr>
        <w:ind w:left="5040" w:hanging="360"/>
      </w:pPr>
    </w:lvl>
    <w:lvl w:ilvl="7" w:tplc="76F65410">
      <w:start w:val="1"/>
      <w:numFmt w:val="lowerLetter"/>
      <w:lvlText w:val="%8."/>
      <w:lvlJc w:val="left"/>
      <w:pPr>
        <w:ind w:left="5760" w:hanging="360"/>
      </w:pPr>
    </w:lvl>
    <w:lvl w:ilvl="8" w:tplc="583C7B4C">
      <w:start w:val="1"/>
      <w:numFmt w:val="lowerRoman"/>
      <w:lvlText w:val="%9."/>
      <w:lvlJc w:val="right"/>
      <w:pPr>
        <w:ind w:left="6480" w:hanging="180"/>
      </w:pPr>
    </w:lvl>
  </w:abstractNum>
  <w:abstractNum w:abstractNumId="105" w15:restartNumberingAfterBreak="0">
    <w:nsid w:val="7B3A709A"/>
    <w:multiLevelType w:val="hybridMultilevel"/>
    <w:tmpl w:val="0D42ED1E"/>
    <w:lvl w:ilvl="0" w:tplc="56EE5B2C">
      <w:start w:val="1"/>
      <w:numFmt w:val="decimal"/>
      <w:lvlText w:val="%1."/>
      <w:lvlJc w:val="left"/>
      <w:pPr>
        <w:ind w:left="720" w:hanging="360"/>
      </w:pPr>
    </w:lvl>
    <w:lvl w:ilvl="1" w:tplc="450AED4A">
      <w:start w:val="1"/>
      <w:numFmt w:val="decimal"/>
      <w:lvlText w:val="%2.11."/>
      <w:lvlJc w:val="left"/>
      <w:pPr>
        <w:ind w:left="1440" w:hanging="360"/>
      </w:pPr>
    </w:lvl>
    <w:lvl w:ilvl="2" w:tplc="EE4A1072">
      <w:start w:val="1"/>
      <w:numFmt w:val="lowerRoman"/>
      <w:lvlText w:val="%3."/>
      <w:lvlJc w:val="right"/>
      <w:pPr>
        <w:ind w:left="2160" w:hanging="180"/>
      </w:pPr>
    </w:lvl>
    <w:lvl w:ilvl="3" w:tplc="32EAB1CA">
      <w:start w:val="1"/>
      <w:numFmt w:val="decimal"/>
      <w:lvlText w:val="%4."/>
      <w:lvlJc w:val="left"/>
      <w:pPr>
        <w:ind w:left="2880" w:hanging="360"/>
      </w:pPr>
    </w:lvl>
    <w:lvl w:ilvl="4" w:tplc="2C5AF9AA">
      <w:start w:val="1"/>
      <w:numFmt w:val="lowerLetter"/>
      <w:lvlText w:val="%5."/>
      <w:lvlJc w:val="left"/>
      <w:pPr>
        <w:ind w:left="3600" w:hanging="360"/>
      </w:pPr>
    </w:lvl>
    <w:lvl w:ilvl="5" w:tplc="AD7280BC">
      <w:start w:val="1"/>
      <w:numFmt w:val="lowerRoman"/>
      <w:lvlText w:val="%6."/>
      <w:lvlJc w:val="right"/>
      <w:pPr>
        <w:ind w:left="4320" w:hanging="180"/>
      </w:pPr>
    </w:lvl>
    <w:lvl w:ilvl="6" w:tplc="2C3C6D82">
      <w:start w:val="1"/>
      <w:numFmt w:val="decimal"/>
      <w:lvlText w:val="%7."/>
      <w:lvlJc w:val="left"/>
      <w:pPr>
        <w:ind w:left="5040" w:hanging="360"/>
      </w:pPr>
    </w:lvl>
    <w:lvl w:ilvl="7" w:tplc="94C00BC4">
      <w:start w:val="1"/>
      <w:numFmt w:val="lowerLetter"/>
      <w:lvlText w:val="%8."/>
      <w:lvlJc w:val="left"/>
      <w:pPr>
        <w:ind w:left="5760" w:hanging="360"/>
      </w:pPr>
    </w:lvl>
    <w:lvl w:ilvl="8" w:tplc="DD14EFD8">
      <w:start w:val="1"/>
      <w:numFmt w:val="lowerRoman"/>
      <w:lvlText w:val="%9."/>
      <w:lvlJc w:val="right"/>
      <w:pPr>
        <w:ind w:left="6480" w:hanging="180"/>
      </w:pPr>
    </w:lvl>
  </w:abstractNum>
  <w:abstractNum w:abstractNumId="106" w15:restartNumberingAfterBreak="0">
    <w:nsid w:val="7D656111"/>
    <w:multiLevelType w:val="hybridMultilevel"/>
    <w:tmpl w:val="D088A874"/>
    <w:lvl w:ilvl="0" w:tplc="D5BAB868">
      <w:start w:val="1"/>
      <w:numFmt w:val="decimal"/>
      <w:lvlText w:val="%1."/>
      <w:lvlJc w:val="left"/>
      <w:pPr>
        <w:ind w:left="720" w:hanging="360"/>
      </w:pPr>
    </w:lvl>
    <w:lvl w:ilvl="1" w:tplc="1E4006A6">
      <w:start w:val="10"/>
      <w:numFmt w:val="decimal"/>
      <w:lvlText w:val="%2.2."/>
      <w:lvlJc w:val="left"/>
      <w:pPr>
        <w:ind w:left="1440" w:hanging="360"/>
      </w:pPr>
    </w:lvl>
    <w:lvl w:ilvl="2" w:tplc="7BFA8FC0">
      <w:start w:val="1"/>
      <w:numFmt w:val="lowerRoman"/>
      <w:lvlText w:val="%3."/>
      <w:lvlJc w:val="right"/>
      <w:pPr>
        <w:ind w:left="2160" w:hanging="180"/>
      </w:pPr>
    </w:lvl>
    <w:lvl w:ilvl="3" w:tplc="5D7E0DD2">
      <w:start w:val="1"/>
      <w:numFmt w:val="decimal"/>
      <w:lvlText w:val="%4."/>
      <w:lvlJc w:val="left"/>
      <w:pPr>
        <w:ind w:left="2880" w:hanging="360"/>
      </w:pPr>
    </w:lvl>
    <w:lvl w:ilvl="4" w:tplc="88768408">
      <w:start w:val="1"/>
      <w:numFmt w:val="lowerLetter"/>
      <w:lvlText w:val="%5."/>
      <w:lvlJc w:val="left"/>
      <w:pPr>
        <w:ind w:left="3600" w:hanging="360"/>
      </w:pPr>
    </w:lvl>
    <w:lvl w:ilvl="5" w:tplc="C568DF3E">
      <w:start w:val="1"/>
      <w:numFmt w:val="lowerRoman"/>
      <w:lvlText w:val="%6."/>
      <w:lvlJc w:val="right"/>
      <w:pPr>
        <w:ind w:left="4320" w:hanging="180"/>
      </w:pPr>
    </w:lvl>
    <w:lvl w:ilvl="6" w:tplc="D6762C68">
      <w:start w:val="1"/>
      <w:numFmt w:val="decimal"/>
      <w:lvlText w:val="%7."/>
      <w:lvlJc w:val="left"/>
      <w:pPr>
        <w:ind w:left="5040" w:hanging="360"/>
      </w:pPr>
    </w:lvl>
    <w:lvl w:ilvl="7" w:tplc="E7F8CC34">
      <w:start w:val="1"/>
      <w:numFmt w:val="lowerLetter"/>
      <w:lvlText w:val="%8."/>
      <w:lvlJc w:val="left"/>
      <w:pPr>
        <w:ind w:left="5760" w:hanging="360"/>
      </w:pPr>
    </w:lvl>
    <w:lvl w:ilvl="8" w:tplc="6D62D0BA">
      <w:start w:val="1"/>
      <w:numFmt w:val="lowerRoman"/>
      <w:lvlText w:val="%9."/>
      <w:lvlJc w:val="right"/>
      <w:pPr>
        <w:ind w:left="6480" w:hanging="180"/>
      </w:pPr>
    </w:lvl>
  </w:abstractNum>
  <w:num w:numId="1" w16cid:durableId="1821118079">
    <w:abstractNumId w:val="15"/>
  </w:num>
  <w:num w:numId="2" w16cid:durableId="1559974512">
    <w:abstractNumId w:val="103"/>
  </w:num>
  <w:num w:numId="3" w16cid:durableId="1456294092">
    <w:abstractNumId w:val="102"/>
  </w:num>
  <w:num w:numId="4" w16cid:durableId="1720395907">
    <w:abstractNumId w:val="56"/>
  </w:num>
  <w:num w:numId="5" w16cid:durableId="428896820">
    <w:abstractNumId w:val="89"/>
  </w:num>
  <w:num w:numId="6" w16cid:durableId="994793895">
    <w:abstractNumId w:val="3"/>
  </w:num>
  <w:num w:numId="7" w16cid:durableId="1079131040">
    <w:abstractNumId w:val="5"/>
  </w:num>
  <w:num w:numId="8" w16cid:durableId="1323893719">
    <w:abstractNumId w:val="61"/>
  </w:num>
  <w:num w:numId="9" w16cid:durableId="1181699731">
    <w:abstractNumId w:val="64"/>
  </w:num>
  <w:num w:numId="10" w16cid:durableId="553277760">
    <w:abstractNumId w:val="78"/>
  </w:num>
  <w:num w:numId="11" w16cid:durableId="1655522236">
    <w:abstractNumId w:val="2"/>
  </w:num>
  <w:num w:numId="12" w16cid:durableId="894436480">
    <w:abstractNumId w:val="52"/>
  </w:num>
  <w:num w:numId="13" w16cid:durableId="1316958774">
    <w:abstractNumId w:val="57"/>
  </w:num>
  <w:num w:numId="14" w16cid:durableId="1678733656">
    <w:abstractNumId w:val="11"/>
  </w:num>
  <w:num w:numId="15" w16cid:durableId="1012949442">
    <w:abstractNumId w:val="16"/>
  </w:num>
  <w:num w:numId="16" w16cid:durableId="1022321303">
    <w:abstractNumId w:val="87"/>
  </w:num>
  <w:num w:numId="17" w16cid:durableId="158547230">
    <w:abstractNumId w:val="72"/>
  </w:num>
  <w:num w:numId="18" w16cid:durableId="131951651">
    <w:abstractNumId w:val="12"/>
  </w:num>
  <w:num w:numId="19" w16cid:durableId="831600212">
    <w:abstractNumId w:val="44"/>
  </w:num>
  <w:num w:numId="20" w16cid:durableId="1364135571">
    <w:abstractNumId w:val="67"/>
  </w:num>
  <w:num w:numId="21" w16cid:durableId="1507400560">
    <w:abstractNumId w:val="90"/>
  </w:num>
  <w:num w:numId="22" w16cid:durableId="1321888450">
    <w:abstractNumId w:val="76"/>
  </w:num>
  <w:num w:numId="23" w16cid:durableId="1432315631">
    <w:abstractNumId w:val="40"/>
  </w:num>
  <w:num w:numId="24" w16cid:durableId="1166363179">
    <w:abstractNumId w:val="80"/>
  </w:num>
  <w:num w:numId="25" w16cid:durableId="1535119889">
    <w:abstractNumId w:val="31"/>
  </w:num>
  <w:num w:numId="26" w16cid:durableId="364448768">
    <w:abstractNumId w:val="68"/>
  </w:num>
  <w:num w:numId="27" w16cid:durableId="1362243632">
    <w:abstractNumId w:val="69"/>
  </w:num>
  <w:num w:numId="28" w16cid:durableId="1146312823">
    <w:abstractNumId w:val="23"/>
  </w:num>
  <w:num w:numId="29" w16cid:durableId="1373530861">
    <w:abstractNumId w:val="99"/>
  </w:num>
  <w:num w:numId="30" w16cid:durableId="594939714">
    <w:abstractNumId w:val="92"/>
  </w:num>
  <w:num w:numId="31" w16cid:durableId="1603564127">
    <w:abstractNumId w:val="95"/>
  </w:num>
  <w:num w:numId="32" w16cid:durableId="1834879696">
    <w:abstractNumId w:val="14"/>
  </w:num>
  <w:num w:numId="33" w16cid:durableId="35203361">
    <w:abstractNumId w:val="50"/>
  </w:num>
  <w:num w:numId="34" w16cid:durableId="1131442418">
    <w:abstractNumId w:val="17"/>
  </w:num>
  <w:num w:numId="35" w16cid:durableId="241838016">
    <w:abstractNumId w:val="58"/>
  </w:num>
  <w:num w:numId="36" w16cid:durableId="1242136494">
    <w:abstractNumId w:val="66"/>
  </w:num>
  <w:num w:numId="37" w16cid:durableId="1992253632">
    <w:abstractNumId w:val="54"/>
  </w:num>
  <w:num w:numId="38" w16cid:durableId="1172137826">
    <w:abstractNumId w:val="104"/>
  </w:num>
  <w:num w:numId="39" w16cid:durableId="933250117">
    <w:abstractNumId w:val="51"/>
  </w:num>
  <w:num w:numId="40" w16cid:durableId="2116902372">
    <w:abstractNumId w:val="106"/>
  </w:num>
  <w:num w:numId="41" w16cid:durableId="953559872">
    <w:abstractNumId w:val="101"/>
  </w:num>
  <w:num w:numId="42" w16cid:durableId="499201727">
    <w:abstractNumId w:val="8"/>
  </w:num>
  <w:num w:numId="43" w16cid:durableId="2140023969">
    <w:abstractNumId w:val="85"/>
  </w:num>
  <w:num w:numId="44" w16cid:durableId="2112118098">
    <w:abstractNumId w:val="26"/>
  </w:num>
  <w:num w:numId="45" w16cid:durableId="193546328">
    <w:abstractNumId w:val="29"/>
  </w:num>
  <w:num w:numId="46" w16cid:durableId="186412815">
    <w:abstractNumId w:val="1"/>
  </w:num>
  <w:num w:numId="47" w16cid:durableId="605238449">
    <w:abstractNumId w:val="60"/>
  </w:num>
  <w:num w:numId="48" w16cid:durableId="606036367">
    <w:abstractNumId w:val="48"/>
  </w:num>
  <w:num w:numId="49" w16cid:durableId="851408694">
    <w:abstractNumId w:val="49"/>
  </w:num>
  <w:num w:numId="50" w16cid:durableId="1475104676">
    <w:abstractNumId w:val="18"/>
  </w:num>
  <w:num w:numId="51" w16cid:durableId="874198781">
    <w:abstractNumId w:val="21"/>
  </w:num>
  <w:num w:numId="52" w16cid:durableId="1312098124">
    <w:abstractNumId w:val="13"/>
  </w:num>
  <w:num w:numId="53" w16cid:durableId="1833794717">
    <w:abstractNumId w:val="93"/>
  </w:num>
  <w:num w:numId="54" w16cid:durableId="1372219173">
    <w:abstractNumId w:val="4"/>
  </w:num>
  <w:num w:numId="55" w16cid:durableId="1627927780">
    <w:abstractNumId w:val="71"/>
  </w:num>
  <w:num w:numId="56" w16cid:durableId="1931625197">
    <w:abstractNumId w:val="6"/>
  </w:num>
  <w:num w:numId="57" w16cid:durableId="86115945">
    <w:abstractNumId w:val="42"/>
  </w:num>
  <w:num w:numId="58" w16cid:durableId="833839680">
    <w:abstractNumId w:val="34"/>
  </w:num>
  <w:num w:numId="59" w16cid:durableId="477190404">
    <w:abstractNumId w:val="22"/>
  </w:num>
  <w:num w:numId="60" w16cid:durableId="596140650">
    <w:abstractNumId w:val="33"/>
  </w:num>
  <w:num w:numId="61" w16cid:durableId="1043598291">
    <w:abstractNumId w:val="62"/>
  </w:num>
  <w:num w:numId="62" w16cid:durableId="965695345">
    <w:abstractNumId w:val="73"/>
  </w:num>
  <w:num w:numId="63" w16cid:durableId="2067482256">
    <w:abstractNumId w:val="81"/>
  </w:num>
  <w:num w:numId="64" w16cid:durableId="30959738">
    <w:abstractNumId w:val="55"/>
  </w:num>
  <w:num w:numId="65" w16cid:durableId="1084643268">
    <w:abstractNumId w:val="59"/>
  </w:num>
  <w:num w:numId="66" w16cid:durableId="1260602736">
    <w:abstractNumId w:val="63"/>
  </w:num>
  <w:num w:numId="67" w16cid:durableId="1757432929">
    <w:abstractNumId w:val="82"/>
  </w:num>
  <w:num w:numId="68" w16cid:durableId="500582840">
    <w:abstractNumId w:val="43"/>
  </w:num>
  <w:num w:numId="69" w16cid:durableId="1316301589">
    <w:abstractNumId w:val="75"/>
  </w:num>
  <w:num w:numId="70" w16cid:durableId="1774011434">
    <w:abstractNumId w:val="24"/>
  </w:num>
  <w:num w:numId="71" w16cid:durableId="405997600">
    <w:abstractNumId w:val="37"/>
  </w:num>
  <w:num w:numId="72" w16cid:durableId="1881159945">
    <w:abstractNumId w:val="70"/>
  </w:num>
  <w:num w:numId="73" w16cid:durableId="2109881983">
    <w:abstractNumId w:val="96"/>
  </w:num>
  <w:num w:numId="74" w16cid:durableId="1792476216">
    <w:abstractNumId w:val="36"/>
  </w:num>
  <w:num w:numId="75" w16cid:durableId="1435592788">
    <w:abstractNumId w:val="97"/>
  </w:num>
  <w:num w:numId="76" w16cid:durableId="247151552">
    <w:abstractNumId w:val="30"/>
  </w:num>
  <w:num w:numId="77" w16cid:durableId="1721055029">
    <w:abstractNumId w:val="41"/>
  </w:num>
  <w:num w:numId="78" w16cid:durableId="1115564672">
    <w:abstractNumId w:val="79"/>
  </w:num>
  <w:num w:numId="79" w16cid:durableId="1279021244">
    <w:abstractNumId w:val="65"/>
  </w:num>
  <w:num w:numId="80" w16cid:durableId="1003316106">
    <w:abstractNumId w:val="32"/>
  </w:num>
  <w:num w:numId="81" w16cid:durableId="14693370">
    <w:abstractNumId w:val="77"/>
  </w:num>
  <w:num w:numId="82" w16cid:durableId="22293659">
    <w:abstractNumId w:val="10"/>
  </w:num>
  <w:num w:numId="83" w16cid:durableId="661390353">
    <w:abstractNumId w:val="91"/>
  </w:num>
  <w:num w:numId="84" w16cid:durableId="805438046">
    <w:abstractNumId w:val="46"/>
  </w:num>
  <w:num w:numId="85" w16cid:durableId="1878354290">
    <w:abstractNumId w:val="105"/>
  </w:num>
  <w:num w:numId="86" w16cid:durableId="1994870350">
    <w:abstractNumId w:val="74"/>
  </w:num>
  <w:num w:numId="87" w16cid:durableId="1290667445">
    <w:abstractNumId w:val="9"/>
  </w:num>
  <w:num w:numId="88" w16cid:durableId="1292058910">
    <w:abstractNumId w:val="88"/>
  </w:num>
  <w:num w:numId="89" w16cid:durableId="689381545">
    <w:abstractNumId w:val="38"/>
  </w:num>
  <w:num w:numId="90" w16cid:durableId="1004238959">
    <w:abstractNumId w:val="28"/>
  </w:num>
  <w:num w:numId="91" w16cid:durableId="254215010">
    <w:abstractNumId w:val="25"/>
  </w:num>
  <w:num w:numId="92" w16cid:durableId="1234584957">
    <w:abstractNumId w:val="20"/>
  </w:num>
  <w:num w:numId="93" w16cid:durableId="1341548189">
    <w:abstractNumId w:val="84"/>
  </w:num>
  <w:num w:numId="94" w16cid:durableId="1744333499">
    <w:abstractNumId w:val="53"/>
  </w:num>
  <w:num w:numId="95" w16cid:durableId="1343313492">
    <w:abstractNumId w:val="83"/>
  </w:num>
  <w:num w:numId="96" w16cid:durableId="669676274">
    <w:abstractNumId w:val="86"/>
  </w:num>
  <w:num w:numId="97" w16cid:durableId="271014013">
    <w:abstractNumId w:val="94"/>
  </w:num>
  <w:num w:numId="98" w16cid:durableId="378942483">
    <w:abstractNumId w:val="47"/>
  </w:num>
  <w:num w:numId="99" w16cid:durableId="811603957">
    <w:abstractNumId w:val="27"/>
  </w:num>
  <w:num w:numId="100" w16cid:durableId="1212421988">
    <w:abstractNumId w:val="100"/>
  </w:num>
  <w:num w:numId="101" w16cid:durableId="592126634">
    <w:abstractNumId w:val="7"/>
  </w:num>
  <w:num w:numId="102" w16cid:durableId="1386030058">
    <w:abstractNumId w:val="0"/>
  </w:num>
  <w:num w:numId="103" w16cid:durableId="1538085747">
    <w:abstractNumId w:val="39"/>
  </w:num>
  <w:num w:numId="104" w16cid:durableId="1994138288">
    <w:abstractNumId w:val="98"/>
  </w:num>
  <w:num w:numId="105" w16cid:durableId="1638024168">
    <w:abstractNumId w:val="45"/>
  </w:num>
  <w:num w:numId="106" w16cid:durableId="790322081">
    <w:abstractNumId w:val="19"/>
  </w:num>
  <w:num w:numId="107" w16cid:durableId="468977911">
    <w:abstractNumId w:val="35"/>
  </w:num>
  <w:num w:numId="108" w16cid:durableId="720788422">
    <w:abstractNumId w:val="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A98"/>
    <w:rsid w:val="0000020F"/>
    <w:rsid w:val="000009A6"/>
    <w:rsid w:val="00000E2D"/>
    <w:rsid w:val="00001596"/>
    <w:rsid w:val="00001DB0"/>
    <w:rsid w:val="00002CDE"/>
    <w:rsid w:val="00003231"/>
    <w:rsid w:val="000036DF"/>
    <w:rsid w:val="000037F9"/>
    <w:rsid w:val="00003837"/>
    <w:rsid w:val="000043D1"/>
    <w:rsid w:val="00004BCE"/>
    <w:rsid w:val="00004C01"/>
    <w:rsid w:val="00004EE8"/>
    <w:rsid w:val="00005F7A"/>
    <w:rsid w:val="00006A0C"/>
    <w:rsid w:val="00006C8E"/>
    <w:rsid w:val="00006D5A"/>
    <w:rsid w:val="00007530"/>
    <w:rsid w:val="0000788A"/>
    <w:rsid w:val="00010842"/>
    <w:rsid w:val="00010948"/>
    <w:rsid w:val="00010F73"/>
    <w:rsid w:val="0001245B"/>
    <w:rsid w:val="00012819"/>
    <w:rsid w:val="00012F73"/>
    <w:rsid w:val="00012F95"/>
    <w:rsid w:val="0001390D"/>
    <w:rsid w:val="00013ADB"/>
    <w:rsid w:val="000142A0"/>
    <w:rsid w:val="000149CE"/>
    <w:rsid w:val="0001512F"/>
    <w:rsid w:val="00015C23"/>
    <w:rsid w:val="00015DB0"/>
    <w:rsid w:val="000164AD"/>
    <w:rsid w:val="000175A7"/>
    <w:rsid w:val="00017AA8"/>
    <w:rsid w:val="000202C0"/>
    <w:rsid w:val="000207FB"/>
    <w:rsid w:val="00020973"/>
    <w:rsid w:val="00020A1E"/>
    <w:rsid w:val="00020A80"/>
    <w:rsid w:val="00021891"/>
    <w:rsid w:val="00021A98"/>
    <w:rsid w:val="000247EC"/>
    <w:rsid w:val="0002529E"/>
    <w:rsid w:val="00026096"/>
    <w:rsid w:val="00027058"/>
    <w:rsid w:val="00027604"/>
    <w:rsid w:val="000276C5"/>
    <w:rsid w:val="0003054A"/>
    <w:rsid w:val="00030B12"/>
    <w:rsid w:val="00030D61"/>
    <w:rsid w:val="00031031"/>
    <w:rsid w:val="00031616"/>
    <w:rsid w:val="00031774"/>
    <w:rsid w:val="00032266"/>
    <w:rsid w:val="000330B9"/>
    <w:rsid w:val="0003366A"/>
    <w:rsid w:val="00033849"/>
    <w:rsid w:val="00033A58"/>
    <w:rsid w:val="00033BC6"/>
    <w:rsid w:val="000373A1"/>
    <w:rsid w:val="000373FA"/>
    <w:rsid w:val="000377B1"/>
    <w:rsid w:val="00037A1C"/>
    <w:rsid w:val="00040128"/>
    <w:rsid w:val="00042133"/>
    <w:rsid w:val="0004327D"/>
    <w:rsid w:val="000442A4"/>
    <w:rsid w:val="000446E3"/>
    <w:rsid w:val="00044F2A"/>
    <w:rsid w:val="000457FA"/>
    <w:rsid w:val="00045D08"/>
    <w:rsid w:val="00045D51"/>
    <w:rsid w:val="00045E83"/>
    <w:rsid w:val="00046D57"/>
    <w:rsid w:val="0004736E"/>
    <w:rsid w:val="00051466"/>
    <w:rsid w:val="00051EA1"/>
    <w:rsid w:val="00052849"/>
    <w:rsid w:val="00053457"/>
    <w:rsid w:val="00053460"/>
    <w:rsid w:val="00053882"/>
    <w:rsid w:val="00055D38"/>
    <w:rsid w:val="000564D8"/>
    <w:rsid w:val="00056DA8"/>
    <w:rsid w:val="00057626"/>
    <w:rsid w:val="00057757"/>
    <w:rsid w:val="00060B83"/>
    <w:rsid w:val="00062F8A"/>
    <w:rsid w:val="0006304A"/>
    <w:rsid w:val="000633AA"/>
    <w:rsid w:val="0006521C"/>
    <w:rsid w:val="00065ADE"/>
    <w:rsid w:val="000668B8"/>
    <w:rsid w:val="00066AF8"/>
    <w:rsid w:val="00066EA3"/>
    <w:rsid w:val="000674B9"/>
    <w:rsid w:val="00071DB1"/>
    <w:rsid w:val="00071DBC"/>
    <w:rsid w:val="00073005"/>
    <w:rsid w:val="00073372"/>
    <w:rsid w:val="00073385"/>
    <w:rsid w:val="00073465"/>
    <w:rsid w:val="00073E39"/>
    <w:rsid w:val="0007456B"/>
    <w:rsid w:val="0007480D"/>
    <w:rsid w:val="000748C3"/>
    <w:rsid w:val="00074A01"/>
    <w:rsid w:val="00075721"/>
    <w:rsid w:val="000766FD"/>
    <w:rsid w:val="0007713B"/>
    <w:rsid w:val="0007721D"/>
    <w:rsid w:val="0008090F"/>
    <w:rsid w:val="000821DC"/>
    <w:rsid w:val="00084F31"/>
    <w:rsid w:val="000854B0"/>
    <w:rsid w:val="00085A41"/>
    <w:rsid w:val="00086108"/>
    <w:rsid w:val="000861E7"/>
    <w:rsid w:val="0009151C"/>
    <w:rsid w:val="000926F3"/>
    <w:rsid w:val="000939DB"/>
    <w:rsid w:val="00094941"/>
    <w:rsid w:val="00094EFD"/>
    <w:rsid w:val="00096056"/>
    <w:rsid w:val="00096935"/>
    <w:rsid w:val="000975D2"/>
    <w:rsid w:val="00097AC8"/>
    <w:rsid w:val="000A073B"/>
    <w:rsid w:val="000A13BE"/>
    <w:rsid w:val="000A19BE"/>
    <w:rsid w:val="000A1A66"/>
    <w:rsid w:val="000A1C78"/>
    <w:rsid w:val="000A1D4B"/>
    <w:rsid w:val="000A1F50"/>
    <w:rsid w:val="000A2197"/>
    <w:rsid w:val="000A2A93"/>
    <w:rsid w:val="000A4B3E"/>
    <w:rsid w:val="000A5392"/>
    <w:rsid w:val="000A5D67"/>
    <w:rsid w:val="000A5E1D"/>
    <w:rsid w:val="000A69A8"/>
    <w:rsid w:val="000A76AC"/>
    <w:rsid w:val="000A78B2"/>
    <w:rsid w:val="000B0027"/>
    <w:rsid w:val="000B13F5"/>
    <w:rsid w:val="000B1744"/>
    <w:rsid w:val="000B1C46"/>
    <w:rsid w:val="000B33F4"/>
    <w:rsid w:val="000B3F7A"/>
    <w:rsid w:val="000B4236"/>
    <w:rsid w:val="000B4781"/>
    <w:rsid w:val="000B4876"/>
    <w:rsid w:val="000B5832"/>
    <w:rsid w:val="000B69DE"/>
    <w:rsid w:val="000B74E2"/>
    <w:rsid w:val="000C00F6"/>
    <w:rsid w:val="000C114B"/>
    <w:rsid w:val="000C1512"/>
    <w:rsid w:val="000C16A6"/>
    <w:rsid w:val="000C1C99"/>
    <w:rsid w:val="000C50F7"/>
    <w:rsid w:val="000C59BF"/>
    <w:rsid w:val="000C71AB"/>
    <w:rsid w:val="000C7436"/>
    <w:rsid w:val="000C74EA"/>
    <w:rsid w:val="000C7621"/>
    <w:rsid w:val="000C774B"/>
    <w:rsid w:val="000C7A3A"/>
    <w:rsid w:val="000D0481"/>
    <w:rsid w:val="000D1158"/>
    <w:rsid w:val="000D1482"/>
    <w:rsid w:val="000D1A94"/>
    <w:rsid w:val="000D258A"/>
    <w:rsid w:val="000D2F84"/>
    <w:rsid w:val="000D320F"/>
    <w:rsid w:val="000D4424"/>
    <w:rsid w:val="000D678A"/>
    <w:rsid w:val="000E0176"/>
    <w:rsid w:val="000E05B8"/>
    <w:rsid w:val="000E0F4D"/>
    <w:rsid w:val="000E181F"/>
    <w:rsid w:val="000E1F93"/>
    <w:rsid w:val="000E2734"/>
    <w:rsid w:val="000E2CBE"/>
    <w:rsid w:val="000E3090"/>
    <w:rsid w:val="000E4735"/>
    <w:rsid w:val="000E4DBD"/>
    <w:rsid w:val="000E594F"/>
    <w:rsid w:val="000E772A"/>
    <w:rsid w:val="000E7D27"/>
    <w:rsid w:val="000F0641"/>
    <w:rsid w:val="000F1510"/>
    <w:rsid w:val="000F1A08"/>
    <w:rsid w:val="000F23B9"/>
    <w:rsid w:val="000F23EB"/>
    <w:rsid w:val="000F258B"/>
    <w:rsid w:val="000F275E"/>
    <w:rsid w:val="000F31C7"/>
    <w:rsid w:val="000F374B"/>
    <w:rsid w:val="000F6A58"/>
    <w:rsid w:val="000F6E00"/>
    <w:rsid w:val="0010032E"/>
    <w:rsid w:val="001003AC"/>
    <w:rsid w:val="00100C32"/>
    <w:rsid w:val="0010175D"/>
    <w:rsid w:val="00101BCD"/>
    <w:rsid w:val="0010246F"/>
    <w:rsid w:val="001030D2"/>
    <w:rsid w:val="00103148"/>
    <w:rsid w:val="0010358A"/>
    <w:rsid w:val="001048A0"/>
    <w:rsid w:val="00104AEC"/>
    <w:rsid w:val="00104B98"/>
    <w:rsid w:val="0010537E"/>
    <w:rsid w:val="00105498"/>
    <w:rsid w:val="00106EEE"/>
    <w:rsid w:val="001076F7"/>
    <w:rsid w:val="00110E96"/>
    <w:rsid w:val="00111453"/>
    <w:rsid w:val="00112EEE"/>
    <w:rsid w:val="00113156"/>
    <w:rsid w:val="0011325F"/>
    <w:rsid w:val="0011328F"/>
    <w:rsid w:val="00113A85"/>
    <w:rsid w:val="00114518"/>
    <w:rsid w:val="001145A5"/>
    <w:rsid w:val="00114BC6"/>
    <w:rsid w:val="00114DD9"/>
    <w:rsid w:val="001159AB"/>
    <w:rsid w:val="00115D6F"/>
    <w:rsid w:val="001200F0"/>
    <w:rsid w:val="001216B5"/>
    <w:rsid w:val="0012231E"/>
    <w:rsid w:val="001234B9"/>
    <w:rsid w:val="001242B5"/>
    <w:rsid w:val="0012430A"/>
    <w:rsid w:val="00124B6D"/>
    <w:rsid w:val="00125101"/>
    <w:rsid w:val="0012690F"/>
    <w:rsid w:val="0012696B"/>
    <w:rsid w:val="00126A26"/>
    <w:rsid w:val="00126E6B"/>
    <w:rsid w:val="0013031D"/>
    <w:rsid w:val="001303C0"/>
    <w:rsid w:val="0013050C"/>
    <w:rsid w:val="00130518"/>
    <w:rsid w:val="0013054B"/>
    <w:rsid w:val="00130EB9"/>
    <w:rsid w:val="00131025"/>
    <w:rsid w:val="00131101"/>
    <w:rsid w:val="0013114E"/>
    <w:rsid w:val="001311BC"/>
    <w:rsid w:val="001315A9"/>
    <w:rsid w:val="00131975"/>
    <w:rsid w:val="00131D29"/>
    <w:rsid w:val="001324D4"/>
    <w:rsid w:val="001326ED"/>
    <w:rsid w:val="00132778"/>
    <w:rsid w:val="00132948"/>
    <w:rsid w:val="001353B7"/>
    <w:rsid w:val="00135BD9"/>
    <w:rsid w:val="00135D45"/>
    <w:rsid w:val="001363E7"/>
    <w:rsid w:val="00136DC5"/>
    <w:rsid w:val="001370B2"/>
    <w:rsid w:val="00140691"/>
    <w:rsid w:val="00141132"/>
    <w:rsid w:val="001417E5"/>
    <w:rsid w:val="00142057"/>
    <w:rsid w:val="00142900"/>
    <w:rsid w:val="00142F91"/>
    <w:rsid w:val="001431E0"/>
    <w:rsid w:val="001437F0"/>
    <w:rsid w:val="001445FA"/>
    <w:rsid w:val="001469A4"/>
    <w:rsid w:val="001469C9"/>
    <w:rsid w:val="001470EC"/>
    <w:rsid w:val="00147CC7"/>
    <w:rsid w:val="00150E90"/>
    <w:rsid w:val="00150F27"/>
    <w:rsid w:val="001523B0"/>
    <w:rsid w:val="001529F4"/>
    <w:rsid w:val="00152A20"/>
    <w:rsid w:val="00154027"/>
    <w:rsid w:val="001540B0"/>
    <w:rsid w:val="00155D3B"/>
    <w:rsid w:val="0015648F"/>
    <w:rsid w:val="00157506"/>
    <w:rsid w:val="0016137D"/>
    <w:rsid w:val="0016295A"/>
    <w:rsid w:val="00162EDA"/>
    <w:rsid w:val="00163406"/>
    <w:rsid w:val="00163F4A"/>
    <w:rsid w:val="00165025"/>
    <w:rsid w:val="001658C4"/>
    <w:rsid w:val="00165A59"/>
    <w:rsid w:val="00165E1D"/>
    <w:rsid w:val="0016691C"/>
    <w:rsid w:val="0016695A"/>
    <w:rsid w:val="0016753D"/>
    <w:rsid w:val="00170658"/>
    <w:rsid w:val="00171914"/>
    <w:rsid w:val="00171F0C"/>
    <w:rsid w:val="00172924"/>
    <w:rsid w:val="00173C67"/>
    <w:rsid w:val="001741A3"/>
    <w:rsid w:val="00174389"/>
    <w:rsid w:val="00175000"/>
    <w:rsid w:val="001755F6"/>
    <w:rsid w:val="001757D0"/>
    <w:rsid w:val="00175985"/>
    <w:rsid w:val="00175C1D"/>
    <w:rsid w:val="001778C6"/>
    <w:rsid w:val="00177F61"/>
    <w:rsid w:val="00181D93"/>
    <w:rsid w:val="00182D44"/>
    <w:rsid w:val="00183348"/>
    <w:rsid w:val="001848A7"/>
    <w:rsid w:val="00184FE8"/>
    <w:rsid w:val="00184FF7"/>
    <w:rsid w:val="0018591D"/>
    <w:rsid w:val="001859ED"/>
    <w:rsid w:val="001861DF"/>
    <w:rsid w:val="001863E1"/>
    <w:rsid w:val="001866E1"/>
    <w:rsid w:val="0018717F"/>
    <w:rsid w:val="001873F6"/>
    <w:rsid w:val="0018787D"/>
    <w:rsid w:val="00187FE3"/>
    <w:rsid w:val="0019035E"/>
    <w:rsid w:val="001903C7"/>
    <w:rsid w:val="00190604"/>
    <w:rsid w:val="00190B5D"/>
    <w:rsid w:val="0019102A"/>
    <w:rsid w:val="001910FC"/>
    <w:rsid w:val="00191517"/>
    <w:rsid w:val="00192D67"/>
    <w:rsid w:val="001930D9"/>
    <w:rsid w:val="001932B3"/>
    <w:rsid w:val="00193B44"/>
    <w:rsid w:val="00193E36"/>
    <w:rsid w:val="00194814"/>
    <w:rsid w:val="0019554D"/>
    <w:rsid w:val="00195EE0"/>
    <w:rsid w:val="00196A21"/>
    <w:rsid w:val="001970D3"/>
    <w:rsid w:val="0019763C"/>
    <w:rsid w:val="00197DA8"/>
    <w:rsid w:val="001A0CFB"/>
    <w:rsid w:val="001A208E"/>
    <w:rsid w:val="001A26B2"/>
    <w:rsid w:val="001A278D"/>
    <w:rsid w:val="001A307A"/>
    <w:rsid w:val="001A4939"/>
    <w:rsid w:val="001A494F"/>
    <w:rsid w:val="001A5909"/>
    <w:rsid w:val="001A5BF5"/>
    <w:rsid w:val="001A6E51"/>
    <w:rsid w:val="001A7A62"/>
    <w:rsid w:val="001A7FD3"/>
    <w:rsid w:val="001B0334"/>
    <w:rsid w:val="001B0EE3"/>
    <w:rsid w:val="001B177C"/>
    <w:rsid w:val="001B1EF9"/>
    <w:rsid w:val="001B274D"/>
    <w:rsid w:val="001B2B64"/>
    <w:rsid w:val="001B4489"/>
    <w:rsid w:val="001B4632"/>
    <w:rsid w:val="001B4A19"/>
    <w:rsid w:val="001B51A1"/>
    <w:rsid w:val="001B5B7B"/>
    <w:rsid w:val="001B5C79"/>
    <w:rsid w:val="001B5DDE"/>
    <w:rsid w:val="001B6651"/>
    <w:rsid w:val="001C0374"/>
    <w:rsid w:val="001C0B1A"/>
    <w:rsid w:val="001C0DBD"/>
    <w:rsid w:val="001C1658"/>
    <w:rsid w:val="001C1714"/>
    <w:rsid w:val="001C4017"/>
    <w:rsid w:val="001C4248"/>
    <w:rsid w:val="001C46C1"/>
    <w:rsid w:val="001C4A57"/>
    <w:rsid w:val="001C4CF1"/>
    <w:rsid w:val="001C59C1"/>
    <w:rsid w:val="001C6AD5"/>
    <w:rsid w:val="001C6B0F"/>
    <w:rsid w:val="001C6DEC"/>
    <w:rsid w:val="001C7873"/>
    <w:rsid w:val="001D0B31"/>
    <w:rsid w:val="001D0F7D"/>
    <w:rsid w:val="001D2487"/>
    <w:rsid w:val="001D25FC"/>
    <w:rsid w:val="001D340E"/>
    <w:rsid w:val="001D3AAC"/>
    <w:rsid w:val="001D3D98"/>
    <w:rsid w:val="001D4136"/>
    <w:rsid w:val="001D5814"/>
    <w:rsid w:val="001D682F"/>
    <w:rsid w:val="001D6AB9"/>
    <w:rsid w:val="001D74BD"/>
    <w:rsid w:val="001D7FA1"/>
    <w:rsid w:val="001E07BF"/>
    <w:rsid w:val="001E164C"/>
    <w:rsid w:val="001E321E"/>
    <w:rsid w:val="001E3466"/>
    <w:rsid w:val="001E3D01"/>
    <w:rsid w:val="001E4255"/>
    <w:rsid w:val="001E4604"/>
    <w:rsid w:val="001E4892"/>
    <w:rsid w:val="001E547B"/>
    <w:rsid w:val="001E5E59"/>
    <w:rsid w:val="001E6016"/>
    <w:rsid w:val="001E7795"/>
    <w:rsid w:val="001F0551"/>
    <w:rsid w:val="001F0CD2"/>
    <w:rsid w:val="001F1B59"/>
    <w:rsid w:val="001F1EEF"/>
    <w:rsid w:val="001F1F49"/>
    <w:rsid w:val="001F26B8"/>
    <w:rsid w:val="001F334D"/>
    <w:rsid w:val="001F45AB"/>
    <w:rsid w:val="001F50F6"/>
    <w:rsid w:val="001F5353"/>
    <w:rsid w:val="001F5678"/>
    <w:rsid w:val="001F58B1"/>
    <w:rsid w:val="001F6B03"/>
    <w:rsid w:val="001F6ED1"/>
    <w:rsid w:val="001F7573"/>
    <w:rsid w:val="001F7A26"/>
    <w:rsid w:val="002001B4"/>
    <w:rsid w:val="00201A11"/>
    <w:rsid w:val="00201EC5"/>
    <w:rsid w:val="002023CF"/>
    <w:rsid w:val="00202856"/>
    <w:rsid w:val="00203864"/>
    <w:rsid w:val="00203DBA"/>
    <w:rsid w:val="00203DD2"/>
    <w:rsid w:val="002040A1"/>
    <w:rsid w:val="00205E45"/>
    <w:rsid w:val="0020653C"/>
    <w:rsid w:val="00206910"/>
    <w:rsid w:val="00207386"/>
    <w:rsid w:val="002079BD"/>
    <w:rsid w:val="002109CF"/>
    <w:rsid w:val="00210A61"/>
    <w:rsid w:val="00210AD8"/>
    <w:rsid w:val="002110C9"/>
    <w:rsid w:val="002119F5"/>
    <w:rsid w:val="00212F4C"/>
    <w:rsid w:val="0021404E"/>
    <w:rsid w:val="002144B3"/>
    <w:rsid w:val="002164B5"/>
    <w:rsid w:val="00216892"/>
    <w:rsid w:val="0021698D"/>
    <w:rsid w:val="002172B3"/>
    <w:rsid w:val="002172BA"/>
    <w:rsid w:val="002177E7"/>
    <w:rsid w:val="00217EF0"/>
    <w:rsid w:val="00220A8F"/>
    <w:rsid w:val="00220FD3"/>
    <w:rsid w:val="00220FED"/>
    <w:rsid w:val="00221CFE"/>
    <w:rsid w:val="002220DA"/>
    <w:rsid w:val="00222A24"/>
    <w:rsid w:val="00222C93"/>
    <w:rsid w:val="00222DC0"/>
    <w:rsid w:val="00222E61"/>
    <w:rsid w:val="002231B4"/>
    <w:rsid w:val="0022433C"/>
    <w:rsid w:val="00224565"/>
    <w:rsid w:val="002245E2"/>
    <w:rsid w:val="00224673"/>
    <w:rsid w:val="00224DD4"/>
    <w:rsid w:val="00224FF5"/>
    <w:rsid w:val="0022548E"/>
    <w:rsid w:val="0022798D"/>
    <w:rsid w:val="00227E4B"/>
    <w:rsid w:val="00230303"/>
    <w:rsid w:val="00230640"/>
    <w:rsid w:val="00230765"/>
    <w:rsid w:val="00230911"/>
    <w:rsid w:val="00230957"/>
    <w:rsid w:val="00230E25"/>
    <w:rsid w:val="00230E92"/>
    <w:rsid w:val="00232A19"/>
    <w:rsid w:val="00232E6C"/>
    <w:rsid w:val="00233B5B"/>
    <w:rsid w:val="00233DF8"/>
    <w:rsid w:val="0023458C"/>
    <w:rsid w:val="00235F2E"/>
    <w:rsid w:val="00235FAD"/>
    <w:rsid w:val="00236120"/>
    <w:rsid w:val="0023635E"/>
    <w:rsid w:val="00236E4E"/>
    <w:rsid w:val="00237A80"/>
    <w:rsid w:val="00237C4F"/>
    <w:rsid w:val="002408FD"/>
    <w:rsid w:val="00241FC0"/>
    <w:rsid w:val="0024323F"/>
    <w:rsid w:val="002450B9"/>
    <w:rsid w:val="002458EF"/>
    <w:rsid w:val="00245A04"/>
    <w:rsid w:val="00245D7C"/>
    <w:rsid w:val="00246918"/>
    <w:rsid w:val="00246A6C"/>
    <w:rsid w:val="00246B45"/>
    <w:rsid w:val="002471F3"/>
    <w:rsid w:val="00250C26"/>
    <w:rsid w:val="00250D65"/>
    <w:rsid w:val="00250E10"/>
    <w:rsid w:val="0025183A"/>
    <w:rsid w:val="00251C4D"/>
    <w:rsid w:val="00252A33"/>
    <w:rsid w:val="00252D62"/>
    <w:rsid w:val="00253AE9"/>
    <w:rsid w:val="00254FFF"/>
    <w:rsid w:val="00255498"/>
    <w:rsid w:val="00255E05"/>
    <w:rsid w:val="00257528"/>
    <w:rsid w:val="00262434"/>
    <w:rsid w:val="00262D07"/>
    <w:rsid w:val="00263BD4"/>
    <w:rsid w:val="00263E53"/>
    <w:rsid w:val="00264DAD"/>
    <w:rsid w:val="00265EF7"/>
    <w:rsid w:val="0026638B"/>
    <w:rsid w:val="00267001"/>
    <w:rsid w:val="00270E72"/>
    <w:rsid w:val="00270EAE"/>
    <w:rsid w:val="00272551"/>
    <w:rsid w:val="00272EB1"/>
    <w:rsid w:val="00274275"/>
    <w:rsid w:val="002748DD"/>
    <w:rsid w:val="00275BC8"/>
    <w:rsid w:val="002761CF"/>
    <w:rsid w:val="00277111"/>
    <w:rsid w:val="00280FF9"/>
    <w:rsid w:val="002817D9"/>
    <w:rsid w:val="00281F0F"/>
    <w:rsid w:val="00283185"/>
    <w:rsid w:val="0028381D"/>
    <w:rsid w:val="002844FE"/>
    <w:rsid w:val="002857C2"/>
    <w:rsid w:val="00286596"/>
    <w:rsid w:val="002866D8"/>
    <w:rsid w:val="00287352"/>
    <w:rsid w:val="00287628"/>
    <w:rsid w:val="00287A36"/>
    <w:rsid w:val="00287C23"/>
    <w:rsid w:val="00291498"/>
    <w:rsid w:val="00291528"/>
    <w:rsid w:val="00291546"/>
    <w:rsid w:val="0029256D"/>
    <w:rsid w:val="0029270B"/>
    <w:rsid w:val="00292AB6"/>
    <w:rsid w:val="00292E26"/>
    <w:rsid w:val="002931A7"/>
    <w:rsid w:val="00293289"/>
    <w:rsid w:val="00294394"/>
    <w:rsid w:val="00294B02"/>
    <w:rsid w:val="00294C47"/>
    <w:rsid w:val="00295094"/>
    <w:rsid w:val="002952A2"/>
    <w:rsid w:val="00295491"/>
    <w:rsid w:val="002956F4"/>
    <w:rsid w:val="00295ACD"/>
    <w:rsid w:val="00295CEB"/>
    <w:rsid w:val="00296085"/>
    <w:rsid w:val="002962D5"/>
    <w:rsid w:val="002A12F5"/>
    <w:rsid w:val="002A1A43"/>
    <w:rsid w:val="002A1AA0"/>
    <w:rsid w:val="002A224F"/>
    <w:rsid w:val="002A277D"/>
    <w:rsid w:val="002A2BA2"/>
    <w:rsid w:val="002A2CEA"/>
    <w:rsid w:val="002A39DB"/>
    <w:rsid w:val="002A4FC8"/>
    <w:rsid w:val="002A50FE"/>
    <w:rsid w:val="002A5981"/>
    <w:rsid w:val="002A65DF"/>
    <w:rsid w:val="002A6BF6"/>
    <w:rsid w:val="002A6C0E"/>
    <w:rsid w:val="002A6D41"/>
    <w:rsid w:val="002B09FB"/>
    <w:rsid w:val="002B1C81"/>
    <w:rsid w:val="002B2071"/>
    <w:rsid w:val="002B208E"/>
    <w:rsid w:val="002B24E8"/>
    <w:rsid w:val="002B27B6"/>
    <w:rsid w:val="002B48D2"/>
    <w:rsid w:val="002B4A91"/>
    <w:rsid w:val="002B54CA"/>
    <w:rsid w:val="002B645E"/>
    <w:rsid w:val="002B69B6"/>
    <w:rsid w:val="002B6EB7"/>
    <w:rsid w:val="002B7029"/>
    <w:rsid w:val="002B70AB"/>
    <w:rsid w:val="002C0CB2"/>
    <w:rsid w:val="002C0E98"/>
    <w:rsid w:val="002C1C70"/>
    <w:rsid w:val="002C1EE8"/>
    <w:rsid w:val="002C20F1"/>
    <w:rsid w:val="002C29CE"/>
    <w:rsid w:val="002C3487"/>
    <w:rsid w:val="002C46FC"/>
    <w:rsid w:val="002C4852"/>
    <w:rsid w:val="002C495F"/>
    <w:rsid w:val="002C4F32"/>
    <w:rsid w:val="002C53A3"/>
    <w:rsid w:val="002C5EEA"/>
    <w:rsid w:val="002C7199"/>
    <w:rsid w:val="002D03D6"/>
    <w:rsid w:val="002D059E"/>
    <w:rsid w:val="002D074C"/>
    <w:rsid w:val="002D07A7"/>
    <w:rsid w:val="002D09E4"/>
    <w:rsid w:val="002D0F56"/>
    <w:rsid w:val="002D1380"/>
    <w:rsid w:val="002D213B"/>
    <w:rsid w:val="002D2329"/>
    <w:rsid w:val="002D346F"/>
    <w:rsid w:val="002D48BF"/>
    <w:rsid w:val="002D4FB3"/>
    <w:rsid w:val="002D6356"/>
    <w:rsid w:val="002D647B"/>
    <w:rsid w:val="002D6649"/>
    <w:rsid w:val="002D6B0D"/>
    <w:rsid w:val="002D6B36"/>
    <w:rsid w:val="002D6ED6"/>
    <w:rsid w:val="002D7235"/>
    <w:rsid w:val="002D740B"/>
    <w:rsid w:val="002E0309"/>
    <w:rsid w:val="002E0428"/>
    <w:rsid w:val="002E265F"/>
    <w:rsid w:val="002E2A6B"/>
    <w:rsid w:val="002E2B8B"/>
    <w:rsid w:val="002E4381"/>
    <w:rsid w:val="002E5134"/>
    <w:rsid w:val="002E5437"/>
    <w:rsid w:val="002E5A70"/>
    <w:rsid w:val="002E6F82"/>
    <w:rsid w:val="002E6FA5"/>
    <w:rsid w:val="002E73C8"/>
    <w:rsid w:val="002E73CC"/>
    <w:rsid w:val="002E7F8A"/>
    <w:rsid w:val="002F1266"/>
    <w:rsid w:val="002F25F8"/>
    <w:rsid w:val="002F288A"/>
    <w:rsid w:val="002F28E4"/>
    <w:rsid w:val="002F2A87"/>
    <w:rsid w:val="002F2D8E"/>
    <w:rsid w:val="002F3406"/>
    <w:rsid w:val="002F420B"/>
    <w:rsid w:val="002F474D"/>
    <w:rsid w:val="002F4BE8"/>
    <w:rsid w:val="002F50A5"/>
    <w:rsid w:val="002F52A0"/>
    <w:rsid w:val="002F639F"/>
    <w:rsid w:val="002F682F"/>
    <w:rsid w:val="002F68E5"/>
    <w:rsid w:val="002F76EA"/>
    <w:rsid w:val="002F7723"/>
    <w:rsid w:val="0030048D"/>
    <w:rsid w:val="00303870"/>
    <w:rsid w:val="00304FA7"/>
    <w:rsid w:val="00305863"/>
    <w:rsid w:val="00305AB9"/>
    <w:rsid w:val="0030669F"/>
    <w:rsid w:val="003067F1"/>
    <w:rsid w:val="00306BB7"/>
    <w:rsid w:val="00307161"/>
    <w:rsid w:val="0030742E"/>
    <w:rsid w:val="00307477"/>
    <w:rsid w:val="00307BD2"/>
    <w:rsid w:val="003101D1"/>
    <w:rsid w:val="003104F2"/>
    <w:rsid w:val="003106F5"/>
    <w:rsid w:val="00310896"/>
    <w:rsid w:val="00310CAB"/>
    <w:rsid w:val="00310FF3"/>
    <w:rsid w:val="0031210D"/>
    <w:rsid w:val="003140BD"/>
    <w:rsid w:val="003141AD"/>
    <w:rsid w:val="00314470"/>
    <w:rsid w:val="003148F2"/>
    <w:rsid w:val="003158AB"/>
    <w:rsid w:val="00316690"/>
    <w:rsid w:val="0031746A"/>
    <w:rsid w:val="003174FF"/>
    <w:rsid w:val="00320164"/>
    <w:rsid w:val="003205E1"/>
    <w:rsid w:val="00321F1C"/>
    <w:rsid w:val="00322096"/>
    <w:rsid w:val="0032270A"/>
    <w:rsid w:val="0032284A"/>
    <w:rsid w:val="00322BE8"/>
    <w:rsid w:val="00322C39"/>
    <w:rsid w:val="00323A06"/>
    <w:rsid w:val="00323E95"/>
    <w:rsid w:val="003246A9"/>
    <w:rsid w:val="0032592A"/>
    <w:rsid w:val="00326030"/>
    <w:rsid w:val="0032610A"/>
    <w:rsid w:val="003264AE"/>
    <w:rsid w:val="003266DF"/>
    <w:rsid w:val="003267DE"/>
    <w:rsid w:val="003276EC"/>
    <w:rsid w:val="00330017"/>
    <w:rsid w:val="00330273"/>
    <w:rsid w:val="0033053D"/>
    <w:rsid w:val="003308DC"/>
    <w:rsid w:val="003317EC"/>
    <w:rsid w:val="003319BE"/>
    <w:rsid w:val="00332A11"/>
    <w:rsid w:val="0033365B"/>
    <w:rsid w:val="003345BF"/>
    <w:rsid w:val="00334CC1"/>
    <w:rsid w:val="003353AC"/>
    <w:rsid w:val="00337594"/>
    <w:rsid w:val="00344CD0"/>
    <w:rsid w:val="00345646"/>
    <w:rsid w:val="00345932"/>
    <w:rsid w:val="0034594A"/>
    <w:rsid w:val="00345B29"/>
    <w:rsid w:val="003475C0"/>
    <w:rsid w:val="00347705"/>
    <w:rsid w:val="003479E8"/>
    <w:rsid w:val="003503F2"/>
    <w:rsid w:val="003520CE"/>
    <w:rsid w:val="0035221D"/>
    <w:rsid w:val="003528A7"/>
    <w:rsid w:val="00352A62"/>
    <w:rsid w:val="00353D6E"/>
    <w:rsid w:val="00355CD8"/>
    <w:rsid w:val="00355E0E"/>
    <w:rsid w:val="003568AC"/>
    <w:rsid w:val="0035701D"/>
    <w:rsid w:val="00360FEF"/>
    <w:rsid w:val="00361EE1"/>
    <w:rsid w:val="00361F7C"/>
    <w:rsid w:val="00361F88"/>
    <w:rsid w:val="00362AD3"/>
    <w:rsid w:val="0036301F"/>
    <w:rsid w:val="0036572F"/>
    <w:rsid w:val="00366730"/>
    <w:rsid w:val="00367A6B"/>
    <w:rsid w:val="00370844"/>
    <w:rsid w:val="0037116E"/>
    <w:rsid w:val="003718AF"/>
    <w:rsid w:val="00372194"/>
    <w:rsid w:val="00372C79"/>
    <w:rsid w:val="00373002"/>
    <w:rsid w:val="0037325C"/>
    <w:rsid w:val="003734E0"/>
    <w:rsid w:val="003735E1"/>
    <w:rsid w:val="00374276"/>
    <w:rsid w:val="00374ADC"/>
    <w:rsid w:val="0037519E"/>
    <w:rsid w:val="003761FB"/>
    <w:rsid w:val="0037675D"/>
    <w:rsid w:val="003778D6"/>
    <w:rsid w:val="003806BD"/>
    <w:rsid w:val="003806DC"/>
    <w:rsid w:val="003808B1"/>
    <w:rsid w:val="00381025"/>
    <w:rsid w:val="003817A9"/>
    <w:rsid w:val="0038271D"/>
    <w:rsid w:val="00382C1F"/>
    <w:rsid w:val="00383088"/>
    <w:rsid w:val="00383507"/>
    <w:rsid w:val="00383777"/>
    <w:rsid w:val="00383921"/>
    <w:rsid w:val="00383BCE"/>
    <w:rsid w:val="00384050"/>
    <w:rsid w:val="003841FF"/>
    <w:rsid w:val="00385E59"/>
    <w:rsid w:val="00386E91"/>
    <w:rsid w:val="00387DDD"/>
    <w:rsid w:val="00391759"/>
    <w:rsid w:val="00391C91"/>
    <w:rsid w:val="00391FD3"/>
    <w:rsid w:val="003926EE"/>
    <w:rsid w:val="00393023"/>
    <w:rsid w:val="00393B7E"/>
    <w:rsid w:val="00396663"/>
    <w:rsid w:val="00396EA6"/>
    <w:rsid w:val="00396FF1"/>
    <w:rsid w:val="00397F2B"/>
    <w:rsid w:val="003A0A9F"/>
    <w:rsid w:val="003A11BB"/>
    <w:rsid w:val="003A2053"/>
    <w:rsid w:val="003A221E"/>
    <w:rsid w:val="003A34CA"/>
    <w:rsid w:val="003A4896"/>
    <w:rsid w:val="003A4E28"/>
    <w:rsid w:val="003A52FB"/>
    <w:rsid w:val="003A5415"/>
    <w:rsid w:val="003A54D1"/>
    <w:rsid w:val="003A5806"/>
    <w:rsid w:val="003A5926"/>
    <w:rsid w:val="003A6B6F"/>
    <w:rsid w:val="003A6E04"/>
    <w:rsid w:val="003A78E8"/>
    <w:rsid w:val="003A7BDA"/>
    <w:rsid w:val="003A7D73"/>
    <w:rsid w:val="003B0B24"/>
    <w:rsid w:val="003B2A08"/>
    <w:rsid w:val="003B2B4C"/>
    <w:rsid w:val="003B2CF7"/>
    <w:rsid w:val="003B3031"/>
    <w:rsid w:val="003B3B0B"/>
    <w:rsid w:val="003B45CC"/>
    <w:rsid w:val="003B5226"/>
    <w:rsid w:val="003B59EE"/>
    <w:rsid w:val="003B64E5"/>
    <w:rsid w:val="003B6734"/>
    <w:rsid w:val="003B6D43"/>
    <w:rsid w:val="003B7CD4"/>
    <w:rsid w:val="003C33EC"/>
    <w:rsid w:val="003C3A98"/>
    <w:rsid w:val="003C4956"/>
    <w:rsid w:val="003C4B91"/>
    <w:rsid w:val="003C53C4"/>
    <w:rsid w:val="003C5D30"/>
    <w:rsid w:val="003C5FE6"/>
    <w:rsid w:val="003C6007"/>
    <w:rsid w:val="003C66B9"/>
    <w:rsid w:val="003C6761"/>
    <w:rsid w:val="003C6AB9"/>
    <w:rsid w:val="003D05D1"/>
    <w:rsid w:val="003D154E"/>
    <w:rsid w:val="003D1F44"/>
    <w:rsid w:val="003D1FC6"/>
    <w:rsid w:val="003D2158"/>
    <w:rsid w:val="003D26D3"/>
    <w:rsid w:val="003D32DB"/>
    <w:rsid w:val="003D45B5"/>
    <w:rsid w:val="003D4716"/>
    <w:rsid w:val="003D509D"/>
    <w:rsid w:val="003D5DBB"/>
    <w:rsid w:val="003D6CE5"/>
    <w:rsid w:val="003D715D"/>
    <w:rsid w:val="003E01F5"/>
    <w:rsid w:val="003E25BE"/>
    <w:rsid w:val="003E2EA8"/>
    <w:rsid w:val="003E306B"/>
    <w:rsid w:val="003E395A"/>
    <w:rsid w:val="003E3A5D"/>
    <w:rsid w:val="003E3E19"/>
    <w:rsid w:val="003E46B9"/>
    <w:rsid w:val="003E67DD"/>
    <w:rsid w:val="003E7AAB"/>
    <w:rsid w:val="003E7B7C"/>
    <w:rsid w:val="003F07CD"/>
    <w:rsid w:val="003F1363"/>
    <w:rsid w:val="003F3311"/>
    <w:rsid w:val="003F37C0"/>
    <w:rsid w:val="003F380D"/>
    <w:rsid w:val="003F384B"/>
    <w:rsid w:val="003F527A"/>
    <w:rsid w:val="003F5794"/>
    <w:rsid w:val="003F76BD"/>
    <w:rsid w:val="00401074"/>
    <w:rsid w:val="00401DB3"/>
    <w:rsid w:val="004034D2"/>
    <w:rsid w:val="00403C03"/>
    <w:rsid w:val="0040521F"/>
    <w:rsid w:val="00406070"/>
    <w:rsid w:val="0040623E"/>
    <w:rsid w:val="00406828"/>
    <w:rsid w:val="00406BC9"/>
    <w:rsid w:val="00406DCE"/>
    <w:rsid w:val="0040734B"/>
    <w:rsid w:val="00411CD7"/>
    <w:rsid w:val="00412122"/>
    <w:rsid w:val="004121DD"/>
    <w:rsid w:val="004125C8"/>
    <w:rsid w:val="00413287"/>
    <w:rsid w:val="0041414A"/>
    <w:rsid w:val="0041492C"/>
    <w:rsid w:val="00416B10"/>
    <w:rsid w:val="00417DBF"/>
    <w:rsid w:val="004203B6"/>
    <w:rsid w:val="004209A9"/>
    <w:rsid w:val="004209AE"/>
    <w:rsid w:val="00421918"/>
    <w:rsid w:val="00421E07"/>
    <w:rsid w:val="0042247A"/>
    <w:rsid w:val="0042290D"/>
    <w:rsid w:val="00422E04"/>
    <w:rsid w:val="00422EEA"/>
    <w:rsid w:val="00423AB5"/>
    <w:rsid w:val="004241B2"/>
    <w:rsid w:val="00424565"/>
    <w:rsid w:val="00425850"/>
    <w:rsid w:val="004262F1"/>
    <w:rsid w:val="00430786"/>
    <w:rsid w:val="004307C4"/>
    <w:rsid w:val="004308BB"/>
    <w:rsid w:val="00430908"/>
    <w:rsid w:val="004314D9"/>
    <w:rsid w:val="004317C4"/>
    <w:rsid w:val="00432031"/>
    <w:rsid w:val="004322FC"/>
    <w:rsid w:val="00432AAF"/>
    <w:rsid w:val="004337B4"/>
    <w:rsid w:val="00433F86"/>
    <w:rsid w:val="0043429C"/>
    <w:rsid w:val="00434571"/>
    <w:rsid w:val="0043467C"/>
    <w:rsid w:val="00434F1F"/>
    <w:rsid w:val="004361D9"/>
    <w:rsid w:val="00436222"/>
    <w:rsid w:val="00436523"/>
    <w:rsid w:val="00436C4E"/>
    <w:rsid w:val="004379C8"/>
    <w:rsid w:val="00437AA6"/>
    <w:rsid w:val="00437D17"/>
    <w:rsid w:val="00437E15"/>
    <w:rsid w:val="0044054F"/>
    <w:rsid w:val="00441444"/>
    <w:rsid w:val="004424F8"/>
    <w:rsid w:val="004428FF"/>
    <w:rsid w:val="00442A8B"/>
    <w:rsid w:val="00442B3D"/>
    <w:rsid w:val="00442FBC"/>
    <w:rsid w:val="00444070"/>
    <w:rsid w:val="00444092"/>
    <w:rsid w:val="004440EF"/>
    <w:rsid w:val="00444D52"/>
    <w:rsid w:val="00444FBB"/>
    <w:rsid w:val="00445424"/>
    <w:rsid w:val="00445442"/>
    <w:rsid w:val="00445488"/>
    <w:rsid w:val="0044573A"/>
    <w:rsid w:val="00445EFD"/>
    <w:rsid w:val="00445FA5"/>
    <w:rsid w:val="0044708B"/>
    <w:rsid w:val="0044760F"/>
    <w:rsid w:val="004504B7"/>
    <w:rsid w:val="004509F3"/>
    <w:rsid w:val="00451843"/>
    <w:rsid w:val="00452563"/>
    <w:rsid w:val="0045284E"/>
    <w:rsid w:val="00453DD8"/>
    <w:rsid w:val="004543C7"/>
    <w:rsid w:val="004548DD"/>
    <w:rsid w:val="00454C4E"/>
    <w:rsid w:val="00455A08"/>
    <w:rsid w:val="00456268"/>
    <w:rsid w:val="00457497"/>
    <w:rsid w:val="004575DE"/>
    <w:rsid w:val="00457C48"/>
    <w:rsid w:val="0046011A"/>
    <w:rsid w:val="00460B6F"/>
    <w:rsid w:val="00460CF1"/>
    <w:rsid w:val="004628CB"/>
    <w:rsid w:val="00463F8E"/>
    <w:rsid w:val="00465288"/>
    <w:rsid w:val="00465FFB"/>
    <w:rsid w:val="0046663C"/>
    <w:rsid w:val="00466A7A"/>
    <w:rsid w:val="00466AB6"/>
    <w:rsid w:val="004670DE"/>
    <w:rsid w:val="0046715E"/>
    <w:rsid w:val="0046716E"/>
    <w:rsid w:val="0047021A"/>
    <w:rsid w:val="00470DF1"/>
    <w:rsid w:val="00471AF5"/>
    <w:rsid w:val="00471FA9"/>
    <w:rsid w:val="004724FF"/>
    <w:rsid w:val="0047318B"/>
    <w:rsid w:val="00473534"/>
    <w:rsid w:val="00473642"/>
    <w:rsid w:val="004739F8"/>
    <w:rsid w:val="00474049"/>
    <w:rsid w:val="0047430E"/>
    <w:rsid w:val="004744D2"/>
    <w:rsid w:val="00475B21"/>
    <w:rsid w:val="004774DF"/>
    <w:rsid w:val="004779AC"/>
    <w:rsid w:val="00477B30"/>
    <w:rsid w:val="004813EE"/>
    <w:rsid w:val="004833CE"/>
    <w:rsid w:val="00484FA8"/>
    <w:rsid w:val="00485523"/>
    <w:rsid w:val="00485FE1"/>
    <w:rsid w:val="004863D1"/>
    <w:rsid w:val="004867FB"/>
    <w:rsid w:val="0048747E"/>
    <w:rsid w:val="00487C51"/>
    <w:rsid w:val="00490B4D"/>
    <w:rsid w:val="00491EAE"/>
    <w:rsid w:val="004922A5"/>
    <w:rsid w:val="004927AF"/>
    <w:rsid w:val="00492B8D"/>
    <w:rsid w:val="00493640"/>
    <w:rsid w:val="00493650"/>
    <w:rsid w:val="00493755"/>
    <w:rsid w:val="00494AA8"/>
    <w:rsid w:val="004958A2"/>
    <w:rsid w:val="00496546"/>
    <w:rsid w:val="00496642"/>
    <w:rsid w:val="00496C0C"/>
    <w:rsid w:val="00497CB8"/>
    <w:rsid w:val="00497F3D"/>
    <w:rsid w:val="004A0421"/>
    <w:rsid w:val="004A164E"/>
    <w:rsid w:val="004A17EA"/>
    <w:rsid w:val="004A1A68"/>
    <w:rsid w:val="004A2828"/>
    <w:rsid w:val="004A2C02"/>
    <w:rsid w:val="004A34C3"/>
    <w:rsid w:val="004A3EEF"/>
    <w:rsid w:val="004A4339"/>
    <w:rsid w:val="004A5C6B"/>
    <w:rsid w:val="004A5ECE"/>
    <w:rsid w:val="004A65F5"/>
    <w:rsid w:val="004A6C9C"/>
    <w:rsid w:val="004A70B4"/>
    <w:rsid w:val="004B0C52"/>
    <w:rsid w:val="004B14B1"/>
    <w:rsid w:val="004B161D"/>
    <w:rsid w:val="004B2047"/>
    <w:rsid w:val="004B2125"/>
    <w:rsid w:val="004B22E6"/>
    <w:rsid w:val="004B2520"/>
    <w:rsid w:val="004B2A37"/>
    <w:rsid w:val="004B2EF0"/>
    <w:rsid w:val="004B331F"/>
    <w:rsid w:val="004B3454"/>
    <w:rsid w:val="004B3781"/>
    <w:rsid w:val="004B4808"/>
    <w:rsid w:val="004B4EF7"/>
    <w:rsid w:val="004B55B1"/>
    <w:rsid w:val="004B56F1"/>
    <w:rsid w:val="004B5D09"/>
    <w:rsid w:val="004B5F41"/>
    <w:rsid w:val="004B62FA"/>
    <w:rsid w:val="004B6A13"/>
    <w:rsid w:val="004B6C4F"/>
    <w:rsid w:val="004B72FC"/>
    <w:rsid w:val="004B7592"/>
    <w:rsid w:val="004B7703"/>
    <w:rsid w:val="004B7920"/>
    <w:rsid w:val="004C1190"/>
    <w:rsid w:val="004C127B"/>
    <w:rsid w:val="004C15DE"/>
    <w:rsid w:val="004C1851"/>
    <w:rsid w:val="004C18E9"/>
    <w:rsid w:val="004C2345"/>
    <w:rsid w:val="004C2B80"/>
    <w:rsid w:val="004C2FE7"/>
    <w:rsid w:val="004C3462"/>
    <w:rsid w:val="004C3995"/>
    <w:rsid w:val="004C4A86"/>
    <w:rsid w:val="004C5A3A"/>
    <w:rsid w:val="004C5B2F"/>
    <w:rsid w:val="004C5FBB"/>
    <w:rsid w:val="004C64A7"/>
    <w:rsid w:val="004C672F"/>
    <w:rsid w:val="004C733C"/>
    <w:rsid w:val="004C756E"/>
    <w:rsid w:val="004D00EF"/>
    <w:rsid w:val="004D01CC"/>
    <w:rsid w:val="004D0A38"/>
    <w:rsid w:val="004D0F5E"/>
    <w:rsid w:val="004D1649"/>
    <w:rsid w:val="004D16CB"/>
    <w:rsid w:val="004D1989"/>
    <w:rsid w:val="004D22CF"/>
    <w:rsid w:val="004D23B4"/>
    <w:rsid w:val="004D24CC"/>
    <w:rsid w:val="004D2A0D"/>
    <w:rsid w:val="004D2D52"/>
    <w:rsid w:val="004D3130"/>
    <w:rsid w:val="004D4844"/>
    <w:rsid w:val="004D4DC1"/>
    <w:rsid w:val="004D6478"/>
    <w:rsid w:val="004D67DF"/>
    <w:rsid w:val="004D730C"/>
    <w:rsid w:val="004D7ADE"/>
    <w:rsid w:val="004E015F"/>
    <w:rsid w:val="004E0B14"/>
    <w:rsid w:val="004E0DE7"/>
    <w:rsid w:val="004E122F"/>
    <w:rsid w:val="004E1464"/>
    <w:rsid w:val="004E1D09"/>
    <w:rsid w:val="004E207D"/>
    <w:rsid w:val="004E285F"/>
    <w:rsid w:val="004E2A6B"/>
    <w:rsid w:val="004E44A6"/>
    <w:rsid w:val="004E4C68"/>
    <w:rsid w:val="004E4C88"/>
    <w:rsid w:val="004E51AE"/>
    <w:rsid w:val="004E64F0"/>
    <w:rsid w:val="004E6710"/>
    <w:rsid w:val="004E6A21"/>
    <w:rsid w:val="004E6C4F"/>
    <w:rsid w:val="004E6F09"/>
    <w:rsid w:val="004E6F94"/>
    <w:rsid w:val="004E719C"/>
    <w:rsid w:val="004F1764"/>
    <w:rsid w:val="004F1BEA"/>
    <w:rsid w:val="004F200A"/>
    <w:rsid w:val="004F382A"/>
    <w:rsid w:val="004F3F82"/>
    <w:rsid w:val="004F453B"/>
    <w:rsid w:val="004F55DA"/>
    <w:rsid w:val="004F57DF"/>
    <w:rsid w:val="004F6429"/>
    <w:rsid w:val="004F6457"/>
    <w:rsid w:val="004F6590"/>
    <w:rsid w:val="004F6ED6"/>
    <w:rsid w:val="004F72D3"/>
    <w:rsid w:val="004F737F"/>
    <w:rsid w:val="004F7D24"/>
    <w:rsid w:val="004F7D83"/>
    <w:rsid w:val="004F7EFA"/>
    <w:rsid w:val="00500D47"/>
    <w:rsid w:val="00502F6B"/>
    <w:rsid w:val="00504451"/>
    <w:rsid w:val="0050575F"/>
    <w:rsid w:val="005057C9"/>
    <w:rsid w:val="005066BF"/>
    <w:rsid w:val="005068E9"/>
    <w:rsid w:val="005077FE"/>
    <w:rsid w:val="0051168B"/>
    <w:rsid w:val="00511A82"/>
    <w:rsid w:val="0051261E"/>
    <w:rsid w:val="005127C0"/>
    <w:rsid w:val="00512BBF"/>
    <w:rsid w:val="00512CAC"/>
    <w:rsid w:val="00512CAE"/>
    <w:rsid w:val="00513453"/>
    <w:rsid w:val="005134AB"/>
    <w:rsid w:val="0051370D"/>
    <w:rsid w:val="005144D0"/>
    <w:rsid w:val="0051453C"/>
    <w:rsid w:val="0051510D"/>
    <w:rsid w:val="00515111"/>
    <w:rsid w:val="0051532A"/>
    <w:rsid w:val="00515CB5"/>
    <w:rsid w:val="00516746"/>
    <w:rsid w:val="00516F7F"/>
    <w:rsid w:val="00517D33"/>
    <w:rsid w:val="00520E8F"/>
    <w:rsid w:val="00520F8A"/>
    <w:rsid w:val="0052204E"/>
    <w:rsid w:val="00523324"/>
    <w:rsid w:val="005235D5"/>
    <w:rsid w:val="00523FE6"/>
    <w:rsid w:val="00524641"/>
    <w:rsid w:val="00524880"/>
    <w:rsid w:val="00524AF5"/>
    <w:rsid w:val="00525804"/>
    <w:rsid w:val="0052583C"/>
    <w:rsid w:val="005261BD"/>
    <w:rsid w:val="005263AF"/>
    <w:rsid w:val="005266CE"/>
    <w:rsid w:val="005279F4"/>
    <w:rsid w:val="00527AB9"/>
    <w:rsid w:val="00531126"/>
    <w:rsid w:val="0053147A"/>
    <w:rsid w:val="00532445"/>
    <w:rsid w:val="00532CC1"/>
    <w:rsid w:val="005332FD"/>
    <w:rsid w:val="00533466"/>
    <w:rsid w:val="005353DB"/>
    <w:rsid w:val="00535B70"/>
    <w:rsid w:val="00535FDA"/>
    <w:rsid w:val="00536957"/>
    <w:rsid w:val="00536A8E"/>
    <w:rsid w:val="00536AE7"/>
    <w:rsid w:val="00536CB7"/>
    <w:rsid w:val="00537D6B"/>
    <w:rsid w:val="00537FEF"/>
    <w:rsid w:val="005417D1"/>
    <w:rsid w:val="00542430"/>
    <w:rsid w:val="0054334E"/>
    <w:rsid w:val="005445A0"/>
    <w:rsid w:val="0054675D"/>
    <w:rsid w:val="005504D4"/>
    <w:rsid w:val="005507EB"/>
    <w:rsid w:val="005509AB"/>
    <w:rsid w:val="005520D8"/>
    <w:rsid w:val="005520DB"/>
    <w:rsid w:val="00552F73"/>
    <w:rsid w:val="00553354"/>
    <w:rsid w:val="00554642"/>
    <w:rsid w:val="00554BA4"/>
    <w:rsid w:val="00555374"/>
    <w:rsid w:val="0055576E"/>
    <w:rsid w:val="005573E6"/>
    <w:rsid w:val="00557822"/>
    <w:rsid w:val="00557EDF"/>
    <w:rsid w:val="00560BAB"/>
    <w:rsid w:val="005615E2"/>
    <w:rsid w:val="005617C8"/>
    <w:rsid w:val="00561DBA"/>
    <w:rsid w:val="00561E4F"/>
    <w:rsid w:val="00561EC6"/>
    <w:rsid w:val="00563557"/>
    <w:rsid w:val="00564057"/>
    <w:rsid w:val="00564824"/>
    <w:rsid w:val="0056482A"/>
    <w:rsid w:val="00564FCA"/>
    <w:rsid w:val="00565A38"/>
    <w:rsid w:val="00566F5D"/>
    <w:rsid w:val="005671A4"/>
    <w:rsid w:val="00567519"/>
    <w:rsid w:val="005676DF"/>
    <w:rsid w:val="0056784A"/>
    <w:rsid w:val="00571815"/>
    <w:rsid w:val="00572ABA"/>
    <w:rsid w:val="00573250"/>
    <w:rsid w:val="00573322"/>
    <w:rsid w:val="0057402E"/>
    <w:rsid w:val="0057443B"/>
    <w:rsid w:val="005747A2"/>
    <w:rsid w:val="005757EE"/>
    <w:rsid w:val="005761C3"/>
    <w:rsid w:val="005769C0"/>
    <w:rsid w:val="005769CE"/>
    <w:rsid w:val="00576CE2"/>
    <w:rsid w:val="005777EB"/>
    <w:rsid w:val="00577AF3"/>
    <w:rsid w:val="00577EA9"/>
    <w:rsid w:val="00580959"/>
    <w:rsid w:val="005809B4"/>
    <w:rsid w:val="0058164A"/>
    <w:rsid w:val="005817E8"/>
    <w:rsid w:val="00581DC3"/>
    <w:rsid w:val="00581FDB"/>
    <w:rsid w:val="005834DB"/>
    <w:rsid w:val="0058364D"/>
    <w:rsid w:val="0058379A"/>
    <w:rsid w:val="00583A4D"/>
    <w:rsid w:val="00583FAC"/>
    <w:rsid w:val="00583FC6"/>
    <w:rsid w:val="005844B9"/>
    <w:rsid w:val="00586223"/>
    <w:rsid w:val="005863CC"/>
    <w:rsid w:val="00586D22"/>
    <w:rsid w:val="00587077"/>
    <w:rsid w:val="005873B2"/>
    <w:rsid w:val="00590E74"/>
    <w:rsid w:val="00591153"/>
    <w:rsid w:val="00592357"/>
    <w:rsid w:val="0059257C"/>
    <w:rsid w:val="00592B32"/>
    <w:rsid w:val="00593533"/>
    <w:rsid w:val="005941EB"/>
    <w:rsid w:val="00594F81"/>
    <w:rsid w:val="00595112"/>
    <w:rsid w:val="00595E68"/>
    <w:rsid w:val="00596695"/>
    <w:rsid w:val="00596B17"/>
    <w:rsid w:val="00597263"/>
    <w:rsid w:val="005A04C9"/>
    <w:rsid w:val="005A173D"/>
    <w:rsid w:val="005A1996"/>
    <w:rsid w:val="005A1DA2"/>
    <w:rsid w:val="005A1F77"/>
    <w:rsid w:val="005A1FE4"/>
    <w:rsid w:val="005A2671"/>
    <w:rsid w:val="005A3392"/>
    <w:rsid w:val="005A34B6"/>
    <w:rsid w:val="005A4C8F"/>
    <w:rsid w:val="005A6084"/>
    <w:rsid w:val="005A6D8D"/>
    <w:rsid w:val="005A72C2"/>
    <w:rsid w:val="005A78EA"/>
    <w:rsid w:val="005B01C4"/>
    <w:rsid w:val="005B06CA"/>
    <w:rsid w:val="005B23B8"/>
    <w:rsid w:val="005B2413"/>
    <w:rsid w:val="005B37FF"/>
    <w:rsid w:val="005B398F"/>
    <w:rsid w:val="005B3E62"/>
    <w:rsid w:val="005B3F79"/>
    <w:rsid w:val="005B4BD7"/>
    <w:rsid w:val="005B53CB"/>
    <w:rsid w:val="005B5FEB"/>
    <w:rsid w:val="005B6DD2"/>
    <w:rsid w:val="005B6EF4"/>
    <w:rsid w:val="005B6F3D"/>
    <w:rsid w:val="005B7582"/>
    <w:rsid w:val="005B7DC7"/>
    <w:rsid w:val="005C0A02"/>
    <w:rsid w:val="005C14DB"/>
    <w:rsid w:val="005C1E43"/>
    <w:rsid w:val="005C1F9B"/>
    <w:rsid w:val="005C3A60"/>
    <w:rsid w:val="005C3EE7"/>
    <w:rsid w:val="005C4D85"/>
    <w:rsid w:val="005C5171"/>
    <w:rsid w:val="005C53B1"/>
    <w:rsid w:val="005C53EE"/>
    <w:rsid w:val="005C566E"/>
    <w:rsid w:val="005C56C6"/>
    <w:rsid w:val="005C6720"/>
    <w:rsid w:val="005C7105"/>
    <w:rsid w:val="005D0BB4"/>
    <w:rsid w:val="005D0C5B"/>
    <w:rsid w:val="005D0EA3"/>
    <w:rsid w:val="005D1276"/>
    <w:rsid w:val="005D1386"/>
    <w:rsid w:val="005D26CA"/>
    <w:rsid w:val="005D34C8"/>
    <w:rsid w:val="005D3BD9"/>
    <w:rsid w:val="005D41D8"/>
    <w:rsid w:val="005D4868"/>
    <w:rsid w:val="005D499E"/>
    <w:rsid w:val="005D4F25"/>
    <w:rsid w:val="005D4FDF"/>
    <w:rsid w:val="005D552E"/>
    <w:rsid w:val="005D5835"/>
    <w:rsid w:val="005D6AE0"/>
    <w:rsid w:val="005D6CD9"/>
    <w:rsid w:val="005D7734"/>
    <w:rsid w:val="005E0187"/>
    <w:rsid w:val="005E04CE"/>
    <w:rsid w:val="005E0B49"/>
    <w:rsid w:val="005E0E74"/>
    <w:rsid w:val="005E1681"/>
    <w:rsid w:val="005E188E"/>
    <w:rsid w:val="005E196A"/>
    <w:rsid w:val="005E1B25"/>
    <w:rsid w:val="005E1E71"/>
    <w:rsid w:val="005E1F84"/>
    <w:rsid w:val="005E2FCB"/>
    <w:rsid w:val="005E3FEA"/>
    <w:rsid w:val="005E4F58"/>
    <w:rsid w:val="005E73FC"/>
    <w:rsid w:val="005F1079"/>
    <w:rsid w:val="005F1C4D"/>
    <w:rsid w:val="005F1C66"/>
    <w:rsid w:val="005F23AC"/>
    <w:rsid w:val="005F275B"/>
    <w:rsid w:val="005F279B"/>
    <w:rsid w:val="005F2A0F"/>
    <w:rsid w:val="005F31D9"/>
    <w:rsid w:val="005F3C64"/>
    <w:rsid w:val="005F418A"/>
    <w:rsid w:val="005F4704"/>
    <w:rsid w:val="005F49D1"/>
    <w:rsid w:val="005F5600"/>
    <w:rsid w:val="005F5913"/>
    <w:rsid w:val="005F66DE"/>
    <w:rsid w:val="005F780E"/>
    <w:rsid w:val="005F7B2D"/>
    <w:rsid w:val="006006A8"/>
    <w:rsid w:val="00600BCC"/>
    <w:rsid w:val="006010A9"/>
    <w:rsid w:val="00601F48"/>
    <w:rsid w:val="006037B5"/>
    <w:rsid w:val="006041DA"/>
    <w:rsid w:val="00604886"/>
    <w:rsid w:val="00604B85"/>
    <w:rsid w:val="00604DAC"/>
    <w:rsid w:val="00605350"/>
    <w:rsid w:val="0060697C"/>
    <w:rsid w:val="00607374"/>
    <w:rsid w:val="006104C0"/>
    <w:rsid w:val="00610E13"/>
    <w:rsid w:val="00610E99"/>
    <w:rsid w:val="00611744"/>
    <w:rsid w:val="006118B7"/>
    <w:rsid w:val="006118BD"/>
    <w:rsid w:val="00611DF1"/>
    <w:rsid w:val="00612CF1"/>
    <w:rsid w:val="006133D0"/>
    <w:rsid w:val="00613D21"/>
    <w:rsid w:val="00614799"/>
    <w:rsid w:val="00614B9E"/>
    <w:rsid w:val="00614C3F"/>
    <w:rsid w:val="006158BD"/>
    <w:rsid w:val="00615997"/>
    <w:rsid w:val="00616DB5"/>
    <w:rsid w:val="00617CAD"/>
    <w:rsid w:val="006200A4"/>
    <w:rsid w:val="006203F2"/>
    <w:rsid w:val="0062047A"/>
    <w:rsid w:val="00620663"/>
    <w:rsid w:val="00622640"/>
    <w:rsid w:val="00622CC6"/>
    <w:rsid w:val="00623029"/>
    <w:rsid w:val="006241A1"/>
    <w:rsid w:val="006250E8"/>
    <w:rsid w:val="0062511B"/>
    <w:rsid w:val="0062514E"/>
    <w:rsid w:val="00625CF0"/>
    <w:rsid w:val="00626416"/>
    <w:rsid w:val="00626869"/>
    <w:rsid w:val="00627919"/>
    <w:rsid w:val="00627A2A"/>
    <w:rsid w:val="006318C2"/>
    <w:rsid w:val="00631C73"/>
    <w:rsid w:val="00632AE4"/>
    <w:rsid w:val="00632FAD"/>
    <w:rsid w:val="0063354A"/>
    <w:rsid w:val="00634031"/>
    <w:rsid w:val="0063420E"/>
    <w:rsid w:val="00635357"/>
    <w:rsid w:val="00635548"/>
    <w:rsid w:val="00635E2A"/>
    <w:rsid w:val="006360AE"/>
    <w:rsid w:val="00636881"/>
    <w:rsid w:val="006368C2"/>
    <w:rsid w:val="0064085B"/>
    <w:rsid w:val="006425A8"/>
    <w:rsid w:val="006430F5"/>
    <w:rsid w:val="00643492"/>
    <w:rsid w:val="00644199"/>
    <w:rsid w:val="00644DA6"/>
    <w:rsid w:val="00645EB2"/>
    <w:rsid w:val="006460EC"/>
    <w:rsid w:val="006461E9"/>
    <w:rsid w:val="006474C9"/>
    <w:rsid w:val="00650174"/>
    <w:rsid w:val="00650216"/>
    <w:rsid w:val="00650658"/>
    <w:rsid w:val="006518AC"/>
    <w:rsid w:val="00652987"/>
    <w:rsid w:val="00652B1C"/>
    <w:rsid w:val="006545FF"/>
    <w:rsid w:val="00654764"/>
    <w:rsid w:val="006557A4"/>
    <w:rsid w:val="00656156"/>
    <w:rsid w:val="00656170"/>
    <w:rsid w:val="006568DB"/>
    <w:rsid w:val="00656A4B"/>
    <w:rsid w:val="00656C1E"/>
    <w:rsid w:val="00657A82"/>
    <w:rsid w:val="006606A1"/>
    <w:rsid w:val="00660C11"/>
    <w:rsid w:val="00660F9A"/>
    <w:rsid w:val="00661329"/>
    <w:rsid w:val="00661D77"/>
    <w:rsid w:val="00661DA8"/>
    <w:rsid w:val="00661FC6"/>
    <w:rsid w:val="00662FA7"/>
    <w:rsid w:val="006643BA"/>
    <w:rsid w:val="00664B5E"/>
    <w:rsid w:val="006650F1"/>
    <w:rsid w:val="00665205"/>
    <w:rsid w:val="0066553A"/>
    <w:rsid w:val="006661AE"/>
    <w:rsid w:val="00666FC0"/>
    <w:rsid w:val="006678A4"/>
    <w:rsid w:val="006679D3"/>
    <w:rsid w:val="00667B34"/>
    <w:rsid w:val="006705CC"/>
    <w:rsid w:val="00671942"/>
    <w:rsid w:val="0067271E"/>
    <w:rsid w:val="0067281B"/>
    <w:rsid w:val="006739CC"/>
    <w:rsid w:val="00674952"/>
    <w:rsid w:val="00674AF9"/>
    <w:rsid w:val="00674D8A"/>
    <w:rsid w:val="00674F80"/>
    <w:rsid w:val="00675670"/>
    <w:rsid w:val="00675AFE"/>
    <w:rsid w:val="006762FA"/>
    <w:rsid w:val="00676CD0"/>
    <w:rsid w:val="006771AA"/>
    <w:rsid w:val="006776DB"/>
    <w:rsid w:val="00677F3B"/>
    <w:rsid w:val="0068010D"/>
    <w:rsid w:val="00680284"/>
    <w:rsid w:val="00681477"/>
    <w:rsid w:val="006835EE"/>
    <w:rsid w:val="006836EE"/>
    <w:rsid w:val="00683D92"/>
    <w:rsid w:val="006847FF"/>
    <w:rsid w:val="00684A26"/>
    <w:rsid w:val="00684DCF"/>
    <w:rsid w:val="006850E0"/>
    <w:rsid w:val="00686038"/>
    <w:rsid w:val="00686518"/>
    <w:rsid w:val="006867B9"/>
    <w:rsid w:val="00686EF1"/>
    <w:rsid w:val="00691F0F"/>
    <w:rsid w:val="00692064"/>
    <w:rsid w:val="006922B2"/>
    <w:rsid w:val="00692F0F"/>
    <w:rsid w:val="00693053"/>
    <w:rsid w:val="0069354C"/>
    <w:rsid w:val="006936E6"/>
    <w:rsid w:val="00693DE6"/>
    <w:rsid w:val="00694B0C"/>
    <w:rsid w:val="00696C7D"/>
    <w:rsid w:val="0069702F"/>
    <w:rsid w:val="006977CA"/>
    <w:rsid w:val="006978D9"/>
    <w:rsid w:val="006A05E0"/>
    <w:rsid w:val="006A15CF"/>
    <w:rsid w:val="006A17A0"/>
    <w:rsid w:val="006A1C6E"/>
    <w:rsid w:val="006A2AFB"/>
    <w:rsid w:val="006A4ECC"/>
    <w:rsid w:val="006A505A"/>
    <w:rsid w:val="006A69F0"/>
    <w:rsid w:val="006A7D69"/>
    <w:rsid w:val="006B1C6A"/>
    <w:rsid w:val="006B25A6"/>
    <w:rsid w:val="006B27E9"/>
    <w:rsid w:val="006B2D43"/>
    <w:rsid w:val="006B4175"/>
    <w:rsid w:val="006B469F"/>
    <w:rsid w:val="006B54EC"/>
    <w:rsid w:val="006B6042"/>
    <w:rsid w:val="006B61FA"/>
    <w:rsid w:val="006B6B64"/>
    <w:rsid w:val="006B7358"/>
    <w:rsid w:val="006B7617"/>
    <w:rsid w:val="006C01A5"/>
    <w:rsid w:val="006C08C2"/>
    <w:rsid w:val="006C1839"/>
    <w:rsid w:val="006C18DF"/>
    <w:rsid w:val="006C53A3"/>
    <w:rsid w:val="006C70A3"/>
    <w:rsid w:val="006D017B"/>
    <w:rsid w:val="006D0387"/>
    <w:rsid w:val="006D060C"/>
    <w:rsid w:val="006D0E8A"/>
    <w:rsid w:val="006D1704"/>
    <w:rsid w:val="006D1A9B"/>
    <w:rsid w:val="006D240C"/>
    <w:rsid w:val="006D27AF"/>
    <w:rsid w:val="006D2A28"/>
    <w:rsid w:val="006D2D07"/>
    <w:rsid w:val="006D331D"/>
    <w:rsid w:val="006D51AB"/>
    <w:rsid w:val="006D53AD"/>
    <w:rsid w:val="006D5CBE"/>
    <w:rsid w:val="006D6260"/>
    <w:rsid w:val="006D6AAC"/>
    <w:rsid w:val="006D6D5A"/>
    <w:rsid w:val="006E02DD"/>
    <w:rsid w:val="006E0AAC"/>
    <w:rsid w:val="006E1740"/>
    <w:rsid w:val="006E1E23"/>
    <w:rsid w:val="006E2C2D"/>
    <w:rsid w:val="006E2E5C"/>
    <w:rsid w:val="006E3419"/>
    <w:rsid w:val="006E3595"/>
    <w:rsid w:val="006E3B5C"/>
    <w:rsid w:val="006E4595"/>
    <w:rsid w:val="006E4A9B"/>
    <w:rsid w:val="006E4E5C"/>
    <w:rsid w:val="006E4FE5"/>
    <w:rsid w:val="006E5087"/>
    <w:rsid w:val="006E58C9"/>
    <w:rsid w:val="006E5B0B"/>
    <w:rsid w:val="006E62A2"/>
    <w:rsid w:val="006E6764"/>
    <w:rsid w:val="006E6BF4"/>
    <w:rsid w:val="006E6DB0"/>
    <w:rsid w:val="006E74BA"/>
    <w:rsid w:val="006E7773"/>
    <w:rsid w:val="006F133A"/>
    <w:rsid w:val="006F1AF4"/>
    <w:rsid w:val="006F26E8"/>
    <w:rsid w:val="006F2B32"/>
    <w:rsid w:val="006F2BAB"/>
    <w:rsid w:val="006F3233"/>
    <w:rsid w:val="006F3557"/>
    <w:rsid w:val="006F3F96"/>
    <w:rsid w:val="006F4095"/>
    <w:rsid w:val="006F47D5"/>
    <w:rsid w:val="006F4EE0"/>
    <w:rsid w:val="006F52F1"/>
    <w:rsid w:val="006F60B9"/>
    <w:rsid w:val="006F6AED"/>
    <w:rsid w:val="006F76F2"/>
    <w:rsid w:val="00700699"/>
    <w:rsid w:val="00700974"/>
    <w:rsid w:val="00700B67"/>
    <w:rsid w:val="00700C48"/>
    <w:rsid w:val="007011A0"/>
    <w:rsid w:val="007012C5"/>
    <w:rsid w:val="00701439"/>
    <w:rsid w:val="0070163F"/>
    <w:rsid w:val="00701D89"/>
    <w:rsid w:val="00701DCC"/>
    <w:rsid w:val="00701EBD"/>
    <w:rsid w:val="0070238C"/>
    <w:rsid w:val="00704395"/>
    <w:rsid w:val="00704999"/>
    <w:rsid w:val="00704D65"/>
    <w:rsid w:val="00705FAF"/>
    <w:rsid w:val="007061A6"/>
    <w:rsid w:val="00706902"/>
    <w:rsid w:val="00706C86"/>
    <w:rsid w:val="00706CF8"/>
    <w:rsid w:val="00706D5B"/>
    <w:rsid w:val="00707D1B"/>
    <w:rsid w:val="00710755"/>
    <w:rsid w:val="00710E6F"/>
    <w:rsid w:val="00711DE2"/>
    <w:rsid w:val="00714A9F"/>
    <w:rsid w:val="00714C81"/>
    <w:rsid w:val="007173A1"/>
    <w:rsid w:val="00717B7E"/>
    <w:rsid w:val="0071E576"/>
    <w:rsid w:val="00722633"/>
    <w:rsid w:val="00723761"/>
    <w:rsid w:val="00723773"/>
    <w:rsid w:val="0072389F"/>
    <w:rsid w:val="00723973"/>
    <w:rsid w:val="007242E9"/>
    <w:rsid w:val="00726624"/>
    <w:rsid w:val="007300FE"/>
    <w:rsid w:val="007301F5"/>
    <w:rsid w:val="00730D1B"/>
    <w:rsid w:val="007313F3"/>
    <w:rsid w:val="00731954"/>
    <w:rsid w:val="00731AF7"/>
    <w:rsid w:val="00732FD2"/>
    <w:rsid w:val="007330E4"/>
    <w:rsid w:val="00733162"/>
    <w:rsid w:val="0073349E"/>
    <w:rsid w:val="00733A51"/>
    <w:rsid w:val="00733DC9"/>
    <w:rsid w:val="00733E5C"/>
    <w:rsid w:val="0073561A"/>
    <w:rsid w:val="00735ADD"/>
    <w:rsid w:val="00736166"/>
    <w:rsid w:val="007365A7"/>
    <w:rsid w:val="00740CC2"/>
    <w:rsid w:val="00740E19"/>
    <w:rsid w:val="00741040"/>
    <w:rsid w:val="007418C3"/>
    <w:rsid w:val="00741AAD"/>
    <w:rsid w:val="00741C15"/>
    <w:rsid w:val="00741F35"/>
    <w:rsid w:val="00742B90"/>
    <w:rsid w:val="00743110"/>
    <w:rsid w:val="00743238"/>
    <w:rsid w:val="00743746"/>
    <w:rsid w:val="00744305"/>
    <w:rsid w:val="00744483"/>
    <w:rsid w:val="00744B64"/>
    <w:rsid w:val="007451F1"/>
    <w:rsid w:val="00745445"/>
    <w:rsid w:val="00745C98"/>
    <w:rsid w:val="00746824"/>
    <w:rsid w:val="0074758F"/>
    <w:rsid w:val="00750CA3"/>
    <w:rsid w:val="0075104D"/>
    <w:rsid w:val="007519A5"/>
    <w:rsid w:val="00751E8F"/>
    <w:rsid w:val="00751F40"/>
    <w:rsid w:val="0075238E"/>
    <w:rsid w:val="007526C5"/>
    <w:rsid w:val="007526D3"/>
    <w:rsid w:val="00752B36"/>
    <w:rsid w:val="00753A2B"/>
    <w:rsid w:val="0075416E"/>
    <w:rsid w:val="00754AB2"/>
    <w:rsid w:val="00755329"/>
    <w:rsid w:val="0075570B"/>
    <w:rsid w:val="00755936"/>
    <w:rsid w:val="00755F02"/>
    <w:rsid w:val="00756447"/>
    <w:rsid w:val="00756DF0"/>
    <w:rsid w:val="00756F38"/>
    <w:rsid w:val="00757BEB"/>
    <w:rsid w:val="00761554"/>
    <w:rsid w:val="007626D7"/>
    <w:rsid w:val="00762944"/>
    <w:rsid w:val="007629DA"/>
    <w:rsid w:val="00762A4F"/>
    <w:rsid w:val="00762DDD"/>
    <w:rsid w:val="00763967"/>
    <w:rsid w:val="007644C3"/>
    <w:rsid w:val="007662EE"/>
    <w:rsid w:val="007663F1"/>
    <w:rsid w:val="007672A8"/>
    <w:rsid w:val="00767685"/>
    <w:rsid w:val="007708E0"/>
    <w:rsid w:val="0077125A"/>
    <w:rsid w:val="00771AB2"/>
    <w:rsid w:val="00772A01"/>
    <w:rsid w:val="00772D5F"/>
    <w:rsid w:val="0077323C"/>
    <w:rsid w:val="007736F8"/>
    <w:rsid w:val="00773C42"/>
    <w:rsid w:val="0077459D"/>
    <w:rsid w:val="00774B1C"/>
    <w:rsid w:val="00774BAB"/>
    <w:rsid w:val="00775248"/>
    <w:rsid w:val="00775624"/>
    <w:rsid w:val="00775A1F"/>
    <w:rsid w:val="007766BE"/>
    <w:rsid w:val="0077676F"/>
    <w:rsid w:val="0077721C"/>
    <w:rsid w:val="00780278"/>
    <w:rsid w:val="007807FD"/>
    <w:rsid w:val="00781871"/>
    <w:rsid w:val="007818E0"/>
    <w:rsid w:val="00781BC2"/>
    <w:rsid w:val="00782726"/>
    <w:rsid w:val="00783B82"/>
    <w:rsid w:val="007851EA"/>
    <w:rsid w:val="007858D8"/>
    <w:rsid w:val="00787A74"/>
    <w:rsid w:val="00790BB7"/>
    <w:rsid w:val="007921B8"/>
    <w:rsid w:val="007929D7"/>
    <w:rsid w:val="00793500"/>
    <w:rsid w:val="007939E5"/>
    <w:rsid w:val="00793CA9"/>
    <w:rsid w:val="007946AA"/>
    <w:rsid w:val="007947C4"/>
    <w:rsid w:val="00794E2E"/>
    <w:rsid w:val="00794E3F"/>
    <w:rsid w:val="00795010"/>
    <w:rsid w:val="007952C7"/>
    <w:rsid w:val="00795AB8"/>
    <w:rsid w:val="0079645A"/>
    <w:rsid w:val="0079697E"/>
    <w:rsid w:val="007969D6"/>
    <w:rsid w:val="00796C64"/>
    <w:rsid w:val="00796CD4"/>
    <w:rsid w:val="007978B2"/>
    <w:rsid w:val="00797B83"/>
    <w:rsid w:val="007A1DC0"/>
    <w:rsid w:val="007A1FA7"/>
    <w:rsid w:val="007A25D6"/>
    <w:rsid w:val="007A2BC5"/>
    <w:rsid w:val="007A2D78"/>
    <w:rsid w:val="007A353B"/>
    <w:rsid w:val="007A365D"/>
    <w:rsid w:val="007A36AE"/>
    <w:rsid w:val="007A3EA9"/>
    <w:rsid w:val="007A4827"/>
    <w:rsid w:val="007A4D16"/>
    <w:rsid w:val="007A4DFD"/>
    <w:rsid w:val="007A5420"/>
    <w:rsid w:val="007A5909"/>
    <w:rsid w:val="007A59C5"/>
    <w:rsid w:val="007A6EA7"/>
    <w:rsid w:val="007A7A12"/>
    <w:rsid w:val="007B0C2E"/>
    <w:rsid w:val="007B0CE1"/>
    <w:rsid w:val="007B10B9"/>
    <w:rsid w:val="007B12B0"/>
    <w:rsid w:val="007B14C3"/>
    <w:rsid w:val="007B2394"/>
    <w:rsid w:val="007B28DF"/>
    <w:rsid w:val="007B3ECB"/>
    <w:rsid w:val="007B5145"/>
    <w:rsid w:val="007B5B88"/>
    <w:rsid w:val="007B6EC3"/>
    <w:rsid w:val="007B73E7"/>
    <w:rsid w:val="007C06C6"/>
    <w:rsid w:val="007C0844"/>
    <w:rsid w:val="007C0A8E"/>
    <w:rsid w:val="007C106A"/>
    <w:rsid w:val="007C10B4"/>
    <w:rsid w:val="007C19AF"/>
    <w:rsid w:val="007C1EFF"/>
    <w:rsid w:val="007C3189"/>
    <w:rsid w:val="007C32D7"/>
    <w:rsid w:val="007C3968"/>
    <w:rsid w:val="007C3E61"/>
    <w:rsid w:val="007C52E5"/>
    <w:rsid w:val="007C5A1B"/>
    <w:rsid w:val="007C5C04"/>
    <w:rsid w:val="007C5E79"/>
    <w:rsid w:val="007C6351"/>
    <w:rsid w:val="007C6B57"/>
    <w:rsid w:val="007C7587"/>
    <w:rsid w:val="007C7765"/>
    <w:rsid w:val="007C7AC3"/>
    <w:rsid w:val="007D0C48"/>
    <w:rsid w:val="007D0D43"/>
    <w:rsid w:val="007D1492"/>
    <w:rsid w:val="007D17B6"/>
    <w:rsid w:val="007D1B7E"/>
    <w:rsid w:val="007D1E97"/>
    <w:rsid w:val="007D2D23"/>
    <w:rsid w:val="007D31F1"/>
    <w:rsid w:val="007D34F7"/>
    <w:rsid w:val="007D41CF"/>
    <w:rsid w:val="007D4ADC"/>
    <w:rsid w:val="007D6BDA"/>
    <w:rsid w:val="007D7C71"/>
    <w:rsid w:val="007E0FA4"/>
    <w:rsid w:val="007E13FC"/>
    <w:rsid w:val="007E1E4A"/>
    <w:rsid w:val="007E3228"/>
    <w:rsid w:val="007E3F22"/>
    <w:rsid w:val="007E47EE"/>
    <w:rsid w:val="007E595C"/>
    <w:rsid w:val="007E7390"/>
    <w:rsid w:val="007F0448"/>
    <w:rsid w:val="007F0CAE"/>
    <w:rsid w:val="007F1422"/>
    <w:rsid w:val="007F1C94"/>
    <w:rsid w:val="007F1E24"/>
    <w:rsid w:val="007F2B43"/>
    <w:rsid w:val="007F2D6E"/>
    <w:rsid w:val="007F2DD9"/>
    <w:rsid w:val="007F32F9"/>
    <w:rsid w:val="007F4134"/>
    <w:rsid w:val="007F4580"/>
    <w:rsid w:val="007F48A8"/>
    <w:rsid w:val="007F559E"/>
    <w:rsid w:val="007F5B9F"/>
    <w:rsid w:val="007F5F62"/>
    <w:rsid w:val="007F6870"/>
    <w:rsid w:val="007F7D40"/>
    <w:rsid w:val="00802578"/>
    <w:rsid w:val="008025BE"/>
    <w:rsid w:val="00802EB3"/>
    <w:rsid w:val="00802F84"/>
    <w:rsid w:val="008030CB"/>
    <w:rsid w:val="00803A0C"/>
    <w:rsid w:val="00803A3C"/>
    <w:rsid w:val="00803E98"/>
    <w:rsid w:val="00804125"/>
    <w:rsid w:val="008041FB"/>
    <w:rsid w:val="00804609"/>
    <w:rsid w:val="00804825"/>
    <w:rsid w:val="0080486E"/>
    <w:rsid w:val="00805279"/>
    <w:rsid w:val="008055FE"/>
    <w:rsid w:val="00805946"/>
    <w:rsid w:val="00805A21"/>
    <w:rsid w:val="00805F17"/>
    <w:rsid w:val="00806571"/>
    <w:rsid w:val="00806F66"/>
    <w:rsid w:val="00810380"/>
    <w:rsid w:val="008109B9"/>
    <w:rsid w:val="008113D6"/>
    <w:rsid w:val="00811A0E"/>
    <w:rsid w:val="00815392"/>
    <w:rsid w:val="00815FA7"/>
    <w:rsid w:val="00815FE0"/>
    <w:rsid w:val="008169CA"/>
    <w:rsid w:val="008170B0"/>
    <w:rsid w:val="008205B9"/>
    <w:rsid w:val="00820AAF"/>
    <w:rsid w:val="00820E1D"/>
    <w:rsid w:val="0082331C"/>
    <w:rsid w:val="008241EC"/>
    <w:rsid w:val="008244EC"/>
    <w:rsid w:val="00824930"/>
    <w:rsid w:val="00824EAD"/>
    <w:rsid w:val="00825354"/>
    <w:rsid w:val="008254F6"/>
    <w:rsid w:val="00826B43"/>
    <w:rsid w:val="008315BB"/>
    <w:rsid w:val="00831971"/>
    <w:rsid w:val="00832271"/>
    <w:rsid w:val="0083255E"/>
    <w:rsid w:val="00832F94"/>
    <w:rsid w:val="00833418"/>
    <w:rsid w:val="00833557"/>
    <w:rsid w:val="00834456"/>
    <w:rsid w:val="008345E2"/>
    <w:rsid w:val="0083503A"/>
    <w:rsid w:val="008356BD"/>
    <w:rsid w:val="00835890"/>
    <w:rsid w:val="008359D0"/>
    <w:rsid w:val="0083615E"/>
    <w:rsid w:val="00836617"/>
    <w:rsid w:val="008367BB"/>
    <w:rsid w:val="00836902"/>
    <w:rsid w:val="008409C1"/>
    <w:rsid w:val="00841496"/>
    <w:rsid w:val="008416F4"/>
    <w:rsid w:val="00842006"/>
    <w:rsid w:val="008422D7"/>
    <w:rsid w:val="008425B8"/>
    <w:rsid w:val="00843525"/>
    <w:rsid w:val="0084663E"/>
    <w:rsid w:val="00846A48"/>
    <w:rsid w:val="00846BAD"/>
    <w:rsid w:val="00847204"/>
    <w:rsid w:val="00847CD0"/>
    <w:rsid w:val="00850BF9"/>
    <w:rsid w:val="00852465"/>
    <w:rsid w:val="00853004"/>
    <w:rsid w:val="00853273"/>
    <w:rsid w:val="0085327A"/>
    <w:rsid w:val="00855103"/>
    <w:rsid w:val="00855191"/>
    <w:rsid w:val="008556A9"/>
    <w:rsid w:val="00855A00"/>
    <w:rsid w:val="008563B5"/>
    <w:rsid w:val="00857569"/>
    <w:rsid w:val="00860998"/>
    <w:rsid w:val="008611A3"/>
    <w:rsid w:val="008618D3"/>
    <w:rsid w:val="008631A7"/>
    <w:rsid w:val="00863963"/>
    <w:rsid w:val="00864597"/>
    <w:rsid w:val="00866B44"/>
    <w:rsid w:val="0086740F"/>
    <w:rsid w:val="0086751E"/>
    <w:rsid w:val="008700E3"/>
    <w:rsid w:val="008702EE"/>
    <w:rsid w:val="0087198B"/>
    <w:rsid w:val="00871A8B"/>
    <w:rsid w:val="008720E1"/>
    <w:rsid w:val="00873225"/>
    <w:rsid w:val="00873DD3"/>
    <w:rsid w:val="00875313"/>
    <w:rsid w:val="00875917"/>
    <w:rsid w:val="00876929"/>
    <w:rsid w:val="00876949"/>
    <w:rsid w:val="00880DD3"/>
    <w:rsid w:val="008829F3"/>
    <w:rsid w:val="00883302"/>
    <w:rsid w:val="00883851"/>
    <w:rsid w:val="00883F7D"/>
    <w:rsid w:val="00884385"/>
    <w:rsid w:val="00885868"/>
    <w:rsid w:val="00885BE6"/>
    <w:rsid w:val="00886514"/>
    <w:rsid w:val="00887011"/>
    <w:rsid w:val="00887122"/>
    <w:rsid w:val="00890205"/>
    <w:rsid w:val="00891085"/>
    <w:rsid w:val="008929B5"/>
    <w:rsid w:val="00892EB8"/>
    <w:rsid w:val="00893BD7"/>
    <w:rsid w:val="008940BE"/>
    <w:rsid w:val="0089452F"/>
    <w:rsid w:val="008947FB"/>
    <w:rsid w:val="00894E74"/>
    <w:rsid w:val="00894FD9"/>
    <w:rsid w:val="008951CE"/>
    <w:rsid w:val="008975CD"/>
    <w:rsid w:val="008A01C4"/>
    <w:rsid w:val="008A0649"/>
    <w:rsid w:val="008A0F9A"/>
    <w:rsid w:val="008A15B7"/>
    <w:rsid w:val="008A15F0"/>
    <w:rsid w:val="008A1B54"/>
    <w:rsid w:val="008A1EEB"/>
    <w:rsid w:val="008A2EF2"/>
    <w:rsid w:val="008A3514"/>
    <w:rsid w:val="008A4CD6"/>
    <w:rsid w:val="008A4D2F"/>
    <w:rsid w:val="008A5208"/>
    <w:rsid w:val="008A5480"/>
    <w:rsid w:val="008A5DB9"/>
    <w:rsid w:val="008A6127"/>
    <w:rsid w:val="008A7321"/>
    <w:rsid w:val="008A792E"/>
    <w:rsid w:val="008B0210"/>
    <w:rsid w:val="008B05E4"/>
    <w:rsid w:val="008B0C18"/>
    <w:rsid w:val="008B0E7E"/>
    <w:rsid w:val="008B10F3"/>
    <w:rsid w:val="008B1EF1"/>
    <w:rsid w:val="008B32F6"/>
    <w:rsid w:val="008B3345"/>
    <w:rsid w:val="008B35EA"/>
    <w:rsid w:val="008B3FD4"/>
    <w:rsid w:val="008B48D8"/>
    <w:rsid w:val="008B4A24"/>
    <w:rsid w:val="008B4ABC"/>
    <w:rsid w:val="008B4E0B"/>
    <w:rsid w:val="008B55FA"/>
    <w:rsid w:val="008B57AE"/>
    <w:rsid w:val="008B6CE6"/>
    <w:rsid w:val="008B7168"/>
    <w:rsid w:val="008B7AA6"/>
    <w:rsid w:val="008B7D76"/>
    <w:rsid w:val="008C0241"/>
    <w:rsid w:val="008C057E"/>
    <w:rsid w:val="008C09F2"/>
    <w:rsid w:val="008C0F38"/>
    <w:rsid w:val="008C168C"/>
    <w:rsid w:val="008C2FB5"/>
    <w:rsid w:val="008C3A4A"/>
    <w:rsid w:val="008C4D48"/>
    <w:rsid w:val="008C753E"/>
    <w:rsid w:val="008C76D6"/>
    <w:rsid w:val="008C77A8"/>
    <w:rsid w:val="008C78DF"/>
    <w:rsid w:val="008C7B6A"/>
    <w:rsid w:val="008C7F12"/>
    <w:rsid w:val="008D0C9B"/>
    <w:rsid w:val="008D1132"/>
    <w:rsid w:val="008D1A1F"/>
    <w:rsid w:val="008D291C"/>
    <w:rsid w:val="008D3609"/>
    <w:rsid w:val="008D36C0"/>
    <w:rsid w:val="008D4E52"/>
    <w:rsid w:val="008D50E2"/>
    <w:rsid w:val="008D5139"/>
    <w:rsid w:val="008D6D18"/>
    <w:rsid w:val="008E00A7"/>
    <w:rsid w:val="008E137B"/>
    <w:rsid w:val="008E1621"/>
    <w:rsid w:val="008E1C02"/>
    <w:rsid w:val="008E2E64"/>
    <w:rsid w:val="008E2F70"/>
    <w:rsid w:val="008E30F6"/>
    <w:rsid w:val="008E3497"/>
    <w:rsid w:val="008E488A"/>
    <w:rsid w:val="008E5185"/>
    <w:rsid w:val="008E5754"/>
    <w:rsid w:val="008E5C47"/>
    <w:rsid w:val="008E71A5"/>
    <w:rsid w:val="008E72CF"/>
    <w:rsid w:val="008E7BB1"/>
    <w:rsid w:val="008F0F7E"/>
    <w:rsid w:val="008F14E9"/>
    <w:rsid w:val="008F1C64"/>
    <w:rsid w:val="008F20C7"/>
    <w:rsid w:val="008F2FDA"/>
    <w:rsid w:val="008F39D9"/>
    <w:rsid w:val="008F51E0"/>
    <w:rsid w:val="008F561B"/>
    <w:rsid w:val="008F5810"/>
    <w:rsid w:val="008F583F"/>
    <w:rsid w:val="008F5CC4"/>
    <w:rsid w:val="008F5D83"/>
    <w:rsid w:val="008F66F0"/>
    <w:rsid w:val="008F7391"/>
    <w:rsid w:val="008F7654"/>
    <w:rsid w:val="0090022D"/>
    <w:rsid w:val="00900661"/>
    <w:rsid w:val="00900734"/>
    <w:rsid w:val="00900B9B"/>
    <w:rsid w:val="00900CED"/>
    <w:rsid w:val="0090279C"/>
    <w:rsid w:val="0090425D"/>
    <w:rsid w:val="00905961"/>
    <w:rsid w:val="0090689A"/>
    <w:rsid w:val="00906A9E"/>
    <w:rsid w:val="00907444"/>
    <w:rsid w:val="009074A2"/>
    <w:rsid w:val="009103CF"/>
    <w:rsid w:val="009105EC"/>
    <w:rsid w:val="00910C85"/>
    <w:rsid w:val="00910CFB"/>
    <w:rsid w:val="00911276"/>
    <w:rsid w:val="00911356"/>
    <w:rsid w:val="0091228C"/>
    <w:rsid w:val="00912977"/>
    <w:rsid w:val="00912E29"/>
    <w:rsid w:val="009139D6"/>
    <w:rsid w:val="00913C1F"/>
    <w:rsid w:val="00913FAA"/>
    <w:rsid w:val="00914665"/>
    <w:rsid w:val="00914A4E"/>
    <w:rsid w:val="00914F1F"/>
    <w:rsid w:val="00915D0B"/>
    <w:rsid w:val="009169EA"/>
    <w:rsid w:val="00917054"/>
    <w:rsid w:val="00917461"/>
    <w:rsid w:val="00917992"/>
    <w:rsid w:val="00917AFA"/>
    <w:rsid w:val="009205EB"/>
    <w:rsid w:val="00920A1F"/>
    <w:rsid w:val="00920E8F"/>
    <w:rsid w:val="009210D2"/>
    <w:rsid w:val="00921472"/>
    <w:rsid w:val="0092173D"/>
    <w:rsid w:val="00921CDD"/>
    <w:rsid w:val="00921FC7"/>
    <w:rsid w:val="00922468"/>
    <w:rsid w:val="0092272B"/>
    <w:rsid w:val="00922A16"/>
    <w:rsid w:val="00922B14"/>
    <w:rsid w:val="00922F19"/>
    <w:rsid w:val="00922FC4"/>
    <w:rsid w:val="009240F6"/>
    <w:rsid w:val="0092418D"/>
    <w:rsid w:val="009241C1"/>
    <w:rsid w:val="00924DFA"/>
    <w:rsid w:val="00925B0A"/>
    <w:rsid w:val="00925C7C"/>
    <w:rsid w:val="00925D5C"/>
    <w:rsid w:val="00926307"/>
    <w:rsid w:val="0092645D"/>
    <w:rsid w:val="00927040"/>
    <w:rsid w:val="00927280"/>
    <w:rsid w:val="009277B2"/>
    <w:rsid w:val="00930567"/>
    <w:rsid w:val="00932DB5"/>
    <w:rsid w:val="0093356D"/>
    <w:rsid w:val="00933C5A"/>
    <w:rsid w:val="009343E5"/>
    <w:rsid w:val="00934BB6"/>
    <w:rsid w:val="0093577F"/>
    <w:rsid w:val="00936AE3"/>
    <w:rsid w:val="0093720E"/>
    <w:rsid w:val="00940608"/>
    <w:rsid w:val="0094073B"/>
    <w:rsid w:val="0094189B"/>
    <w:rsid w:val="00941F05"/>
    <w:rsid w:val="009425F2"/>
    <w:rsid w:val="009429E0"/>
    <w:rsid w:val="00942BFF"/>
    <w:rsid w:val="00943617"/>
    <w:rsid w:val="00944CD8"/>
    <w:rsid w:val="00944DC9"/>
    <w:rsid w:val="00944F80"/>
    <w:rsid w:val="00945919"/>
    <w:rsid w:val="0094601A"/>
    <w:rsid w:val="009479D8"/>
    <w:rsid w:val="00947BDF"/>
    <w:rsid w:val="00947FA5"/>
    <w:rsid w:val="009505A7"/>
    <w:rsid w:val="00950CE9"/>
    <w:rsid w:val="00952493"/>
    <w:rsid w:val="0095402B"/>
    <w:rsid w:val="00954652"/>
    <w:rsid w:val="00954EB3"/>
    <w:rsid w:val="00955734"/>
    <w:rsid w:val="00955D77"/>
    <w:rsid w:val="0095631E"/>
    <w:rsid w:val="00956CC4"/>
    <w:rsid w:val="0095784E"/>
    <w:rsid w:val="0096061A"/>
    <w:rsid w:val="0096270C"/>
    <w:rsid w:val="00963B45"/>
    <w:rsid w:val="00963DBE"/>
    <w:rsid w:val="00963E1F"/>
    <w:rsid w:val="009642B3"/>
    <w:rsid w:val="00965E22"/>
    <w:rsid w:val="00966034"/>
    <w:rsid w:val="0096648A"/>
    <w:rsid w:val="00966493"/>
    <w:rsid w:val="00966F7D"/>
    <w:rsid w:val="00967343"/>
    <w:rsid w:val="00967B1D"/>
    <w:rsid w:val="00970E55"/>
    <w:rsid w:val="00971332"/>
    <w:rsid w:val="00972DEE"/>
    <w:rsid w:val="00973156"/>
    <w:rsid w:val="0097368F"/>
    <w:rsid w:val="00973967"/>
    <w:rsid w:val="00973DD4"/>
    <w:rsid w:val="00975521"/>
    <w:rsid w:val="00975892"/>
    <w:rsid w:val="00975F34"/>
    <w:rsid w:val="00976A76"/>
    <w:rsid w:val="00977A9E"/>
    <w:rsid w:val="0098041A"/>
    <w:rsid w:val="009804C9"/>
    <w:rsid w:val="00980541"/>
    <w:rsid w:val="00981B38"/>
    <w:rsid w:val="00982EA7"/>
    <w:rsid w:val="00984167"/>
    <w:rsid w:val="0098446D"/>
    <w:rsid w:val="0098551A"/>
    <w:rsid w:val="009856EF"/>
    <w:rsid w:val="00985815"/>
    <w:rsid w:val="00986BB0"/>
    <w:rsid w:val="00986BE5"/>
    <w:rsid w:val="00986DA9"/>
    <w:rsid w:val="009877BD"/>
    <w:rsid w:val="0098784B"/>
    <w:rsid w:val="0099045D"/>
    <w:rsid w:val="00990A4B"/>
    <w:rsid w:val="00990F2F"/>
    <w:rsid w:val="009914FE"/>
    <w:rsid w:val="00991D02"/>
    <w:rsid w:val="009921DB"/>
    <w:rsid w:val="009921DE"/>
    <w:rsid w:val="009923CD"/>
    <w:rsid w:val="00992BFC"/>
    <w:rsid w:val="00993EAD"/>
    <w:rsid w:val="0099410E"/>
    <w:rsid w:val="009943F3"/>
    <w:rsid w:val="009944DF"/>
    <w:rsid w:val="0099465C"/>
    <w:rsid w:val="00994D5F"/>
    <w:rsid w:val="00995273"/>
    <w:rsid w:val="00995EBA"/>
    <w:rsid w:val="00996542"/>
    <w:rsid w:val="009970DB"/>
    <w:rsid w:val="00997689"/>
    <w:rsid w:val="009977CF"/>
    <w:rsid w:val="009A03AA"/>
    <w:rsid w:val="009A08C1"/>
    <w:rsid w:val="009A18E9"/>
    <w:rsid w:val="009A33D6"/>
    <w:rsid w:val="009A52AB"/>
    <w:rsid w:val="009A55E1"/>
    <w:rsid w:val="009A6310"/>
    <w:rsid w:val="009A71DA"/>
    <w:rsid w:val="009A78DE"/>
    <w:rsid w:val="009A7E56"/>
    <w:rsid w:val="009B0A1A"/>
    <w:rsid w:val="009B1665"/>
    <w:rsid w:val="009B1AEF"/>
    <w:rsid w:val="009B205C"/>
    <w:rsid w:val="009B2B23"/>
    <w:rsid w:val="009B409E"/>
    <w:rsid w:val="009B4B38"/>
    <w:rsid w:val="009B4ED4"/>
    <w:rsid w:val="009B5018"/>
    <w:rsid w:val="009B575C"/>
    <w:rsid w:val="009B5A7F"/>
    <w:rsid w:val="009B5CA1"/>
    <w:rsid w:val="009B5E18"/>
    <w:rsid w:val="009B613C"/>
    <w:rsid w:val="009B7727"/>
    <w:rsid w:val="009B7B02"/>
    <w:rsid w:val="009C0425"/>
    <w:rsid w:val="009C0AF4"/>
    <w:rsid w:val="009C1399"/>
    <w:rsid w:val="009C162F"/>
    <w:rsid w:val="009C18BC"/>
    <w:rsid w:val="009C22C4"/>
    <w:rsid w:val="009C2787"/>
    <w:rsid w:val="009C2CD3"/>
    <w:rsid w:val="009C30C9"/>
    <w:rsid w:val="009C3797"/>
    <w:rsid w:val="009C3D2E"/>
    <w:rsid w:val="009C4386"/>
    <w:rsid w:val="009C4659"/>
    <w:rsid w:val="009C4C6F"/>
    <w:rsid w:val="009C62EA"/>
    <w:rsid w:val="009C6462"/>
    <w:rsid w:val="009C6830"/>
    <w:rsid w:val="009C710C"/>
    <w:rsid w:val="009C7195"/>
    <w:rsid w:val="009C733E"/>
    <w:rsid w:val="009C7884"/>
    <w:rsid w:val="009C7CCE"/>
    <w:rsid w:val="009D0476"/>
    <w:rsid w:val="009D1ADF"/>
    <w:rsid w:val="009D1F53"/>
    <w:rsid w:val="009D24B8"/>
    <w:rsid w:val="009D3AAD"/>
    <w:rsid w:val="009D3F19"/>
    <w:rsid w:val="009D4188"/>
    <w:rsid w:val="009D483B"/>
    <w:rsid w:val="009D5288"/>
    <w:rsid w:val="009D543F"/>
    <w:rsid w:val="009D5B99"/>
    <w:rsid w:val="009D657F"/>
    <w:rsid w:val="009D7DE0"/>
    <w:rsid w:val="009E0233"/>
    <w:rsid w:val="009E0E4B"/>
    <w:rsid w:val="009E0E7B"/>
    <w:rsid w:val="009E10D7"/>
    <w:rsid w:val="009E21D6"/>
    <w:rsid w:val="009E307A"/>
    <w:rsid w:val="009E3DE7"/>
    <w:rsid w:val="009E4177"/>
    <w:rsid w:val="009E68F2"/>
    <w:rsid w:val="009E6C87"/>
    <w:rsid w:val="009E6D72"/>
    <w:rsid w:val="009E7B9F"/>
    <w:rsid w:val="009F0021"/>
    <w:rsid w:val="009F06BC"/>
    <w:rsid w:val="009F1317"/>
    <w:rsid w:val="009F197B"/>
    <w:rsid w:val="009F1C0B"/>
    <w:rsid w:val="009F1D3D"/>
    <w:rsid w:val="009F1F68"/>
    <w:rsid w:val="009F1FCC"/>
    <w:rsid w:val="009F2814"/>
    <w:rsid w:val="009F3268"/>
    <w:rsid w:val="009F3CCE"/>
    <w:rsid w:val="009F412A"/>
    <w:rsid w:val="009F4350"/>
    <w:rsid w:val="009F5424"/>
    <w:rsid w:val="009F7060"/>
    <w:rsid w:val="00A00910"/>
    <w:rsid w:val="00A00A01"/>
    <w:rsid w:val="00A00AAB"/>
    <w:rsid w:val="00A017EC"/>
    <w:rsid w:val="00A01BDF"/>
    <w:rsid w:val="00A02F6B"/>
    <w:rsid w:val="00A039A3"/>
    <w:rsid w:val="00A03B05"/>
    <w:rsid w:val="00A0417B"/>
    <w:rsid w:val="00A044E3"/>
    <w:rsid w:val="00A04FE6"/>
    <w:rsid w:val="00A0510A"/>
    <w:rsid w:val="00A0597E"/>
    <w:rsid w:val="00A05A45"/>
    <w:rsid w:val="00A06146"/>
    <w:rsid w:val="00A07D30"/>
    <w:rsid w:val="00A112BB"/>
    <w:rsid w:val="00A115EB"/>
    <w:rsid w:val="00A125AE"/>
    <w:rsid w:val="00A12E43"/>
    <w:rsid w:val="00A132ED"/>
    <w:rsid w:val="00A13E30"/>
    <w:rsid w:val="00A13EC7"/>
    <w:rsid w:val="00A149F1"/>
    <w:rsid w:val="00A15C88"/>
    <w:rsid w:val="00A163FB"/>
    <w:rsid w:val="00A169EC"/>
    <w:rsid w:val="00A16DB9"/>
    <w:rsid w:val="00A17972"/>
    <w:rsid w:val="00A20EDE"/>
    <w:rsid w:val="00A211B0"/>
    <w:rsid w:val="00A22F1E"/>
    <w:rsid w:val="00A230A3"/>
    <w:rsid w:val="00A23250"/>
    <w:rsid w:val="00A248E2"/>
    <w:rsid w:val="00A258BD"/>
    <w:rsid w:val="00A25E05"/>
    <w:rsid w:val="00A25F4E"/>
    <w:rsid w:val="00A26068"/>
    <w:rsid w:val="00A2654E"/>
    <w:rsid w:val="00A2666E"/>
    <w:rsid w:val="00A26FD3"/>
    <w:rsid w:val="00A2763C"/>
    <w:rsid w:val="00A31A4B"/>
    <w:rsid w:val="00A3209F"/>
    <w:rsid w:val="00A32267"/>
    <w:rsid w:val="00A32A9A"/>
    <w:rsid w:val="00A339CF"/>
    <w:rsid w:val="00A34D50"/>
    <w:rsid w:val="00A36CD7"/>
    <w:rsid w:val="00A40D90"/>
    <w:rsid w:val="00A40E9D"/>
    <w:rsid w:val="00A418D6"/>
    <w:rsid w:val="00A42031"/>
    <w:rsid w:val="00A420B8"/>
    <w:rsid w:val="00A445C0"/>
    <w:rsid w:val="00A4463A"/>
    <w:rsid w:val="00A447DC"/>
    <w:rsid w:val="00A45928"/>
    <w:rsid w:val="00A46AF9"/>
    <w:rsid w:val="00A47127"/>
    <w:rsid w:val="00A471E9"/>
    <w:rsid w:val="00A477D1"/>
    <w:rsid w:val="00A479B6"/>
    <w:rsid w:val="00A51000"/>
    <w:rsid w:val="00A51870"/>
    <w:rsid w:val="00A51F0B"/>
    <w:rsid w:val="00A533ED"/>
    <w:rsid w:val="00A53C0E"/>
    <w:rsid w:val="00A5444B"/>
    <w:rsid w:val="00A545CC"/>
    <w:rsid w:val="00A5483F"/>
    <w:rsid w:val="00A54E5C"/>
    <w:rsid w:val="00A55E03"/>
    <w:rsid w:val="00A55FCA"/>
    <w:rsid w:val="00A56A94"/>
    <w:rsid w:val="00A60936"/>
    <w:rsid w:val="00A60B82"/>
    <w:rsid w:val="00A61477"/>
    <w:rsid w:val="00A617D9"/>
    <w:rsid w:val="00A61D8F"/>
    <w:rsid w:val="00A61DFF"/>
    <w:rsid w:val="00A634BC"/>
    <w:rsid w:val="00A6354E"/>
    <w:rsid w:val="00A635C8"/>
    <w:rsid w:val="00A63B6E"/>
    <w:rsid w:val="00A63E6F"/>
    <w:rsid w:val="00A64210"/>
    <w:rsid w:val="00A64996"/>
    <w:rsid w:val="00A65FA2"/>
    <w:rsid w:val="00A66082"/>
    <w:rsid w:val="00A6678E"/>
    <w:rsid w:val="00A66BE6"/>
    <w:rsid w:val="00A671E8"/>
    <w:rsid w:val="00A6794C"/>
    <w:rsid w:val="00A67A3A"/>
    <w:rsid w:val="00A67BAE"/>
    <w:rsid w:val="00A71E62"/>
    <w:rsid w:val="00A7231C"/>
    <w:rsid w:val="00A72340"/>
    <w:rsid w:val="00A749F7"/>
    <w:rsid w:val="00A77E81"/>
    <w:rsid w:val="00A8027E"/>
    <w:rsid w:val="00A81030"/>
    <w:rsid w:val="00A8313A"/>
    <w:rsid w:val="00A83C67"/>
    <w:rsid w:val="00A83CEE"/>
    <w:rsid w:val="00A85B3C"/>
    <w:rsid w:val="00A85D7E"/>
    <w:rsid w:val="00A86C4C"/>
    <w:rsid w:val="00A86FE9"/>
    <w:rsid w:val="00A870F7"/>
    <w:rsid w:val="00A876F5"/>
    <w:rsid w:val="00A87799"/>
    <w:rsid w:val="00A87ACC"/>
    <w:rsid w:val="00A90BB8"/>
    <w:rsid w:val="00A9300B"/>
    <w:rsid w:val="00A936CB"/>
    <w:rsid w:val="00A938C0"/>
    <w:rsid w:val="00A943E6"/>
    <w:rsid w:val="00A94462"/>
    <w:rsid w:val="00A94D28"/>
    <w:rsid w:val="00AA16F4"/>
    <w:rsid w:val="00AA1F3A"/>
    <w:rsid w:val="00AA259B"/>
    <w:rsid w:val="00AA270F"/>
    <w:rsid w:val="00AA2D94"/>
    <w:rsid w:val="00AA399B"/>
    <w:rsid w:val="00AA3B78"/>
    <w:rsid w:val="00AA3D87"/>
    <w:rsid w:val="00AA3FE7"/>
    <w:rsid w:val="00AA4D9B"/>
    <w:rsid w:val="00AA5BE0"/>
    <w:rsid w:val="00AA63F9"/>
    <w:rsid w:val="00AA66A0"/>
    <w:rsid w:val="00AA6991"/>
    <w:rsid w:val="00AA6E8D"/>
    <w:rsid w:val="00AA72DE"/>
    <w:rsid w:val="00AA7A0D"/>
    <w:rsid w:val="00AB220B"/>
    <w:rsid w:val="00AB22DE"/>
    <w:rsid w:val="00AB2BCD"/>
    <w:rsid w:val="00AB3856"/>
    <w:rsid w:val="00AB3EC6"/>
    <w:rsid w:val="00AB3FE4"/>
    <w:rsid w:val="00AB52B3"/>
    <w:rsid w:val="00AB55D2"/>
    <w:rsid w:val="00AB5B65"/>
    <w:rsid w:val="00AB5C5E"/>
    <w:rsid w:val="00AB5FA7"/>
    <w:rsid w:val="00AB6171"/>
    <w:rsid w:val="00AB656F"/>
    <w:rsid w:val="00AB7292"/>
    <w:rsid w:val="00AB79DB"/>
    <w:rsid w:val="00AB7F40"/>
    <w:rsid w:val="00AC015D"/>
    <w:rsid w:val="00AC0A61"/>
    <w:rsid w:val="00AC0B87"/>
    <w:rsid w:val="00AC136D"/>
    <w:rsid w:val="00AC270C"/>
    <w:rsid w:val="00AC2850"/>
    <w:rsid w:val="00AC30D5"/>
    <w:rsid w:val="00AC30F5"/>
    <w:rsid w:val="00AC3197"/>
    <w:rsid w:val="00AC3279"/>
    <w:rsid w:val="00AC3EBF"/>
    <w:rsid w:val="00AC4017"/>
    <w:rsid w:val="00AC4B14"/>
    <w:rsid w:val="00AC4D68"/>
    <w:rsid w:val="00AC627D"/>
    <w:rsid w:val="00AC64D2"/>
    <w:rsid w:val="00AC673A"/>
    <w:rsid w:val="00AC736C"/>
    <w:rsid w:val="00AC7734"/>
    <w:rsid w:val="00AC7A93"/>
    <w:rsid w:val="00AC7E8F"/>
    <w:rsid w:val="00AD02F9"/>
    <w:rsid w:val="00AD0D70"/>
    <w:rsid w:val="00AD1E5B"/>
    <w:rsid w:val="00AD1F92"/>
    <w:rsid w:val="00AD22D3"/>
    <w:rsid w:val="00AD2584"/>
    <w:rsid w:val="00AD3D9C"/>
    <w:rsid w:val="00AD3F94"/>
    <w:rsid w:val="00AD43AE"/>
    <w:rsid w:val="00AD51CB"/>
    <w:rsid w:val="00AD5AAC"/>
    <w:rsid w:val="00AD6A41"/>
    <w:rsid w:val="00AD7427"/>
    <w:rsid w:val="00AD7C93"/>
    <w:rsid w:val="00AE08EA"/>
    <w:rsid w:val="00AE1B37"/>
    <w:rsid w:val="00AE2BD3"/>
    <w:rsid w:val="00AE2D61"/>
    <w:rsid w:val="00AE2E58"/>
    <w:rsid w:val="00AE2F90"/>
    <w:rsid w:val="00AE31CA"/>
    <w:rsid w:val="00AE3AAC"/>
    <w:rsid w:val="00AE3FF3"/>
    <w:rsid w:val="00AE4C40"/>
    <w:rsid w:val="00AE4FB9"/>
    <w:rsid w:val="00AE6069"/>
    <w:rsid w:val="00AE64BB"/>
    <w:rsid w:val="00AE6773"/>
    <w:rsid w:val="00AE719C"/>
    <w:rsid w:val="00AE7E7C"/>
    <w:rsid w:val="00AE7F5C"/>
    <w:rsid w:val="00AF0156"/>
    <w:rsid w:val="00AF01FE"/>
    <w:rsid w:val="00AF1733"/>
    <w:rsid w:val="00AF352E"/>
    <w:rsid w:val="00AF3BF9"/>
    <w:rsid w:val="00AF556C"/>
    <w:rsid w:val="00AF6290"/>
    <w:rsid w:val="00AF6376"/>
    <w:rsid w:val="00AF6582"/>
    <w:rsid w:val="00AF6D8F"/>
    <w:rsid w:val="00AF71C0"/>
    <w:rsid w:val="00AF7634"/>
    <w:rsid w:val="00B0028E"/>
    <w:rsid w:val="00B00A55"/>
    <w:rsid w:val="00B013FD"/>
    <w:rsid w:val="00B01C41"/>
    <w:rsid w:val="00B03B04"/>
    <w:rsid w:val="00B04B38"/>
    <w:rsid w:val="00B050D2"/>
    <w:rsid w:val="00B066AE"/>
    <w:rsid w:val="00B07B44"/>
    <w:rsid w:val="00B111A3"/>
    <w:rsid w:val="00B12157"/>
    <w:rsid w:val="00B12626"/>
    <w:rsid w:val="00B12F10"/>
    <w:rsid w:val="00B13366"/>
    <w:rsid w:val="00B13FCF"/>
    <w:rsid w:val="00B14371"/>
    <w:rsid w:val="00B143B0"/>
    <w:rsid w:val="00B1478F"/>
    <w:rsid w:val="00B14905"/>
    <w:rsid w:val="00B14916"/>
    <w:rsid w:val="00B14E48"/>
    <w:rsid w:val="00B14E56"/>
    <w:rsid w:val="00B1552E"/>
    <w:rsid w:val="00B15628"/>
    <w:rsid w:val="00B15CFB"/>
    <w:rsid w:val="00B1637E"/>
    <w:rsid w:val="00B1673B"/>
    <w:rsid w:val="00B16D40"/>
    <w:rsid w:val="00B17881"/>
    <w:rsid w:val="00B205C0"/>
    <w:rsid w:val="00B20A64"/>
    <w:rsid w:val="00B226A7"/>
    <w:rsid w:val="00B23EA1"/>
    <w:rsid w:val="00B24C0A"/>
    <w:rsid w:val="00B252E5"/>
    <w:rsid w:val="00B254F8"/>
    <w:rsid w:val="00B26562"/>
    <w:rsid w:val="00B26B13"/>
    <w:rsid w:val="00B26F5C"/>
    <w:rsid w:val="00B27E42"/>
    <w:rsid w:val="00B3018F"/>
    <w:rsid w:val="00B306DE"/>
    <w:rsid w:val="00B30763"/>
    <w:rsid w:val="00B30B0F"/>
    <w:rsid w:val="00B30F29"/>
    <w:rsid w:val="00B316F6"/>
    <w:rsid w:val="00B34285"/>
    <w:rsid w:val="00B34356"/>
    <w:rsid w:val="00B3528E"/>
    <w:rsid w:val="00B360D2"/>
    <w:rsid w:val="00B367CA"/>
    <w:rsid w:val="00B41B60"/>
    <w:rsid w:val="00B42E05"/>
    <w:rsid w:val="00B434AD"/>
    <w:rsid w:val="00B43B77"/>
    <w:rsid w:val="00B44249"/>
    <w:rsid w:val="00B447F2"/>
    <w:rsid w:val="00B451A3"/>
    <w:rsid w:val="00B4537A"/>
    <w:rsid w:val="00B45C11"/>
    <w:rsid w:val="00B46DD6"/>
    <w:rsid w:val="00B47B4A"/>
    <w:rsid w:val="00B50187"/>
    <w:rsid w:val="00B50F8B"/>
    <w:rsid w:val="00B51498"/>
    <w:rsid w:val="00B52621"/>
    <w:rsid w:val="00B5276A"/>
    <w:rsid w:val="00B52F3D"/>
    <w:rsid w:val="00B535CB"/>
    <w:rsid w:val="00B5379C"/>
    <w:rsid w:val="00B55C85"/>
    <w:rsid w:val="00B56877"/>
    <w:rsid w:val="00B5727F"/>
    <w:rsid w:val="00B61182"/>
    <w:rsid w:val="00B612DC"/>
    <w:rsid w:val="00B615B2"/>
    <w:rsid w:val="00B6187F"/>
    <w:rsid w:val="00B62CCF"/>
    <w:rsid w:val="00B63628"/>
    <w:rsid w:val="00B63F68"/>
    <w:rsid w:val="00B640C5"/>
    <w:rsid w:val="00B641DF"/>
    <w:rsid w:val="00B64D0D"/>
    <w:rsid w:val="00B652F3"/>
    <w:rsid w:val="00B6582B"/>
    <w:rsid w:val="00B65B4B"/>
    <w:rsid w:val="00B66C22"/>
    <w:rsid w:val="00B71695"/>
    <w:rsid w:val="00B71E48"/>
    <w:rsid w:val="00B72186"/>
    <w:rsid w:val="00B728B2"/>
    <w:rsid w:val="00B73038"/>
    <w:rsid w:val="00B748AF"/>
    <w:rsid w:val="00B753A6"/>
    <w:rsid w:val="00B75B9E"/>
    <w:rsid w:val="00B76009"/>
    <w:rsid w:val="00B769E5"/>
    <w:rsid w:val="00B773B3"/>
    <w:rsid w:val="00B77405"/>
    <w:rsid w:val="00B77D90"/>
    <w:rsid w:val="00B77EB4"/>
    <w:rsid w:val="00B77F39"/>
    <w:rsid w:val="00B8030F"/>
    <w:rsid w:val="00B803E9"/>
    <w:rsid w:val="00B80736"/>
    <w:rsid w:val="00B80AD6"/>
    <w:rsid w:val="00B80DD1"/>
    <w:rsid w:val="00B81074"/>
    <w:rsid w:val="00B82F92"/>
    <w:rsid w:val="00B84146"/>
    <w:rsid w:val="00B845DD"/>
    <w:rsid w:val="00B84CD7"/>
    <w:rsid w:val="00B85D8D"/>
    <w:rsid w:val="00B87D34"/>
    <w:rsid w:val="00B90672"/>
    <w:rsid w:val="00B9087A"/>
    <w:rsid w:val="00B91DC1"/>
    <w:rsid w:val="00B9201D"/>
    <w:rsid w:val="00B921BF"/>
    <w:rsid w:val="00B92F51"/>
    <w:rsid w:val="00B92F82"/>
    <w:rsid w:val="00B938C6"/>
    <w:rsid w:val="00B95493"/>
    <w:rsid w:val="00B969AB"/>
    <w:rsid w:val="00B96BF6"/>
    <w:rsid w:val="00B96D65"/>
    <w:rsid w:val="00B9727C"/>
    <w:rsid w:val="00B97635"/>
    <w:rsid w:val="00B97BB0"/>
    <w:rsid w:val="00BA1A2A"/>
    <w:rsid w:val="00BA1C30"/>
    <w:rsid w:val="00BA258B"/>
    <w:rsid w:val="00BA2683"/>
    <w:rsid w:val="00BA29B7"/>
    <w:rsid w:val="00BA4327"/>
    <w:rsid w:val="00BA563B"/>
    <w:rsid w:val="00BA5E20"/>
    <w:rsid w:val="00BA636D"/>
    <w:rsid w:val="00BA6968"/>
    <w:rsid w:val="00BB1032"/>
    <w:rsid w:val="00BB1793"/>
    <w:rsid w:val="00BB1FF6"/>
    <w:rsid w:val="00BB27A5"/>
    <w:rsid w:val="00BB2C2D"/>
    <w:rsid w:val="00BB32E7"/>
    <w:rsid w:val="00BB37D4"/>
    <w:rsid w:val="00BB39F1"/>
    <w:rsid w:val="00BB4372"/>
    <w:rsid w:val="00BB4827"/>
    <w:rsid w:val="00BB5042"/>
    <w:rsid w:val="00BB54D7"/>
    <w:rsid w:val="00BB61B4"/>
    <w:rsid w:val="00BB68F2"/>
    <w:rsid w:val="00BB71DB"/>
    <w:rsid w:val="00BB7BA9"/>
    <w:rsid w:val="00BB7CE0"/>
    <w:rsid w:val="00BB7E5E"/>
    <w:rsid w:val="00BB7EB2"/>
    <w:rsid w:val="00BC002E"/>
    <w:rsid w:val="00BC159B"/>
    <w:rsid w:val="00BC17FE"/>
    <w:rsid w:val="00BC1E82"/>
    <w:rsid w:val="00BC25FF"/>
    <w:rsid w:val="00BC2EB5"/>
    <w:rsid w:val="00BC3C9A"/>
    <w:rsid w:val="00BC3EC0"/>
    <w:rsid w:val="00BC4F90"/>
    <w:rsid w:val="00BC5733"/>
    <w:rsid w:val="00BC5902"/>
    <w:rsid w:val="00BC6301"/>
    <w:rsid w:val="00BC63CD"/>
    <w:rsid w:val="00BC7D64"/>
    <w:rsid w:val="00BD09DB"/>
    <w:rsid w:val="00BD1948"/>
    <w:rsid w:val="00BD206A"/>
    <w:rsid w:val="00BD2AB6"/>
    <w:rsid w:val="00BD322E"/>
    <w:rsid w:val="00BD3AB3"/>
    <w:rsid w:val="00BD3DD8"/>
    <w:rsid w:val="00BD451D"/>
    <w:rsid w:val="00BD55B3"/>
    <w:rsid w:val="00BD60AF"/>
    <w:rsid w:val="00BD64E2"/>
    <w:rsid w:val="00BD722B"/>
    <w:rsid w:val="00BE01CB"/>
    <w:rsid w:val="00BE18FF"/>
    <w:rsid w:val="00BE1F38"/>
    <w:rsid w:val="00BE2001"/>
    <w:rsid w:val="00BE2979"/>
    <w:rsid w:val="00BE41A5"/>
    <w:rsid w:val="00BE4994"/>
    <w:rsid w:val="00BE4E30"/>
    <w:rsid w:val="00BE670E"/>
    <w:rsid w:val="00BE6EAF"/>
    <w:rsid w:val="00BE6F55"/>
    <w:rsid w:val="00BE7A6B"/>
    <w:rsid w:val="00BF002A"/>
    <w:rsid w:val="00BF0598"/>
    <w:rsid w:val="00BF162C"/>
    <w:rsid w:val="00BF1877"/>
    <w:rsid w:val="00BF22AE"/>
    <w:rsid w:val="00BF3BB5"/>
    <w:rsid w:val="00BF4244"/>
    <w:rsid w:val="00BF4354"/>
    <w:rsid w:val="00BF4920"/>
    <w:rsid w:val="00BF4990"/>
    <w:rsid w:val="00BF5091"/>
    <w:rsid w:val="00BF50D4"/>
    <w:rsid w:val="00BF5424"/>
    <w:rsid w:val="00BF5D90"/>
    <w:rsid w:val="00BF654B"/>
    <w:rsid w:val="00BF6C19"/>
    <w:rsid w:val="00BF72E4"/>
    <w:rsid w:val="00C002AA"/>
    <w:rsid w:val="00C00DD1"/>
    <w:rsid w:val="00C01714"/>
    <w:rsid w:val="00C02A1E"/>
    <w:rsid w:val="00C036CB"/>
    <w:rsid w:val="00C0451A"/>
    <w:rsid w:val="00C05FB5"/>
    <w:rsid w:val="00C06603"/>
    <w:rsid w:val="00C0717B"/>
    <w:rsid w:val="00C078FD"/>
    <w:rsid w:val="00C102F9"/>
    <w:rsid w:val="00C106F9"/>
    <w:rsid w:val="00C10B49"/>
    <w:rsid w:val="00C10DF7"/>
    <w:rsid w:val="00C11BD0"/>
    <w:rsid w:val="00C1269C"/>
    <w:rsid w:val="00C1286F"/>
    <w:rsid w:val="00C12F50"/>
    <w:rsid w:val="00C13B60"/>
    <w:rsid w:val="00C140CA"/>
    <w:rsid w:val="00C14211"/>
    <w:rsid w:val="00C14485"/>
    <w:rsid w:val="00C146A3"/>
    <w:rsid w:val="00C1478A"/>
    <w:rsid w:val="00C15108"/>
    <w:rsid w:val="00C16C2A"/>
    <w:rsid w:val="00C175A3"/>
    <w:rsid w:val="00C1783D"/>
    <w:rsid w:val="00C20807"/>
    <w:rsid w:val="00C20DC6"/>
    <w:rsid w:val="00C20FB0"/>
    <w:rsid w:val="00C21745"/>
    <w:rsid w:val="00C21EB1"/>
    <w:rsid w:val="00C2234D"/>
    <w:rsid w:val="00C22FFB"/>
    <w:rsid w:val="00C24DA2"/>
    <w:rsid w:val="00C25A4D"/>
    <w:rsid w:val="00C2685B"/>
    <w:rsid w:val="00C27005"/>
    <w:rsid w:val="00C27C1D"/>
    <w:rsid w:val="00C30AE5"/>
    <w:rsid w:val="00C30C8C"/>
    <w:rsid w:val="00C30DCA"/>
    <w:rsid w:val="00C30FAB"/>
    <w:rsid w:val="00C32F8A"/>
    <w:rsid w:val="00C33C6A"/>
    <w:rsid w:val="00C35622"/>
    <w:rsid w:val="00C35831"/>
    <w:rsid w:val="00C36110"/>
    <w:rsid w:val="00C361DB"/>
    <w:rsid w:val="00C36FCB"/>
    <w:rsid w:val="00C373B2"/>
    <w:rsid w:val="00C375A7"/>
    <w:rsid w:val="00C40DCA"/>
    <w:rsid w:val="00C429DA"/>
    <w:rsid w:val="00C42A66"/>
    <w:rsid w:val="00C42C91"/>
    <w:rsid w:val="00C46CCE"/>
    <w:rsid w:val="00C508AD"/>
    <w:rsid w:val="00C5473B"/>
    <w:rsid w:val="00C54794"/>
    <w:rsid w:val="00C56066"/>
    <w:rsid w:val="00C564D6"/>
    <w:rsid w:val="00C566D4"/>
    <w:rsid w:val="00C571C0"/>
    <w:rsid w:val="00C5759B"/>
    <w:rsid w:val="00C60576"/>
    <w:rsid w:val="00C61421"/>
    <w:rsid w:val="00C62731"/>
    <w:rsid w:val="00C62D79"/>
    <w:rsid w:val="00C63899"/>
    <w:rsid w:val="00C6492F"/>
    <w:rsid w:val="00C65392"/>
    <w:rsid w:val="00C65EDF"/>
    <w:rsid w:val="00C66022"/>
    <w:rsid w:val="00C66053"/>
    <w:rsid w:val="00C667B4"/>
    <w:rsid w:val="00C667DA"/>
    <w:rsid w:val="00C66CD9"/>
    <w:rsid w:val="00C6774D"/>
    <w:rsid w:val="00C7064E"/>
    <w:rsid w:val="00C70A78"/>
    <w:rsid w:val="00C71955"/>
    <w:rsid w:val="00C72EE4"/>
    <w:rsid w:val="00C737C3"/>
    <w:rsid w:val="00C73914"/>
    <w:rsid w:val="00C74990"/>
    <w:rsid w:val="00C750CD"/>
    <w:rsid w:val="00C757F9"/>
    <w:rsid w:val="00C7629A"/>
    <w:rsid w:val="00C7662F"/>
    <w:rsid w:val="00C770AB"/>
    <w:rsid w:val="00C774BD"/>
    <w:rsid w:val="00C8013C"/>
    <w:rsid w:val="00C8084B"/>
    <w:rsid w:val="00C81213"/>
    <w:rsid w:val="00C82295"/>
    <w:rsid w:val="00C822A9"/>
    <w:rsid w:val="00C83A02"/>
    <w:rsid w:val="00C83E36"/>
    <w:rsid w:val="00C8640C"/>
    <w:rsid w:val="00C86DB8"/>
    <w:rsid w:val="00C902A4"/>
    <w:rsid w:val="00C906CA"/>
    <w:rsid w:val="00C90A87"/>
    <w:rsid w:val="00C91A59"/>
    <w:rsid w:val="00C91CE4"/>
    <w:rsid w:val="00C91E1C"/>
    <w:rsid w:val="00C92AFE"/>
    <w:rsid w:val="00C93E3F"/>
    <w:rsid w:val="00C94532"/>
    <w:rsid w:val="00C94720"/>
    <w:rsid w:val="00C96274"/>
    <w:rsid w:val="00C97D34"/>
    <w:rsid w:val="00CA0041"/>
    <w:rsid w:val="00CA0269"/>
    <w:rsid w:val="00CA078D"/>
    <w:rsid w:val="00CA128C"/>
    <w:rsid w:val="00CA1A80"/>
    <w:rsid w:val="00CA338E"/>
    <w:rsid w:val="00CA36DA"/>
    <w:rsid w:val="00CA3A10"/>
    <w:rsid w:val="00CA40C6"/>
    <w:rsid w:val="00CA467D"/>
    <w:rsid w:val="00CA65B6"/>
    <w:rsid w:val="00CB0D25"/>
    <w:rsid w:val="00CB1313"/>
    <w:rsid w:val="00CB19AA"/>
    <w:rsid w:val="00CB2105"/>
    <w:rsid w:val="00CB2151"/>
    <w:rsid w:val="00CB2490"/>
    <w:rsid w:val="00CB29DD"/>
    <w:rsid w:val="00CB2BA0"/>
    <w:rsid w:val="00CB2D3E"/>
    <w:rsid w:val="00CB2D67"/>
    <w:rsid w:val="00CB2DC5"/>
    <w:rsid w:val="00CB35D7"/>
    <w:rsid w:val="00CB36E2"/>
    <w:rsid w:val="00CB43DA"/>
    <w:rsid w:val="00CB43E9"/>
    <w:rsid w:val="00CB4F90"/>
    <w:rsid w:val="00CB676A"/>
    <w:rsid w:val="00CB679C"/>
    <w:rsid w:val="00CB72A9"/>
    <w:rsid w:val="00CC06C6"/>
    <w:rsid w:val="00CC0721"/>
    <w:rsid w:val="00CC09DC"/>
    <w:rsid w:val="00CC1821"/>
    <w:rsid w:val="00CC1D2D"/>
    <w:rsid w:val="00CC2A27"/>
    <w:rsid w:val="00CC2E96"/>
    <w:rsid w:val="00CC5AF1"/>
    <w:rsid w:val="00CC5E77"/>
    <w:rsid w:val="00CC6214"/>
    <w:rsid w:val="00CC6543"/>
    <w:rsid w:val="00CC6CD4"/>
    <w:rsid w:val="00CC6E7A"/>
    <w:rsid w:val="00CC75B2"/>
    <w:rsid w:val="00CC79E1"/>
    <w:rsid w:val="00CD110B"/>
    <w:rsid w:val="00CD169D"/>
    <w:rsid w:val="00CD1A9D"/>
    <w:rsid w:val="00CD294E"/>
    <w:rsid w:val="00CD365E"/>
    <w:rsid w:val="00CD5594"/>
    <w:rsid w:val="00CD6786"/>
    <w:rsid w:val="00CD6E1A"/>
    <w:rsid w:val="00CD7176"/>
    <w:rsid w:val="00CD7258"/>
    <w:rsid w:val="00CD7CB4"/>
    <w:rsid w:val="00CE033A"/>
    <w:rsid w:val="00CE0A51"/>
    <w:rsid w:val="00CE0E49"/>
    <w:rsid w:val="00CE13C9"/>
    <w:rsid w:val="00CE2134"/>
    <w:rsid w:val="00CE2FBD"/>
    <w:rsid w:val="00CE3631"/>
    <w:rsid w:val="00CE4F75"/>
    <w:rsid w:val="00CE5251"/>
    <w:rsid w:val="00CE53BC"/>
    <w:rsid w:val="00CE68A4"/>
    <w:rsid w:val="00CE71DD"/>
    <w:rsid w:val="00CE7321"/>
    <w:rsid w:val="00CF09E2"/>
    <w:rsid w:val="00CF186A"/>
    <w:rsid w:val="00CF19B1"/>
    <w:rsid w:val="00CF20EA"/>
    <w:rsid w:val="00CF31B5"/>
    <w:rsid w:val="00CF410D"/>
    <w:rsid w:val="00CF4FEC"/>
    <w:rsid w:val="00CF536D"/>
    <w:rsid w:val="00CF67EB"/>
    <w:rsid w:val="00CF7418"/>
    <w:rsid w:val="00CF76D7"/>
    <w:rsid w:val="00CF77E4"/>
    <w:rsid w:val="00CF7DAD"/>
    <w:rsid w:val="00CF7F5E"/>
    <w:rsid w:val="00D00992"/>
    <w:rsid w:val="00D01C61"/>
    <w:rsid w:val="00D03FAA"/>
    <w:rsid w:val="00D044B2"/>
    <w:rsid w:val="00D053FD"/>
    <w:rsid w:val="00D05835"/>
    <w:rsid w:val="00D0609A"/>
    <w:rsid w:val="00D0685E"/>
    <w:rsid w:val="00D10815"/>
    <w:rsid w:val="00D11167"/>
    <w:rsid w:val="00D11EE4"/>
    <w:rsid w:val="00D11F5B"/>
    <w:rsid w:val="00D12E50"/>
    <w:rsid w:val="00D154DB"/>
    <w:rsid w:val="00D15E25"/>
    <w:rsid w:val="00D15EBF"/>
    <w:rsid w:val="00D1600D"/>
    <w:rsid w:val="00D20392"/>
    <w:rsid w:val="00D208E9"/>
    <w:rsid w:val="00D20EF7"/>
    <w:rsid w:val="00D2164A"/>
    <w:rsid w:val="00D223BE"/>
    <w:rsid w:val="00D23667"/>
    <w:rsid w:val="00D2444E"/>
    <w:rsid w:val="00D25F6C"/>
    <w:rsid w:val="00D271FC"/>
    <w:rsid w:val="00D30F65"/>
    <w:rsid w:val="00D31B2D"/>
    <w:rsid w:val="00D3360E"/>
    <w:rsid w:val="00D33E74"/>
    <w:rsid w:val="00D33F5E"/>
    <w:rsid w:val="00D34C80"/>
    <w:rsid w:val="00D34E24"/>
    <w:rsid w:val="00D3586F"/>
    <w:rsid w:val="00D35A74"/>
    <w:rsid w:val="00D36788"/>
    <w:rsid w:val="00D3689E"/>
    <w:rsid w:val="00D36ADE"/>
    <w:rsid w:val="00D36D6D"/>
    <w:rsid w:val="00D375A5"/>
    <w:rsid w:val="00D37DD7"/>
    <w:rsid w:val="00D40D41"/>
    <w:rsid w:val="00D4103E"/>
    <w:rsid w:val="00D4150F"/>
    <w:rsid w:val="00D4196D"/>
    <w:rsid w:val="00D42219"/>
    <w:rsid w:val="00D42397"/>
    <w:rsid w:val="00D425EC"/>
    <w:rsid w:val="00D43580"/>
    <w:rsid w:val="00D4381E"/>
    <w:rsid w:val="00D43FDF"/>
    <w:rsid w:val="00D4688B"/>
    <w:rsid w:val="00D47754"/>
    <w:rsid w:val="00D5022B"/>
    <w:rsid w:val="00D516AD"/>
    <w:rsid w:val="00D52944"/>
    <w:rsid w:val="00D52F14"/>
    <w:rsid w:val="00D53540"/>
    <w:rsid w:val="00D53B23"/>
    <w:rsid w:val="00D550DB"/>
    <w:rsid w:val="00D55882"/>
    <w:rsid w:val="00D56F26"/>
    <w:rsid w:val="00D61377"/>
    <w:rsid w:val="00D61735"/>
    <w:rsid w:val="00D626B3"/>
    <w:rsid w:val="00D63109"/>
    <w:rsid w:val="00D63B62"/>
    <w:rsid w:val="00D648F8"/>
    <w:rsid w:val="00D651A3"/>
    <w:rsid w:val="00D65437"/>
    <w:rsid w:val="00D65F1E"/>
    <w:rsid w:val="00D67202"/>
    <w:rsid w:val="00D674C6"/>
    <w:rsid w:val="00D705DA"/>
    <w:rsid w:val="00D72179"/>
    <w:rsid w:val="00D7233C"/>
    <w:rsid w:val="00D7336B"/>
    <w:rsid w:val="00D73521"/>
    <w:rsid w:val="00D74719"/>
    <w:rsid w:val="00D76678"/>
    <w:rsid w:val="00D7681E"/>
    <w:rsid w:val="00D7729A"/>
    <w:rsid w:val="00D77989"/>
    <w:rsid w:val="00D815AE"/>
    <w:rsid w:val="00D82456"/>
    <w:rsid w:val="00D82D1E"/>
    <w:rsid w:val="00D82FB6"/>
    <w:rsid w:val="00D830C6"/>
    <w:rsid w:val="00D8380C"/>
    <w:rsid w:val="00D83B78"/>
    <w:rsid w:val="00D83E0A"/>
    <w:rsid w:val="00D84F8A"/>
    <w:rsid w:val="00D859CB"/>
    <w:rsid w:val="00D85E21"/>
    <w:rsid w:val="00D85E7A"/>
    <w:rsid w:val="00D86338"/>
    <w:rsid w:val="00D86390"/>
    <w:rsid w:val="00D86477"/>
    <w:rsid w:val="00D8673B"/>
    <w:rsid w:val="00D90078"/>
    <w:rsid w:val="00D90D69"/>
    <w:rsid w:val="00D91249"/>
    <w:rsid w:val="00D915F1"/>
    <w:rsid w:val="00D9187C"/>
    <w:rsid w:val="00D918DD"/>
    <w:rsid w:val="00D92428"/>
    <w:rsid w:val="00D92A83"/>
    <w:rsid w:val="00D92C7F"/>
    <w:rsid w:val="00D9303B"/>
    <w:rsid w:val="00D935A9"/>
    <w:rsid w:val="00D936B1"/>
    <w:rsid w:val="00D93BBA"/>
    <w:rsid w:val="00D93F08"/>
    <w:rsid w:val="00D94650"/>
    <w:rsid w:val="00D94BE5"/>
    <w:rsid w:val="00D94EB4"/>
    <w:rsid w:val="00D95C1E"/>
    <w:rsid w:val="00D95E21"/>
    <w:rsid w:val="00D95F59"/>
    <w:rsid w:val="00D96172"/>
    <w:rsid w:val="00D96444"/>
    <w:rsid w:val="00D96685"/>
    <w:rsid w:val="00D966E5"/>
    <w:rsid w:val="00D96955"/>
    <w:rsid w:val="00D96B26"/>
    <w:rsid w:val="00D96EEC"/>
    <w:rsid w:val="00D97924"/>
    <w:rsid w:val="00DA0571"/>
    <w:rsid w:val="00DA100D"/>
    <w:rsid w:val="00DA164D"/>
    <w:rsid w:val="00DA1D98"/>
    <w:rsid w:val="00DA209E"/>
    <w:rsid w:val="00DA2F1C"/>
    <w:rsid w:val="00DA3172"/>
    <w:rsid w:val="00DA3738"/>
    <w:rsid w:val="00DA3759"/>
    <w:rsid w:val="00DA3902"/>
    <w:rsid w:val="00DA417B"/>
    <w:rsid w:val="00DA4ECF"/>
    <w:rsid w:val="00DA5183"/>
    <w:rsid w:val="00DA5482"/>
    <w:rsid w:val="00DA5E08"/>
    <w:rsid w:val="00DA6739"/>
    <w:rsid w:val="00DB1F69"/>
    <w:rsid w:val="00DB2638"/>
    <w:rsid w:val="00DB267F"/>
    <w:rsid w:val="00DB2C07"/>
    <w:rsid w:val="00DB3045"/>
    <w:rsid w:val="00DB3533"/>
    <w:rsid w:val="00DB44DF"/>
    <w:rsid w:val="00DB4782"/>
    <w:rsid w:val="00DB4924"/>
    <w:rsid w:val="00DB5955"/>
    <w:rsid w:val="00DB5CF9"/>
    <w:rsid w:val="00DB610C"/>
    <w:rsid w:val="00DB637F"/>
    <w:rsid w:val="00DB72C6"/>
    <w:rsid w:val="00DB74AF"/>
    <w:rsid w:val="00DC0D89"/>
    <w:rsid w:val="00DC1035"/>
    <w:rsid w:val="00DC26D9"/>
    <w:rsid w:val="00DC2823"/>
    <w:rsid w:val="00DC32AE"/>
    <w:rsid w:val="00DC389F"/>
    <w:rsid w:val="00DC6756"/>
    <w:rsid w:val="00DC6FD2"/>
    <w:rsid w:val="00DD03C6"/>
    <w:rsid w:val="00DD1204"/>
    <w:rsid w:val="00DD12AA"/>
    <w:rsid w:val="00DD19AF"/>
    <w:rsid w:val="00DD1D8B"/>
    <w:rsid w:val="00DD20DD"/>
    <w:rsid w:val="00DD245F"/>
    <w:rsid w:val="00DD2B9D"/>
    <w:rsid w:val="00DD2E7E"/>
    <w:rsid w:val="00DD2FB9"/>
    <w:rsid w:val="00DD30FE"/>
    <w:rsid w:val="00DD321D"/>
    <w:rsid w:val="00DD376E"/>
    <w:rsid w:val="00DD44D9"/>
    <w:rsid w:val="00DD46F0"/>
    <w:rsid w:val="00DD5072"/>
    <w:rsid w:val="00DD5564"/>
    <w:rsid w:val="00DD6615"/>
    <w:rsid w:val="00DE0D64"/>
    <w:rsid w:val="00DE172D"/>
    <w:rsid w:val="00DE1742"/>
    <w:rsid w:val="00DE1842"/>
    <w:rsid w:val="00DE18A7"/>
    <w:rsid w:val="00DE1A27"/>
    <w:rsid w:val="00DE1C96"/>
    <w:rsid w:val="00DE1D6F"/>
    <w:rsid w:val="00DE20DB"/>
    <w:rsid w:val="00DE34DD"/>
    <w:rsid w:val="00DE5025"/>
    <w:rsid w:val="00DE5284"/>
    <w:rsid w:val="00DE530B"/>
    <w:rsid w:val="00DE59F7"/>
    <w:rsid w:val="00DE5A4A"/>
    <w:rsid w:val="00DE64EC"/>
    <w:rsid w:val="00DE662F"/>
    <w:rsid w:val="00DE717F"/>
    <w:rsid w:val="00DE7D68"/>
    <w:rsid w:val="00DF05DE"/>
    <w:rsid w:val="00DF282D"/>
    <w:rsid w:val="00DF2E99"/>
    <w:rsid w:val="00DF4E09"/>
    <w:rsid w:val="00DF4FEC"/>
    <w:rsid w:val="00DF53B1"/>
    <w:rsid w:val="00DF59A3"/>
    <w:rsid w:val="00DF5A95"/>
    <w:rsid w:val="00DF5D93"/>
    <w:rsid w:val="00DF625C"/>
    <w:rsid w:val="00DF6D7D"/>
    <w:rsid w:val="00DF7297"/>
    <w:rsid w:val="00DF7FB3"/>
    <w:rsid w:val="00E00009"/>
    <w:rsid w:val="00E003A4"/>
    <w:rsid w:val="00E006F6"/>
    <w:rsid w:val="00E00DF8"/>
    <w:rsid w:val="00E021A8"/>
    <w:rsid w:val="00E036D6"/>
    <w:rsid w:val="00E03C3F"/>
    <w:rsid w:val="00E04040"/>
    <w:rsid w:val="00E04A7C"/>
    <w:rsid w:val="00E05808"/>
    <w:rsid w:val="00E05E38"/>
    <w:rsid w:val="00E0605C"/>
    <w:rsid w:val="00E0660A"/>
    <w:rsid w:val="00E06DAD"/>
    <w:rsid w:val="00E06FC9"/>
    <w:rsid w:val="00E07465"/>
    <w:rsid w:val="00E07813"/>
    <w:rsid w:val="00E079BA"/>
    <w:rsid w:val="00E10820"/>
    <w:rsid w:val="00E12C28"/>
    <w:rsid w:val="00E132E1"/>
    <w:rsid w:val="00E14424"/>
    <w:rsid w:val="00E14FDA"/>
    <w:rsid w:val="00E15C9B"/>
    <w:rsid w:val="00E15E41"/>
    <w:rsid w:val="00E16135"/>
    <w:rsid w:val="00E163EA"/>
    <w:rsid w:val="00E16A00"/>
    <w:rsid w:val="00E16F45"/>
    <w:rsid w:val="00E17D2E"/>
    <w:rsid w:val="00E20C2C"/>
    <w:rsid w:val="00E2143D"/>
    <w:rsid w:val="00E21C3B"/>
    <w:rsid w:val="00E21CAF"/>
    <w:rsid w:val="00E21E0A"/>
    <w:rsid w:val="00E22117"/>
    <w:rsid w:val="00E229C8"/>
    <w:rsid w:val="00E237EB"/>
    <w:rsid w:val="00E2386D"/>
    <w:rsid w:val="00E23DBE"/>
    <w:rsid w:val="00E24A82"/>
    <w:rsid w:val="00E25FCB"/>
    <w:rsid w:val="00E26A5A"/>
    <w:rsid w:val="00E26B75"/>
    <w:rsid w:val="00E27727"/>
    <w:rsid w:val="00E27869"/>
    <w:rsid w:val="00E278B8"/>
    <w:rsid w:val="00E27935"/>
    <w:rsid w:val="00E305EA"/>
    <w:rsid w:val="00E31406"/>
    <w:rsid w:val="00E31874"/>
    <w:rsid w:val="00E327F5"/>
    <w:rsid w:val="00E331FD"/>
    <w:rsid w:val="00E3392E"/>
    <w:rsid w:val="00E33EC8"/>
    <w:rsid w:val="00E341B5"/>
    <w:rsid w:val="00E34369"/>
    <w:rsid w:val="00E34397"/>
    <w:rsid w:val="00E345F3"/>
    <w:rsid w:val="00E353DE"/>
    <w:rsid w:val="00E35C85"/>
    <w:rsid w:val="00E372A8"/>
    <w:rsid w:val="00E37324"/>
    <w:rsid w:val="00E37339"/>
    <w:rsid w:val="00E40976"/>
    <w:rsid w:val="00E40EF4"/>
    <w:rsid w:val="00E41073"/>
    <w:rsid w:val="00E41B3D"/>
    <w:rsid w:val="00E425D4"/>
    <w:rsid w:val="00E427D0"/>
    <w:rsid w:val="00E4441B"/>
    <w:rsid w:val="00E458B2"/>
    <w:rsid w:val="00E461EB"/>
    <w:rsid w:val="00E47037"/>
    <w:rsid w:val="00E47C5F"/>
    <w:rsid w:val="00E50B10"/>
    <w:rsid w:val="00E52201"/>
    <w:rsid w:val="00E539B4"/>
    <w:rsid w:val="00E5497E"/>
    <w:rsid w:val="00E56286"/>
    <w:rsid w:val="00E562AD"/>
    <w:rsid w:val="00E605D6"/>
    <w:rsid w:val="00E60C17"/>
    <w:rsid w:val="00E61A9B"/>
    <w:rsid w:val="00E6234E"/>
    <w:rsid w:val="00E63F5C"/>
    <w:rsid w:val="00E6403A"/>
    <w:rsid w:val="00E64C1D"/>
    <w:rsid w:val="00E6553F"/>
    <w:rsid w:val="00E65D20"/>
    <w:rsid w:val="00E66729"/>
    <w:rsid w:val="00E67B70"/>
    <w:rsid w:val="00E70654"/>
    <w:rsid w:val="00E7087A"/>
    <w:rsid w:val="00E70A9E"/>
    <w:rsid w:val="00E7120A"/>
    <w:rsid w:val="00E712B3"/>
    <w:rsid w:val="00E71DA3"/>
    <w:rsid w:val="00E71E92"/>
    <w:rsid w:val="00E737E0"/>
    <w:rsid w:val="00E73BBF"/>
    <w:rsid w:val="00E747BF"/>
    <w:rsid w:val="00E75471"/>
    <w:rsid w:val="00E756B0"/>
    <w:rsid w:val="00E75A04"/>
    <w:rsid w:val="00E75BD0"/>
    <w:rsid w:val="00E76CA0"/>
    <w:rsid w:val="00E76E3D"/>
    <w:rsid w:val="00E77921"/>
    <w:rsid w:val="00E80C96"/>
    <w:rsid w:val="00E8153E"/>
    <w:rsid w:val="00E82398"/>
    <w:rsid w:val="00E82492"/>
    <w:rsid w:val="00E82699"/>
    <w:rsid w:val="00E83539"/>
    <w:rsid w:val="00E8390C"/>
    <w:rsid w:val="00E84262"/>
    <w:rsid w:val="00E844CE"/>
    <w:rsid w:val="00E8462A"/>
    <w:rsid w:val="00E8505B"/>
    <w:rsid w:val="00E85B9F"/>
    <w:rsid w:val="00E85E1B"/>
    <w:rsid w:val="00E86DAE"/>
    <w:rsid w:val="00E870D1"/>
    <w:rsid w:val="00E872EB"/>
    <w:rsid w:val="00E90315"/>
    <w:rsid w:val="00E90EF4"/>
    <w:rsid w:val="00E9262A"/>
    <w:rsid w:val="00E93C10"/>
    <w:rsid w:val="00E93E8F"/>
    <w:rsid w:val="00E941CA"/>
    <w:rsid w:val="00E94E22"/>
    <w:rsid w:val="00E95C16"/>
    <w:rsid w:val="00E95FC2"/>
    <w:rsid w:val="00E969CC"/>
    <w:rsid w:val="00E9756E"/>
    <w:rsid w:val="00EA0757"/>
    <w:rsid w:val="00EA1B1F"/>
    <w:rsid w:val="00EA20C3"/>
    <w:rsid w:val="00EA2370"/>
    <w:rsid w:val="00EA301C"/>
    <w:rsid w:val="00EA333E"/>
    <w:rsid w:val="00EA3C77"/>
    <w:rsid w:val="00EA4784"/>
    <w:rsid w:val="00EA4B4D"/>
    <w:rsid w:val="00EA4B87"/>
    <w:rsid w:val="00EA4BE4"/>
    <w:rsid w:val="00EA50F3"/>
    <w:rsid w:val="00EA53EA"/>
    <w:rsid w:val="00EA653C"/>
    <w:rsid w:val="00EA66D2"/>
    <w:rsid w:val="00EA6D34"/>
    <w:rsid w:val="00EA7D7F"/>
    <w:rsid w:val="00EB125F"/>
    <w:rsid w:val="00EB164F"/>
    <w:rsid w:val="00EB1E2E"/>
    <w:rsid w:val="00EB2B8A"/>
    <w:rsid w:val="00EB4FFF"/>
    <w:rsid w:val="00EB6EA5"/>
    <w:rsid w:val="00EB6F0D"/>
    <w:rsid w:val="00EB7E31"/>
    <w:rsid w:val="00EC003A"/>
    <w:rsid w:val="00EC02FE"/>
    <w:rsid w:val="00EC0AA7"/>
    <w:rsid w:val="00EC0AF6"/>
    <w:rsid w:val="00EC14ED"/>
    <w:rsid w:val="00EC1BF0"/>
    <w:rsid w:val="00EC1D3F"/>
    <w:rsid w:val="00EC1D43"/>
    <w:rsid w:val="00EC3B0F"/>
    <w:rsid w:val="00EC45C5"/>
    <w:rsid w:val="00EC481D"/>
    <w:rsid w:val="00EC4B0A"/>
    <w:rsid w:val="00EC66D1"/>
    <w:rsid w:val="00EC69E0"/>
    <w:rsid w:val="00EC6D4E"/>
    <w:rsid w:val="00EC7BB8"/>
    <w:rsid w:val="00EC7D0C"/>
    <w:rsid w:val="00EC7EE8"/>
    <w:rsid w:val="00ED07B4"/>
    <w:rsid w:val="00ED0DE3"/>
    <w:rsid w:val="00ED1676"/>
    <w:rsid w:val="00ED1FA9"/>
    <w:rsid w:val="00ED2E28"/>
    <w:rsid w:val="00ED2F68"/>
    <w:rsid w:val="00ED2FB2"/>
    <w:rsid w:val="00ED406F"/>
    <w:rsid w:val="00ED40E4"/>
    <w:rsid w:val="00ED41C6"/>
    <w:rsid w:val="00ED44F6"/>
    <w:rsid w:val="00ED4921"/>
    <w:rsid w:val="00ED4BBE"/>
    <w:rsid w:val="00ED5830"/>
    <w:rsid w:val="00ED58AC"/>
    <w:rsid w:val="00ED6080"/>
    <w:rsid w:val="00ED63CC"/>
    <w:rsid w:val="00ED7327"/>
    <w:rsid w:val="00ED73BA"/>
    <w:rsid w:val="00ED768D"/>
    <w:rsid w:val="00ED7AFF"/>
    <w:rsid w:val="00ED7D2D"/>
    <w:rsid w:val="00EE0B02"/>
    <w:rsid w:val="00EE14A5"/>
    <w:rsid w:val="00EE3170"/>
    <w:rsid w:val="00EE45C3"/>
    <w:rsid w:val="00EE496D"/>
    <w:rsid w:val="00EE5081"/>
    <w:rsid w:val="00EE5C45"/>
    <w:rsid w:val="00EE729E"/>
    <w:rsid w:val="00EE788F"/>
    <w:rsid w:val="00EE79AF"/>
    <w:rsid w:val="00EE7F40"/>
    <w:rsid w:val="00EF0529"/>
    <w:rsid w:val="00EF0FE1"/>
    <w:rsid w:val="00EF17DC"/>
    <w:rsid w:val="00EF1F4E"/>
    <w:rsid w:val="00EF207D"/>
    <w:rsid w:val="00EF2B85"/>
    <w:rsid w:val="00EF3911"/>
    <w:rsid w:val="00EF3AB9"/>
    <w:rsid w:val="00EF3BB3"/>
    <w:rsid w:val="00EF4809"/>
    <w:rsid w:val="00EF57BA"/>
    <w:rsid w:val="00EF5F22"/>
    <w:rsid w:val="00EF7091"/>
    <w:rsid w:val="00EF7517"/>
    <w:rsid w:val="00EF75B9"/>
    <w:rsid w:val="00EF7919"/>
    <w:rsid w:val="00EF7AB4"/>
    <w:rsid w:val="00F009B7"/>
    <w:rsid w:val="00F013ED"/>
    <w:rsid w:val="00F01DFC"/>
    <w:rsid w:val="00F02419"/>
    <w:rsid w:val="00F02585"/>
    <w:rsid w:val="00F02EA0"/>
    <w:rsid w:val="00F0321E"/>
    <w:rsid w:val="00F03CDC"/>
    <w:rsid w:val="00F0400A"/>
    <w:rsid w:val="00F0464D"/>
    <w:rsid w:val="00F046F6"/>
    <w:rsid w:val="00F053A6"/>
    <w:rsid w:val="00F065F0"/>
    <w:rsid w:val="00F07AF6"/>
    <w:rsid w:val="00F07E10"/>
    <w:rsid w:val="00F10E37"/>
    <w:rsid w:val="00F1136B"/>
    <w:rsid w:val="00F11461"/>
    <w:rsid w:val="00F1152A"/>
    <w:rsid w:val="00F11D14"/>
    <w:rsid w:val="00F12A2D"/>
    <w:rsid w:val="00F12FC0"/>
    <w:rsid w:val="00F13454"/>
    <w:rsid w:val="00F15022"/>
    <w:rsid w:val="00F1593F"/>
    <w:rsid w:val="00F16085"/>
    <w:rsid w:val="00F172D8"/>
    <w:rsid w:val="00F21603"/>
    <w:rsid w:val="00F21E41"/>
    <w:rsid w:val="00F2216A"/>
    <w:rsid w:val="00F22462"/>
    <w:rsid w:val="00F22712"/>
    <w:rsid w:val="00F22BC7"/>
    <w:rsid w:val="00F23115"/>
    <w:rsid w:val="00F233B2"/>
    <w:rsid w:val="00F23CEA"/>
    <w:rsid w:val="00F24F37"/>
    <w:rsid w:val="00F2504C"/>
    <w:rsid w:val="00F25867"/>
    <w:rsid w:val="00F25C3D"/>
    <w:rsid w:val="00F25C74"/>
    <w:rsid w:val="00F26793"/>
    <w:rsid w:val="00F26AFF"/>
    <w:rsid w:val="00F30587"/>
    <w:rsid w:val="00F31A73"/>
    <w:rsid w:val="00F322C4"/>
    <w:rsid w:val="00F33354"/>
    <w:rsid w:val="00F34D67"/>
    <w:rsid w:val="00F354EB"/>
    <w:rsid w:val="00F35523"/>
    <w:rsid w:val="00F35BB7"/>
    <w:rsid w:val="00F3650E"/>
    <w:rsid w:val="00F36826"/>
    <w:rsid w:val="00F3727F"/>
    <w:rsid w:val="00F37899"/>
    <w:rsid w:val="00F37BB8"/>
    <w:rsid w:val="00F40907"/>
    <w:rsid w:val="00F42CB6"/>
    <w:rsid w:val="00F434F3"/>
    <w:rsid w:val="00F43694"/>
    <w:rsid w:val="00F4372C"/>
    <w:rsid w:val="00F44964"/>
    <w:rsid w:val="00F44F32"/>
    <w:rsid w:val="00F4512C"/>
    <w:rsid w:val="00F45536"/>
    <w:rsid w:val="00F4596D"/>
    <w:rsid w:val="00F502B5"/>
    <w:rsid w:val="00F50E14"/>
    <w:rsid w:val="00F50EF8"/>
    <w:rsid w:val="00F512FA"/>
    <w:rsid w:val="00F52AFF"/>
    <w:rsid w:val="00F52F43"/>
    <w:rsid w:val="00F55847"/>
    <w:rsid w:val="00F56831"/>
    <w:rsid w:val="00F609B2"/>
    <w:rsid w:val="00F60AB2"/>
    <w:rsid w:val="00F60D44"/>
    <w:rsid w:val="00F60DBA"/>
    <w:rsid w:val="00F61AA8"/>
    <w:rsid w:val="00F62185"/>
    <w:rsid w:val="00F63911"/>
    <w:rsid w:val="00F63DFB"/>
    <w:rsid w:val="00F64D69"/>
    <w:rsid w:val="00F64D8A"/>
    <w:rsid w:val="00F664A5"/>
    <w:rsid w:val="00F67251"/>
    <w:rsid w:val="00F6751C"/>
    <w:rsid w:val="00F67885"/>
    <w:rsid w:val="00F7000B"/>
    <w:rsid w:val="00F704EB"/>
    <w:rsid w:val="00F70DE8"/>
    <w:rsid w:val="00F7105D"/>
    <w:rsid w:val="00F7160C"/>
    <w:rsid w:val="00F72637"/>
    <w:rsid w:val="00F72B21"/>
    <w:rsid w:val="00F72C36"/>
    <w:rsid w:val="00F738B0"/>
    <w:rsid w:val="00F74243"/>
    <w:rsid w:val="00F74CDC"/>
    <w:rsid w:val="00F74F1A"/>
    <w:rsid w:val="00F7595A"/>
    <w:rsid w:val="00F7627B"/>
    <w:rsid w:val="00F76C6A"/>
    <w:rsid w:val="00F76DA4"/>
    <w:rsid w:val="00F77166"/>
    <w:rsid w:val="00F806AA"/>
    <w:rsid w:val="00F8079B"/>
    <w:rsid w:val="00F80915"/>
    <w:rsid w:val="00F80975"/>
    <w:rsid w:val="00F80DC4"/>
    <w:rsid w:val="00F81043"/>
    <w:rsid w:val="00F82139"/>
    <w:rsid w:val="00F830F7"/>
    <w:rsid w:val="00F83A47"/>
    <w:rsid w:val="00F84361"/>
    <w:rsid w:val="00F84449"/>
    <w:rsid w:val="00F85105"/>
    <w:rsid w:val="00F861F1"/>
    <w:rsid w:val="00F865FF"/>
    <w:rsid w:val="00F87E55"/>
    <w:rsid w:val="00F901F5"/>
    <w:rsid w:val="00F902C6"/>
    <w:rsid w:val="00F90D3E"/>
    <w:rsid w:val="00F915DB"/>
    <w:rsid w:val="00F91A1B"/>
    <w:rsid w:val="00F92BFB"/>
    <w:rsid w:val="00F93D49"/>
    <w:rsid w:val="00F93D50"/>
    <w:rsid w:val="00F94D39"/>
    <w:rsid w:val="00F95224"/>
    <w:rsid w:val="00F95AB4"/>
    <w:rsid w:val="00F95E11"/>
    <w:rsid w:val="00F95E1D"/>
    <w:rsid w:val="00F975A5"/>
    <w:rsid w:val="00F979A5"/>
    <w:rsid w:val="00FA07EE"/>
    <w:rsid w:val="00FA0BE5"/>
    <w:rsid w:val="00FA162C"/>
    <w:rsid w:val="00FA1DA4"/>
    <w:rsid w:val="00FA1F65"/>
    <w:rsid w:val="00FA225B"/>
    <w:rsid w:val="00FA2327"/>
    <w:rsid w:val="00FA4E48"/>
    <w:rsid w:val="00FA560A"/>
    <w:rsid w:val="00FA578B"/>
    <w:rsid w:val="00FA6564"/>
    <w:rsid w:val="00FA6AE6"/>
    <w:rsid w:val="00FA747B"/>
    <w:rsid w:val="00FA78B7"/>
    <w:rsid w:val="00FB010F"/>
    <w:rsid w:val="00FB0312"/>
    <w:rsid w:val="00FB12A6"/>
    <w:rsid w:val="00FB19E1"/>
    <w:rsid w:val="00FB20F2"/>
    <w:rsid w:val="00FB2213"/>
    <w:rsid w:val="00FB2554"/>
    <w:rsid w:val="00FB44F9"/>
    <w:rsid w:val="00FB4887"/>
    <w:rsid w:val="00FB4C0F"/>
    <w:rsid w:val="00FB4DB0"/>
    <w:rsid w:val="00FB4DBB"/>
    <w:rsid w:val="00FB5279"/>
    <w:rsid w:val="00FB5443"/>
    <w:rsid w:val="00FB59EA"/>
    <w:rsid w:val="00FB5F82"/>
    <w:rsid w:val="00FB62A9"/>
    <w:rsid w:val="00FB7139"/>
    <w:rsid w:val="00FB7847"/>
    <w:rsid w:val="00FC022D"/>
    <w:rsid w:val="00FC16ED"/>
    <w:rsid w:val="00FC3145"/>
    <w:rsid w:val="00FC352A"/>
    <w:rsid w:val="00FC41B1"/>
    <w:rsid w:val="00FC47FB"/>
    <w:rsid w:val="00FC50BA"/>
    <w:rsid w:val="00FC68BC"/>
    <w:rsid w:val="00FC69DD"/>
    <w:rsid w:val="00FD2D12"/>
    <w:rsid w:val="00FD42F3"/>
    <w:rsid w:val="00FD46C3"/>
    <w:rsid w:val="00FD471C"/>
    <w:rsid w:val="00FD4864"/>
    <w:rsid w:val="00FD52AE"/>
    <w:rsid w:val="00FD5660"/>
    <w:rsid w:val="00FD5B7A"/>
    <w:rsid w:val="00FD6D6F"/>
    <w:rsid w:val="00FD7C10"/>
    <w:rsid w:val="00FD7CF4"/>
    <w:rsid w:val="00FE0F79"/>
    <w:rsid w:val="00FE1003"/>
    <w:rsid w:val="00FE26CB"/>
    <w:rsid w:val="00FE28CA"/>
    <w:rsid w:val="00FE2D38"/>
    <w:rsid w:val="00FE30CF"/>
    <w:rsid w:val="00FE37B7"/>
    <w:rsid w:val="00FE435D"/>
    <w:rsid w:val="00FE54A0"/>
    <w:rsid w:val="00FE5B97"/>
    <w:rsid w:val="00FE62B3"/>
    <w:rsid w:val="00FE6BF2"/>
    <w:rsid w:val="00FE7B69"/>
    <w:rsid w:val="00FF0FF0"/>
    <w:rsid w:val="00FF1BB9"/>
    <w:rsid w:val="00FF2A0F"/>
    <w:rsid w:val="00FF3456"/>
    <w:rsid w:val="00FF3D26"/>
    <w:rsid w:val="00FF46CF"/>
    <w:rsid w:val="00FF562F"/>
    <w:rsid w:val="00FF5D09"/>
    <w:rsid w:val="00FF6037"/>
    <w:rsid w:val="00FF68F5"/>
    <w:rsid w:val="00FF726D"/>
    <w:rsid w:val="00FF7591"/>
    <w:rsid w:val="00FF7EB3"/>
    <w:rsid w:val="01598822"/>
    <w:rsid w:val="01882E9A"/>
    <w:rsid w:val="053AB5D7"/>
    <w:rsid w:val="06A550B7"/>
    <w:rsid w:val="073E25FC"/>
    <w:rsid w:val="07D97555"/>
    <w:rsid w:val="07EC6654"/>
    <w:rsid w:val="082207FF"/>
    <w:rsid w:val="083F5FD8"/>
    <w:rsid w:val="0A3DE1A4"/>
    <w:rsid w:val="0C143323"/>
    <w:rsid w:val="0C166509"/>
    <w:rsid w:val="0C354C40"/>
    <w:rsid w:val="0C8D36CA"/>
    <w:rsid w:val="0DA48F48"/>
    <w:rsid w:val="0DEF3A3D"/>
    <w:rsid w:val="0ECCF45C"/>
    <w:rsid w:val="0EEFB874"/>
    <w:rsid w:val="0EFC27E4"/>
    <w:rsid w:val="0F1837E1"/>
    <w:rsid w:val="0FE68097"/>
    <w:rsid w:val="132A5ED6"/>
    <w:rsid w:val="13773429"/>
    <w:rsid w:val="13EB7E48"/>
    <w:rsid w:val="14E6AE42"/>
    <w:rsid w:val="1713BB73"/>
    <w:rsid w:val="1713EB38"/>
    <w:rsid w:val="178E314E"/>
    <w:rsid w:val="18254F04"/>
    <w:rsid w:val="182B1194"/>
    <w:rsid w:val="184A8962"/>
    <w:rsid w:val="1985924F"/>
    <w:rsid w:val="1B331CE9"/>
    <w:rsid w:val="1BF93B35"/>
    <w:rsid w:val="1C340ABE"/>
    <w:rsid w:val="1CC6BF7A"/>
    <w:rsid w:val="1CCA8C41"/>
    <w:rsid w:val="1D643C2F"/>
    <w:rsid w:val="1D90D459"/>
    <w:rsid w:val="1F27ABCF"/>
    <w:rsid w:val="20623DBE"/>
    <w:rsid w:val="20E79023"/>
    <w:rsid w:val="2130BE0B"/>
    <w:rsid w:val="21B9EBEE"/>
    <w:rsid w:val="23347014"/>
    <w:rsid w:val="24215AB3"/>
    <w:rsid w:val="2478410B"/>
    <w:rsid w:val="24A14081"/>
    <w:rsid w:val="26FD8281"/>
    <w:rsid w:val="277A851C"/>
    <w:rsid w:val="27FDD4D1"/>
    <w:rsid w:val="28C4D217"/>
    <w:rsid w:val="28DA08E9"/>
    <w:rsid w:val="2978C3C1"/>
    <w:rsid w:val="29C33246"/>
    <w:rsid w:val="2AA9ABFD"/>
    <w:rsid w:val="2C06BBC6"/>
    <w:rsid w:val="2C234ADF"/>
    <w:rsid w:val="2CA55FF3"/>
    <w:rsid w:val="2D6AB0F9"/>
    <w:rsid w:val="2DB72303"/>
    <w:rsid w:val="2DBD3916"/>
    <w:rsid w:val="2F86FDD3"/>
    <w:rsid w:val="300AE884"/>
    <w:rsid w:val="318ED06D"/>
    <w:rsid w:val="31CC19B0"/>
    <w:rsid w:val="32D80014"/>
    <w:rsid w:val="33089021"/>
    <w:rsid w:val="33255524"/>
    <w:rsid w:val="340EBF0B"/>
    <w:rsid w:val="3410DF71"/>
    <w:rsid w:val="349A7055"/>
    <w:rsid w:val="3520F8C0"/>
    <w:rsid w:val="352788C2"/>
    <w:rsid w:val="35EE29B4"/>
    <w:rsid w:val="37227435"/>
    <w:rsid w:val="37C9F1A2"/>
    <w:rsid w:val="37F0D271"/>
    <w:rsid w:val="3815DDD2"/>
    <w:rsid w:val="393B116C"/>
    <w:rsid w:val="3B0A3249"/>
    <w:rsid w:val="3C95E802"/>
    <w:rsid w:val="3E2F8FC2"/>
    <w:rsid w:val="3E8473D4"/>
    <w:rsid w:val="3FD80D4F"/>
    <w:rsid w:val="41BE6024"/>
    <w:rsid w:val="420F9610"/>
    <w:rsid w:val="43A58208"/>
    <w:rsid w:val="4477425E"/>
    <w:rsid w:val="45E112EB"/>
    <w:rsid w:val="465F02BB"/>
    <w:rsid w:val="46C58D99"/>
    <w:rsid w:val="4767016D"/>
    <w:rsid w:val="47A41271"/>
    <w:rsid w:val="48FDE1CA"/>
    <w:rsid w:val="49E01F25"/>
    <w:rsid w:val="4A593AFC"/>
    <w:rsid w:val="4A8E623C"/>
    <w:rsid w:val="4B072182"/>
    <w:rsid w:val="4CA1C280"/>
    <w:rsid w:val="4D2CE43F"/>
    <w:rsid w:val="4D73DA00"/>
    <w:rsid w:val="4F8CF0C7"/>
    <w:rsid w:val="509088BE"/>
    <w:rsid w:val="517CA3D2"/>
    <w:rsid w:val="540B9353"/>
    <w:rsid w:val="54112606"/>
    <w:rsid w:val="54791CD7"/>
    <w:rsid w:val="56435730"/>
    <w:rsid w:val="5741AFB0"/>
    <w:rsid w:val="58D6C5A6"/>
    <w:rsid w:val="59725D8E"/>
    <w:rsid w:val="59733643"/>
    <w:rsid w:val="5982771E"/>
    <w:rsid w:val="5B4B720F"/>
    <w:rsid w:val="5C5D114C"/>
    <w:rsid w:val="5E5B79E6"/>
    <w:rsid w:val="5F5ECA96"/>
    <w:rsid w:val="60CE6C28"/>
    <w:rsid w:val="611CA2F2"/>
    <w:rsid w:val="6327044E"/>
    <w:rsid w:val="63D55B86"/>
    <w:rsid w:val="63D96DF9"/>
    <w:rsid w:val="63F40F8E"/>
    <w:rsid w:val="646F6CC1"/>
    <w:rsid w:val="65028406"/>
    <w:rsid w:val="650DDC9D"/>
    <w:rsid w:val="65FE6D5B"/>
    <w:rsid w:val="66F6B282"/>
    <w:rsid w:val="674304E5"/>
    <w:rsid w:val="67700784"/>
    <w:rsid w:val="6801BB10"/>
    <w:rsid w:val="68E0066A"/>
    <w:rsid w:val="6952B56B"/>
    <w:rsid w:val="695DCACB"/>
    <w:rsid w:val="69F65C78"/>
    <w:rsid w:val="6A2B6CF4"/>
    <w:rsid w:val="6A793516"/>
    <w:rsid w:val="6B321334"/>
    <w:rsid w:val="6C0099DC"/>
    <w:rsid w:val="6C04AF50"/>
    <w:rsid w:val="6D26279B"/>
    <w:rsid w:val="6D998A4D"/>
    <w:rsid w:val="74E319A7"/>
    <w:rsid w:val="75DA14C1"/>
    <w:rsid w:val="782705B9"/>
    <w:rsid w:val="78E27E6D"/>
    <w:rsid w:val="7969F2C4"/>
    <w:rsid w:val="7A530F51"/>
    <w:rsid w:val="7B46D5F2"/>
    <w:rsid w:val="7CFDAEE2"/>
    <w:rsid w:val="7DB22B96"/>
    <w:rsid w:val="7FA0FD3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0FBD2"/>
  <w15:docId w15:val="{71E63B72-9A1E-45F5-ACC7-FC1CAAD3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cs-CZ"/>
    </w:rPr>
  </w:style>
  <w:style w:type="paragraph" w:styleId="Nadpis1">
    <w:name w:val="heading 1"/>
    <w:basedOn w:val="Normlny"/>
    <w:next w:val="Normlny"/>
    <w:qFormat/>
    <w:pPr>
      <w:keepNext/>
      <w:numPr>
        <w:numId w:val="5"/>
      </w:numPr>
      <w:outlineLvl w:val="0"/>
    </w:pPr>
    <w:rPr>
      <w:rFonts w:ascii="Arial" w:hAnsi="Arial" w:cs="Arial"/>
      <w:b/>
      <w:bCs/>
      <w:sz w:val="22"/>
      <w:szCs w:val="22"/>
    </w:rPr>
  </w:style>
  <w:style w:type="paragraph" w:styleId="Nadpis2">
    <w:name w:val="heading 2"/>
    <w:basedOn w:val="Normlny"/>
    <w:next w:val="Normlny"/>
    <w:qFormat/>
    <w:pPr>
      <w:keepNext/>
      <w:numPr>
        <w:ilvl w:val="1"/>
        <w:numId w:val="5"/>
      </w:numPr>
      <w:jc w:val="center"/>
      <w:outlineLvl w:val="1"/>
    </w:pPr>
    <w:rPr>
      <w:rFonts w:ascii="Arial" w:hAnsi="Arial" w:cs="Arial"/>
      <w:b/>
      <w:bCs/>
      <w:sz w:val="28"/>
      <w:szCs w:val="28"/>
    </w:rPr>
  </w:style>
  <w:style w:type="paragraph" w:styleId="Nadpis3">
    <w:name w:val="heading 3"/>
    <w:basedOn w:val="Normlny"/>
    <w:next w:val="Normlny"/>
    <w:qFormat/>
    <w:pPr>
      <w:keepNext/>
      <w:numPr>
        <w:ilvl w:val="2"/>
        <w:numId w:val="5"/>
      </w:numPr>
      <w:outlineLvl w:val="2"/>
    </w:pPr>
    <w:rPr>
      <w:rFonts w:ascii="Arial" w:hAnsi="Arial" w:cs="Arial"/>
      <w:sz w:val="22"/>
      <w:szCs w:val="22"/>
      <w:u w:val="single"/>
    </w:rPr>
  </w:style>
  <w:style w:type="paragraph" w:styleId="Nadpis4">
    <w:name w:val="heading 4"/>
    <w:basedOn w:val="Normlny"/>
    <w:next w:val="Normlny"/>
    <w:qFormat/>
    <w:pPr>
      <w:keepNext/>
      <w:numPr>
        <w:ilvl w:val="3"/>
        <w:numId w:val="5"/>
      </w:numPr>
      <w:jc w:val="both"/>
      <w:outlineLvl w:val="3"/>
    </w:pPr>
    <w:rPr>
      <w:rFonts w:ascii="Arial" w:hAnsi="Arial" w:cs="Arial"/>
      <w:b/>
      <w:bCs/>
      <w:sz w:val="22"/>
      <w:szCs w:val="22"/>
    </w:rPr>
  </w:style>
  <w:style w:type="paragraph" w:styleId="Nadpis6">
    <w:name w:val="heading 6"/>
    <w:basedOn w:val="Normlny"/>
    <w:next w:val="Normlny"/>
    <w:qFormat/>
    <w:pPr>
      <w:keepNext/>
      <w:numPr>
        <w:ilvl w:val="5"/>
        <w:numId w:val="5"/>
      </w:numPr>
      <w:jc w:val="both"/>
      <w:outlineLvl w:val="5"/>
    </w:pPr>
    <w:rPr>
      <w:rFonts w:ascii="Arial" w:hAnsi="Arial" w:cs="Arial"/>
      <w:b/>
      <w:bCs/>
    </w:rPr>
  </w:style>
  <w:style w:type="paragraph" w:styleId="Nadpis7">
    <w:name w:val="heading 7"/>
    <w:basedOn w:val="Normlny"/>
    <w:next w:val="Normlny"/>
    <w:qFormat/>
    <w:pPr>
      <w:keepNext/>
      <w:numPr>
        <w:ilvl w:val="6"/>
        <w:numId w:val="5"/>
      </w:numPr>
      <w:jc w:val="right"/>
      <w:outlineLvl w:val="6"/>
    </w:pPr>
    <w:rPr>
      <w:rFonts w:ascii="Arial" w:hAnsi="Arial" w:cs="Arial"/>
      <w:b/>
      <w:bCs/>
    </w:rPr>
  </w:style>
  <w:style w:type="paragraph" w:styleId="Nadpis8">
    <w:name w:val="heading 8"/>
    <w:basedOn w:val="Normlny"/>
    <w:next w:val="Normlny"/>
    <w:qFormat/>
    <w:pPr>
      <w:numPr>
        <w:ilvl w:val="7"/>
        <w:numId w:val="5"/>
      </w:numPr>
      <w:spacing w:before="240" w:after="60"/>
      <w:outlineLvl w:val="7"/>
    </w:pPr>
    <w:rPr>
      <w:i/>
      <w:iCs/>
      <w:sz w:val="24"/>
      <w:szCs w:val="24"/>
    </w:rPr>
  </w:style>
  <w:style w:type="paragraph" w:styleId="Nadpis9">
    <w:name w:val="heading 9"/>
    <w:basedOn w:val="Normlny"/>
    <w:next w:val="Normlny"/>
    <w:qFormat/>
    <w:pPr>
      <w:keepNext/>
      <w:numPr>
        <w:ilvl w:val="8"/>
        <w:numId w:val="5"/>
      </w:numPr>
      <w:spacing w:before="60" w:after="60"/>
      <w:outlineLvl w:val="8"/>
    </w:pPr>
    <w:rPr>
      <w:rFonts w:ascii="Arial" w:hAnsi="Arial" w:cs="Arial"/>
      <w:b/>
      <w:bCs/>
      <w:color w:val="008080"/>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tabs>
        <w:tab w:val="center" w:pos="4536"/>
        <w:tab w:val="right" w:pos="9072"/>
      </w:tabs>
    </w:pPr>
    <w:rPr>
      <w:rFonts w:ascii="Arial" w:hAnsi="Arial"/>
      <w:lang w:val="x-none"/>
    </w:rPr>
  </w:style>
  <w:style w:type="paragraph" w:styleId="Hlavika">
    <w:name w:val="header"/>
    <w:basedOn w:val="Normlny"/>
    <w:link w:val="HlavikaChar"/>
    <w:uiPriority w:val="99"/>
    <w:pPr>
      <w:tabs>
        <w:tab w:val="center" w:pos="4536"/>
        <w:tab w:val="right" w:pos="9072"/>
      </w:tabs>
    </w:pPr>
    <w:rPr>
      <w:lang w:val="x-none"/>
    </w:rPr>
  </w:style>
  <w:style w:type="paragraph" w:customStyle="1" w:styleId="simple">
    <w:name w:val="simple"/>
    <w:basedOn w:val="Normlny"/>
    <w:rPr>
      <w:rFonts w:ascii="Arial" w:hAnsi="Arial" w:cs="Arial"/>
      <w:lang w:val="de-DE"/>
    </w:rPr>
  </w:style>
  <w:style w:type="character" w:styleId="slostrany">
    <w:name w:val="page number"/>
    <w:rPr>
      <w:rFonts w:cs="Times New Roman"/>
    </w:rPr>
  </w:style>
  <w:style w:type="paragraph" w:customStyle="1" w:styleId="Zmluva-lnok">
    <w:name w:val="Zmluva-článok"/>
    <w:basedOn w:val="Normlny"/>
    <w:pPr>
      <w:numPr>
        <w:ilvl w:val="1"/>
        <w:numId w:val="1"/>
      </w:numPr>
      <w:spacing w:before="120" w:after="120"/>
      <w:jc w:val="center"/>
    </w:pPr>
    <w:rPr>
      <w:rFonts w:ascii="Arial" w:hAnsi="Arial" w:cs="Arial"/>
      <w:b/>
      <w:bCs/>
      <w:sz w:val="24"/>
      <w:szCs w:val="24"/>
    </w:rPr>
  </w:style>
  <w:style w:type="paragraph" w:customStyle="1" w:styleId="Zmluva-boda">
    <w:name w:val="Zmluva-bod a"/>
    <w:basedOn w:val="Normlny"/>
    <w:pPr>
      <w:numPr>
        <w:ilvl w:val="3"/>
        <w:numId w:val="1"/>
      </w:numPr>
      <w:tabs>
        <w:tab w:val="left" w:pos="851"/>
      </w:tabs>
      <w:jc w:val="both"/>
    </w:pPr>
    <w:rPr>
      <w:rFonts w:ascii="Arial" w:hAnsi="Arial" w:cs="Arial"/>
    </w:rPr>
  </w:style>
  <w:style w:type="paragraph" w:customStyle="1" w:styleId="Zmluva-bod11">
    <w:name w:val="Zmluva-bod1.1"/>
    <w:basedOn w:val="Normlny"/>
    <w:pPr>
      <w:numPr>
        <w:ilvl w:val="2"/>
        <w:numId w:val="1"/>
      </w:numPr>
      <w:spacing w:before="60" w:after="60"/>
      <w:jc w:val="both"/>
    </w:pPr>
    <w:rPr>
      <w:rFonts w:ascii="Arial" w:hAnsi="Arial" w:cs="Arial"/>
    </w:rPr>
  </w:style>
  <w:style w:type="paragraph" w:customStyle="1" w:styleId="Zmluva-hlava">
    <w:name w:val="Zmluva-hlava"/>
    <w:basedOn w:val="Normlny"/>
    <w:pPr>
      <w:numPr>
        <w:numId w:val="1"/>
      </w:numPr>
      <w:spacing w:before="240" w:after="120"/>
      <w:jc w:val="center"/>
    </w:pPr>
    <w:rPr>
      <w:rFonts w:ascii="Arial" w:hAnsi="Arial" w:cs="Arial"/>
      <w:b/>
      <w:bCs/>
      <w:sz w:val="28"/>
      <w:szCs w:val="28"/>
    </w:rPr>
  </w:style>
  <w:style w:type="paragraph" w:customStyle="1" w:styleId="Odrky3">
    <w:name w:val="Odrážky3"/>
    <w:basedOn w:val="Normlny"/>
    <w:pPr>
      <w:numPr>
        <w:numId w:val="2"/>
      </w:numPr>
      <w:jc w:val="both"/>
    </w:pPr>
    <w:rPr>
      <w:rFonts w:ascii="Arial" w:hAnsi="Arial" w:cs="Arial"/>
    </w:rPr>
  </w:style>
  <w:style w:type="paragraph" w:customStyle="1" w:styleId="Odrky2">
    <w:name w:val="Odrážky2"/>
    <w:basedOn w:val="Normlny"/>
    <w:pPr>
      <w:numPr>
        <w:numId w:val="3"/>
      </w:numPr>
      <w:jc w:val="both"/>
    </w:pPr>
    <w:rPr>
      <w:rFonts w:ascii="Arial" w:hAnsi="Arial" w:cs="Arial"/>
    </w:rPr>
  </w:style>
  <w:style w:type="paragraph" w:styleId="Zkladntext3">
    <w:name w:val="Body Text 3"/>
    <w:basedOn w:val="Normlny"/>
    <w:pPr>
      <w:jc w:val="both"/>
    </w:pPr>
    <w:rPr>
      <w:rFonts w:ascii="Arial" w:hAnsi="Arial" w:cs="Arial"/>
      <w:color w:val="008080"/>
      <w:sz w:val="22"/>
      <w:szCs w:val="22"/>
    </w:rPr>
  </w:style>
  <w:style w:type="paragraph" w:styleId="Zkladntext">
    <w:name w:val="Body Text"/>
    <w:basedOn w:val="Normlny"/>
    <w:pPr>
      <w:spacing w:after="120"/>
      <w:jc w:val="both"/>
    </w:pPr>
    <w:rPr>
      <w:rFonts w:ascii="Arial" w:hAnsi="Arial" w:cs="Arial"/>
    </w:rPr>
  </w:style>
  <w:style w:type="paragraph" w:styleId="Textkomentra">
    <w:name w:val="annotation text"/>
    <w:basedOn w:val="Normlny"/>
    <w:link w:val="TextkomentraChar"/>
    <w:pPr>
      <w:widowControl w:val="0"/>
    </w:pPr>
    <w:rPr>
      <w:rFonts w:ascii="Arial" w:hAnsi="Arial" w:cs="Arial"/>
      <w:lang w:val="cs-CZ"/>
    </w:rPr>
  </w:style>
  <w:style w:type="paragraph" w:customStyle="1" w:styleId="Medzerazaodstavcom">
    <w:name w:val="Medzera za odstavcom"/>
    <w:basedOn w:val="Zkladntext"/>
    <w:pPr>
      <w:spacing w:after="0"/>
    </w:pPr>
    <w:rPr>
      <w:sz w:val="16"/>
      <w:szCs w:val="16"/>
    </w:rPr>
  </w:style>
  <w:style w:type="character" w:styleId="Hypertextovprepojenie">
    <w:name w:val="Hyperlink"/>
    <w:rPr>
      <w:rFonts w:cs="Times New Roman"/>
      <w:color w:val="0000FF"/>
      <w:u w:val="single"/>
    </w:rPr>
  </w:style>
  <w:style w:type="paragraph" w:styleId="Zarkazkladnhotextu3">
    <w:name w:val="Body Text Indent 3"/>
    <w:basedOn w:val="Normlny"/>
    <w:pPr>
      <w:spacing w:before="120"/>
      <w:ind w:left="851"/>
      <w:jc w:val="both"/>
    </w:pPr>
    <w:rPr>
      <w:rFonts w:ascii="Arial" w:hAnsi="Arial" w:cs="Arial"/>
    </w:rPr>
  </w:style>
  <w:style w:type="character" w:customStyle="1" w:styleId="ra">
    <w:name w:val="ra"/>
    <w:rPr>
      <w:rFonts w:cs="Times New Roman"/>
    </w:rPr>
  </w:style>
  <w:style w:type="paragraph" w:styleId="Textbubliny">
    <w:name w:val="Balloon Text"/>
    <w:basedOn w:val="Normlny"/>
    <w:semiHidden/>
    <w:rPr>
      <w:rFonts w:ascii="Tahoma" w:hAnsi="Tahoma" w:cs="Tahoma"/>
      <w:sz w:val="16"/>
      <w:szCs w:val="16"/>
    </w:rPr>
  </w:style>
  <w:style w:type="paragraph" w:customStyle="1" w:styleId="odsek">
    <w:name w:val="odsek"/>
    <w:basedOn w:val="Normlny"/>
    <w:pPr>
      <w:numPr>
        <w:numId w:val="4"/>
      </w:numPr>
      <w:spacing w:after="220"/>
      <w:jc w:val="both"/>
    </w:pPr>
    <w:rPr>
      <w:rFonts w:eastAsia="MS Mincho"/>
      <w:sz w:val="22"/>
      <w:szCs w:val="22"/>
    </w:rPr>
  </w:style>
  <w:style w:type="character" w:customStyle="1" w:styleId="CharChar2">
    <w:name w:val="Char Char2"/>
    <w:locked/>
    <w:rPr>
      <w:rFonts w:ascii="Arial" w:hAnsi="Arial" w:cs="Arial"/>
      <w:b/>
      <w:bCs/>
      <w:sz w:val="22"/>
      <w:szCs w:val="22"/>
      <w:lang w:val="sk-SK" w:eastAsia="cs-CZ" w:bidi="ar-SA"/>
    </w:rPr>
  </w:style>
  <w:style w:type="character" w:customStyle="1" w:styleId="CharChar1">
    <w:name w:val="Char Char1"/>
    <w:locked/>
    <w:rPr>
      <w:rFonts w:ascii="Arial" w:hAnsi="Arial" w:cs="Arial"/>
      <w:lang w:val="sk-SK" w:eastAsia="cs-CZ" w:bidi="ar-SA"/>
    </w:rPr>
  </w:style>
  <w:style w:type="character" w:customStyle="1" w:styleId="CharChar">
    <w:name w:val="Char Char"/>
    <w:locked/>
    <w:rPr>
      <w:rFonts w:cs="Times New Roman"/>
      <w:lang w:val="sk-SK" w:eastAsia="cs-CZ" w:bidi="ar-SA"/>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body,lp1"/>
    <w:basedOn w:val="Normlny"/>
    <w:link w:val="OdsekzoznamuChar"/>
    <w:uiPriority w:val="34"/>
    <w:qFormat/>
    <w:pPr>
      <w:ind w:left="720"/>
      <w:contextualSpacing/>
    </w:pPr>
  </w:style>
  <w:style w:type="character" w:styleId="PouitHypertextovPrepojenie">
    <w:name w:val="FollowedHyperlink"/>
    <w:rPr>
      <w:color w:val="800080"/>
      <w:u w:val="single"/>
    </w:rPr>
  </w:style>
  <w:style w:type="paragraph" w:customStyle="1" w:styleId="Zmluva-bod111">
    <w:name w:val="Zmluva-bod1.1.1"/>
    <w:basedOn w:val="Zmluva-bod11"/>
    <w:pPr>
      <w:numPr>
        <w:ilvl w:val="0"/>
        <w:numId w:val="0"/>
      </w:numPr>
      <w:tabs>
        <w:tab w:val="left" w:pos="567"/>
      </w:tabs>
      <w:spacing w:after="0"/>
      <w:ind w:left="567" w:hanging="567"/>
    </w:pPr>
    <w:rPr>
      <w:rFonts w:cs="Times New Roman"/>
    </w:rPr>
  </w:style>
  <w:style w:type="table" w:styleId="Mriekatabuky">
    <w:name w:val="Table Grid"/>
    <w:basedOn w:val="Normlnatabuka"/>
    <w:rsid w:val="00430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Pr>
      <w:sz w:val="16"/>
      <w:szCs w:val="16"/>
    </w:rPr>
  </w:style>
  <w:style w:type="paragraph" w:styleId="Predmetkomentra">
    <w:name w:val="annotation subject"/>
    <w:basedOn w:val="Textkomentra"/>
    <w:next w:val="Textkomentra"/>
    <w:link w:val="PredmetkomentraChar"/>
    <w:uiPriority w:val="99"/>
    <w:semiHidden/>
    <w:pPr>
      <w:widowControl/>
    </w:pPr>
    <w:rPr>
      <w:rFonts w:ascii="Times New Roman" w:hAnsi="Times New Roman" w:cs="Times New Roman"/>
      <w:b/>
      <w:bCs/>
      <w:lang w:val="sk-SK"/>
    </w:rPr>
  </w:style>
  <w:style w:type="paragraph" w:customStyle="1" w:styleId="Smluvnstrana">
    <w:name w:val="Smluvní strana"/>
    <w:basedOn w:val="Normlny"/>
    <w:pPr>
      <w:jc w:val="center"/>
    </w:pPr>
    <w:rPr>
      <w:sz w:val="24"/>
      <w:lang w:val="cs-CZ"/>
    </w:rPr>
  </w:style>
  <w:style w:type="paragraph" w:styleId="truktradokumentu">
    <w:name w:val="Document Map"/>
    <w:basedOn w:val="Normlny"/>
    <w:semiHidden/>
    <w:pPr>
      <w:shd w:val="clear" w:color="auto" w:fill="000080"/>
    </w:pPr>
    <w:rPr>
      <w:rFonts w:ascii="Tahoma" w:hAnsi="Tahoma" w:cs="Tahoma"/>
    </w:rPr>
  </w:style>
  <w:style w:type="paragraph" w:customStyle="1" w:styleId="DefaultText">
    <w:name w:val="Default Text"/>
    <w:basedOn w:val="Normlny"/>
    <w:rPr>
      <w:sz w:val="24"/>
      <w:lang w:val="en-GB"/>
    </w:rPr>
  </w:style>
  <w:style w:type="paragraph" w:styleId="Zkladntext2">
    <w:name w:val="Body Text 2"/>
    <w:basedOn w:val="Normlny"/>
    <w:pPr>
      <w:spacing w:after="120" w:line="480" w:lineRule="auto"/>
    </w:pPr>
  </w:style>
  <w:style w:type="paragraph" w:customStyle="1" w:styleId="Einzug1">
    <w:name w:val="Einzug 1"/>
    <w:rsid w:val="004F7D24"/>
    <w:pPr>
      <w:tabs>
        <w:tab w:val="left" w:pos="425"/>
        <w:tab w:val="left" w:pos="3686"/>
        <w:tab w:val="left" w:pos="3969"/>
        <w:tab w:val="left" w:pos="4253"/>
        <w:tab w:val="left" w:pos="4536"/>
        <w:tab w:val="left" w:pos="4820"/>
        <w:tab w:val="left" w:pos="5103"/>
        <w:tab w:val="left" w:pos="5387"/>
        <w:tab w:val="left" w:pos="5670"/>
        <w:tab w:val="decimal" w:pos="8505"/>
      </w:tabs>
      <w:spacing w:after="100"/>
    </w:pPr>
    <w:rPr>
      <w:rFonts w:ascii="Arial Narrow" w:hAnsi="Arial Narrow"/>
      <w:snapToGrid w:val="0"/>
      <w:sz w:val="18"/>
      <w:szCs w:val="18"/>
      <w:lang w:val="de-DE" w:eastAsia="en-US"/>
    </w:rPr>
  </w:style>
  <w:style w:type="table" w:styleId="Jednoduchtabuka3">
    <w:name w:val="Table Simple 3"/>
    <w:basedOn w:val="Normlnatabuka"/>
    <w:rsid w:val="00BB7E5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Default">
    <w:name w:val="Default"/>
    <w:rsid w:val="00795010"/>
    <w:pPr>
      <w:autoSpaceDE w:val="0"/>
      <w:autoSpaceDN w:val="0"/>
      <w:adjustRightInd w:val="0"/>
    </w:pPr>
    <w:rPr>
      <w:color w:val="000000"/>
      <w:sz w:val="24"/>
      <w:szCs w:val="24"/>
    </w:rPr>
  </w:style>
  <w:style w:type="paragraph" w:customStyle="1" w:styleId="Zkladntext0">
    <w:name w:val="Základní text"/>
    <w:rsid w:val="00430786"/>
    <w:rPr>
      <w:snapToGrid w:val="0"/>
      <w:color w:val="000000"/>
      <w:sz w:val="24"/>
    </w:rPr>
  </w:style>
  <w:style w:type="paragraph" w:customStyle="1" w:styleId="Zmluva-2bod">
    <w:name w:val="Zmluva - 2. bod"/>
    <w:basedOn w:val="Normlny"/>
    <w:rsid w:val="00430786"/>
    <w:pPr>
      <w:numPr>
        <w:ilvl w:val="1"/>
        <w:numId w:val="6"/>
      </w:numPr>
      <w:spacing w:before="120"/>
      <w:jc w:val="both"/>
    </w:pPr>
    <w:rPr>
      <w:rFonts w:ascii="Arial" w:hAnsi="Arial"/>
    </w:rPr>
  </w:style>
  <w:style w:type="paragraph" w:customStyle="1" w:styleId="F6-Body1">
    <w:name w:val="F6-Body 1."/>
    <w:basedOn w:val="Normlny"/>
    <w:rsid w:val="00430786"/>
    <w:pPr>
      <w:ind w:left="397" w:hanging="397"/>
      <w:jc w:val="both"/>
    </w:pPr>
    <w:rPr>
      <w:sz w:val="24"/>
      <w:szCs w:val="24"/>
      <w:lang w:eastAsia="en-US"/>
    </w:rPr>
  </w:style>
  <w:style w:type="paragraph" w:customStyle="1" w:styleId="Zkladntext1">
    <w:name w:val="Základní text1"/>
    <w:rsid w:val="00430786"/>
    <w:rPr>
      <w:snapToGrid w:val="0"/>
      <w:color w:val="000000"/>
      <w:sz w:val="24"/>
    </w:rPr>
  </w:style>
  <w:style w:type="character" w:customStyle="1" w:styleId="KolovryHenrich">
    <w:name w:val="Koložváry Henrich"/>
    <w:semiHidden/>
    <w:rsid w:val="00430786"/>
    <w:rPr>
      <w:rFonts w:ascii="Arial" w:hAnsi="Arial" w:cs="Arial"/>
      <w:color w:val="auto"/>
      <w:sz w:val="20"/>
      <w:szCs w:val="20"/>
    </w:rPr>
  </w:style>
  <w:style w:type="character" w:customStyle="1" w:styleId="HlavikaChar">
    <w:name w:val="Hlavička Char"/>
    <w:link w:val="Hlavika"/>
    <w:uiPriority w:val="99"/>
    <w:rsid w:val="006922B2"/>
    <w:rPr>
      <w:lang w:eastAsia="cs-CZ"/>
    </w:rPr>
  </w:style>
  <w:style w:type="character" w:customStyle="1" w:styleId="PtaChar">
    <w:name w:val="Päta Char"/>
    <w:link w:val="Pta"/>
    <w:uiPriority w:val="99"/>
    <w:rsid w:val="006922B2"/>
    <w:rPr>
      <w:rFonts w:ascii="Arial" w:hAnsi="Arial" w:cs="Arial"/>
      <w:lang w:eastAsia="cs-CZ"/>
    </w:rPr>
  </w:style>
  <w:style w:type="paragraph" w:customStyle="1" w:styleId="Zkladntext20">
    <w:name w:val="Základní text2"/>
    <w:rsid w:val="006010A9"/>
    <w:rPr>
      <w:snapToGrid w:val="0"/>
      <w:color w:val="000000"/>
      <w:sz w:val="24"/>
    </w:rPr>
  </w:style>
  <w:style w:type="paragraph" w:styleId="slovanzoznam">
    <w:name w:val="List Number"/>
    <w:basedOn w:val="Normlny"/>
    <w:unhideWhenUsed/>
    <w:rsid w:val="009F5424"/>
    <w:pPr>
      <w:numPr>
        <w:numId w:val="102"/>
      </w:numPr>
      <w:spacing w:after="200" w:line="288" w:lineRule="auto"/>
      <w:contextualSpacing/>
    </w:pPr>
    <w:rPr>
      <w:rFonts w:ascii="Arial" w:eastAsia="Calibri" w:hAnsi="Arial"/>
      <w:lang w:val="en-GB" w:eastAsia="en-US"/>
    </w:rPr>
  </w:style>
  <w:style w:type="character" w:customStyle="1" w:styleId="Nevyrieenzmienka1">
    <w:name w:val="Nevyriešená zmienka1"/>
    <w:basedOn w:val="Predvolenpsmoodseku"/>
    <w:uiPriority w:val="99"/>
    <w:semiHidden/>
    <w:unhideWhenUsed/>
    <w:rsid w:val="0016695A"/>
    <w:rPr>
      <w:color w:val="605E5C"/>
      <w:shd w:val="clear" w:color="auto" w:fill="E1DFDD"/>
    </w:rPr>
  </w:style>
  <w:style w:type="character" w:customStyle="1" w:styleId="PredmetkomentraChar">
    <w:name w:val="Predmet komentára Char"/>
    <w:link w:val="Predmetkomentra"/>
    <w:uiPriority w:val="99"/>
    <w:semiHidden/>
    <w:rsid w:val="00212F4C"/>
    <w:rPr>
      <w:b/>
      <w:bCs/>
      <w:lang w:eastAsia="cs-CZ"/>
    </w:rPr>
  </w:style>
  <w:style w:type="paragraph" w:styleId="Revzia">
    <w:name w:val="Revision"/>
    <w:hidden/>
    <w:uiPriority w:val="99"/>
    <w:semiHidden/>
    <w:rsid w:val="00F2216A"/>
    <w:rPr>
      <w:lang w:eastAsia="cs-CZ"/>
    </w:rPr>
  </w:style>
  <w:style w:type="paragraph" w:styleId="Bezriadkovania">
    <w:name w:val="No Spacing"/>
    <w:uiPriority w:val="1"/>
    <w:qFormat/>
    <w:rsid w:val="005B3E62"/>
    <w:pPr>
      <w:ind w:firstLine="709"/>
    </w:pPr>
    <w:rPr>
      <w:rFonts w:ascii="Arial" w:hAnsi="Arial"/>
      <w:sz w:val="24"/>
      <w:szCs w:val="24"/>
    </w:rPr>
  </w:style>
  <w:style w:type="character" w:customStyle="1" w:styleId="normaltextrun">
    <w:name w:val="normaltextrun"/>
    <w:basedOn w:val="Predvolenpsmoodseku"/>
    <w:rsid w:val="00E63F5C"/>
  </w:style>
  <w:style w:type="paragraph" w:customStyle="1" w:styleId="paragraph">
    <w:name w:val="paragraph"/>
    <w:basedOn w:val="Normlny"/>
    <w:rsid w:val="00645EB2"/>
    <w:pPr>
      <w:spacing w:before="100" w:beforeAutospacing="1" w:after="100" w:afterAutospacing="1"/>
    </w:pPr>
    <w:rPr>
      <w:sz w:val="24"/>
      <w:szCs w:val="24"/>
      <w:lang w:eastAsia="sk-SK"/>
    </w:rPr>
  </w:style>
  <w:style w:type="character" w:customStyle="1" w:styleId="tabchar">
    <w:name w:val="tabchar"/>
    <w:basedOn w:val="Predvolenpsmoodseku"/>
    <w:rsid w:val="00645EB2"/>
  </w:style>
  <w:style w:type="character" w:customStyle="1" w:styleId="eop">
    <w:name w:val="eop"/>
    <w:basedOn w:val="Predvolenpsmoodseku"/>
    <w:rsid w:val="00645EB2"/>
  </w:style>
  <w:style w:type="character" w:customStyle="1" w:styleId="TextkomentraChar">
    <w:name w:val="Text komentára Char"/>
    <w:basedOn w:val="Predvolenpsmoodseku"/>
    <w:link w:val="Textkomentra"/>
    <w:uiPriority w:val="99"/>
    <w:rsid w:val="00A13EC7"/>
    <w:rPr>
      <w:rFonts w:ascii="Arial" w:hAnsi="Arial" w:cs="Arial"/>
      <w:lang w:val="cs-CZ" w:eastAsia="cs-CZ"/>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qFormat/>
    <w:locked/>
    <w:rsid w:val="00832F94"/>
    <w:rPr>
      <w:lang w:eastAsia="cs-CZ"/>
    </w:rPr>
  </w:style>
  <w:style w:type="character" w:customStyle="1" w:styleId="Zmienka1">
    <w:name w:val="Zmienka1"/>
    <w:basedOn w:val="Predvolenpsmoodseku"/>
    <w:uiPriority w:val="99"/>
    <w:unhideWhenUsed/>
    <w:rsid w:val="009B5CA1"/>
    <w:rPr>
      <w:color w:val="2B579A"/>
      <w:shd w:val="clear" w:color="auto" w:fill="E1DFDD"/>
    </w:rPr>
  </w:style>
  <w:style w:type="character" w:customStyle="1" w:styleId="xxnormaltextrun">
    <w:name w:val="x_xnormaltextrun"/>
    <w:basedOn w:val="Predvolenpsmoodseku"/>
    <w:rsid w:val="00BD09DB"/>
  </w:style>
  <w:style w:type="character" w:customStyle="1" w:styleId="Zmienka2">
    <w:name w:val="Zmienka2"/>
    <w:basedOn w:val="Predvolenpsmoodseku"/>
    <w:uiPriority w:val="99"/>
    <w:unhideWhenUsed/>
    <w:rsid w:val="00F01DFC"/>
    <w:rPr>
      <w:color w:val="2B579A"/>
      <w:shd w:val="clear" w:color="auto" w:fill="E1DFDD"/>
    </w:rPr>
  </w:style>
  <w:style w:type="character" w:styleId="Nevyrieenzmienka">
    <w:name w:val="Unresolved Mention"/>
    <w:basedOn w:val="Predvolenpsmoodseku"/>
    <w:uiPriority w:val="99"/>
    <w:semiHidden/>
    <w:unhideWhenUsed/>
    <w:rsid w:val="008B10F3"/>
    <w:rPr>
      <w:color w:val="605E5C"/>
      <w:shd w:val="clear" w:color="auto" w:fill="E1DFDD"/>
    </w:rPr>
  </w:style>
  <w:style w:type="character" w:styleId="Zmienka">
    <w:name w:val="Mention"/>
    <w:basedOn w:val="Predvolenpsmoodseku"/>
    <w:uiPriority w:val="99"/>
    <w:unhideWhenUsed/>
    <w:rsid w:val="004A65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0587">
      <w:bodyDiv w:val="1"/>
      <w:marLeft w:val="0"/>
      <w:marRight w:val="0"/>
      <w:marTop w:val="0"/>
      <w:marBottom w:val="0"/>
      <w:divBdr>
        <w:top w:val="none" w:sz="0" w:space="0" w:color="auto"/>
        <w:left w:val="none" w:sz="0" w:space="0" w:color="auto"/>
        <w:bottom w:val="none" w:sz="0" w:space="0" w:color="auto"/>
        <w:right w:val="none" w:sz="0" w:space="0" w:color="auto"/>
      </w:divBdr>
    </w:div>
    <w:div w:id="129255140">
      <w:bodyDiv w:val="1"/>
      <w:marLeft w:val="0"/>
      <w:marRight w:val="0"/>
      <w:marTop w:val="0"/>
      <w:marBottom w:val="0"/>
      <w:divBdr>
        <w:top w:val="none" w:sz="0" w:space="0" w:color="auto"/>
        <w:left w:val="none" w:sz="0" w:space="0" w:color="auto"/>
        <w:bottom w:val="none" w:sz="0" w:space="0" w:color="auto"/>
        <w:right w:val="none" w:sz="0" w:space="0" w:color="auto"/>
      </w:divBdr>
    </w:div>
    <w:div w:id="151876165">
      <w:bodyDiv w:val="1"/>
      <w:marLeft w:val="0"/>
      <w:marRight w:val="0"/>
      <w:marTop w:val="0"/>
      <w:marBottom w:val="0"/>
      <w:divBdr>
        <w:top w:val="none" w:sz="0" w:space="0" w:color="auto"/>
        <w:left w:val="none" w:sz="0" w:space="0" w:color="auto"/>
        <w:bottom w:val="none" w:sz="0" w:space="0" w:color="auto"/>
        <w:right w:val="none" w:sz="0" w:space="0" w:color="auto"/>
      </w:divBdr>
    </w:div>
    <w:div w:id="311494729">
      <w:bodyDiv w:val="1"/>
      <w:marLeft w:val="0"/>
      <w:marRight w:val="0"/>
      <w:marTop w:val="0"/>
      <w:marBottom w:val="0"/>
      <w:divBdr>
        <w:top w:val="none" w:sz="0" w:space="0" w:color="auto"/>
        <w:left w:val="none" w:sz="0" w:space="0" w:color="auto"/>
        <w:bottom w:val="none" w:sz="0" w:space="0" w:color="auto"/>
        <w:right w:val="none" w:sz="0" w:space="0" w:color="auto"/>
      </w:divBdr>
    </w:div>
    <w:div w:id="470487993">
      <w:bodyDiv w:val="1"/>
      <w:marLeft w:val="0"/>
      <w:marRight w:val="0"/>
      <w:marTop w:val="0"/>
      <w:marBottom w:val="0"/>
      <w:divBdr>
        <w:top w:val="none" w:sz="0" w:space="0" w:color="auto"/>
        <w:left w:val="none" w:sz="0" w:space="0" w:color="auto"/>
        <w:bottom w:val="none" w:sz="0" w:space="0" w:color="auto"/>
        <w:right w:val="none" w:sz="0" w:space="0" w:color="auto"/>
      </w:divBdr>
    </w:div>
    <w:div w:id="485317543">
      <w:bodyDiv w:val="1"/>
      <w:marLeft w:val="0"/>
      <w:marRight w:val="0"/>
      <w:marTop w:val="0"/>
      <w:marBottom w:val="0"/>
      <w:divBdr>
        <w:top w:val="none" w:sz="0" w:space="0" w:color="auto"/>
        <w:left w:val="none" w:sz="0" w:space="0" w:color="auto"/>
        <w:bottom w:val="none" w:sz="0" w:space="0" w:color="auto"/>
        <w:right w:val="none" w:sz="0" w:space="0" w:color="auto"/>
      </w:divBdr>
    </w:div>
    <w:div w:id="556285232">
      <w:bodyDiv w:val="1"/>
      <w:marLeft w:val="0"/>
      <w:marRight w:val="0"/>
      <w:marTop w:val="0"/>
      <w:marBottom w:val="0"/>
      <w:divBdr>
        <w:top w:val="none" w:sz="0" w:space="0" w:color="auto"/>
        <w:left w:val="none" w:sz="0" w:space="0" w:color="auto"/>
        <w:bottom w:val="none" w:sz="0" w:space="0" w:color="auto"/>
        <w:right w:val="none" w:sz="0" w:space="0" w:color="auto"/>
      </w:divBdr>
    </w:div>
    <w:div w:id="563955089">
      <w:bodyDiv w:val="1"/>
      <w:marLeft w:val="0"/>
      <w:marRight w:val="0"/>
      <w:marTop w:val="0"/>
      <w:marBottom w:val="0"/>
      <w:divBdr>
        <w:top w:val="none" w:sz="0" w:space="0" w:color="auto"/>
        <w:left w:val="none" w:sz="0" w:space="0" w:color="auto"/>
        <w:bottom w:val="none" w:sz="0" w:space="0" w:color="auto"/>
        <w:right w:val="none" w:sz="0" w:space="0" w:color="auto"/>
      </w:divBdr>
    </w:div>
    <w:div w:id="570819810">
      <w:bodyDiv w:val="1"/>
      <w:marLeft w:val="0"/>
      <w:marRight w:val="0"/>
      <w:marTop w:val="0"/>
      <w:marBottom w:val="0"/>
      <w:divBdr>
        <w:top w:val="none" w:sz="0" w:space="0" w:color="auto"/>
        <w:left w:val="none" w:sz="0" w:space="0" w:color="auto"/>
        <w:bottom w:val="none" w:sz="0" w:space="0" w:color="auto"/>
        <w:right w:val="none" w:sz="0" w:space="0" w:color="auto"/>
      </w:divBdr>
    </w:div>
    <w:div w:id="627014042">
      <w:bodyDiv w:val="1"/>
      <w:marLeft w:val="0"/>
      <w:marRight w:val="0"/>
      <w:marTop w:val="0"/>
      <w:marBottom w:val="0"/>
      <w:divBdr>
        <w:top w:val="none" w:sz="0" w:space="0" w:color="auto"/>
        <w:left w:val="none" w:sz="0" w:space="0" w:color="auto"/>
        <w:bottom w:val="none" w:sz="0" w:space="0" w:color="auto"/>
        <w:right w:val="none" w:sz="0" w:space="0" w:color="auto"/>
      </w:divBdr>
    </w:div>
    <w:div w:id="684596876">
      <w:bodyDiv w:val="1"/>
      <w:marLeft w:val="0"/>
      <w:marRight w:val="0"/>
      <w:marTop w:val="0"/>
      <w:marBottom w:val="0"/>
      <w:divBdr>
        <w:top w:val="none" w:sz="0" w:space="0" w:color="auto"/>
        <w:left w:val="none" w:sz="0" w:space="0" w:color="auto"/>
        <w:bottom w:val="none" w:sz="0" w:space="0" w:color="auto"/>
        <w:right w:val="none" w:sz="0" w:space="0" w:color="auto"/>
      </w:divBdr>
    </w:div>
    <w:div w:id="763846755">
      <w:bodyDiv w:val="1"/>
      <w:marLeft w:val="0"/>
      <w:marRight w:val="0"/>
      <w:marTop w:val="0"/>
      <w:marBottom w:val="0"/>
      <w:divBdr>
        <w:top w:val="none" w:sz="0" w:space="0" w:color="auto"/>
        <w:left w:val="none" w:sz="0" w:space="0" w:color="auto"/>
        <w:bottom w:val="none" w:sz="0" w:space="0" w:color="auto"/>
        <w:right w:val="none" w:sz="0" w:space="0" w:color="auto"/>
      </w:divBdr>
    </w:div>
    <w:div w:id="870266780">
      <w:bodyDiv w:val="1"/>
      <w:marLeft w:val="0"/>
      <w:marRight w:val="0"/>
      <w:marTop w:val="0"/>
      <w:marBottom w:val="0"/>
      <w:divBdr>
        <w:top w:val="none" w:sz="0" w:space="0" w:color="auto"/>
        <w:left w:val="none" w:sz="0" w:space="0" w:color="auto"/>
        <w:bottom w:val="none" w:sz="0" w:space="0" w:color="auto"/>
        <w:right w:val="none" w:sz="0" w:space="0" w:color="auto"/>
      </w:divBdr>
    </w:div>
    <w:div w:id="882718916">
      <w:bodyDiv w:val="1"/>
      <w:marLeft w:val="0"/>
      <w:marRight w:val="0"/>
      <w:marTop w:val="0"/>
      <w:marBottom w:val="0"/>
      <w:divBdr>
        <w:top w:val="none" w:sz="0" w:space="0" w:color="auto"/>
        <w:left w:val="none" w:sz="0" w:space="0" w:color="auto"/>
        <w:bottom w:val="none" w:sz="0" w:space="0" w:color="auto"/>
        <w:right w:val="none" w:sz="0" w:space="0" w:color="auto"/>
      </w:divBdr>
    </w:div>
    <w:div w:id="915479379">
      <w:bodyDiv w:val="1"/>
      <w:marLeft w:val="0"/>
      <w:marRight w:val="0"/>
      <w:marTop w:val="0"/>
      <w:marBottom w:val="0"/>
      <w:divBdr>
        <w:top w:val="none" w:sz="0" w:space="0" w:color="auto"/>
        <w:left w:val="none" w:sz="0" w:space="0" w:color="auto"/>
        <w:bottom w:val="none" w:sz="0" w:space="0" w:color="auto"/>
        <w:right w:val="none" w:sz="0" w:space="0" w:color="auto"/>
      </w:divBdr>
      <w:divsChild>
        <w:div w:id="241717258">
          <w:marLeft w:val="0"/>
          <w:marRight w:val="0"/>
          <w:marTop w:val="0"/>
          <w:marBottom w:val="0"/>
          <w:divBdr>
            <w:top w:val="none" w:sz="0" w:space="0" w:color="auto"/>
            <w:left w:val="none" w:sz="0" w:space="0" w:color="auto"/>
            <w:bottom w:val="none" w:sz="0" w:space="0" w:color="auto"/>
            <w:right w:val="none" w:sz="0" w:space="0" w:color="auto"/>
          </w:divBdr>
        </w:div>
        <w:div w:id="433982420">
          <w:marLeft w:val="0"/>
          <w:marRight w:val="0"/>
          <w:marTop w:val="0"/>
          <w:marBottom w:val="0"/>
          <w:divBdr>
            <w:top w:val="none" w:sz="0" w:space="0" w:color="auto"/>
            <w:left w:val="none" w:sz="0" w:space="0" w:color="auto"/>
            <w:bottom w:val="none" w:sz="0" w:space="0" w:color="auto"/>
            <w:right w:val="none" w:sz="0" w:space="0" w:color="auto"/>
          </w:divBdr>
        </w:div>
        <w:div w:id="461506037">
          <w:marLeft w:val="0"/>
          <w:marRight w:val="0"/>
          <w:marTop w:val="0"/>
          <w:marBottom w:val="0"/>
          <w:divBdr>
            <w:top w:val="none" w:sz="0" w:space="0" w:color="auto"/>
            <w:left w:val="none" w:sz="0" w:space="0" w:color="auto"/>
            <w:bottom w:val="none" w:sz="0" w:space="0" w:color="auto"/>
            <w:right w:val="none" w:sz="0" w:space="0" w:color="auto"/>
          </w:divBdr>
        </w:div>
        <w:div w:id="1500075538">
          <w:marLeft w:val="0"/>
          <w:marRight w:val="0"/>
          <w:marTop w:val="0"/>
          <w:marBottom w:val="0"/>
          <w:divBdr>
            <w:top w:val="none" w:sz="0" w:space="0" w:color="auto"/>
            <w:left w:val="none" w:sz="0" w:space="0" w:color="auto"/>
            <w:bottom w:val="none" w:sz="0" w:space="0" w:color="auto"/>
            <w:right w:val="none" w:sz="0" w:space="0" w:color="auto"/>
          </w:divBdr>
        </w:div>
        <w:div w:id="1835610998">
          <w:marLeft w:val="0"/>
          <w:marRight w:val="0"/>
          <w:marTop w:val="0"/>
          <w:marBottom w:val="0"/>
          <w:divBdr>
            <w:top w:val="none" w:sz="0" w:space="0" w:color="auto"/>
            <w:left w:val="none" w:sz="0" w:space="0" w:color="auto"/>
            <w:bottom w:val="none" w:sz="0" w:space="0" w:color="auto"/>
            <w:right w:val="none" w:sz="0" w:space="0" w:color="auto"/>
          </w:divBdr>
        </w:div>
      </w:divsChild>
    </w:div>
    <w:div w:id="1775130735">
      <w:bodyDiv w:val="1"/>
      <w:marLeft w:val="0"/>
      <w:marRight w:val="0"/>
      <w:marTop w:val="0"/>
      <w:marBottom w:val="0"/>
      <w:divBdr>
        <w:top w:val="none" w:sz="0" w:space="0" w:color="auto"/>
        <w:left w:val="none" w:sz="0" w:space="0" w:color="auto"/>
        <w:bottom w:val="none" w:sz="0" w:space="0" w:color="auto"/>
        <w:right w:val="none" w:sz="0" w:space="0" w:color="auto"/>
      </w:divBdr>
    </w:div>
    <w:div w:id="1894657131">
      <w:bodyDiv w:val="1"/>
      <w:marLeft w:val="0"/>
      <w:marRight w:val="0"/>
      <w:marTop w:val="0"/>
      <w:marBottom w:val="0"/>
      <w:divBdr>
        <w:top w:val="none" w:sz="0" w:space="0" w:color="auto"/>
        <w:left w:val="none" w:sz="0" w:space="0" w:color="auto"/>
        <w:bottom w:val="none" w:sz="0" w:space="0" w:color="auto"/>
        <w:right w:val="none" w:sz="0" w:space="0" w:color="auto"/>
      </w:divBdr>
      <w:divsChild>
        <w:div w:id="903493492">
          <w:marLeft w:val="0"/>
          <w:marRight w:val="0"/>
          <w:marTop w:val="0"/>
          <w:marBottom w:val="0"/>
          <w:divBdr>
            <w:top w:val="none" w:sz="0" w:space="0" w:color="auto"/>
            <w:left w:val="none" w:sz="0" w:space="0" w:color="auto"/>
            <w:bottom w:val="none" w:sz="0" w:space="0" w:color="auto"/>
            <w:right w:val="none" w:sz="0" w:space="0" w:color="auto"/>
          </w:divBdr>
        </w:div>
        <w:div w:id="1038893322">
          <w:marLeft w:val="0"/>
          <w:marRight w:val="0"/>
          <w:marTop w:val="0"/>
          <w:marBottom w:val="0"/>
          <w:divBdr>
            <w:top w:val="none" w:sz="0" w:space="0" w:color="auto"/>
            <w:left w:val="none" w:sz="0" w:space="0" w:color="auto"/>
            <w:bottom w:val="none" w:sz="0" w:space="0" w:color="auto"/>
            <w:right w:val="none" w:sz="0" w:space="0" w:color="auto"/>
          </w:divBdr>
        </w:div>
        <w:div w:id="1616449582">
          <w:marLeft w:val="0"/>
          <w:marRight w:val="0"/>
          <w:marTop w:val="0"/>
          <w:marBottom w:val="0"/>
          <w:divBdr>
            <w:top w:val="none" w:sz="0" w:space="0" w:color="auto"/>
            <w:left w:val="none" w:sz="0" w:space="0" w:color="auto"/>
            <w:bottom w:val="none" w:sz="0" w:space="0" w:color="auto"/>
            <w:right w:val="none" w:sz="0" w:space="0" w:color="auto"/>
          </w:divBdr>
        </w:div>
        <w:div w:id="2112385605">
          <w:marLeft w:val="0"/>
          <w:marRight w:val="0"/>
          <w:marTop w:val="0"/>
          <w:marBottom w:val="0"/>
          <w:divBdr>
            <w:top w:val="none" w:sz="0" w:space="0" w:color="auto"/>
            <w:left w:val="none" w:sz="0" w:space="0" w:color="auto"/>
            <w:bottom w:val="none" w:sz="0" w:space="0" w:color="auto"/>
            <w:right w:val="none" w:sz="0" w:space="0" w:color="auto"/>
          </w:divBdr>
        </w:div>
      </w:divsChild>
    </w:div>
    <w:div w:id="1978298415">
      <w:bodyDiv w:val="1"/>
      <w:marLeft w:val="0"/>
      <w:marRight w:val="0"/>
      <w:marTop w:val="0"/>
      <w:marBottom w:val="0"/>
      <w:divBdr>
        <w:top w:val="none" w:sz="0" w:space="0" w:color="auto"/>
        <w:left w:val="none" w:sz="0" w:space="0" w:color="auto"/>
        <w:bottom w:val="none" w:sz="0" w:space="0" w:color="auto"/>
        <w:right w:val="none" w:sz="0" w:space="0" w:color="auto"/>
      </w:divBdr>
      <w:divsChild>
        <w:div w:id="871502936">
          <w:marLeft w:val="0"/>
          <w:marRight w:val="0"/>
          <w:marTop w:val="0"/>
          <w:marBottom w:val="0"/>
          <w:divBdr>
            <w:top w:val="none" w:sz="0" w:space="0" w:color="auto"/>
            <w:left w:val="none" w:sz="0" w:space="0" w:color="auto"/>
            <w:bottom w:val="none" w:sz="0" w:space="0" w:color="auto"/>
            <w:right w:val="none" w:sz="0" w:space="0" w:color="auto"/>
          </w:divBdr>
          <w:divsChild>
            <w:div w:id="13860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21243">
      <w:bodyDiv w:val="1"/>
      <w:marLeft w:val="0"/>
      <w:marRight w:val="0"/>
      <w:marTop w:val="0"/>
      <w:marBottom w:val="0"/>
      <w:divBdr>
        <w:top w:val="none" w:sz="0" w:space="0" w:color="auto"/>
        <w:left w:val="none" w:sz="0" w:space="0" w:color="auto"/>
        <w:bottom w:val="none" w:sz="0" w:space="0" w:color="auto"/>
        <w:right w:val="none" w:sz="0" w:space="0" w:color="auto"/>
      </w:divBdr>
      <w:divsChild>
        <w:div w:id="40178999">
          <w:marLeft w:val="0"/>
          <w:marRight w:val="0"/>
          <w:marTop w:val="0"/>
          <w:marBottom w:val="0"/>
          <w:divBdr>
            <w:top w:val="none" w:sz="0" w:space="0" w:color="auto"/>
            <w:left w:val="none" w:sz="0" w:space="0" w:color="auto"/>
            <w:bottom w:val="none" w:sz="0" w:space="0" w:color="auto"/>
            <w:right w:val="none" w:sz="0" w:space="0" w:color="auto"/>
          </w:divBdr>
        </w:div>
        <w:div w:id="529144493">
          <w:marLeft w:val="0"/>
          <w:marRight w:val="0"/>
          <w:marTop w:val="0"/>
          <w:marBottom w:val="0"/>
          <w:divBdr>
            <w:top w:val="none" w:sz="0" w:space="0" w:color="auto"/>
            <w:left w:val="none" w:sz="0" w:space="0" w:color="auto"/>
            <w:bottom w:val="none" w:sz="0" w:space="0" w:color="auto"/>
            <w:right w:val="none" w:sz="0" w:space="0" w:color="auto"/>
          </w:divBdr>
        </w:div>
        <w:div w:id="1125008752">
          <w:marLeft w:val="0"/>
          <w:marRight w:val="0"/>
          <w:marTop w:val="0"/>
          <w:marBottom w:val="0"/>
          <w:divBdr>
            <w:top w:val="none" w:sz="0" w:space="0" w:color="auto"/>
            <w:left w:val="none" w:sz="0" w:space="0" w:color="auto"/>
            <w:bottom w:val="none" w:sz="0" w:space="0" w:color="auto"/>
            <w:right w:val="none" w:sz="0" w:space="0" w:color="auto"/>
          </w:divBdr>
        </w:div>
        <w:div w:id="1242136574">
          <w:marLeft w:val="0"/>
          <w:marRight w:val="0"/>
          <w:marTop w:val="0"/>
          <w:marBottom w:val="0"/>
          <w:divBdr>
            <w:top w:val="none" w:sz="0" w:space="0" w:color="auto"/>
            <w:left w:val="none" w:sz="0" w:space="0" w:color="auto"/>
            <w:bottom w:val="none" w:sz="0" w:space="0" w:color="auto"/>
            <w:right w:val="none" w:sz="0" w:space="0" w:color="auto"/>
          </w:divBdr>
        </w:div>
        <w:div w:id="2100178741">
          <w:marLeft w:val="0"/>
          <w:marRight w:val="0"/>
          <w:marTop w:val="0"/>
          <w:marBottom w:val="0"/>
          <w:divBdr>
            <w:top w:val="none" w:sz="0" w:space="0" w:color="auto"/>
            <w:left w:val="none" w:sz="0" w:space="0" w:color="auto"/>
            <w:bottom w:val="none" w:sz="0" w:space="0" w:color="auto"/>
            <w:right w:val="none" w:sz="0" w:space="0" w:color="auto"/>
          </w:divBdr>
        </w:div>
      </w:divsChild>
    </w:div>
    <w:div w:id="2066489136">
      <w:bodyDiv w:val="1"/>
      <w:marLeft w:val="0"/>
      <w:marRight w:val="0"/>
      <w:marTop w:val="0"/>
      <w:marBottom w:val="0"/>
      <w:divBdr>
        <w:top w:val="none" w:sz="0" w:space="0" w:color="auto"/>
        <w:left w:val="none" w:sz="0" w:space="0" w:color="auto"/>
        <w:bottom w:val="none" w:sz="0" w:space="0" w:color="auto"/>
        <w:right w:val="none" w:sz="0" w:space="0" w:color="auto"/>
      </w:divBdr>
      <w:divsChild>
        <w:div w:id="96413220">
          <w:marLeft w:val="0"/>
          <w:marRight w:val="0"/>
          <w:marTop w:val="0"/>
          <w:marBottom w:val="0"/>
          <w:divBdr>
            <w:top w:val="none" w:sz="0" w:space="0" w:color="auto"/>
            <w:left w:val="none" w:sz="0" w:space="0" w:color="auto"/>
            <w:bottom w:val="none" w:sz="0" w:space="0" w:color="auto"/>
            <w:right w:val="none" w:sz="0" w:space="0" w:color="auto"/>
          </w:divBdr>
        </w:div>
        <w:div w:id="499081513">
          <w:marLeft w:val="0"/>
          <w:marRight w:val="0"/>
          <w:marTop w:val="0"/>
          <w:marBottom w:val="0"/>
          <w:divBdr>
            <w:top w:val="none" w:sz="0" w:space="0" w:color="auto"/>
            <w:left w:val="none" w:sz="0" w:space="0" w:color="auto"/>
            <w:bottom w:val="none" w:sz="0" w:space="0" w:color="auto"/>
            <w:right w:val="none" w:sz="0" w:space="0" w:color="auto"/>
          </w:divBdr>
        </w:div>
        <w:div w:id="522281738">
          <w:marLeft w:val="0"/>
          <w:marRight w:val="0"/>
          <w:marTop w:val="0"/>
          <w:marBottom w:val="0"/>
          <w:divBdr>
            <w:top w:val="none" w:sz="0" w:space="0" w:color="auto"/>
            <w:left w:val="none" w:sz="0" w:space="0" w:color="auto"/>
            <w:bottom w:val="none" w:sz="0" w:space="0" w:color="auto"/>
            <w:right w:val="none" w:sz="0" w:space="0" w:color="auto"/>
          </w:divBdr>
        </w:div>
        <w:div w:id="653532359">
          <w:marLeft w:val="0"/>
          <w:marRight w:val="0"/>
          <w:marTop w:val="0"/>
          <w:marBottom w:val="0"/>
          <w:divBdr>
            <w:top w:val="none" w:sz="0" w:space="0" w:color="auto"/>
            <w:left w:val="none" w:sz="0" w:space="0" w:color="auto"/>
            <w:bottom w:val="none" w:sz="0" w:space="0" w:color="auto"/>
            <w:right w:val="none" w:sz="0" w:space="0" w:color="auto"/>
          </w:divBdr>
        </w:div>
        <w:div w:id="1007944676">
          <w:marLeft w:val="0"/>
          <w:marRight w:val="0"/>
          <w:marTop w:val="0"/>
          <w:marBottom w:val="0"/>
          <w:divBdr>
            <w:top w:val="none" w:sz="0" w:space="0" w:color="auto"/>
            <w:left w:val="none" w:sz="0" w:space="0" w:color="auto"/>
            <w:bottom w:val="none" w:sz="0" w:space="0" w:color="auto"/>
            <w:right w:val="none" w:sz="0" w:space="0" w:color="auto"/>
          </w:divBdr>
        </w:div>
        <w:div w:id="1546406538">
          <w:marLeft w:val="0"/>
          <w:marRight w:val="0"/>
          <w:marTop w:val="0"/>
          <w:marBottom w:val="0"/>
          <w:divBdr>
            <w:top w:val="none" w:sz="0" w:space="0" w:color="auto"/>
            <w:left w:val="none" w:sz="0" w:space="0" w:color="auto"/>
            <w:bottom w:val="none" w:sz="0" w:space="0" w:color="auto"/>
            <w:right w:val="none" w:sz="0" w:space="0" w:color="auto"/>
          </w:divBdr>
        </w:div>
      </w:divsChild>
    </w:div>
    <w:div w:id="20779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iroslava.volekova@mhth.sk"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a.volekova@mhth.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Props1.xml><?xml version="1.0" encoding="utf-8"?>
<ds:datastoreItem xmlns:ds="http://schemas.openxmlformats.org/officeDocument/2006/customXml" ds:itemID="{AC30A61F-8253-4B28-AFB5-62140EE19A37}">
  <ds:schemaRefs>
    <ds:schemaRef ds:uri="http://schemas.openxmlformats.org/officeDocument/2006/bibliography"/>
  </ds:schemaRefs>
</ds:datastoreItem>
</file>

<file path=customXml/itemProps2.xml><?xml version="1.0" encoding="utf-8"?>
<ds:datastoreItem xmlns:ds="http://schemas.openxmlformats.org/officeDocument/2006/customXml" ds:itemID="{4613E234-0032-44A0-A58E-A2E8E1088654}">
  <ds:schemaRefs>
    <ds:schemaRef ds:uri="http://schemas.microsoft.com/sharepoint/v3/contenttype/forms"/>
  </ds:schemaRefs>
</ds:datastoreItem>
</file>

<file path=customXml/itemProps3.xml><?xml version="1.0" encoding="utf-8"?>
<ds:datastoreItem xmlns:ds="http://schemas.openxmlformats.org/officeDocument/2006/customXml" ds:itemID="{66F38CA5-A7E1-4817-A50D-0D41BC9B9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9FAD6-7B4A-4904-B477-56DDD9A76B1F}">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8060</Words>
  <Characters>45943</Characters>
  <Application>Microsoft Office Word</Application>
  <DocSecurity>0</DocSecurity>
  <Lines>382</Lines>
  <Paragraphs>107</Paragraphs>
  <ScaleCrop>false</ScaleCrop>
  <Company>Jano a Jano</Company>
  <LinksUpToDate>false</LinksUpToDate>
  <CharactersWithSpaces>53896</CharactersWithSpaces>
  <SharedDoc>false</SharedDoc>
  <HLinks>
    <vt:vector size="18" baseType="variant">
      <vt:variant>
        <vt:i4>3801163</vt:i4>
      </vt:variant>
      <vt:variant>
        <vt:i4>3</vt:i4>
      </vt:variant>
      <vt:variant>
        <vt:i4>0</vt:i4>
      </vt:variant>
      <vt:variant>
        <vt:i4>5</vt:i4>
      </vt:variant>
      <vt:variant>
        <vt:lpwstr>mailto:miroslava.volekova@mhth.sk</vt:lpwstr>
      </vt:variant>
      <vt:variant>
        <vt:lpwstr/>
      </vt:variant>
      <vt:variant>
        <vt:i4>3801163</vt:i4>
      </vt:variant>
      <vt:variant>
        <vt:i4>0</vt:i4>
      </vt:variant>
      <vt:variant>
        <vt:i4>0</vt:i4>
      </vt:variant>
      <vt:variant>
        <vt:i4>5</vt:i4>
      </vt:variant>
      <vt:variant>
        <vt:lpwstr>mailto:miroslava.volekova@mhth.sk</vt:lpwstr>
      </vt:variant>
      <vt:variant>
        <vt:lpwstr/>
      </vt:variant>
      <vt:variant>
        <vt:i4>65644</vt:i4>
      </vt:variant>
      <vt:variant>
        <vt:i4>0</vt:i4>
      </vt:variant>
      <vt:variant>
        <vt:i4>0</vt:i4>
      </vt:variant>
      <vt:variant>
        <vt:i4>5</vt:i4>
      </vt:variant>
      <vt:variant>
        <vt:lpwstr>mailto:marian.voros@mhth.sk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Servisna zmluva</dc:title>
  <dc:subject/>
  <dc:creator>Červeň</dc:creator>
  <cp:keywords/>
  <cp:lastModifiedBy>Aulitis Denis</cp:lastModifiedBy>
  <cp:revision>2</cp:revision>
  <cp:lastPrinted>2026-08-10T17:39:00Z</cp:lastPrinted>
  <dcterms:created xsi:type="dcterms:W3CDTF">2026-09-09T07:22:00Z</dcterms:created>
  <dcterms:modified xsi:type="dcterms:W3CDTF">2026-09-09T07:22:00Z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ient">
    <vt:lpwstr>Východoslovenská vodárenská spoločnosť, a.s.</vt:lpwstr>
  </property>
  <property fmtid="{D5CDD505-2E9C-101B-9397-08002B2CF9AE}" pid="3" name="ContentTypeId">
    <vt:lpwstr>0x01010042D28E12566ABE49B5FC84D0A8BFBD69</vt:lpwstr>
  </property>
  <property fmtid="{D5CDD505-2E9C-101B-9397-08002B2CF9AE}" pid="4" name="MediaServiceImageTags">
    <vt:lpwstr/>
  </property>
  <property fmtid="{D5CDD505-2E9C-101B-9397-08002B2CF9AE}" pid="5" name="MSIP_Label_c2332907-a3a7-49f7-8c30-bde89ea6dd47_Enabled">
    <vt:lpwstr>true</vt:lpwstr>
  </property>
  <property fmtid="{D5CDD505-2E9C-101B-9397-08002B2CF9AE}" pid="6" name="MSIP_Label_c2332907-a3a7-49f7-8c30-bde89ea6dd47_SetDate">
    <vt:lpwstr>2024-07-30T08:20:34Z</vt:lpwstr>
  </property>
  <property fmtid="{D5CDD505-2E9C-101B-9397-08002B2CF9AE}" pid="7" name="MSIP_Label_c2332907-a3a7-49f7-8c30-bde89ea6dd47_Method">
    <vt:lpwstr>Standard</vt:lpwstr>
  </property>
  <property fmtid="{D5CDD505-2E9C-101B-9397-08002B2CF9AE}" pid="8" name="MSIP_Label_c2332907-a3a7-49f7-8c30-bde89ea6dd47_Name">
    <vt:lpwstr>Internal</vt:lpwstr>
  </property>
  <property fmtid="{D5CDD505-2E9C-101B-9397-08002B2CF9AE}" pid="9" name="MSIP_Label_c2332907-a3a7-49f7-8c30-bde89ea6dd47_SiteId">
    <vt:lpwstr>8bc7db32-66af-4cdd-bbb3-d46538596776</vt:lpwstr>
  </property>
  <property fmtid="{D5CDD505-2E9C-101B-9397-08002B2CF9AE}" pid="10" name="MSIP_Label_c2332907-a3a7-49f7-8c30-bde89ea6dd47_ActionId">
    <vt:lpwstr>c4d64e5b-7e72-44db-99c6-899513eb6be8</vt:lpwstr>
  </property>
  <property fmtid="{D5CDD505-2E9C-101B-9397-08002B2CF9AE}" pid="11" name="MSIP_Label_c2332907-a3a7-49f7-8c30-bde89ea6dd47_ContentBits">
    <vt:lpwstr>0</vt:lpwstr>
  </property>
</Properties>
</file>