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A60B" w14:textId="2FA932C6" w:rsidR="009B67BF" w:rsidRDefault="00DB28A8">
      <w:hyperlink r:id="rId4" w:history="1">
        <w:r w:rsidRPr="00003560">
          <w:rPr>
            <w:rStyle w:val="Hypertextovprepojenie"/>
          </w:rPr>
          <w:t>https://mhth.sk/storage/app/media/Pripojovacie_podmienky_Bratislava_2024.pdf</w:t>
        </w:r>
      </w:hyperlink>
    </w:p>
    <w:sectPr w:rsidR="009B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A8"/>
    <w:rsid w:val="004238C0"/>
    <w:rsid w:val="00901F93"/>
    <w:rsid w:val="009B67BF"/>
    <w:rsid w:val="00DB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5F1F"/>
  <w15:chartTrackingRefBased/>
  <w15:docId w15:val="{9C40785C-F166-4244-9BD4-3DED9BA1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2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2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2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2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2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2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2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2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2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2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2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2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28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28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28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28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28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28A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2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2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2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2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2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28A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28A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28A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2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28A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28A8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uiPriority w:val="99"/>
    <w:unhideWhenUsed/>
    <w:rsid w:val="00DB28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hth.sk/storage/app/media/Pripojovacie_podmienky_Bratislava_2024.pdf%20ktor&#233;%20tvoria%20pr&#237;lohu%20&#269;.8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Dojčan Peter</dc:creator>
  <cp:keywords/>
  <dc:description/>
  <cp:lastModifiedBy>Dojčan Peter</cp:lastModifiedBy>
  <cp:revision>1</cp:revision>
  <dcterms:created xsi:type="dcterms:W3CDTF">2026-04-20T11:34:00Z</dcterms:created>
  <dcterms:modified xsi:type="dcterms:W3CDTF">2026-04-20T11:36:00Z</dcterms:modified>
</cp:coreProperties>
</file>