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81D7" w14:textId="64F89448" w:rsidR="00C10BAA" w:rsidRDefault="00C10BAA" w:rsidP="00C10BAA">
      <w:pPr>
        <w:autoSpaceDE w:val="0"/>
        <w:autoSpaceDN w:val="0"/>
        <w:adjustRightInd w:val="0"/>
        <w:jc w:val="center"/>
        <w:rPr>
          <w:rFonts w:asciiTheme="minorHAnsi" w:hAnsiTheme="minorHAnsi" w:cstheme="minorHAnsi"/>
          <w:b/>
        </w:rPr>
      </w:pPr>
      <w:r w:rsidRPr="008E46AA">
        <w:rPr>
          <w:rFonts w:asciiTheme="minorHAnsi" w:hAnsiTheme="minorHAnsi" w:cstheme="minorHAnsi"/>
          <w:b/>
          <w:bCs/>
          <w:color w:val="000000"/>
        </w:rPr>
        <w:t xml:space="preserve">Z </w:t>
      </w:r>
      <w:r w:rsidRPr="008E46AA">
        <w:rPr>
          <w:rFonts w:asciiTheme="minorHAnsi" w:hAnsiTheme="minorHAnsi" w:cstheme="minorHAnsi"/>
          <w:b/>
          <w:bCs/>
        </w:rPr>
        <w:t xml:space="preserve">M L U V A   </w:t>
      </w:r>
      <w:r w:rsidRPr="008E46AA">
        <w:rPr>
          <w:rFonts w:asciiTheme="minorHAnsi" w:hAnsiTheme="minorHAnsi" w:cstheme="minorHAnsi"/>
          <w:b/>
        </w:rPr>
        <w:t>O   D I E L O</w:t>
      </w:r>
    </w:p>
    <w:p w14:paraId="167B532A" w14:textId="3D07A2D8" w:rsidR="004C6E60" w:rsidRPr="008E46AA" w:rsidRDefault="004C6E60" w:rsidP="00C10BAA">
      <w:pPr>
        <w:autoSpaceDE w:val="0"/>
        <w:autoSpaceDN w:val="0"/>
        <w:adjustRightInd w:val="0"/>
        <w:jc w:val="center"/>
        <w:rPr>
          <w:rFonts w:asciiTheme="minorHAnsi" w:hAnsiTheme="minorHAnsi" w:cstheme="minorHAnsi"/>
          <w:b/>
          <w:bCs/>
        </w:rPr>
      </w:pPr>
      <w:r w:rsidRPr="004C6E60">
        <w:rPr>
          <w:rFonts w:asciiTheme="minorHAnsi" w:hAnsiTheme="minorHAnsi" w:cstheme="minorHAnsi"/>
          <w:b/>
          <w:bCs/>
          <w:sz w:val="22"/>
          <w:szCs w:val="22"/>
        </w:rPr>
        <w:t>„</w:t>
      </w:r>
      <w:r w:rsidR="00A44146">
        <w:rPr>
          <w:rFonts w:asciiTheme="minorHAnsi" w:hAnsiTheme="minorHAnsi" w:cstheme="minorHAnsi"/>
          <w:b/>
          <w:bCs/>
          <w:sz w:val="22"/>
          <w:szCs w:val="22"/>
        </w:rPr>
        <w:t>Výmena  riadiacich systémov</w:t>
      </w:r>
      <w:r w:rsidR="00A11EF0" w:rsidRPr="00717BE3">
        <w:rPr>
          <w:rFonts w:asciiTheme="minorHAnsi" w:hAnsiTheme="minorHAnsi" w:cstheme="minorHAnsi"/>
          <w:b/>
          <w:bCs/>
          <w:sz w:val="22"/>
          <w:szCs w:val="22"/>
        </w:rPr>
        <w:t xml:space="preserve"> Siemens </w:t>
      </w:r>
      <w:proofErr w:type="spellStart"/>
      <w:r w:rsidR="00A11EF0" w:rsidRPr="00717BE3">
        <w:rPr>
          <w:rFonts w:asciiTheme="minorHAnsi" w:hAnsiTheme="minorHAnsi" w:cstheme="minorHAnsi"/>
          <w:b/>
          <w:bCs/>
          <w:sz w:val="22"/>
          <w:szCs w:val="22"/>
        </w:rPr>
        <w:t>Desigo</w:t>
      </w:r>
      <w:proofErr w:type="spellEnd"/>
      <w:r w:rsidR="00A11EF0" w:rsidRPr="00717BE3">
        <w:rPr>
          <w:rFonts w:asciiTheme="minorHAnsi" w:hAnsiTheme="minorHAnsi" w:cstheme="minorHAnsi"/>
          <w:b/>
          <w:bCs/>
          <w:sz w:val="22"/>
          <w:szCs w:val="22"/>
        </w:rPr>
        <w:t xml:space="preserve"> PXC NGA</w:t>
      </w:r>
      <w:r w:rsidRPr="00717BE3">
        <w:rPr>
          <w:rFonts w:asciiTheme="minorHAnsi" w:hAnsiTheme="minorHAnsi" w:cstheme="minorHAnsi"/>
          <w:b/>
          <w:bCs/>
          <w:sz w:val="22"/>
          <w:szCs w:val="22"/>
        </w:rPr>
        <w:t>“</w:t>
      </w:r>
    </w:p>
    <w:p w14:paraId="197612D6" w14:textId="3FE1D9AD"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 xml:space="preserve">uzatvorená podľa </w:t>
      </w:r>
      <w:proofErr w:type="spellStart"/>
      <w:r w:rsidRPr="006E288A">
        <w:rPr>
          <w:rFonts w:asciiTheme="minorHAnsi" w:hAnsiTheme="minorHAnsi" w:cstheme="minorHAnsi"/>
          <w:sz w:val="22"/>
          <w:szCs w:val="22"/>
        </w:rPr>
        <w:t>ust</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 536</w:t>
      </w:r>
      <w:r w:rsidR="006F76D7" w:rsidRPr="006E288A">
        <w:rPr>
          <w:rFonts w:asciiTheme="minorHAnsi" w:hAnsiTheme="minorHAnsi" w:cstheme="minorHAnsi"/>
          <w:sz w:val="22"/>
          <w:szCs w:val="22"/>
        </w:rPr>
        <w:t xml:space="preserve"> a </w:t>
      </w:r>
      <w:proofErr w:type="spellStart"/>
      <w:r w:rsidR="006F76D7" w:rsidRPr="006E288A">
        <w:rPr>
          <w:rFonts w:asciiTheme="minorHAnsi" w:hAnsiTheme="minorHAnsi" w:cstheme="minorHAnsi"/>
          <w:sz w:val="22"/>
          <w:szCs w:val="22"/>
        </w:rPr>
        <w:t>nasl</w:t>
      </w:r>
      <w:proofErr w:type="spellEnd"/>
      <w:r w:rsidR="006F76D7" w:rsidRPr="006E288A">
        <w:rPr>
          <w:rFonts w:asciiTheme="minorHAnsi" w:hAnsiTheme="minorHAnsi" w:cstheme="minorHAnsi"/>
          <w:sz w:val="22"/>
          <w:szCs w:val="22"/>
        </w:rPr>
        <w:t>.</w:t>
      </w:r>
      <w:r w:rsidRPr="006E288A">
        <w:rPr>
          <w:rFonts w:asciiTheme="minorHAnsi" w:hAnsiTheme="minorHAnsi" w:cstheme="minorHAnsi"/>
          <w:sz w:val="22"/>
          <w:szCs w:val="22"/>
        </w:rPr>
        <w:t xml:space="preserve"> </w:t>
      </w:r>
      <w:r w:rsidR="007E2933" w:rsidRPr="006E288A">
        <w:rPr>
          <w:rFonts w:asciiTheme="minorHAnsi" w:hAnsiTheme="minorHAnsi" w:cstheme="minorHAnsi"/>
          <w:sz w:val="22"/>
          <w:szCs w:val="22"/>
        </w:rPr>
        <w:t xml:space="preserve">zákona </w:t>
      </w:r>
      <w:r w:rsidRPr="006E288A">
        <w:rPr>
          <w:rFonts w:asciiTheme="minorHAnsi" w:hAnsiTheme="minorHAnsi" w:cstheme="minorHAnsi"/>
          <w:sz w:val="22"/>
          <w:szCs w:val="22"/>
        </w:rPr>
        <w:t>č. 513/1991 Zb.</w:t>
      </w:r>
      <w:r w:rsidR="007E2933" w:rsidRPr="006E288A">
        <w:rPr>
          <w:rFonts w:asciiTheme="minorHAnsi" w:hAnsiTheme="minorHAnsi" w:cstheme="minorHAnsi"/>
          <w:sz w:val="22"/>
          <w:szCs w:val="22"/>
        </w:rPr>
        <w:t xml:space="preserve"> Obchodný zákonník</w:t>
      </w:r>
      <w:r w:rsidRPr="006E288A">
        <w:rPr>
          <w:rFonts w:asciiTheme="minorHAnsi" w:hAnsiTheme="minorHAnsi" w:cstheme="minorHAnsi"/>
          <w:sz w:val="22"/>
          <w:szCs w:val="22"/>
        </w:rPr>
        <w:t xml:space="preserve"> </w:t>
      </w:r>
    </w:p>
    <w:p w14:paraId="33D60AF5" w14:textId="18F5A793" w:rsidR="006E288A" w:rsidRDefault="00C10BAA" w:rsidP="00C10BAA">
      <w:pPr>
        <w:autoSpaceDE w:val="0"/>
        <w:autoSpaceDN w:val="0"/>
        <w:adjustRightInd w:val="0"/>
        <w:jc w:val="center"/>
        <w:rPr>
          <w:rFonts w:asciiTheme="minorHAnsi" w:hAnsiTheme="minorHAnsi" w:cstheme="minorHAnsi"/>
          <w:b/>
          <w:bCs/>
          <w:sz w:val="22"/>
          <w:szCs w:val="22"/>
        </w:rPr>
      </w:pPr>
      <w:r w:rsidRPr="006E288A">
        <w:rPr>
          <w:rFonts w:asciiTheme="minorHAnsi" w:hAnsiTheme="minorHAnsi" w:cstheme="minorHAnsi"/>
          <w:sz w:val="22"/>
          <w:szCs w:val="22"/>
        </w:rPr>
        <w:t xml:space="preserve">v znení neskorších predpisov </w:t>
      </w:r>
    </w:p>
    <w:p w14:paraId="4C580D39" w14:textId="77777777" w:rsidR="006E288A" w:rsidRDefault="00B57EFE" w:rsidP="00C10BAA">
      <w:pPr>
        <w:autoSpaceDE w:val="0"/>
        <w:autoSpaceDN w:val="0"/>
        <w:adjustRightInd w:val="0"/>
        <w:jc w:val="center"/>
        <w:rPr>
          <w:rFonts w:asciiTheme="minorHAnsi" w:hAnsiTheme="minorHAnsi" w:cstheme="minorHAnsi"/>
          <w:sz w:val="22"/>
          <w:szCs w:val="22"/>
        </w:rPr>
      </w:pPr>
      <w:r w:rsidRPr="005B0329">
        <w:rPr>
          <w:rFonts w:asciiTheme="minorHAnsi" w:hAnsiTheme="minorHAnsi" w:cstheme="minorHAnsi"/>
          <w:sz w:val="22"/>
          <w:szCs w:val="22"/>
        </w:rPr>
        <w:t xml:space="preserve">(ďalej len </w:t>
      </w:r>
      <w:r w:rsidRPr="00B57EFE">
        <w:rPr>
          <w:rFonts w:asciiTheme="minorHAnsi" w:hAnsiTheme="minorHAnsi" w:cstheme="minorHAnsi"/>
          <w:b/>
          <w:bCs/>
          <w:sz w:val="22"/>
          <w:szCs w:val="22"/>
        </w:rPr>
        <w:t>„zmluva“</w:t>
      </w:r>
      <w:r w:rsidRPr="005B0329">
        <w:rPr>
          <w:rFonts w:asciiTheme="minorHAnsi" w:hAnsiTheme="minorHAnsi" w:cstheme="minorHAnsi"/>
          <w:sz w:val="22"/>
          <w:szCs w:val="22"/>
        </w:rPr>
        <w:t>)</w:t>
      </w:r>
    </w:p>
    <w:p w14:paraId="442D7E7D" w14:textId="4C2897E5" w:rsidR="00B57EFE" w:rsidRDefault="00B57EFE" w:rsidP="00C10BAA">
      <w:pPr>
        <w:autoSpaceDE w:val="0"/>
        <w:autoSpaceDN w:val="0"/>
        <w:adjustRightInd w:val="0"/>
        <w:jc w:val="center"/>
        <w:rPr>
          <w:rFonts w:asciiTheme="minorHAnsi" w:hAnsiTheme="minorHAnsi" w:cstheme="minorHAnsi"/>
          <w:b/>
          <w:bCs/>
          <w:sz w:val="22"/>
          <w:szCs w:val="22"/>
        </w:rPr>
      </w:pPr>
      <w:r w:rsidRPr="0017593D">
        <w:rPr>
          <w:rFonts w:asciiTheme="minorHAnsi" w:hAnsiTheme="minorHAnsi" w:cstheme="minorHAnsi"/>
          <w:b/>
          <w:bCs/>
          <w:sz w:val="22"/>
          <w:szCs w:val="22"/>
        </w:rPr>
        <w:t xml:space="preserve"> </w:t>
      </w:r>
    </w:p>
    <w:p w14:paraId="61BD6DC9" w14:textId="2A0CB2A0" w:rsidR="00C10BAA" w:rsidRPr="006E288A" w:rsidRDefault="00C10BAA" w:rsidP="00C10BAA">
      <w:pPr>
        <w:autoSpaceDE w:val="0"/>
        <w:autoSpaceDN w:val="0"/>
        <w:adjustRightInd w:val="0"/>
        <w:jc w:val="center"/>
        <w:rPr>
          <w:rFonts w:asciiTheme="minorHAnsi" w:hAnsiTheme="minorHAnsi" w:cstheme="minorHAnsi"/>
          <w:sz w:val="22"/>
          <w:szCs w:val="22"/>
        </w:rPr>
      </w:pPr>
      <w:r w:rsidRPr="006E288A">
        <w:rPr>
          <w:rFonts w:asciiTheme="minorHAnsi" w:hAnsiTheme="minorHAnsi" w:cstheme="minorHAnsi"/>
          <w:sz w:val="22"/>
          <w:szCs w:val="22"/>
        </w:rPr>
        <w:t>medzi</w:t>
      </w:r>
      <w:r w:rsidR="00B57EFE" w:rsidRPr="006E288A">
        <w:rPr>
          <w:rFonts w:asciiTheme="minorHAnsi" w:hAnsiTheme="minorHAnsi" w:cstheme="minorHAnsi"/>
          <w:sz w:val="22"/>
          <w:szCs w:val="22"/>
        </w:rPr>
        <w:t xml:space="preserve"> zmluvnými stranami</w:t>
      </w:r>
    </w:p>
    <w:p w14:paraId="3B29B440" w14:textId="2C66D97D" w:rsidR="00C10BAA" w:rsidRPr="006E288A" w:rsidRDefault="00C10BAA" w:rsidP="00C10BAA">
      <w:pPr>
        <w:autoSpaceDE w:val="0"/>
        <w:autoSpaceDN w:val="0"/>
        <w:adjustRightInd w:val="0"/>
        <w:jc w:val="center"/>
        <w:rPr>
          <w:rFonts w:asciiTheme="minorHAnsi" w:hAnsiTheme="minorHAnsi" w:cstheme="minorHAnsi"/>
          <w:sz w:val="22"/>
          <w:szCs w:val="22"/>
        </w:rPr>
      </w:pPr>
    </w:p>
    <w:p w14:paraId="10E42818" w14:textId="5E0A13B6" w:rsidR="00CC4A7F" w:rsidRDefault="00632312" w:rsidP="0047365F">
      <w:pPr>
        <w:jc w:val="both"/>
      </w:pPr>
      <w:r w:rsidRPr="00CA316A">
        <w:rPr>
          <w:rFonts w:asciiTheme="minorHAnsi" w:hAnsiTheme="minorHAnsi" w:cstheme="minorHAnsi"/>
          <w:b/>
          <w:bCs/>
          <w:sz w:val="22"/>
          <w:szCs w:val="22"/>
        </w:rPr>
        <w:t xml:space="preserve">1.  </w:t>
      </w:r>
      <w:r>
        <w:rPr>
          <w:rFonts w:asciiTheme="minorHAnsi" w:hAnsiTheme="minorHAnsi" w:cstheme="minorHAnsi"/>
          <w:b/>
          <w:bCs/>
          <w:sz w:val="22"/>
          <w:szCs w:val="22"/>
        </w:rPr>
        <w:t>Objednávateľom</w:t>
      </w:r>
      <w:r w:rsidR="004C1FCF">
        <w:rPr>
          <w:rFonts w:asciiTheme="minorHAnsi" w:hAnsiTheme="minorHAnsi" w:cstheme="minorHAnsi"/>
          <w:b/>
          <w:bCs/>
          <w:sz w:val="22"/>
          <w:szCs w:val="22"/>
        </w:rPr>
        <w:t>:</w:t>
      </w:r>
    </w:p>
    <w:p w14:paraId="03BDFE37" w14:textId="6C303182" w:rsidR="00CC4A7F" w:rsidRPr="0002522E" w:rsidRDefault="005B6D38" w:rsidP="00CC4A7F">
      <w:pPr>
        <w:ind w:left="3261" w:hanging="3255"/>
        <w:rPr>
          <w:rFonts w:asciiTheme="minorHAnsi" w:hAnsiTheme="minorHAnsi" w:cstheme="minorHAnsi"/>
          <w:b/>
          <w:bCs/>
          <w:szCs w:val="22"/>
        </w:rPr>
      </w:pPr>
      <w:r>
        <w:rPr>
          <w:rFonts w:asciiTheme="minorHAnsi" w:hAnsiTheme="minorHAnsi" w:cstheme="minorHAnsi"/>
          <w:szCs w:val="22"/>
        </w:rPr>
        <w:t>o</w:t>
      </w:r>
      <w:r w:rsidRPr="00705037">
        <w:rPr>
          <w:rFonts w:asciiTheme="minorHAnsi" w:hAnsiTheme="minorHAnsi" w:cstheme="minorHAnsi"/>
          <w:szCs w:val="22"/>
        </w:rPr>
        <w:t>bchodné meno:</w:t>
      </w:r>
      <w:r>
        <w:rPr>
          <w:rFonts w:asciiTheme="minorHAnsi" w:hAnsiTheme="minorHAnsi" w:cstheme="minorHAnsi"/>
          <w:b/>
          <w:bCs/>
          <w:szCs w:val="22"/>
        </w:rPr>
        <w:t xml:space="preserve">  </w:t>
      </w:r>
      <w:r w:rsidR="00CC4A7F" w:rsidRPr="0002522E">
        <w:rPr>
          <w:rFonts w:asciiTheme="minorHAnsi" w:hAnsiTheme="minorHAnsi" w:cstheme="minorHAnsi"/>
          <w:b/>
          <w:bCs/>
          <w:szCs w:val="22"/>
        </w:rPr>
        <w:t>MH Teplárenský holding, a.s.</w:t>
      </w:r>
    </w:p>
    <w:p w14:paraId="2ACE2C85" w14:textId="06D32388"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lang w:eastAsia="ar-SA"/>
        </w:rPr>
        <w:t>so sídlom</w:t>
      </w:r>
      <w:r w:rsidR="000F2611">
        <w:rPr>
          <w:rFonts w:asciiTheme="minorHAnsi" w:hAnsiTheme="minorHAnsi" w:cstheme="minorHAnsi"/>
          <w:sz w:val="22"/>
          <w:szCs w:val="22"/>
          <w:lang w:eastAsia="ar-SA"/>
        </w:rPr>
        <w:t>:</w:t>
      </w:r>
      <w:r w:rsidRPr="0002522E">
        <w:rPr>
          <w:rFonts w:asciiTheme="minorHAnsi" w:hAnsiTheme="minorHAnsi" w:cstheme="minorHAnsi"/>
          <w:sz w:val="22"/>
          <w:szCs w:val="22"/>
          <w:lang w:eastAsia="ar-SA"/>
        </w:rPr>
        <w:t xml:space="preserve"> </w:t>
      </w:r>
      <w:r w:rsidRPr="0002522E">
        <w:rPr>
          <w:rStyle w:val="ra"/>
          <w:rFonts w:asciiTheme="minorHAnsi" w:hAnsiTheme="minorHAnsi" w:cstheme="minorHAnsi"/>
          <w:sz w:val="22"/>
          <w:szCs w:val="22"/>
        </w:rPr>
        <w:t>Turbínová 3, 831 04 Bratislava – mestská časť Nové Mesto</w:t>
      </w:r>
      <w:r w:rsidRPr="0002522E">
        <w:rPr>
          <w:rFonts w:asciiTheme="minorHAnsi" w:hAnsiTheme="minorHAnsi" w:cstheme="minorHAnsi"/>
          <w:sz w:val="22"/>
          <w:szCs w:val="22"/>
        </w:rPr>
        <w:t xml:space="preserve"> </w:t>
      </w:r>
    </w:p>
    <w:p w14:paraId="428EA80F" w14:textId="43A3120C"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IČO</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w:t>
      </w:r>
      <w:r w:rsidRPr="0002522E">
        <w:rPr>
          <w:rStyle w:val="ra"/>
          <w:rFonts w:asciiTheme="minorHAnsi" w:hAnsiTheme="minorHAnsi" w:cstheme="minorHAnsi"/>
          <w:sz w:val="22"/>
          <w:szCs w:val="22"/>
        </w:rPr>
        <w:t>36 211 541</w:t>
      </w:r>
      <w:r w:rsidRPr="0002522E">
        <w:rPr>
          <w:rFonts w:asciiTheme="minorHAnsi" w:hAnsiTheme="minorHAnsi" w:cstheme="minorHAnsi"/>
          <w:sz w:val="22"/>
          <w:szCs w:val="22"/>
        </w:rPr>
        <w:t xml:space="preserve"> | DIČ</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2020048580 | IČ DPH</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SK2020048580 | IBAN</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SK17 1100 0000 0026 2706 4293</w:t>
      </w:r>
    </w:p>
    <w:p w14:paraId="75D214B3" w14:textId="61F82389" w:rsidR="00CC4A7F" w:rsidRPr="0002522E" w:rsidRDefault="00CC4A7F" w:rsidP="00CC4A7F">
      <w:pPr>
        <w:spacing w:line="276" w:lineRule="auto"/>
        <w:jc w:val="both"/>
        <w:rPr>
          <w:rFonts w:asciiTheme="minorHAnsi" w:hAnsiTheme="minorHAnsi" w:cstheme="minorHAnsi"/>
          <w:sz w:val="22"/>
          <w:szCs w:val="22"/>
        </w:rPr>
      </w:pPr>
      <w:r w:rsidRPr="0002522E">
        <w:rPr>
          <w:rFonts w:asciiTheme="minorHAnsi" w:hAnsiTheme="minorHAnsi" w:cstheme="minorHAnsi"/>
          <w:sz w:val="22"/>
          <w:szCs w:val="22"/>
        </w:rPr>
        <w:t>zapísaná v</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Obchodnom registri </w:t>
      </w:r>
      <w:r w:rsidR="008154FB" w:rsidRPr="00D00B63">
        <w:rPr>
          <w:rFonts w:asciiTheme="minorHAnsi" w:hAnsiTheme="minorHAnsi" w:cstheme="minorHAnsi"/>
          <w:sz w:val="22"/>
          <w:szCs w:val="22"/>
        </w:rPr>
        <w:t>Mestského súdu Bratislava III</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v</w:t>
      </w:r>
      <w:r w:rsidR="000F2611">
        <w:rPr>
          <w:rFonts w:asciiTheme="minorHAnsi" w:hAnsiTheme="minorHAnsi" w:cstheme="minorHAnsi"/>
          <w:sz w:val="22"/>
          <w:szCs w:val="22"/>
        </w:rPr>
        <w:t> </w:t>
      </w:r>
      <w:r w:rsidRPr="0002522E">
        <w:rPr>
          <w:rFonts w:asciiTheme="minorHAnsi" w:hAnsiTheme="minorHAnsi" w:cstheme="minorHAnsi"/>
          <w:sz w:val="22"/>
          <w:szCs w:val="22"/>
        </w:rPr>
        <w:t>oddiele</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Sa</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vo vložke č.</w:t>
      </w:r>
      <w:r w:rsidR="000F2611">
        <w:rPr>
          <w:rFonts w:asciiTheme="minorHAnsi" w:hAnsiTheme="minorHAnsi" w:cstheme="minorHAnsi"/>
          <w:sz w:val="22"/>
          <w:szCs w:val="22"/>
        </w:rPr>
        <w:t>:</w:t>
      </w:r>
      <w:r w:rsidRPr="0002522E">
        <w:rPr>
          <w:rFonts w:asciiTheme="minorHAnsi" w:hAnsiTheme="minorHAnsi" w:cstheme="minorHAnsi"/>
          <w:sz w:val="22"/>
          <w:szCs w:val="22"/>
        </w:rPr>
        <w:t xml:space="preserve"> 7386/B</w:t>
      </w:r>
    </w:p>
    <w:p w14:paraId="3E4D2510" w14:textId="0BE00942" w:rsidR="00C10BAA" w:rsidRDefault="00CC4A7F" w:rsidP="00CC4A7F">
      <w:pPr>
        <w:jc w:val="both"/>
        <w:rPr>
          <w:rFonts w:asciiTheme="minorHAnsi" w:hAnsiTheme="minorHAnsi" w:cstheme="minorHAnsi"/>
          <w:sz w:val="22"/>
          <w:szCs w:val="22"/>
        </w:rPr>
      </w:pPr>
      <w:r w:rsidRPr="0002522E">
        <w:rPr>
          <w:rFonts w:asciiTheme="minorHAnsi" w:hAnsiTheme="minorHAnsi" w:cstheme="minorHAnsi"/>
          <w:sz w:val="22"/>
          <w:szCs w:val="22"/>
        </w:rPr>
        <w:t>v mene spoločnosti koná</w:t>
      </w:r>
      <w:r w:rsidR="000F2611">
        <w:rPr>
          <w:rFonts w:asciiTheme="minorHAnsi" w:hAnsiTheme="minorHAnsi" w:cstheme="minorHAnsi"/>
          <w:sz w:val="22"/>
          <w:szCs w:val="22"/>
        </w:rPr>
        <w:t>:</w:t>
      </w:r>
      <w:r>
        <w:rPr>
          <w:rFonts w:asciiTheme="minorHAnsi" w:hAnsiTheme="minorHAnsi" w:cstheme="minorHAnsi"/>
          <w:sz w:val="22"/>
          <w:szCs w:val="22"/>
        </w:rPr>
        <w:tab/>
      </w:r>
      <w:r w:rsidR="00396A79" w:rsidRPr="00003560">
        <w:rPr>
          <w:rFonts w:asciiTheme="minorHAnsi" w:hAnsiTheme="minorHAnsi" w:cstheme="minorHAnsi"/>
          <w:sz w:val="22"/>
          <w:szCs w:val="22"/>
        </w:rPr>
        <w:t xml:space="preserve">Ing. Adrián Jenčo, LL.M., MBA, generálny riaditeľ                                                                                                 </w:t>
      </w:r>
    </w:p>
    <w:p w14:paraId="51AA047D" w14:textId="4AE95AEC" w:rsidR="00CC4A7F" w:rsidRPr="0017593D" w:rsidRDefault="00CC4A7F" w:rsidP="00CC4A7F">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4C6E60">
        <w:rPr>
          <w:rFonts w:asciiTheme="minorHAnsi" w:hAnsiTheme="minorHAnsi" w:cstheme="minorHAnsi"/>
          <w:sz w:val="22"/>
          <w:szCs w:val="22"/>
        </w:rPr>
        <w:t xml:space="preserve">Ing. </w:t>
      </w:r>
      <w:r w:rsidR="00334213">
        <w:rPr>
          <w:rFonts w:asciiTheme="minorHAnsi" w:hAnsiTheme="minorHAnsi" w:cstheme="minorHAnsi"/>
          <w:sz w:val="22"/>
          <w:szCs w:val="22"/>
        </w:rPr>
        <w:t xml:space="preserve">Tomáš </w:t>
      </w:r>
      <w:proofErr w:type="spellStart"/>
      <w:r w:rsidR="00334213">
        <w:rPr>
          <w:rFonts w:asciiTheme="minorHAnsi" w:hAnsiTheme="minorHAnsi" w:cstheme="minorHAnsi"/>
          <w:sz w:val="22"/>
          <w:szCs w:val="22"/>
        </w:rPr>
        <w:t>Filípek</w:t>
      </w:r>
      <w:proofErr w:type="spellEnd"/>
      <w:r w:rsidR="004C6E60">
        <w:rPr>
          <w:rFonts w:asciiTheme="minorHAnsi" w:hAnsiTheme="minorHAnsi" w:cstheme="minorHAnsi"/>
          <w:sz w:val="22"/>
          <w:szCs w:val="22"/>
        </w:rPr>
        <w:t>, výrobný riaditeľ</w:t>
      </w:r>
    </w:p>
    <w:p w14:paraId="3093AB2F" w14:textId="77777777" w:rsidR="0022555A" w:rsidRPr="0017593D" w:rsidRDefault="0022555A" w:rsidP="0022555A">
      <w:pPr>
        <w:jc w:val="both"/>
        <w:rPr>
          <w:rFonts w:asciiTheme="minorHAnsi" w:hAnsiTheme="minorHAnsi" w:cstheme="minorHAnsi"/>
          <w:sz w:val="22"/>
          <w:szCs w:val="22"/>
        </w:rPr>
      </w:pPr>
    </w:p>
    <w:p w14:paraId="2C1AF1C8"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objednávateľ</w:t>
      </w:r>
      <w:r w:rsidRPr="0017593D">
        <w:rPr>
          <w:rFonts w:asciiTheme="minorHAnsi" w:hAnsiTheme="minorHAnsi" w:cstheme="minorHAnsi"/>
          <w:sz w:val="22"/>
          <w:szCs w:val="22"/>
        </w:rPr>
        <w:t>“)</w:t>
      </w:r>
    </w:p>
    <w:p w14:paraId="20BA58FB"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27F44810"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a</w:t>
      </w:r>
    </w:p>
    <w:p w14:paraId="63853DDE" w14:textId="77777777" w:rsidR="009900CC" w:rsidRDefault="009900CC" w:rsidP="009900CC">
      <w:pPr>
        <w:jc w:val="both"/>
        <w:rPr>
          <w:rFonts w:asciiTheme="minorHAnsi" w:hAnsiTheme="minorHAnsi" w:cstheme="minorHAnsi"/>
          <w:b/>
          <w:bCs/>
          <w:sz w:val="22"/>
          <w:szCs w:val="22"/>
        </w:rPr>
      </w:pPr>
    </w:p>
    <w:p w14:paraId="617D4E19" w14:textId="7F09FFF9" w:rsidR="00C10BAA" w:rsidRPr="0017593D" w:rsidRDefault="009900CC" w:rsidP="0047365F">
      <w:pPr>
        <w:tabs>
          <w:tab w:val="left" w:pos="3765"/>
        </w:tabs>
        <w:jc w:val="both"/>
        <w:rPr>
          <w:rFonts w:asciiTheme="minorHAnsi" w:hAnsiTheme="minorHAnsi" w:cstheme="minorHAnsi"/>
          <w:sz w:val="22"/>
          <w:szCs w:val="22"/>
        </w:rPr>
      </w:pPr>
      <w:r w:rsidRPr="00E57023">
        <w:rPr>
          <w:rFonts w:asciiTheme="minorHAnsi" w:hAnsiTheme="minorHAnsi" w:cstheme="minorHAnsi"/>
          <w:b/>
          <w:bCs/>
          <w:sz w:val="22"/>
          <w:szCs w:val="22"/>
        </w:rPr>
        <w:t>2. Zhotoviteľom</w:t>
      </w:r>
      <w:r w:rsidR="000F2611">
        <w:rPr>
          <w:rFonts w:asciiTheme="minorHAnsi" w:hAnsiTheme="minorHAnsi" w:cstheme="minorHAnsi"/>
          <w:b/>
          <w:bCs/>
          <w:sz w:val="22"/>
          <w:szCs w:val="22"/>
        </w:rPr>
        <w:t>:</w:t>
      </w:r>
      <w:r w:rsidR="00E34A79">
        <w:rPr>
          <w:rFonts w:asciiTheme="minorHAnsi" w:hAnsiTheme="minorHAnsi" w:cstheme="minorHAnsi"/>
          <w:b/>
          <w:bCs/>
          <w:sz w:val="22"/>
          <w:szCs w:val="22"/>
        </w:rPr>
        <w:tab/>
      </w:r>
    </w:p>
    <w:p w14:paraId="151E3520" w14:textId="66961644" w:rsidR="00A0790D" w:rsidRPr="00CA316A" w:rsidRDefault="005B6D38" w:rsidP="00A0790D">
      <w:pPr>
        <w:jc w:val="both"/>
        <w:rPr>
          <w:rFonts w:asciiTheme="minorHAnsi" w:hAnsiTheme="minorHAnsi" w:cstheme="minorHAnsi"/>
          <w:b/>
          <w:bCs/>
          <w:sz w:val="22"/>
          <w:szCs w:val="22"/>
        </w:rPr>
      </w:pPr>
      <w:r w:rsidRPr="00705037">
        <w:rPr>
          <w:rFonts w:asciiTheme="minorHAnsi" w:hAnsiTheme="minorHAnsi" w:cstheme="minorHAnsi"/>
          <w:sz w:val="22"/>
          <w:szCs w:val="22"/>
        </w:rPr>
        <w:t xml:space="preserve">obchodné meno: </w:t>
      </w:r>
      <w:r w:rsidR="00A0790D" w:rsidRPr="00CA316A">
        <w:rPr>
          <w:rFonts w:asciiTheme="minorHAnsi" w:hAnsiTheme="minorHAnsi" w:cstheme="minorHAnsi"/>
          <w:b/>
          <w:bCs/>
          <w:sz w:val="22"/>
          <w:szCs w:val="22"/>
        </w:rPr>
        <w:t>........................</w:t>
      </w:r>
      <w:r w:rsidR="00A0790D">
        <w:rPr>
          <w:rFonts w:asciiTheme="minorHAnsi" w:hAnsiTheme="minorHAnsi" w:cstheme="minorHAnsi"/>
          <w:b/>
          <w:bCs/>
          <w:sz w:val="22"/>
          <w:szCs w:val="22"/>
        </w:rPr>
        <w:t>....</w:t>
      </w:r>
    </w:p>
    <w:p w14:paraId="42E8D588" w14:textId="136F576E"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so sídlom</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 ......................</w:t>
      </w:r>
    </w:p>
    <w:p w14:paraId="79549220" w14:textId="29D11A17"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IČO</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 | DIČ</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 | IČ DPH</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 | IBAN</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C76E005" w14:textId="3DADDD08"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zapísaná v</w:t>
      </w:r>
      <w:r w:rsidR="000F2611">
        <w:rPr>
          <w:rFonts w:asciiTheme="minorHAnsi" w:hAnsiTheme="minorHAnsi" w:cstheme="minorHAnsi"/>
          <w:sz w:val="22"/>
          <w:szCs w:val="22"/>
        </w:rPr>
        <w:t>:</w:t>
      </w:r>
      <w:r w:rsidRPr="00CA316A">
        <w:rPr>
          <w:rFonts w:asciiTheme="minorHAnsi" w:hAnsiTheme="minorHAnsi" w:cstheme="minorHAnsi"/>
          <w:sz w:val="22"/>
          <w:szCs w:val="22"/>
        </w:rPr>
        <w:t xml:space="preserve"> Obchodnom registri </w:t>
      </w:r>
      <w:r w:rsidR="008154FB" w:rsidRPr="00CA316A">
        <w:rPr>
          <w:rFonts w:asciiTheme="minorHAnsi" w:hAnsiTheme="minorHAnsi" w:cstheme="minorHAnsi"/>
          <w:sz w:val="22"/>
          <w:szCs w:val="22"/>
        </w:rPr>
        <w:t>...........................</w:t>
      </w:r>
      <w:r w:rsidR="008154FB">
        <w:rPr>
          <w:rFonts w:asciiTheme="minorHAnsi" w:hAnsiTheme="minorHAnsi" w:cstheme="minorHAnsi"/>
          <w:sz w:val="22"/>
          <w:szCs w:val="22"/>
        </w:rPr>
        <w:t xml:space="preserve"> </w:t>
      </w:r>
      <w:r w:rsidRPr="00CA316A">
        <w:rPr>
          <w:rFonts w:asciiTheme="minorHAnsi" w:hAnsiTheme="minorHAnsi" w:cstheme="minorHAnsi"/>
          <w:sz w:val="22"/>
          <w:szCs w:val="22"/>
        </w:rPr>
        <w:t>súdu ............................</w:t>
      </w:r>
      <w:r w:rsidR="00207AE6">
        <w:rPr>
          <w:rFonts w:asciiTheme="minorHAnsi" w:hAnsiTheme="minorHAnsi" w:cstheme="minorHAnsi"/>
          <w:sz w:val="22"/>
          <w:szCs w:val="22"/>
        </w:rPr>
        <w:t>,</w:t>
      </w:r>
      <w:r w:rsidRPr="00CA316A">
        <w:rPr>
          <w:rFonts w:asciiTheme="minorHAnsi" w:hAnsiTheme="minorHAnsi" w:cstheme="minorHAnsi"/>
          <w:sz w:val="22"/>
          <w:szCs w:val="22"/>
        </w:rPr>
        <w:t xml:space="preserve"> v</w:t>
      </w:r>
      <w:r w:rsidR="00207AE6">
        <w:rPr>
          <w:rFonts w:asciiTheme="minorHAnsi" w:hAnsiTheme="minorHAnsi" w:cstheme="minorHAnsi"/>
          <w:sz w:val="22"/>
          <w:szCs w:val="22"/>
        </w:rPr>
        <w:t> </w:t>
      </w:r>
      <w:r w:rsidRPr="00CA316A">
        <w:rPr>
          <w:rFonts w:asciiTheme="minorHAnsi" w:hAnsiTheme="minorHAnsi" w:cstheme="minorHAnsi"/>
          <w:sz w:val="22"/>
          <w:szCs w:val="22"/>
        </w:rPr>
        <w:t>oddiele</w:t>
      </w:r>
      <w:r w:rsidR="00207AE6">
        <w:rPr>
          <w:rFonts w:asciiTheme="minorHAnsi" w:hAnsiTheme="minorHAnsi" w:cstheme="minorHAnsi"/>
          <w:sz w:val="22"/>
          <w:szCs w:val="22"/>
        </w:rPr>
        <w:t>:</w:t>
      </w:r>
      <w:r w:rsidRPr="00CA316A">
        <w:rPr>
          <w:rFonts w:asciiTheme="minorHAnsi" w:hAnsiTheme="minorHAnsi" w:cstheme="minorHAnsi"/>
          <w:sz w:val="22"/>
          <w:szCs w:val="22"/>
        </w:rPr>
        <w:t xml:space="preserve"> </w:t>
      </w:r>
      <w:r w:rsidR="00A4765B">
        <w:rPr>
          <w:rFonts w:asciiTheme="minorHAnsi" w:hAnsiTheme="minorHAnsi" w:cstheme="minorHAnsi"/>
          <w:sz w:val="22"/>
          <w:szCs w:val="22"/>
        </w:rPr>
        <w:t>....</w:t>
      </w:r>
      <w:r w:rsidR="00207AE6">
        <w:rPr>
          <w:rFonts w:asciiTheme="minorHAnsi" w:hAnsiTheme="minorHAnsi" w:cstheme="minorHAnsi"/>
          <w:sz w:val="22"/>
          <w:szCs w:val="22"/>
        </w:rPr>
        <w:t>,</w:t>
      </w:r>
      <w:r w:rsidRPr="00CA316A">
        <w:rPr>
          <w:rFonts w:asciiTheme="minorHAnsi" w:hAnsiTheme="minorHAnsi" w:cstheme="minorHAnsi"/>
          <w:sz w:val="22"/>
          <w:szCs w:val="22"/>
        </w:rPr>
        <w:t xml:space="preserve"> vo vložke č.</w:t>
      </w:r>
      <w:r w:rsidR="00207AE6">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77CE62D" w14:textId="76C0EF00" w:rsidR="00A0790D" w:rsidRPr="00CA316A" w:rsidRDefault="00A0790D" w:rsidP="00A0790D">
      <w:pPr>
        <w:jc w:val="both"/>
        <w:rPr>
          <w:rFonts w:asciiTheme="minorHAnsi" w:hAnsiTheme="minorHAnsi" w:cstheme="minorHAnsi"/>
          <w:sz w:val="22"/>
          <w:szCs w:val="22"/>
        </w:rPr>
      </w:pPr>
      <w:r w:rsidRPr="00CA316A">
        <w:rPr>
          <w:rFonts w:asciiTheme="minorHAnsi" w:hAnsiTheme="minorHAnsi" w:cstheme="minorHAnsi"/>
          <w:sz w:val="22"/>
          <w:szCs w:val="22"/>
        </w:rPr>
        <w:t>v mene spoločnosti koná</w:t>
      </w:r>
      <w:r w:rsidR="00207AE6">
        <w:rPr>
          <w:rFonts w:asciiTheme="minorHAnsi" w:hAnsiTheme="minorHAnsi" w:cstheme="minorHAnsi"/>
          <w:sz w:val="22"/>
          <w:szCs w:val="22"/>
        </w:rPr>
        <w:t>:</w:t>
      </w:r>
      <w:r w:rsidRPr="00CA316A">
        <w:rPr>
          <w:rFonts w:asciiTheme="minorHAnsi" w:hAnsiTheme="minorHAnsi" w:cstheme="minorHAnsi"/>
          <w:sz w:val="22"/>
          <w:szCs w:val="22"/>
        </w:rPr>
        <w:t xml:space="preserve"> .............................</w:t>
      </w:r>
    </w:p>
    <w:p w14:paraId="3261F474" w14:textId="77777777" w:rsidR="00A0790D" w:rsidRDefault="00A0790D" w:rsidP="00C10BAA">
      <w:pPr>
        <w:autoSpaceDE w:val="0"/>
        <w:autoSpaceDN w:val="0"/>
        <w:adjustRightInd w:val="0"/>
        <w:jc w:val="both"/>
        <w:rPr>
          <w:rFonts w:asciiTheme="minorHAnsi" w:hAnsiTheme="minorHAnsi" w:cstheme="minorHAnsi"/>
          <w:sz w:val="22"/>
          <w:szCs w:val="22"/>
        </w:rPr>
      </w:pPr>
    </w:p>
    <w:p w14:paraId="00075AD7" w14:textId="77777777" w:rsidR="008C37D6" w:rsidRDefault="00C10BAA" w:rsidP="00C10BAA">
      <w:pPr>
        <w:autoSpaceDE w:val="0"/>
        <w:autoSpaceDN w:val="0"/>
        <w:adjustRightInd w:val="0"/>
        <w:jc w:val="both"/>
        <w:rPr>
          <w:rFonts w:asciiTheme="minorHAnsi" w:hAnsiTheme="minorHAnsi" w:cstheme="minorHAnsi"/>
          <w:sz w:val="22"/>
          <w:szCs w:val="22"/>
        </w:rPr>
      </w:pPr>
      <w:r w:rsidRPr="0017593D">
        <w:rPr>
          <w:rFonts w:asciiTheme="minorHAnsi" w:hAnsiTheme="minorHAnsi" w:cstheme="minorHAnsi"/>
          <w:sz w:val="22"/>
          <w:szCs w:val="22"/>
        </w:rPr>
        <w:t>(ďalej len</w:t>
      </w:r>
      <w:r w:rsidRPr="0017593D">
        <w:rPr>
          <w:rFonts w:asciiTheme="minorHAnsi" w:hAnsiTheme="minorHAnsi" w:cstheme="minorHAnsi"/>
          <w:b/>
          <w:sz w:val="22"/>
          <w:szCs w:val="22"/>
        </w:rPr>
        <w:t xml:space="preserve"> </w:t>
      </w:r>
      <w:r w:rsidRPr="0017593D">
        <w:rPr>
          <w:rFonts w:asciiTheme="minorHAnsi" w:hAnsiTheme="minorHAnsi" w:cstheme="minorHAnsi"/>
          <w:sz w:val="22"/>
          <w:szCs w:val="22"/>
        </w:rPr>
        <w:t>„</w:t>
      </w:r>
      <w:r w:rsidRPr="0017593D">
        <w:rPr>
          <w:rFonts w:asciiTheme="minorHAnsi" w:hAnsiTheme="minorHAnsi" w:cstheme="minorHAnsi"/>
          <w:b/>
          <w:sz w:val="22"/>
          <w:szCs w:val="22"/>
        </w:rPr>
        <w:t>zhotoviteľ</w:t>
      </w:r>
      <w:r w:rsidRPr="0017593D">
        <w:rPr>
          <w:rFonts w:asciiTheme="minorHAnsi" w:hAnsiTheme="minorHAnsi" w:cstheme="minorHAnsi"/>
          <w:sz w:val="22"/>
          <w:szCs w:val="22"/>
        </w:rPr>
        <w:t xml:space="preserve">“) </w:t>
      </w:r>
    </w:p>
    <w:p w14:paraId="3C9CE52D" w14:textId="77777777" w:rsidR="008C37D6" w:rsidRDefault="008C37D6" w:rsidP="00C10BAA">
      <w:pPr>
        <w:autoSpaceDE w:val="0"/>
        <w:autoSpaceDN w:val="0"/>
        <w:adjustRightInd w:val="0"/>
        <w:jc w:val="both"/>
        <w:rPr>
          <w:rFonts w:asciiTheme="minorHAnsi" w:hAnsiTheme="minorHAnsi" w:cstheme="minorHAnsi"/>
          <w:sz w:val="22"/>
          <w:szCs w:val="22"/>
        </w:rPr>
      </w:pPr>
    </w:p>
    <w:p w14:paraId="22D4E054" w14:textId="629DDD77" w:rsidR="00C10BAA" w:rsidRPr="0017593D" w:rsidRDefault="00C10BAA" w:rsidP="00C10BAA">
      <w:pPr>
        <w:autoSpaceDE w:val="0"/>
        <w:autoSpaceDN w:val="0"/>
        <w:adjustRightInd w:val="0"/>
        <w:jc w:val="both"/>
        <w:rPr>
          <w:rFonts w:asciiTheme="minorHAnsi" w:hAnsiTheme="minorHAnsi" w:cstheme="minorHAnsi"/>
          <w:bCs/>
          <w:iCs/>
          <w:sz w:val="22"/>
          <w:szCs w:val="22"/>
        </w:rPr>
      </w:pPr>
      <w:r w:rsidRPr="0017593D">
        <w:rPr>
          <w:rFonts w:asciiTheme="minorHAnsi" w:hAnsiTheme="minorHAnsi" w:cstheme="minorHAnsi"/>
          <w:sz w:val="22"/>
          <w:szCs w:val="22"/>
        </w:rPr>
        <w:t>(</w:t>
      </w:r>
      <w:r w:rsidR="00F4536B">
        <w:rPr>
          <w:rFonts w:asciiTheme="minorHAnsi" w:hAnsiTheme="minorHAnsi" w:cstheme="minorHAnsi"/>
          <w:sz w:val="22"/>
          <w:szCs w:val="22"/>
        </w:rPr>
        <w:t xml:space="preserve">objednávateľ a zhotoviteľ </w:t>
      </w:r>
      <w:r w:rsidRPr="0017593D">
        <w:rPr>
          <w:rFonts w:asciiTheme="minorHAnsi" w:hAnsiTheme="minorHAnsi" w:cstheme="minorHAnsi"/>
          <w:sz w:val="22"/>
          <w:szCs w:val="22"/>
        </w:rPr>
        <w:t>ďalej spolu len „</w:t>
      </w:r>
      <w:r w:rsidRPr="0017593D">
        <w:rPr>
          <w:rFonts w:asciiTheme="minorHAnsi" w:hAnsiTheme="minorHAnsi" w:cstheme="minorHAnsi"/>
          <w:b/>
          <w:sz w:val="22"/>
          <w:szCs w:val="22"/>
        </w:rPr>
        <w:t>zmluvné strany</w:t>
      </w:r>
      <w:r w:rsidRPr="0017593D">
        <w:rPr>
          <w:rFonts w:asciiTheme="minorHAnsi" w:hAnsiTheme="minorHAnsi" w:cstheme="minorHAnsi"/>
          <w:sz w:val="22"/>
          <w:szCs w:val="22"/>
        </w:rPr>
        <w:t>“</w:t>
      </w:r>
      <w:r w:rsidR="00207AE6">
        <w:rPr>
          <w:rFonts w:asciiTheme="minorHAnsi" w:hAnsiTheme="minorHAnsi" w:cstheme="minorHAnsi"/>
          <w:sz w:val="22"/>
          <w:szCs w:val="22"/>
        </w:rPr>
        <w:t xml:space="preserve">, </w:t>
      </w:r>
      <w:r w:rsidR="00F4536B">
        <w:rPr>
          <w:rFonts w:asciiTheme="minorHAnsi" w:hAnsiTheme="minorHAnsi" w:cstheme="minorHAnsi"/>
          <w:sz w:val="22"/>
          <w:szCs w:val="22"/>
        </w:rPr>
        <w:t xml:space="preserve">jednotlivo ďalej tiež </w:t>
      </w:r>
      <w:r w:rsidR="002424AD">
        <w:rPr>
          <w:rFonts w:asciiTheme="minorHAnsi" w:hAnsiTheme="minorHAnsi" w:cstheme="minorHAnsi"/>
          <w:sz w:val="22"/>
          <w:szCs w:val="22"/>
        </w:rPr>
        <w:t xml:space="preserve">len </w:t>
      </w:r>
      <w:r w:rsidR="00F4536B">
        <w:rPr>
          <w:rFonts w:asciiTheme="minorHAnsi" w:hAnsiTheme="minorHAnsi" w:cstheme="minorHAnsi"/>
          <w:sz w:val="22"/>
          <w:szCs w:val="22"/>
        </w:rPr>
        <w:t>„</w:t>
      </w:r>
      <w:r w:rsidR="00F4536B" w:rsidRPr="0047365F">
        <w:rPr>
          <w:rFonts w:asciiTheme="minorHAnsi" w:hAnsiTheme="minorHAnsi" w:cstheme="minorHAnsi"/>
          <w:b/>
          <w:bCs/>
          <w:sz w:val="22"/>
          <w:szCs w:val="22"/>
        </w:rPr>
        <w:t>zmluvná strana</w:t>
      </w:r>
      <w:r w:rsidR="00F4536B">
        <w:rPr>
          <w:rFonts w:asciiTheme="minorHAnsi" w:hAnsiTheme="minorHAnsi" w:cstheme="minorHAnsi"/>
          <w:sz w:val="22"/>
          <w:szCs w:val="22"/>
        </w:rPr>
        <w:t>“</w:t>
      </w:r>
      <w:r w:rsidRPr="0017593D">
        <w:rPr>
          <w:rFonts w:asciiTheme="minorHAnsi" w:hAnsiTheme="minorHAnsi" w:cstheme="minorHAnsi"/>
          <w:sz w:val="22"/>
          <w:szCs w:val="22"/>
        </w:rPr>
        <w:t>)</w:t>
      </w:r>
    </w:p>
    <w:p w14:paraId="5BAEC364" w14:textId="77777777" w:rsidR="00C10BAA" w:rsidRPr="0017593D" w:rsidRDefault="00C10BAA" w:rsidP="00C10BAA">
      <w:pPr>
        <w:jc w:val="both"/>
        <w:rPr>
          <w:rFonts w:asciiTheme="minorHAnsi" w:hAnsiTheme="minorHAnsi" w:cstheme="minorHAnsi"/>
          <w:b/>
          <w:sz w:val="22"/>
          <w:szCs w:val="22"/>
        </w:rPr>
      </w:pPr>
    </w:p>
    <w:p w14:paraId="5A8ABB1A"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takto:</w:t>
      </w:r>
    </w:p>
    <w:p w14:paraId="1738C43E"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160F7B28"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AF47696" w14:textId="77777777" w:rsidR="00C10BAA" w:rsidRPr="0017593D" w:rsidRDefault="00C10BAA" w:rsidP="00B33A9C">
      <w:pPr>
        <w:numPr>
          <w:ilvl w:val="0"/>
          <w:numId w:val="3"/>
        </w:numPr>
        <w:ind w:left="567" w:hanging="567"/>
        <w:jc w:val="both"/>
        <w:rPr>
          <w:rFonts w:asciiTheme="minorHAnsi" w:hAnsiTheme="minorHAnsi" w:cstheme="minorHAnsi"/>
          <w:b/>
          <w:sz w:val="22"/>
          <w:szCs w:val="22"/>
        </w:rPr>
      </w:pPr>
      <w:bookmarkStart w:id="0" w:name="_Ref156885972"/>
      <w:r w:rsidRPr="0017593D">
        <w:rPr>
          <w:rFonts w:asciiTheme="minorHAnsi" w:hAnsiTheme="minorHAnsi" w:cstheme="minorHAnsi"/>
          <w:b/>
          <w:sz w:val="22"/>
          <w:szCs w:val="22"/>
        </w:rPr>
        <w:t>PREDMET ZMLUVY</w:t>
      </w:r>
      <w:bookmarkEnd w:id="0"/>
    </w:p>
    <w:p w14:paraId="3F763627" w14:textId="77777777" w:rsidR="00C10BAA" w:rsidRPr="0017593D" w:rsidRDefault="00C10BAA" w:rsidP="00C10BAA">
      <w:pPr>
        <w:jc w:val="both"/>
        <w:rPr>
          <w:rFonts w:asciiTheme="minorHAnsi" w:hAnsiTheme="minorHAnsi" w:cstheme="minorHAnsi"/>
          <w:sz w:val="22"/>
          <w:szCs w:val="22"/>
        </w:rPr>
      </w:pPr>
    </w:p>
    <w:p w14:paraId="3508521B" w14:textId="633195B6" w:rsidR="00C10BAA" w:rsidRPr="0017593D" w:rsidRDefault="006B5170" w:rsidP="00501782">
      <w:pPr>
        <w:ind w:left="567" w:hanging="567"/>
        <w:jc w:val="both"/>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D412AC" w:rsidRPr="0017593D">
        <w:rPr>
          <w:rFonts w:asciiTheme="minorHAnsi" w:hAnsiTheme="minorHAnsi" w:cstheme="minorHAnsi"/>
          <w:sz w:val="22"/>
          <w:szCs w:val="22"/>
        </w:rPr>
        <w:t xml:space="preserve">Predmetom tejto zmluvy je záväzok zhotoviteľa </w:t>
      </w:r>
      <w:r w:rsidR="007A502E">
        <w:rPr>
          <w:rFonts w:asciiTheme="minorHAnsi" w:hAnsiTheme="minorHAnsi" w:cstheme="minorHAnsi"/>
          <w:sz w:val="22"/>
          <w:szCs w:val="22"/>
        </w:rPr>
        <w:t xml:space="preserve">vykonať </w:t>
      </w:r>
      <w:r w:rsidR="00D412AC" w:rsidRPr="0017593D">
        <w:rPr>
          <w:rFonts w:asciiTheme="minorHAnsi" w:hAnsiTheme="minorHAnsi" w:cstheme="minorHAnsi"/>
          <w:sz w:val="22"/>
          <w:szCs w:val="22"/>
        </w:rPr>
        <w:t>riadne a včas pre objednávateľa dielo:</w:t>
      </w:r>
      <w:r w:rsidR="00CB74C8">
        <w:rPr>
          <w:rFonts w:asciiTheme="minorHAnsi" w:hAnsiTheme="minorHAnsi" w:cstheme="minorHAnsi"/>
          <w:sz w:val="22"/>
          <w:szCs w:val="22"/>
        </w:rPr>
        <w:t xml:space="preserve"> </w:t>
      </w:r>
    </w:p>
    <w:p w14:paraId="1B42AAC8" w14:textId="77777777" w:rsidR="00D412AC" w:rsidRPr="0017593D" w:rsidRDefault="00D412AC" w:rsidP="00C10BAA">
      <w:pPr>
        <w:rPr>
          <w:rFonts w:asciiTheme="minorHAnsi" w:hAnsiTheme="minorHAnsi" w:cstheme="minorHAnsi"/>
          <w:sz w:val="22"/>
          <w:szCs w:val="22"/>
        </w:rPr>
      </w:pPr>
    </w:p>
    <w:p w14:paraId="663A5EDA" w14:textId="3063E397" w:rsidR="005619F8" w:rsidRDefault="00B72BAB" w:rsidP="00F75675">
      <w:pPr>
        <w:ind w:left="1985" w:firstLine="142"/>
        <w:jc w:val="both"/>
        <w:rPr>
          <w:rFonts w:asciiTheme="minorHAnsi" w:hAnsiTheme="minorHAnsi" w:cstheme="minorHAnsi"/>
          <w:b/>
          <w:bCs/>
          <w:sz w:val="22"/>
          <w:szCs w:val="22"/>
        </w:rPr>
      </w:pPr>
      <w:r w:rsidRPr="00B72BAB">
        <w:rPr>
          <w:rFonts w:asciiTheme="minorHAnsi" w:hAnsiTheme="minorHAnsi" w:cstheme="minorHAnsi"/>
          <w:b/>
          <w:bCs/>
          <w:sz w:val="22"/>
          <w:szCs w:val="22"/>
        </w:rPr>
        <w:t xml:space="preserve">„Výmena riadiacich systémov Siemens </w:t>
      </w:r>
      <w:proofErr w:type="spellStart"/>
      <w:r w:rsidRPr="00B72BAB">
        <w:rPr>
          <w:rFonts w:asciiTheme="minorHAnsi" w:hAnsiTheme="minorHAnsi" w:cstheme="minorHAnsi"/>
          <w:b/>
          <w:bCs/>
          <w:sz w:val="22"/>
          <w:szCs w:val="22"/>
        </w:rPr>
        <w:t>Desigo</w:t>
      </w:r>
      <w:proofErr w:type="spellEnd"/>
      <w:r w:rsidRPr="00B72BAB">
        <w:rPr>
          <w:rFonts w:asciiTheme="minorHAnsi" w:hAnsiTheme="minorHAnsi" w:cstheme="minorHAnsi"/>
          <w:b/>
          <w:bCs/>
          <w:sz w:val="22"/>
          <w:szCs w:val="22"/>
        </w:rPr>
        <w:t xml:space="preserve"> PXC NGA“</w:t>
      </w:r>
      <w:r w:rsidR="00E945F9" w:rsidRPr="004C6E60">
        <w:rPr>
          <w:rFonts w:asciiTheme="minorHAnsi" w:hAnsiTheme="minorHAnsi" w:cstheme="minorHAnsi"/>
          <w:b/>
          <w:bCs/>
          <w:sz w:val="22"/>
          <w:szCs w:val="22"/>
        </w:rPr>
        <w:t xml:space="preserve"> </w:t>
      </w:r>
    </w:p>
    <w:p w14:paraId="1E983F7E" w14:textId="77777777" w:rsidR="005619F8" w:rsidRDefault="005619F8" w:rsidP="007C48D9">
      <w:pPr>
        <w:ind w:left="567"/>
        <w:jc w:val="both"/>
        <w:rPr>
          <w:rFonts w:asciiTheme="minorHAnsi" w:hAnsiTheme="minorHAnsi" w:cstheme="minorHAnsi"/>
          <w:b/>
          <w:bCs/>
          <w:sz w:val="22"/>
          <w:szCs w:val="22"/>
        </w:rPr>
      </w:pPr>
    </w:p>
    <w:p w14:paraId="687F7D59" w14:textId="3B0BEE47" w:rsidR="00E945F9" w:rsidRPr="002A62C6" w:rsidRDefault="00A827CB" w:rsidP="007C48D9">
      <w:pPr>
        <w:ind w:left="567"/>
        <w:jc w:val="both"/>
        <w:rPr>
          <w:rFonts w:asciiTheme="minorHAnsi" w:hAnsiTheme="minorHAnsi" w:cstheme="minorHAnsi"/>
          <w:b/>
          <w:sz w:val="22"/>
          <w:szCs w:val="22"/>
        </w:rPr>
      </w:pPr>
      <w:r w:rsidRPr="00BC70EB">
        <w:rPr>
          <w:rFonts w:asciiTheme="minorHAnsi" w:hAnsiTheme="minorHAnsi" w:cstheme="minorHAnsi"/>
          <w:sz w:val="22"/>
          <w:szCs w:val="22"/>
        </w:rPr>
        <w:t xml:space="preserve">podľa </w:t>
      </w:r>
      <w:r>
        <w:rPr>
          <w:rFonts w:asciiTheme="minorHAnsi" w:hAnsiTheme="minorHAnsi" w:cstheme="minorHAnsi"/>
          <w:sz w:val="22"/>
          <w:szCs w:val="22"/>
        </w:rPr>
        <w:t xml:space="preserve">projektovej </w:t>
      </w:r>
      <w:r w:rsidRPr="00BC70EB">
        <w:rPr>
          <w:rFonts w:asciiTheme="minorHAnsi" w:hAnsiTheme="minorHAnsi" w:cstheme="minorHAnsi"/>
          <w:sz w:val="22"/>
          <w:szCs w:val="22"/>
        </w:rPr>
        <w:t>dokumentácie (ďalej len „</w:t>
      </w:r>
      <w:r w:rsidRPr="00BE69AD">
        <w:rPr>
          <w:rFonts w:asciiTheme="minorHAnsi" w:hAnsiTheme="minorHAnsi" w:cstheme="minorHAnsi"/>
          <w:b/>
          <w:sz w:val="22"/>
          <w:szCs w:val="22"/>
        </w:rPr>
        <w:t>PD</w:t>
      </w:r>
      <w:r w:rsidRPr="00BC70EB">
        <w:rPr>
          <w:rFonts w:asciiTheme="minorHAnsi" w:hAnsiTheme="minorHAnsi" w:cstheme="minorHAnsi"/>
          <w:sz w:val="22"/>
          <w:szCs w:val="22"/>
        </w:rPr>
        <w:t>“)</w:t>
      </w:r>
      <w:r w:rsidR="00941ADE">
        <w:rPr>
          <w:rFonts w:asciiTheme="minorHAnsi" w:hAnsiTheme="minorHAnsi" w:cstheme="minorHAnsi"/>
          <w:sz w:val="22"/>
          <w:szCs w:val="22"/>
        </w:rPr>
        <w:t>,</w:t>
      </w:r>
      <w:r>
        <w:rPr>
          <w:rFonts w:asciiTheme="minorHAnsi" w:hAnsiTheme="minorHAnsi" w:cstheme="minorHAnsi"/>
          <w:sz w:val="22"/>
          <w:szCs w:val="22"/>
        </w:rPr>
        <w:t xml:space="preserve"> v rozsahu realizačného projektu</w:t>
      </w:r>
      <w:r w:rsidR="00941ADE">
        <w:rPr>
          <w:rFonts w:asciiTheme="minorHAnsi" w:hAnsiTheme="minorHAnsi" w:cstheme="minorHAnsi"/>
          <w:sz w:val="22"/>
          <w:szCs w:val="22"/>
        </w:rPr>
        <w:t>,</w:t>
      </w:r>
      <w:r>
        <w:rPr>
          <w:rFonts w:asciiTheme="minorHAnsi" w:hAnsiTheme="minorHAnsi" w:cstheme="minorHAnsi"/>
          <w:sz w:val="22"/>
          <w:szCs w:val="22"/>
        </w:rPr>
        <w:t xml:space="preserve"> </w:t>
      </w:r>
      <w:r w:rsidR="001E017F" w:rsidRPr="00BE69AD">
        <w:rPr>
          <w:rFonts w:asciiTheme="minorHAnsi" w:hAnsiTheme="minorHAnsi" w:cstheme="minorHAnsi"/>
          <w:sz w:val="22"/>
          <w:szCs w:val="22"/>
        </w:rPr>
        <w:t>vypracovan</w:t>
      </w:r>
      <w:r w:rsidR="00106D34">
        <w:rPr>
          <w:rFonts w:asciiTheme="minorHAnsi" w:hAnsiTheme="minorHAnsi" w:cstheme="minorHAnsi"/>
          <w:sz w:val="22"/>
          <w:szCs w:val="22"/>
        </w:rPr>
        <w:t xml:space="preserve">ej </w:t>
      </w:r>
      <w:r w:rsidR="00863591" w:rsidRPr="002A62C6">
        <w:rPr>
          <w:rFonts w:asciiTheme="minorHAnsi" w:hAnsiTheme="minorHAnsi" w:cstheme="minorHAnsi"/>
          <w:b/>
          <w:sz w:val="22"/>
          <w:szCs w:val="22"/>
        </w:rPr>
        <w:t>Ing. Ján Bezecný - PROELIN</w:t>
      </w:r>
      <w:r w:rsidRPr="002A62C6">
        <w:rPr>
          <w:rFonts w:asciiTheme="minorHAnsi" w:hAnsiTheme="minorHAnsi" w:cstheme="minorHAnsi"/>
          <w:b/>
          <w:sz w:val="22"/>
          <w:szCs w:val="22"/>
        </w:rPr>
        <w:t xml:space="preserve">,  </w:t>
      </w:r>
      <w:r w:rsidR="00121C6D" w:rsidRPr="002A62C6">
        <w:rPr>
          <w:rFonts w:asciiTheme="minorHAnsi" w:hAnsiTheme="minorHAnsi" w:cstheme="minorHAnsi"/>
          <w:b/>
          <w:sz w:val="22"/>
          <w:szCs w:val="22"/>
        </w:rPr>
        <w:t>J. Kalinčiaka 478/6</w:t>
      </w:r>
      <w:r w:rsidRPr="002A62C6">
        <w:rPr>
          <w:rFonts w:asciiTheme="minorHAnsi" w:hAnsiTheme="minorHAnsi" w:cstheme="minorHAnsi"/>
          <w:b/>
          <w:sz w:val="22"/>
          <w:szCs w:val="22"/>
        </w:rPr>
        <w:t xml:space="preserve">,  </w:t>
      </w:r>
      <w:r w:rsidR="00AA335E" w:rsidRPr="002A62C6">
        <w:rPr>
          <w:rFonts w:ascii="Calibri" w:hAnsi="Calibri" w:cs="Calibri"/>
          <w:b/>
          <w:sz w:val="22"/>
          <w:szCs w:val="22"/>
        </w:rPr>
        <w:t>018 41</w:t>
      </w:r>
      <w:r w:rsidRPr="002A62C6">
        <w:rPr>
          <w:rFonts w:ascii="Calibri" w:hAnsi="Calibri" w:cs="Calibri"/>
          <w:b/>
          <w:sz w:val="22"/>
          <w:szCs w:val="22"/>
        </w:rPr>
        <w:t xml:space="preserve"> </w:t>
      </w:r>
      <w:r w:rsidR="00AA335E" w:rsidRPr="002A62C6">
        <w:rPr>
          <w:rFonts w:ascii="Calibri" w:hAnsi="Calibri" w:cs="Calibri"/>
          <w:b/>
          <w:sz w:val="22"/>
          <w:szCs w:val="22"/>
        </w:rPr>
        <w:t>Dubnica nad Váhom</w:t>
      </w:r>
      <w:r w:rsidRPr="002A62C6">
        <w:rPr>
          <w:rFonts w:asciiTheme="minorHAnsi" w:hAnsiTheme="minorHAnsi" w:cstheme="minorHAnsi"/>
          <w:b/>
          <w:sz w:val="22"/>
          <w:szCs w:val="22"/>
        </w:rPr>
        <w:t>,</w:t>
      </w:r>
      <w:r w:rsidR="004B7E66" w:rsidRPr="002A62C6">
        <w:rPr>
          <w:rFonts w:asciiTheme="minorHAnsi" w:hAnsiTheme="minorHAnsi" w:cstheme="minorHAnsi"/>
          <w:b/>
          <w:sz w:val="22"/>
          <w:szCs w:val="22"/>
        </w:rPr>
        <w:t xml:space="preserve"> </w:t>
      </w:r>
      <w:r w:rsidR="004B7E66" w:rsidRPr="00BE69AD">
        <w:rPr>
          <w:rFonts w:asciiTheme="minorHAnsi" w:hAnsiTheme="minorHAnsi" w:cstheme="minorHAnsi"/>
          <w:b/>
          <w:sz w:val="22"/>
          <w:szCs w:val="22"/>
        </w:rPr>
        <w:t>názov</w:t>
      </w:r>
      <w:r w:rsidR="002424AD">
        <w:rPr>
          <w:rFonts w:asciiTheme="minorHAnsi" w:hAnsiTheme="minorHAnsi" w:cstheme="minorHAnsi"/>
          <w:b/>
          <w:sz w:val="22"/>
          <w:szCs w:val="22"/>
        </w:rPr>
        <w:t>:</w:t>
      </w:r>
      <w:r w:rsidR="004B7E66" w:rsidRPr="00BE69AD">
        <w:rPr>
          <w:rFonts w:asciiTheme="minorHAnsi" w:hAnsiTheme="minorHAnsi" w:cstheme="minorHAnsi"/>
          <w:b/>
          <w:sz w:val="22"/>
          <w:szCs w:val="22"/>
        </w:rPr>
        <w:t xml:space="preserve"> </w:t>
      </w:r>
      <w:r w:rsidR="007B4990" w:rsidRPr="007B4990">
        <w:rPr>
          <w:rFonts w:asciiTheme="minorHAnsi" w:hAnsiTheme="minorHAnsi" w:cstheme="minorHAnsi"/>
          <w:b/>
          <w:bCs/>
          <w:sz w:val="22"/>
          <w:szCs w:val="22"/>
        </w:rPr>
        <w:t xml:space="preserve">Prechod na RS Siemens </w:t>
      </w:r>
      <w:proofErr w:type="spellStart"/>
      <w:r w:rsidR="007B4990" w:rsidRPr="007B4990">
        <w:rPr>
          <w:rFonts w:asciiTheme="minorHAnsi" w:hAnsiTheme="minorHAnsi" w:cstheme="minorHAnsi"/>
          <w:b/>
          <w:bCs/>
          <w:sz w:val="22"/>
          <w:szCs w:val="22"/>
        </w:rPr>
        <w:t>Desigo</w:t>
      </w:r>
      <w:proofErr w:type="spellEnd"/>
      <w:r w:rsidR="007B4990" w:rsidRPr="007B4990">
        <w:rPr>
          <w:rFonts w:asciiTheme="minorHAnsi" w:hAnsiTheme="minorHAnsi" w:cstheme="minorHAnsi"/>
          <w:b/>
          <w:bCs/>
          <w:sz w:val="22"/>
          <w:szCs w:val="22"/>
        </w:rPr>
        <w:t xml:space="preserve"> PXC </w:t>
      </w:r>
      <w:r w:rsidR="007B4990" w:rsidRPr="00192E20">
        <w:rPr>
          <w:rFonts w:asciiTheme="minorHAnsi" w:hAnsiTheme="minorHAnsi" w:cstheme="minorHAnsi"/>
          <w:b/>
          <w:bCs/>
          <w:sz w:val="22"/>
          <w:szCs w:val="22"/>
        </w:rPr>
        <w:t>NGA</w:t>
      </w:r>
      <w:r w:rsidR="004B7E66" w:rsidRPr="00192E20">
        <w:rPr>
          <w:rFonts w:asciiTheme="minorHAnsi" w:hAnsiTheme="minorHAnsi" w:cstheme="minorHAnsi"/>
          <w:sz w:val="22"/>
          <w:szCs w:val="22"/>
        </w:rPr>
        <w:t>,</w:t>
      </w:r>
      <w:r w:rsidR="0034548D" w:rsidRPr="00192E20" w:rsidDel="004B7E66">
        <w:rPr>
          <w:rFonts w:asciiTheme="minorHAnsi" w:hAnsiTheme="minorHAnsi" w:cstheme="minorHAnsi"/>
          <w:b/>
          <w:sz w:val="22"/>
          <w:szCs w:val="22"/>
        </w:rPr>
        <w:t xml:space="preserve"> </w:t>
      </w:r>
      <w:r w:rsidR="008301D2" w:rsidRPr="00BD0D84">
        <w:rPr>
          <w:rFonts w:asciiTheme="minorHAnsi" w:hAnsiTheme="minorHAnsi" w:cstheme="minorHAnsi"/>
          <w:sz w:val="22"/>
          <w:szCs w:val="22"/>
        </w:rPr>
        <w:t xml:space="preserve">časť </w:t>
      </w:r>
      <w:r w:rsidR="00E12CBE" w:rsidRPr="00BD0D84">
        <w:rPr>
          <w:rFonts w:asciiTheme="minorHAnsi" w:hAnsiTheme="minorHAnsi" w:cstheme="minorHAnsi"/>
          <w:sz w:val="22"/>
          <w:szCs w:val="22"/>
        </w:rPr>
        <w:t>elektroinštalác</w:t>
      </w:r>
      <w:r w:rsidR="005C0E7D" w:rsidRPr="00192E20">
        <w:rPr>
          <w:rFonts w:asciiTheme="minorHAnsi" w:hAnsiTheme="minorHAnsi" w:cstheme="minorHAnsi"/>
          <w:sz w:val="22"/>
          <w:szCs w:val="22"/>
        </w:rPr>
        <w:t>ia</w:t>
      </w:r>
      <w:r w:rsidR="008301D2" w:rsidRPr="00192E20">
        <w:rPr>
          <w:rFonts w:asciiTheme="minorHAnsi" w:hAnsiTheme="minorHAnsi" w:cstheme="minorHAnsi"/>
          <w:sz w:val="22"/>
          <w:szCs w:val="22"/>
        </w:rPr>
        <w:t xml:space="preserve">, </w:t>
      </w:r>
      <w:r w:rsidR="00174917" w:rsidRPr="00192E20">
        <w:rPr>
          <w:rFonts w:asciiTheme="minorHAnsi" w:hAnsiTheme="minorHAnsi" w:cstheme="minorHAnsi"/>
          <w:sz w:val="22"/>
          <w:szCs w:val="22"/>
        </w:rPr>
        <w:t xml:space="preserve">archívne čísla: </w:t>
      </w:r>
      <w:r w:rsidR="00143778" w:rsidRPr="00192E20">
        <w:rPr>
          <w:rFonts w:asciiTheme="minorHAnsi" w:hAnsiTheme="minorHAnsi" w:cstheme="minorHAnsi"/>
          <w:sz w:val="22"/>
          <w:szCs w:val="22"/>
        </w:rPr>
        <w:t>250207-01, 250207-02, 1250207-03, 250207-04, 250207-05, 250207-06, 250207-07, 250207-08</w:t>
      </w:r>
      <w:r w:rsidR="00143778" w:rsidRPr="002A62C6">
        <w:rPr>
          <w:rFonts w:asciiTheme="minorHAnsi" w:hAnsiTheme="minorHAnsi" w:cstheme="minorHAnsi"/>
          <w:sz w:val="22"/>
          <w:szCs w:val="22"/>
        </w:rPr>
        <w:t>, 250207-09, 250207-10, 250207-11,</w:t>
      </w:r>
      <w:r w:rsidR="008A1CC2" w:rsidRPr="002A62C6">
        <w:rPr>
          <w:rFonts w:asciiTheme="minorHAnsi" w:hAnsiTheme="minorHAnsi" w:cstheme="minorHAnsi"/>
          <w:sz w:val="22"/>
          <w:szCs w:val="22"/>
        </w:rPr>
        <w:t xml:space="preserve"> </w:t>
      </w:r>
      <w:r w:rsidR="00143778" w:rsidRPr="002A62C6">
        <w:rPr>
          <w:rFonts w:asciiTheme="minorHAnsi" w:hAnsiTheme="minorHAnsi" w:cstheme="minorHAnsi"/>
          <w:sz w:val="22"/>
          <w:szCs w:val="22"/>
        </w:rPr>
        <w:t>250207-12</w:t>
      </w:r>
      <w:r w:rsidRPr="002A62C6">
        <w:rPr>
          <w:rFonts w:asciiTheme="minorHAnsi" w:hAnsiTheme="minorHAnsi" w:cstheme="minorHAnsi"/>
          <w:sz w:val="22"/>
          <w:szCs w:val="22"/>
        </w:rPr>
        <w:t xml:space="preserve"> (ďalej len „</w:t>
      </w:r>
      <w:r w:rsidRPr="002A62C6">
        <w:rPr>
          <w:rFonts w:asciiTheme="minorHAnsi" w:hAnsiTheme="minorHAnsi" w:cstheme="minorHAnsi"/>
          <w:b/>
          <w:sz w:val="22"/>
          <w:szCs w:val="22"/>
        </w:rPr>
        <w:t>dielo</w:t>
      </w:r>
      <w:r w:rsidRPr="002A62C6">
        <w:rPr>
          <w:rFonts w:asciiTheme="minorHAnsi" w:hAnsiTheme="minorHAnsi" w:cstheme="minorHAnsi"/>
          <w:sz w:val="22"/>
          <w:szCs w:val="22"/>
        </w:rPr>
        <w:t>“ alebo „</w:t>
      </w:r>
      <w:r w:rsidRPr="002A62C6">
        <w:rPr>
          <w:rFonts w:asciiTheme="minorHAnsi" w:hAnsiTheme="minorHAnsi" w:cstheme="minorHAnsi"/>
          <w:b/>
          <w:sz w:val="22"/>
          <w:szCs w:val="22"/>
        </w:rPr>
        <w:t>predmet zmluvy</w:t>
      </w:r>
      <w:r w:rsidRPr="002A62C6">
        <w:rPr>
          <w:rFonts w:asciiTheme="minorHAnsi" w:hAnsiTheme="minorHAnsi" w:cstheme="minorHAnsi"/>
          <w:sz w:val="22"/>
          <w:szCs w:val="22"/>
        </w:rPr>
        <w:t>“)</w:t>
      </w:r>
      <w:r w:rsidR="00D5198B" w:rsidRPr="002A62C6">
        <w:rPr>
          <w:rFonts w:asciiTheme="minorHAnsi" w:hAnsiTheme="minorHAnsi" w:cstheme="minorHAnsi"/>
          <w:sz w:val="22"/>
          <w:szCs w:val="22"/>
        </w:rPr>
        <w:t xml:space="preserve">, </w:t>
      </w:r>
      <w:r w:rsidR="00D5198B" w:rsidRPr="00B85BA0">
        <w:rPr>
          <w:rFonts w:asciiTheme="minorHAnsi" w:hAnsiTheme="minorHAnsi" w:cstheme="minorHAnsi"/>
          <w:sz w:val="22"/>
          <w:szCs w:val="22"/>
        </w:rPr>
        <w:t>ktorá bola súčasťou súťažných podkladov, a ktorú zhotoviteľ obdržal pred podpisom tejto zmluvy a tvorí súčasť tejto zmluvy, aj keď k nej nie je vzhľadom na svoju povahu fyzicky pripojená</w:t>
      </w:r>
      <w:r w:rsidR="003D5B64">
        <w:rPr>
          <w:rFonts w:asciiTheme="minorHAnsi" w:hAnsiTheme="minorHAnsi" w:cstheme="minorHAnsi"/>
          <w:sz w:val="22"/>
          <w:szCs w:val="22"/>
        </w:rPr>
        <w:t>,</w:t>
      </w:r>
    </w:p>
    <w:p w14:paraId="7BDE6D87" w14:textId="77777777" w:rsidR="00F02944" w:rsidRDefault="00F02944" w:rsidP="007C48D9">
      <w:pPr>
        <w:jc w:val="both"/>
        <w:rPr>
          <w:rFonts w:asciiTheme="minorHAnsi" w:hAnsiTheme="minorHAnsi" w:cstheme="minorHAnsi"/>
          <w:sz w:val="22"/>
          <w:szCs w:val="22"/>
        </w:rPr>
      </w:pPr>
    </w:p>
    <w:p w14:paraId="2F25FCAA" w14:textId="19CD8119" w:rsidR="00C10BAA" w:rsidRPr="0017593D" w:rsidRDefault="00D412AC" w:rsidP="007C48D9">
      <w:pPr>
        <w:ind w:firstLine="567"/>
        <w:rPr>
          <w:rFonts w:asciiTheme="minorHAnsi" w:hAnsiTheme="minorHAnsi" w:cstheme="minorHAnsi"/>
          <w:sz w:val="22"/>
          <w:szCs w:val="22"/>
        </w:rPr>
      </w:pPr>
      <w:r w:rsidRPr="0017593D">
        <w:rPr>
          <w:rFonts w:asciiTheme="minorHAnsi" w:hAnsiTheme="minorHAnsi" w:cstheme="minorHAnsi"/>
          <w:sz w:val="22"/>
          <w:szCs w:val="22"/>
        </w:rPr>
        <w:t>vrátane vykonania nasledovných činností:</w:t>
      </w:r>
    </w:p>
    <w:p w14:paraId="5F5AD03C" w14:textId="77777777" w:rsidR="00260B3C" w:rsidRPr="0017593D" w:rsidRDefault="00260B3C" w:rsidP="00C10BAA">
      <w:pPr>
        <w:rPr>
          <w:rFonts w:asciiTheme="minorHAnsi" w:hAnsiTheme="minorHAnsi" w:cstheme="minorHAnsi"/>
          <w:sz w:val="22"/>
          <w:szCs w:val="22"/>
          <w:lang w:val="cs-CZ"/>
        </w:rPr>
      </w:pPr>
    </w:p>
    <w:p w14:paraId="4A84B695" w14:textId="21BCC390" w:rsidR="00C41EA9" w:rsidRPr="004168DB" w:rsidRDefault="001D4E63" w:rsidP="00705037">
      <w:pPr>
        <w:numPr>
          <w:ilvl w:val="2"/>
          <w:numId w:val="3"/>
        </w:numPr>
        <w:tabs>
          <w:tab w:val="clear" w:pos="1997"/>
        </w:tabs>
        <w:ind w:left="709" w:right="-142" w:hanging="709"/>
        <w:jc w:val="both"/>
        <w:rPr>
          <w:rFonts w:asciiTheme="minorHAnsi" w:hAnsiTheme="minorHAnsi" w:cstheme="minorBidi"/>
          <w:color w:val="000000"/>
          <w:sz w:val="22"/>
          <w:szCs w:val="22"/>
        </w:rPr>
      </w:pPr>
      <w:r w:rsidRPr="001D4E63">
        <w:rPr>
          <w:rFonts w:asciiTheme="minorHAnsi" w:hAnsiTheme="minorHAnsi" w:cstheme="minorBidi"/>
          <w:color w:val="000000" w:themeColor="text1"/>
          <w:sz w:val="22"/>
          <w:szCs w:val="22"/>
        </w:rPr>
        <w:t>Vybudovanie dočasnej regulácie T</w:t>
      </w:r>
      <w:r w:rsidR="0012175E">
        <w:rPr>
          <w:rFonts w:asciiTheme="minorHAnsi" w:hAnsiTheme="minorHAnsi" w:cstheme="minorBidi"/>
          <w:color w:val="000000" w:themeColor="text1"/>
          <w:sz w:val="22"/>
          <w:szCs w:val="22"/>
        </w:rPr>
        <w:t>Ú</w:t>
      </w:r>
      <w:r w:rsidRPr="001D4E63">
        <w:rPr>
          <w:rFonts w:asciiTheme="minorHAnsi" w:hAnsiTheme="minorHAnsi" w:cstheme="minorBidi"/>
          <w:color w:val="000000" w:themeColor="text1"/>
          <w:sz w:val="22"/>
          <w:szCs w:val="22"/>
        </w:rPr>
        <w:t xml:space="preserve">V – </w:t>
      </w:r>
      <w:r w:rsidR="002746FA">
        <w:rPr>
          <w:rFonts w:asciiTheme="minorHAnsi" w:hAnsiTheme="minorHAnsi" w:cstheme="minorBidi"/>
          <w:color w:val="000000" w:themeColor="text1"/>
          <w:sz w:val="22"/>
          <w:szCs w:val="22"/>
        </w:rPr>
        <w:t>p</w:t>
      </w:r>
      <w:r w:rsidRPr="001D4E63">
        <w:rPr>
          <w:rFonts w:asciiTheme="minorHAnsi" w:hAnsiTheme="minorHAnsi" w:cstheme="minorBidi"/>
          <w:color w:val="000000" w:themeColor="text1"/>
          <w:sz w:val="22"/>
          <w:szCs w:val="22"/>
        </w:rPr>
        <w:t xml:space="preserve">očas výmeny riadiacich systémov </w:t>
      </w:r>
      <w:r>
        <w:rPr>
          <w:rFonts w:asciiTheme="minorHAnsi" w:hAnsiTheme="minorHAnsi" w:cstheme="minorBidi"/>
          <w:color w:val="000000" w:themeColor="text1"/>
          <w:sz w:val="22"/>
          <w:szCs w:val="22"/>
        </w:rPr>
        <w:t>zhotoviteľ</w:t>
      </w:r>
      <w:r w:rsidRPr="001D4E63">
        <w:rPr>
          <w:rFonts w:asciiTheme="minorHAnsi" w:hAnsiTheme="minorHAnsi" w:cstheme="minorBidi"/>
          <w:color w:val="000000" w:themeColor="text1"/>
          <w:sz w:val="22"/>
          <w:szCs w:val="22"/>
        </w:rPr>
        <w:t xml:space="preserve"> zriad</w:t>
      </w:r>
      <w:r>
        <w:rPr>
          <w:rFonts w:asciiTheme="minorHAnsi" w:hAnsiTheme="minorHAnsi" w:cstheme="minorBidi"/>
          <w:color w:val="000000" w:themeColor="text1"/>
          <w:sz w:val="22"/>
          <w:szCs w:val="22"/>
        </w:rPr>
        <w:t>i</w:t>
      </w:r>
      <w:r w:rsidRPr="001D4E63">
        <w:rPr>
          <w:rFonts w:asciiTheme="minorHAnsi" w:hAnsiTheme="minorHAnsi" w:cstheme="minorBidi"/>
          <w:color w:val="000000" w:themeColor="text1"/>
          <w:sz w:val="22"/>
          <w:szCs w:val="22"/>
        </w:rPr>
        <w:t xml:space="preserve"> dočasn</w:t>
      </w:r>
      <w:r w:rsidR="004C6CA3">
        <w:rPr>
          <w:rFonts w:asciiTheme="minorHAnsi" w:hAnsiTheme="minorHAnsi" w:cstheme="minorBidi"/>
          <w:color w:val="000000" w:themeColor="text1"/>
          <w:sz w:val="22"/>
          <w:szCs w:val="22"/>
        </w:rPr>
        <w:t>ú</w:t>
      </w:r>
      <w:r w:rsidRPr="001D4E63">
        <w:rPr>
          <w:rFonts w:asciiTheme="minorHAnsi" w:hAnsiTheme="minorHAnsi" w:cstheme="minorBidi"/>
          <w:color w:val="000000" w:themeColor="text1"/>
          <w:sz w:val="22"/>
          <w:szCs w:val="22"/>
        </w:rPr>
        <w:t xml:space="preserve"> technológi</w:t>
      </w:r>
      <w:r w:rsidR="004C6CA3">
        <w:rPr>
          <w:rFonts w:asciiTheme="minorHAnsi" w:hAnsiTheme="minorHAnsi" w:cstheme="minorBidi"/>
          <w:color w:val="000000" w:themeColor="text1"/>
          <w:sz w:val="22"/>
          <w:szCs w:val="22"/>
        </w:rPr>
        <w:t>u</w:t>
      </w:r>
      <w:r w:rsidRPr="001D4E63">
        <w:rPr>
          <w:rFonts w:asciiTheme="minorHAnsi" w:hAnsiTheme="minorHAnsi" w:cstheme="minorBidi"/>
          <w:color w:val="000000" w:themeColor="text1"/>
          <w:sz w:val="22"/>
          <w:szCs w:val="22"/>
        </w:rPr>
        <w:t xml:space="preserve"> pre riadenie teplej úžitkovej vody (T</w:t>
      </w:r>
      <w:r w:rsidR="00B47071">
        <w:rPr>
          <w:rFonts w:asciiTheme="minorHAnsi" w:hAnsiTheme="minorHAnsi" w:cstheme="minorBidi"/>
          <w:color w:val="000000" w:themeColor="text1"/>
          <w:sz w:val="22"/>
          <w:szCs w:val="22"/>
        </w:rPr>
        <w:t>Ú</w:t>
      </w:r>
      <w:r w:rsidRPr="001D4E63">
        <w:rPr>
          <w:rFonts w:asciiTheme="minorHAnsi" w:hAnsiTheme="minorHAnsi" w:cstheme="minorBidi"/>
          <w:color w:val="000000" w:themeColor="text1"/>
          <w:sz w:val="22"/>
          <w:szCs w:val="22"/>
        </w:rPr>
        <w:t>V) s možnosťou nastavovania teploty</w:t>
      </w:r>
      <w:r w:rsidR="00B933E3">
        <w:rPr>
          <w:rFonts w:asciiTheme="minorHAnsi" w:hAnsiTheme="minorHAnsi" w:cstheme="minorBidi"/>
          <w:color w:val="000000" w:themeColor="text1"/>
          <w:sz w:val="22"/>
          <w:szCs w:val="22"/>
        </w:rPr>
        <w:t xml:space="preserve"> s cieľom </w:t>
      </w:r>
      <w:r w:rsidRPr="001D4E63">
        <w:rPr>
          <w:rFonts w:asciiTheme="minorHAnsi" w:hAnsiTheme="minorHAnsi" w:cstheme="minorBidi"/>
          <w:color w:val="000000" w:themeColor="text1"/>
          <w:sz w:val="22"/>
          <w:szCs w:val="22"/>
        </w:rPr>
        <w:t>zabezpečiť neprerušenú a kvalitnú dodávku T</w:t>
      </w:r>
      <w:r w:rsidR="00B47071">
        <w:rPr>
          <w:rFonts w:asciiTheme="minorHAnsi" w:hAnsiTheme="minorHAnsi" w:cstheme="minorBidi"/>
          <w:color w:val="000000" w:themeColor="text1"/>
          <w:sz w:val="22"/>
          <w:szCs w:val="22"/>
        </w:rPr>
        <w:t>Ú</w:t>
      </w:r>
      <w:r w:rsidRPr="001D4E63">
        <w:rPr>
          <w:rFonts w:asciiTheme="minorHAnsi" w:hAnsiTheme="minorHAnsi" w:cstheme="minorBidi"/>
          <w:color w:val="000000" w:themeColor="text1"/>
          <w:sz w:val="22"/>
          <w:szCs w:val="22"/>
        </w:rPr>
        <w:t>V pre koncových odberateľov.</w:t>
      </w:r>
    </w:p>
    <w:p w14:paraId="4F23E3C9" w14:textId="4AE012BA" w:rsidR="007D2A12" w:rsidRPr="00501782" w:rsidRDefault="00CF36B9" w:rsidP="00705037">
      <w:pPr>
        <w:numPr>
          <w:ilvl w:val="2"/>
          <w:numId w:val="3"/>
        </w:numPr>
        <w:tabs>
          <w:tab w:val="clear" w:pos="1997"/>
          <w:tab w:val="left" w:pos="709"/>
        </w:tabs>
        <w:ind w:left="709" w:right="-142" w:hanging="709"/>
        <w:jc w:val="both"/>
        <w:rPr>
          <w:rFonts w:asciiTheme="minorHAnsi" w:hAnsiTheme="minorHAnsi" w:cstheme="minorBidi"/>
          <w:color w:val="000000" w:themeColor="text1"/>
          <w:sz w:val="22"/>
          <w:szCs w:val="22"/>
        </w:rPr>
      </w:pPr>
      <w:r w:rsidRPr="007D2A12" w:rsidDel="009768D4">
        <w:rPr>
          <w:rFonts w:asciiTheme="minorHAnsi" w:hAnsiTheme="minorHAnsi" w:cstheme="minorBidi"/>
          <w:color w:val="000000" w:themeColor="text1"/>
          <w:sz w:val="22"/>
          <w:szCs w:val="22"/>
        </w:rPr>
        <w:t xml:space="preserve">Demontáž </w:t>
      </w:r>
      <w:r w:rsidR="007D2A12" w:rsidRPr="007D2A12">
        <w:rPr>
          <w:rFonts w:asciiTheme="minorHAnsi" w:hAnsiTheme="minorHAnsi" w:cstheme="minorBidi"/>
          <w:color w:val="000000" w:themeColor="text1"/>
          <w:sz w:val="22"/>
          <w:szCs w:val="22"/>
        </w:rPr>
        <w:t xml:space="preserve">existujúcich systémov – </w:t>
      </w:r>
      <w:r w:rsidR="007E5150">
        <w:rPr>
          <w:rFonts w:asciiTheme="minorHAnsi" w:hAnsiTheme="minorHAnsi" w:cstheme="minorBidi"/>
          <w:color w:val="000000" w:themeColor="text1"/>
          <w:sz w:val="22"/>
          <w:szCs w:val="22"/>
        </w:rPr>
        <w:t>o</w:t>
      </w:r>
      <w:r w:rsidR="007D2A12" w:rsidRPr="007D2A12">
        <w:rPr>
          <w:rFonts w:asciiTheme="minorHAnsi" w:hAnsiTheme="minorHAnsi" w:cstheme="minorBidi"/>
          <w:color w:val="000000" w:themeColor="text1"/>
          <w:sz w:val="22"/>
          <w:szCs w:val="22"/>
        </w:rPr>
        <w:t xml:space="preserve">dstránenie zastaraných riadiacich systémov, kabeláže, periférií, rozvádzačov a ďalších komponentov podľa </w:t>
      </w:r>
      <w:r w:rsidR="00FF4984">
        <w:rPr>
          <w:rFonts w:asciiTheme="minorHAnsi" w:hAnsiTheme="minorHAnsi" w:cstheme="minorBidi"/>
          <w:color w:val="000000" w:themeColor="text1"/>
          <w:sz w:val="22"/>
          <w:szCs w:val="22"/>
        </w:rPr>
        <w:t>projektovej dokumentácie (</w:t>
      </w:r>
      <w:r w:rsidR="00272FF2">
        <w:rPr>
          <w:rFonts w:asciiTheme="minorHAnsi" w:hAnsiTheme="minorHAnsi" w:cstheme="minorBidi"/>
          <w:color w:val="000000" w:themeColor="text1"/>
          <w:sz w:val="22"/>
          <w:szCs w:val="22"/>
        </w:rPr>
        <w:t>PD</w:t>
      </w:r>
      <w:r w:rsidR="00FF4984">
        <w:rPr>
          <w:rFonts w:asciiTheme="minorHAnsi" w:hAnsiTheme="minorHAnsi" w:cstheme="minorBidi"/>
          <w:color w:val="000000" w:themeColor="text1"/>
          <w:sz w:val="22"/>
          <w:szCs w:val="22"/>
        </w:rPr>
        <w:t>)</w:t>
      </w:r>
      <w:r w:rsidR="007D2A12" w:rsidRPr="007D2A12">
        <w:rPr>
          <w:rFonts w:asciiTheme="minorHAnsi" w:hAnsiTheme="minorHAnsi" w:cstheme="minorBidi"/>
          <w:color w:val="000000" w:themeColor="text1"/>
          <w:sz w:val="22"/>
          <w:szCs w:val="22"/>
        </w:rPr>
        <w:t>.</w:t>
      </w:r>
      <w:r w:rsidR="007079B1" w:rsidRPr="00501782">
        <w:rPr>
          <w:rFonts w:asciiTheme="minorHAnsi" w:hAnsiTheme="minorHAnsi" w:cstheme="minorBidi"/>
          <w:color w:val="000000" w:themeColor="text1"/>
          <w:sz w:val="22"/>
          <w:szCs w:val="22"/>
        </w:rPr>
        <w:t xml:space="preserve"> </w:t>
      </w:r>
    </w:p>
    <w:p w14:paraId="044ABDD9" w14:textId="6ABD0467" w:rsidR="00E0072B" w:rsidRPr="00501782" w:rsidRDefault="002E5425" w:rsidP="00705037">
      <w:pPr>
        <w:numPr>
          <w:ilvl w:val="2"/>
          <w:numId w:val="3"/>
        </w:numPr>
        <w:tabs>
          <w:tab w:val="clear" w:pos="1997"/>
        </w:tabs>
        <w:ind w:left="709" w:right="-142" w:hanging="709"/>
        <w:jc w:val="both"/>
        <w:rPr>
          <w:rFonts w:asciiTheme="minorHAnsi" w:hAnsiTheme="minorHAnsi" w:cstheme="minorBidi"/>
          <w:color w:val="000000"/>
          <w:sz w:val="22"/>
          <w:szCs w:val="22"/>
        </w:rPr>
      </w:pPr>
      <w:r>
        <w:rPr>
          <w:rFonts w:asciiTheme="minorHAnsi" w:hAnsiTheme="minorHAnsi" w:cstheme="minorBidi"/>
          <w:color w:val="000000" w:themeColor="text1"/>
          <w:sz w:val="22"/>
          <w:szCs w:val="22"/>
        </w:rPr>
        <w:t>Realizácia</w:t>
      </w:r>
      <w:r w:rsidR="063C4B93" w:rsidRPr="279FE7EC">
        <w:rPr>
          <w:rFonts w:asciiTheme="minorHAnsi" w:hAnsiTheme="minorHAnsi" w:cstheme="minorBidi"/>
          <w:color w:val="000000" w:themeColor="text1"/>
          <w:sz w:val="22"/>
          <w:szCs w:val="22"/>
        </w:rPr>
        <w:t xml:space="preserve"> </w:t>
      </w:r>
      <w:r w:rsidR="00E0072B" w:rsidRPr="279FE7EC">
        <w:rPr>
          <w:rFonts w:asciiTheme="minorHAnsi" w:hAnsiTheme="minorHAnsi" w:cstheme="minorBidi"/>
          <w:color w:val="000000" w:themeColor="text1"/>
          <w:sz w:val="22"/>
          <w:szCs w:val="22"/>
        </w:rPr>
        <w:t xml:space="preserve">riadiaceho systému </w:t>
      </w:r>
      <w:r w:rsidR="001236DC" w:rsidRPr="001236DC">
        <w:rPr>
          <w:rFonts w:asciiTheme="minorHAnsi" w:hAnsiTheme="minorHAnsi" w:cstheme="minorBidi"/>
          <w:color w:val="000000" w:themeColor="text1"/>
          <w:sz w:val="22"/>
          <w:szCs w:val="22"/>
        </w:rPr>
        <w:t xml:space="preserve">Siemens </w:t>
      </w:r>
      <w:proofErr w:type="spellStart"/>
      <w:r w:rsidR="001236DC" w:rsidRPr="001236DC">
        <w:rPr>
          <w:rFonts w:asciiTheme="minorHAnsi" w:hAnsiTheme="minorHAnsi" w:cstheme="minorBidi"/>
          <w:color w:val="000000" w:themeColor="text1"/>
          <w:sz w:val="22"/>
          <w:szCs w:val="22"/>
        </w:rPr>
        <w:t>Desigo</w:t>
      </w:r>
      <w:proofErr w:type="spellEnd"/>
      <w:r w:rsidR="001236DC" w:rsidRPr="001236DC">
        <w:rPr>
          <w:rFonts w:asciiTheme="minorHAnsi" w:hAnsiTheme="minorHAnsi" w:cstheme="minorBidi"/>
          <w:color w:val="000000" w:themeColor="text1"/>
          <w:sz w:val="22"/>
          <w:szCs w:val="22"/>
        </w:rPr>
        <w:t xml:space="preserve"> PXC NGA</w:t>
      </w:r>
      <w:r w:rsidR="001236DC">
        <w:rPr>
          <w:rFonts w:asciiTheme="minorHAnsi" w:hAnsiTheme="minorHAnsi" w:cstheme="minorBidi"/>
          <w:color w:val="000000" w:themeColor="text1"/>
          <w:sz w:val="22"/>
          <w:szCs w:val="22"/>
        </w:rPr>
        <w:t xml:space="preserve"> </w:t>
      </w:r>
      <w:r w:rsidR="00E0072B" w:rsidRPr="279FE7EC">
        <w:rPr>
          <w:rFonts w:asciiTheme="minorHAnsi" w:hAnsiTheme="minorHAnsi" w:cstheme="minorBidi"/>
          <w:color w:val="000000" w:themeColor="text1"/>
          <w:sz w:val="22"/>
          <w:szCs w:val="22"/>
        </w:rPr>
        <w:t>pre riadenie technológie, motorickej inštalácie a čerpadiel, výmen</w:t>
      </w:r>
      <w:r w:rsidR="009543B7">
        <w:rPr>
          <w:rFonts w:asciiTheme="minorHAnsi" w:hAnsiTheme="minorHAnsi" w:cstheme="minorBidi"/>
          <w:color w:val="000000" w:themeColor="text1"/>
          <w:sz w:val="22"/>
          <w:szCs w:val="22"/>
        </w:rPr>
        <w:t>a</w:t>
      </w:r>
      <w:r w:rsidR="00E0072B" w:rsidRPr="279FE7EC">
        <w:rPr>
          <w:rFonts w:asciiTheme="minorHAnsi" w:hAnsiTheme="minorHAnsi" w:cstheme="minorBidi"/>
          <w:color w:val="000000" w:themeColor="text1"/>
          <w:sz w:val="22"/>
          <w:szCs w:val="22"/>
        </w:rPr>
        <w:t xml:space="preserve"> káblových vedení v rozsahu podľa PD</w:t>
      </w:r>
      <w:r w:rsidR="009D1484">
        <w:rPr>
          <w:rFonts w:asciiTheme="minorHAnsi" w:hAnsiTheme="minorHAnsi" w:cstheme="minorBidi"/>
          <w:color w:val="000000" w:themeColor="text1"/>
          <w:sz w:val="22"/>
          <w:szCs w:val="22"/>
        </w:rPr>
        <w:t>.</w:t>
      </w:r>
    </w:p>
    <w:p w14:paraId="1E054D00" w14:textId="705EDFF3" w:rsidR="00980A76" w:rsidRPr="00501782" w:rsidRDefault="002E5425" w:rsidP="00705037">
      <w:pPr>
        <w:numPr>
          <w:ilvl w:val="2"/>
          <w:numId w:val="3"/>
        </w:numPr>
        <w:tabs>
          <w:tab w:val="clear" w:pos="1997"/>
        </w:tabs>
        <w:ind w:right="-142"/>
        <w:jc w:val="both"/>
        <w:rPr>
          <w:rFonts w:asciiTheme="minorHAnsi" w:hAnsiTheme="minorHAnsi" w:cstheme="minorBidi"/>
          <w:color w:val="000000"/>
          <w:sz w:val="22"/>
          <w:szCs w:val="22"/>
        </w:rPr>
      </w:pPr>
      <w:r>
        <w:rPr>
          <w:rFonts w:asciiTheme="minorHAnsi" w:hAnsiTheme="minorHAnsi" w:cstheme="minorBidi"/>
          <w:color w:val="000000"/>
          <w:sz w:val="22"/>
          <w:szCs w:val="22"/>
        </w:rPr>
        <w:t xml:space="preserve">Realizácia servisnej zásuvkovej skrine </w:t>
      </w:r>
      <w:r w:rsidR="00364907">
        <w:rPr>
          <w:rFonts w:asciiTheme="minorHAnsi" w:hAnsiTheme="minorHAnsi" w:cstheme="minorBidi"/>
          <w:color w:val="000000"/>
          <w:sz w:val="22"/>
          <w:szCs w:val="22"/>
        </w:rPr>
        <w:t>a n</w:t>
      </w:r>
      <w:r w:rsidR="009D1484">
        <w:rPr>
          <w:rFonts w:asciiTheme="minorHAnsi" w:hAnsiTheme="minorHAnsi" w:cstheme="minorBidi"/>
          <w:color w:val="000000"/>
          <w:sz w:val="22"/>
          <w:szCs w:val="22"/>
        </w:rPr>
        <w:t>ú</w:t>
      </w:r>
      <w:r w:rsidR="00364907">
        <w:rPr>
          <w:rFonts w:asciiTheme="minorHAnsi" w:hAnsiTheme="minorHAnsi" w:cstheme="minorBidi"/>
          <w:color w:val="000000"/>
          <w:sz w:val="22"/>
          <w:szCs w:val="22"/>
        </w:rPr>
        <w:t>dzového osvetlenia</w:t>
      </w:r>
      <w:r>
        <w:rPr>
          <w:rFonts w:asciiTheme="minorHAnsi" w:hAnsiTheme="minorHAnsi" w:cstheme="minorBidi"/>
          <w:color w:val="000000"/>
          <w:sz w:val="22"/>
          <w:szCs w:val="22"/>
        </w:rPr>
        <w:t xml:space="preserve"> </w:t>
      </w:r>
      <w:r w:rsidR="00707907" w:rsidRPr="279FE7EC">
        <w:rPr>
          <w:rFonts w:asciiTheme="minorHAnsi" w:hAnsiTheme="minorHAnsi" w:cstheme="minorBidi"/>
          <w:color w:val="000000" w:themeColor="text1"/>
          <w:sz w:val="22"/>
          <w:szCs w:val="22"/>
        </w:rPr>
        <w:t>v rozsahu podľa PD</w:t>
      </w:r>
      <w:r w:rsidR="009D1484">
        <w:rPr>
          <w:rFonts w:asciiTheme="minorHAnsi" w:hAnsiTheme="minorHAnsi" w:cstheme="minorBidi"/>
          <w:color w:val="000000" w:themeColor="text1"/>
          <w:sz w:val="22"/>
          <w:szCs w:val="22"/>
        </w:rPr>
        <w:t>.</w:t>
      </w:r>
    </w:p>
    <w:p w14:paraId="0640403C" w14:textId="61A72096" w:rsidR="00293585" w:rsidRPr="00705037" w:rsidRDefault="4AEA8EDE" w:rsidP="00705037">
      <w:pPr>
        <w:numPr>
          <w:ilvl w:val="2"/>
          <w:numId w:val="3"/>
        </w:numPr>
        <w:tabs>
          <w:tab w:val="clear" w:pos="1997"/>
        </w:tabs>
        <w:ind w:left="709" w:right="-142" w:hanging="709"/>
        <w:jc w:val="both"/>
        <w:rPr>
          <w:rFonts w:ascii="Calibri" w:hAnsi="Calibri" w:cs="Calibri"/>
          <w:sz w:val="22"/>
          <w:szCs w:val="22"/>
        </w:rPr>
      </w:pPr>
      <w:r w:rsidRPr="00705037">
        <w:rPr>
          <w:rFonts w:ascii="Calibri" w:hAnsi="Calibri" w:cs="Calibri"/>
          <w:sz w:val="22"/>
          <w:szCs w:val="22"/>
        </w:rPr>
        <w:t xml:space="preserve">Realizácia </w:t>
      </w:r>
      <w:r w:rsidR="20858CA6" w:rsidRPr="00705037">
        <w:rPr>
          <w:rFonts w:ascii="Calibri" w:hAnsi="Calibri" w:cs="Calibri"/>
          <w:sz w:val="22"/>
          <w:szCs w:val="22"/>
        </w:rPr>
        <w:t>pripojeni</w:t>
      </w:r>
      <w:r w:rsidRPr="00705037">
        <w:rPr>
          <w:rFonts w:ascii="Calibri" w:hAnsi="Calibri" w:cs="Calibri"/>
          <w:sz w:val="22"/>
          <w:szCs w:val="22"/>
        </w:rPr>
        <w:t>a</w:t>
      </w:r>
      <w:r w:rsidR="20858CA6" w:rsidRPr="00705037">
        <w:rPr>
          <w:rFonts w:ascii="Calibri" w:hAnsi="Calibri" w:cs="Calibri"/>
          <w:sz w:val="22"/>
          <w:szCs w:val="22"/>
        </w:rPr>
        <w:t xml:space="preserve"> </w:t>
      </w:r>
      <w:r w:rsidR="11D62EBA" w:rsidRPr="00705037">
        <w:rPr>
          <w:rFonts w:ascii="Calibri" w:hAnsi="Calibri" w:cs="Calibri"/>
          <w:sz w:val="22"/>
          <w:szCs w:val="22"/>
        </w:rPr>
        <w:t>meračov tepla a vodomerov nachádzajúcich sa na</w:t>
      </w:r>
      <w:r w:rsidR="79022C51" w:rsidRPr="00705037">
        <w:rPr>
          <w:rFonts w:ascii="Calibri" w:hAnsi="Calibri" w:cs="Calibri"/>
          <w:sz w:val="22"/>
          <w:szCs w:val="22"/>
        </w:rPr>
        <w:t xml:space="preserve"> odovzdávacej stanic</w:t>
      </w:r>
      <w:r w:rsidR="3A691E37" w:rsidRPr="00705037">
        <w:rPr>
          <w:rFonts w:ascii="Calibri" w:hAnsi="Calibri" w:cs="Calibri"/>
          <w:sz w:val="22"/>
          <w:szCs w:val="22"/>
        </w:rPr>
        <w:t>i</w:t>
      </w:r>
      <w:r w:rsidR="79022C51" w:rsidRPr="00705037">
        <w:rPr>
          <w:rFonts w:ascii="Calibri" w:hAnsi="Calibri" w:cs="Calibri"/>
          <w:sz w:val="22"/>
          <w:szCs w:val="22"/>
        </w:rPr>
        <w:t xml:space="preserve"> tepla (</w:t>
      </w:r>
      <w:r w:rsidR="11D62EBA" w:rsidRPr="00705037">
        <w:rPr>
          <w:rFonts w:ascii="Calibri" w:hAnsi="Calibri" w:cs="Calibri"/>
          <w:sz w:val="22"/>
          <w:szCs w:val="22"/>
        </w:rPr>
        <w:t>OST</w:t>
      </w:r>
      <w:r w:rsidR="79022C51" w:rsidRPr="00705037">
        <w:rPr>
          <w:rFonts w:ascii="Calibri" w:hAnsi="Calibri" w:cs="Calibri"/>
          <w:sz w:val="22"/>
          <w:szCs w:val="22"/>
        </w:rPr>
        <w:t>)</w:t>
      </w:r>
      <w:r w:rsidR="11D62EBA" w:rsidRPr="00705037">
        <w:rPr>
          <w:rFonts w:ascii="Calibri" w:hAnsi="Calibri" w:cs="Calibri"/>
          <w:sz w:val="22"/>
          <w:szCs w:val="22"/>
        </w:rPr>
        <w:t xml:space="preserve"> pripojen</w:t>
      </w:r>
      <w:r w:rsidR="02E0DA4B" w:rsidRPr="00705037">
        <w:rPr>
          <w:rFonts w:ascii="Calibri" w:hAnsi="Calibri" w:cs="Calibri"/>
          <w:sz w:val="22"/>
          <w:szCs w:val="22"/>
        </w:rPr>
        <w:t>ím</w:t>
      </w:r>
      <w:r w:rsidR="11D62EBA" w:rsidRPr="00705037">
        <w:rPr>
          <w:rFonts w:ascii="Calibri" w:hAnsi="Calibri" w:cs="Calibri"/>
          <w:sz w:val="22"/>
          <w:szCs w:val="22"/>
        </w:rPr>
        <w:t xml:space="preserve"> cez M-</w:t>
      </w:r>
      <w:proofErr w:type="spellStart"/>
      <w:r w:rsidR="11D62EBA" w:rsidRPr="00705037">
        <w:rPr>
          <w:rFonts w:ascii="Calibri" w:hAnsi="Calibri" w:cs="Calibri"/>
          <w:sz w:val="22"/>
          <w:szCs w:val="22"/>
        </w:rPr>
        <w:t>bus</w:t>
      </w:r>
      <w:proofErr w:type="spellEnd"/>
      <w:r w:rsidR="11D62EBA" w:rsidRPr="00705037">
        <w:rPr>
          <w:rFonts w:ascii="Calibri" w:hAnsi="Calibri" w:cs="Calibri"/>
          <w:sz w:val="22"/>
          <w:szCs w:val="22"/>
        </w:rPr>
        <w:t xml:space="preserve"> interface na PXC7. Týmto spôsobom budú ďalej čítané na SCADA systém. Na každej OST</w:t>
      </w:r>
      <w:r w:rsidR="02E0DA4B" w:rsidRPr="00705037">
        <w:rPr>
          <w:rFonts w:ascii="Calibri" w:hAnsi="Calibri" w:cs="Calibri"/>
          <w:sz w:val="22"/>
          <w:szCs w:val="22"/>
        </w:rPr>
        <w:t xml:space="preserve"> </w:t>
      </w:r>
      <w:r w:rsidR="11D62EBA" w:rsidRPr="00705037">
        <w:rPr>
          <w:rFonts w:ascii="Calibri" w:hAnsi="Calibri" w:cs="Calibri"/>
          <w:sz w:val="22"/>
          <w:szCs w:val="22"/>
        </w:rPr>
        <w:t xml:space="preserve">použiť </w:t>
      </w:r>
      <w:proofErr w:type="spellStart"/>
      <w:r w:rsidR="11D62EBA" w:rsidRPr="00705037">
        <w:rPr>
          <w:rFonts w:ascii="Calibri" w:hAnsi="Calibri" w:cs="Calibri"/>
          <w:sz w:val="22"/>
          <w:szCs w:val="22"/>
        </w:rPr>
        <w:t>repeater</w:t>
      </w:r>
      <w:proofErr w:type="spellEnd"/>
      <w:r w:rsidR="11D62EBA" w:rsidRPr="00705037">
        <w:rPr>
          <w:rFonts w:ascii="Calibri" w:hAnsi="Calibri" w:cs="Calibri"/>
          <w:sz w:val="22"/>
          <w:szCs w:val="22"/>
        </w:rPr>
        <w:t xml:space="preserve"> JC Elektronika RepeaterMbusXL45.</w:t>
      </w:r>
    </w:p>
    <w:p w14:paraId="3D726F3D" w14:textId="2516C8DA" w:rsidR="1326CB1B" w:rsidRPr="00705037" w:rsidRDefault="00E01E91" w:rsidP="00705037">
      <w:pPr>
        <w:numPr>
          <w:ilvl w:val="2"/>
          <w:numId w:val="3"/>
        </w:numPr>
        <w:tabs>
          <w:tab w:val="clear" w:pos="1997"/>
        </w:tabs>
        <w:ind w:left="709" w:right="-142" w:hanging="709"/>
        <w:jc w:val="both"/>
        <w:rPr>
          <w:rFonts w:ascii="Calibri" w:hAnsi="Calibri" w:cs="Calibri"/>
          <w:sz w:val="22"/>
          <w:szCs w:val="22"/>
        </w:rPr>
      </w:pPr>
      <w:r w:rsidRPr="00705037">
        <w:rPr>
          <w:rFonts w:ascii="Calibri" w:hAnsi="Calibri" w:cs="Calibri"/>
          <w:sz w:val="22"/>
          <w:szCs w:val="22"/>
        </w:rPr>
        <w:t xml:space="preserve">Do každého objektu </w:t>
      </w:r>
      <w:r w:rsidR="4BD0C988" w:rsidRPr="00705037">
        <w:rPr>
          <w:rFonts w:ascii="Calibri" w:hAnsi="Calibri" w:cs="Calibri"/>
          <w:sz w:val="22"/>
          <w:szCs w:val="22"/>
        </w:rPr>
        <w:t>(OST)</w:t>
      </w:r>
      <w:r w:rsidRPr="00705037">
        <w:rPr>
          <w:rFonts w:ascii="Calibri" w:hAnsi="Calibri" w:cs="Calibri"/>
          <w:sz w:val="22"/>
          <w:szCs w:val="22"/>
        </w:rPr>
        <w:t xml:space="preserve"> d</w:t>
      </w:r>
      <w:r w:rsidR="1326CB1B" w:rsidRPr="00705037">
        <w:rPr>
          <w:rFonts w:ascii="Calibri" w:hAnsi="Calibri" w:cs="Calibri"/>
          <w:sz w:val="22"/>
          <w:szCs w:val="22"/>
        </w:rPr>
        <w:t>orob</w:t>
      </w:r>
      <w:r w:rsidR="0007580B" w:rsidRPr="00705037">
        <w:rPr>
          <w:rFonts w:ascii="Calibri" w:hAnsi="Calibri" w:cs="Calibri"/>
          <w:sz w:val="22"/>
          <w:szCs w:val="22"/>
        </w:rPr>
        <w:t>enie</w:t>
      </w:r>
      <w:r w:rsidR="1326CB1B" w:rsidRPr="00705037">
        <w:rPr>
          <w:rFonts w:ascii="Calibri" w:hAnsi="Calibri" w:cs="Calibri"/>
          <w:sz w:val="22"/>
          <w:szCs w:val="22"/>
        </w:rPr>
        <w:t xml:space="preserve"> snímač</w:t>
      </w:r>
      <w:r w:rsidRPr="00705037">
        <w:rPr>
          <w:rFonts w:ascii="Calibri" w:hAnsi="Calibri" w:cs="Calibri"/>
          <w:sz w:val="22"/>
          <w:szCs w:val="22"/>
        </w:rPr>
        <w:t>a</w:t>
      </w:r>
      <w:r w:rsidR="1326CB1B" w:rsidRPr="00705037">
        <w:rPr>
          <w:rFonts w:ascii="Calibri" w:hAnsi="Calibri" w:cs="Calibri"/>
          <w:sz w:val="22"/>
          <w:szCs w:val="22"/>
        </w:rPr>
        <w:t xml:space="preserve"> </w:t>
      </w:r>
      <w:r w:rsidRPr="00705037">
        <w:rPr>
          <w:rFonts w:ascii="Calibri" w:hAnsi="Calibri" w:cs="Calibri"/>
          <w:sz w:val="22"/>
          <w:szCs w:val="22"/>
        </w:rPr>
        <w:t>otvorenia</w:t>
      </w:r>
      <w:r w:rsidR="1326CB1B" w:rsidRPr="00705037">
        <w:rPr>
          <w:rFonts w:ascii="Calibri" w:hAnsi="Calibri" w:cs="Calibri"/>
          <w:sz w:val="22"/>
          <w:szCs w:val="22"/>
        </w:rPr>
        <w:t xml:space="preserve"> všetkých vstupných dverí. </w:t>
      </w:r>
      <w:r w:rsidR="3BCF3331" w:rsidRPr="00705037">
        <w:rPr>
          <w:rFonts w:ascii="Calibri" w:hAnsi="Calibri" w:cs="Calibri"/>
          <w:sz w:val="22"/>
          <w:szCs w:val="22"/>
        </w:rPr>
        <w:t xml:space="preserve">Tento signál </w:t>
      </w:r>
      <w:r w:rsidR="1326CB1B" w:rsidRPr="00705037">
        <w:rPr>
          <w:rFonts w:ascii="Calibri" w:hAnsi="Calibri" w:cs="Calibri"/>
          <w:sz w:val="22"/>
          <w:szCs w:val="22"/>
        </w:rPr>
        <w:t xml:space="preserve">bude pripojený na periférie </w:t>
      </w:r>
      <w:r w:rsidR="2FB99210" w:rsidRPr="00705037">
        <w:rPr>
          <w:rFonts w:ascii="Calibri" w:hAnsi="Calibri" w:cs="Calibri"/>
          <w:sz w:val="22"/>
          <w:szCs w:val="22"/>
        </w:rPr>
        <w:t>riadiaceho systému</w:t>
      </w:r>
      <w:r w:rsidR="1326CB1B" w:rsidRPr="00705037">
        <w:rPr>
          <w:rFonts w:ascii="Calibri" w:hAnsi="Calibri" w:cs="Calibri"/>
          <w:sz w:val="22"/>
          <w:szCs w:val="22"/>
        </w:rPr>
        <w:t xml:space="preserve"> ako </w:t>
      </w:r>
      <w:r w:rsidR="2FB99210" w:rsidRPr="00705037">
        <w:rPr>
          <w:rFonts w:ascii="Calibri" w:hAnsi="Calibri" w:cs="Calibri"/>
          <w:sz w:val="22"/>
          <w:szCs w:val="22"/>
        </w:rPr>
        <w:t>digitálny vstup.</w:t>
      </w:r>
    </w:p>
    <w:p w14:paraId="619C5BB3" w14:textId="56BE8834" w:rsidR="007A3D8C" w:rsidRPr="00705037" w:rsidRDefault="00185859" w:rsidP="00705037">
      <w:pPr>
        <w:numPr>
          <w:ilvl w:val="2"/>
          <w:numId w:val="3"/>
        </w:numPr>
        <w:tabs>
          <w:tab w:val="clear" w:pos="1997"/>
        </w:tabs>
        <w:ind w:left="709" w:right="-142" w:hanging="709"/>
        <w:jc w:val="both"/>
        <w:rPr>
          <w:rFonts w:ascii="Calibri" w:hAnsi="Calibri" w:cs="Calibri"/>
          <w:sz w:val="22"/>
          <w:szCs w:val="22"/>
        </w:rPr>
      </w:pPr>
      <w:r w:rsidRPr="00705037">
        <w:rPr>
          <w:rFonts w:ascii="Calibri" w:hAnsi="Calibri" w:cs="Calibri"/>
          <w:sz w:val="22"/>
          <w:szCs w:val="22"/>
        </w:rPr>
        <w:t>Konfiguráci</w:t>
      </w:r>
      <w:r w:rsidR="00A84CE4" w:rsidRPr="00705037">
        <w:rPr>
          <w:rFonts w:ascii="Calibri" w:hAnsi="Calibri" w:cs="Calibri"/>
          <w:sz w:val="22"/>
          <w:szCs w:val="22"/>
        </w:rPr>
        <w:t>a</w:t>
      </w:r>
      <w:r w:rsidR="000355AE" w:rsidRPr="00705037">
        <w:rPr>
          <w:rFonts w:ascii="Calibri" w:hAnsi="Calibri" w:cs="Calibri"/>
          <w:sz w:val="22"/>
          <w:szCs w:val="22"/>
        </w:rPr>
        <w:t xml:space="preserve"> </w:t>
      </w:r>
      <w:r w:rsidR="00373071" w:rsidRPr="00705037">
        <w:rPr>
          <w:rFonts w:ascii="Calibri" w:hAnsi="Calibri" w:cs="Calibri"/>
          <w:sz w:val="22"/>
          <w:szCs w:val="22"/>
        </w:rPr>
        <w:t>software</w:t>
      </w:r>
      <w:r w:rsidR="02C8FA30" w:rsidRPr="00705037">
        <w:rPr>
          <w:rFonts w:ascii="Calibri" w:hAnsi="Calibri" w:cs="Calibri"/>
          <w:sz w:val="22"/>
          <w:szCs w:val="22"/>
        </w:rPr>
        <w:t xml:space="preserve"> a oživenie systému</w:t>
      </w:r>
      <w:r w:rsidR="00EC582C" w:rsidRPr="00705037">
        <w:rPr>
          <w:rFonts w:ascii="Calibri" w:hAnsi="Calibri" w:cs="Calibri"/>
          <w:sz w:val="22"/>
          <w:szCs w:val="22"/>
        </w:rPr>
        <w:t>.</w:t>
      </w:r>
    </w:p>
    <w:p w14:paraId="17C85692" w14:textId="01118E64" w:rsidR="64619EBB" w:rsidRPr="00705037" w:rsidRDefault="008D04F8" w:rsidP="00705037">
      <w:pPr>
        <w:numPr>
          <w:ilvl w:val="2"/>
          <w:numId w:val="3"/>
        </w:numPr>
        <w:tabs>
          <w:tab w:val="clear" w:pos="1997"/>
        </w:tabs>
        <w:ind w:left="709" w:right="-142" w:hanging="709"/>
        <w:jc w:val="both"/>
        <w:rPr>
          <w:rFonts w:ascii="Calibri" w:hAnsi="Calibri" w:cs="Calibri"/>
          <w:sz w:val="22"/>
          <w:szCs w:val="22"/>
        </w:rPr>
      </w:pPr>
      <w:r>
        <w:rPr>
          <w:rFonts w:ascii="Calibri" w:hAnsi="Calibri" w:cs="Calibri"/>
          <w:sz w:val="22"/>
          <w:szCs w:val="22"/>
        </w:rPr>
        <w:t xml:space="preserve">Vystavenie </w:t>
      </w:r>
      <w:r w:rsidR="64619EBB" w:rsidRPr="00705037">
        <w:rPr>
          <w:rFonts w:ascii="Calibri" w:hAnsi="Calibri" w:cs="Calibri"/>
          <w:sz w:val="22"/>
          <w:szCs w:val="22"/>
        </w:rPr>
        <w:t>protokol</w:t>
      </w:r>
      <w:r>
        <w:rPr>
          <w:rFonts w:ascii="Calibri" w:hAnsi="Calibri" w:cs="Calibri"/>
          <w:sz w:val="22"/>
          <w:szCs w:val="22"/>
        </w:rPr>
        <w:t>ov</w:t>
      </w:r>
      <w:r w:rsidR="64619EBB" w:rsidRPr="00705037">
        <w:rPr>
          <w:rFonts w:ascii="Calibri" w:hAnsi="Calibri" w:cs="Calibri"/>
          <w:sz w:val="22"/>
          <w:szCs w:val="22"/>
        </w:rPr>
        <w:t xml:space="preserve"> a zápis</w:t>
      </w:r>
      <w:r>
        <w:rPr>
          <w:rFonts w:ascii="Calibri" w:hAnsi="Calibri" w:cs="Calibri"/>
          <w:sz w:val="22"/>
          <w:szCs w:val="22"/>
        </w:rPr>
        <w:t>ov</w:t>
      </w:r>
      <w:r w:rsidR="64619EBB" w:rsidRPr="00705037">
        <w:rPr>
          <w:rFonts w:ascii="Calibri" w:hAnsi="Calibri" w:cs="Calibri"/>
          <w:sz w:val="22"/>
          <w:szCs w:val="22"/>
        </w:rPr>
        <w:t xml:space="preserve"> o vykonanom oboznámení (zaškolení) prevádzkového personálu objednávateľa s ovládaním nového riadiaceho systému diela</w:t>
      </w:r>
      <w:r w:rsidR="00D16F90">
        <w:rPr>
          <w:rFonts w:ascii="Calibri" w:hAnsi="Calibri" w:cs="Calibri"/>
          <w:sz w:val="22"/>
          <w:szCs w:val="22"/>
        </w:rPr>
        <w:t>.</w:t>
      </w:r>
    </w:p>
    <w:p w14:paraId="3CF32085" w14:textId="6094945E" w:rsidR="003126B7" w:rsidRPr="003126B7" w:rsidRDefault="00CF044C" w:rsidP="009324A8">
      <w:pPr>
        <w:numPr>
          <w:ilvl w:val="2"/>
          <w:numId w:val="3"/>
        </w:numPr>
        <w:tabs>
          <w:tab w:val="clear" w:pos="1997"/>
        </w:tabs>
        <w:ind w:left="709" w:right="-142" w:hanging="709"/>
        <w:jc w:val="both"/>
        <w:rPr>
          <w:rFonts w:asciiTheme="minorHAnsi" w:hAnsiTheme="minorHAnsi" w:cstheme="minorBidi"/>
          <w:color w:val="000000" w:themeColor="text1"/>
          <w:sz w:val="22"/>
          <w:szCs w:val="22"/>
        </w:rPr>
      </w:pPr>
      <w:r>
        <w:rPr>
          <w:rFonts w:ascii="Calibri" w:hAnsi="Calibri" w:cs="Calibri"/>
          <w:sz w:val="22"/>
          <w:szCs w:val="22"/>
        </w:rPr>
        <w:t>V</w:t>
      </w:r>
      <w:r w:rsidR="007A3D8C" w:rsidRPr="007A3D8C">
        <w:rPr>
          <w:rFonts w:ascii="Calibri" w:hAnsi="Calibri" w:cs="Calibri"/>
          <w:sz w:val="22"/>
          <w:szCs w:val="22"/>
        </w:rPr>
        <w:t>ykonanie predpísaných skúšok podľa STN a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(ďalej len „</w:t>
      </w:r>
      <w:r w:rsidR="007A3D8C" w:rsidRPr="007A3D8C">
        <w:rPr>
          <w:rFonts w:ascii="Calibri" w:hAnsi="Calibri" w:cs="Calibri"/>
          <w:b/>
          <w:bCs/>
          <w:sz w:val="22"/>
          <w:szCs w:val="22"/>
        </w:rPr>
        <w:t>vyhláška č. 508/2009 Z. z.</w:t>
      </w:r>
      <w:r w:rsidR="007A3D8C" w:rsidRPr="007A3D8C">
        <w:rPr>
          <w:rFonts w:ascii="Calibri" w:hAnsi="Calibri" w:cs="Calibri"/>
          <w:sz w:val="22"/>
          <w:szCs w:val="22"/>
        </w:rPr>
        <w:t>“) – odborn</w:t>
      </w:r>
      <w:r w:rsidR="004740BF">
        <w:rPr>
          <w:rFonts w:ascii="Calibri" w:hAnsi="Calibri" w:cs="Calibri"/>
          <w:sz w:val="22"/>
          <w:szCs w:val="22"/>
        </w:rPr>
        <w:t>á</w:t>
      </w:r>
      <w:r w:rsidR="007A3D8C" w:rsidRPr="007A3D8C">
        <w:rPr>
          <w:rFonts w:ascii="Calibri" w:hAnsi="Calibri" w:cs="Calibri"/>
          <w:sz w:val="22"/>
          <w:szCs w:val="22"/>
        </w:rPr>
        <w:t xml:space="preserve"> skúšk</w:t>
      </w:r>
      <w:r w:rsidR="004740BF">
        <w:rPr>
          <w:rFonts w:ascii="Calibri" w:hAnsi="Calibri" w:cs="Calibri"/>
          <w:sz w:val="22"/>
          <w:szCs w:val="22"/>
        </w:rPr>
        <w:t>a</w:t>
      </w:r>
      <w:r w:rsidR="007A3D8C" w:rsidRPr="007A3D8C">
        <w:rPr>
          <w:rFonts w:ascii="Calibri" w:hAnsi="Calibri" w:cs="Calibri"/>
          <w:sz w:val="22"/>
          <w:szCs w:val="22"/>
        </w:rPr>
        <w:t xml:space="preserve"> a úradn</w:t>
      </w:r>
      <w:r w:rsidR="004740BF">
        <w:rPr>
          <w:rFonts w:ascii="Calibri" w:hAnsi="Calibri" w:cs="Calibri"/>
          <w:sz w:val="22"/>
          <w:szCs w:val="22"/>
        </w:rPr>
        <w:t>á</w:t>
      </w:r>
      <w:r w:rsidR="007A3D8C" w:rsidRPr="007A3D8C">
        <w:rPr>
          <w:rFonts w:ascii="Calibri" w:hAnsi="Calibri" w:cs="Calibri"/>
          <w:sz w:val="22"/>
          <w:szCs w:val="22"/>
        </w:rPr>
        <w:t xml:space="preserve"> skúšk</w:t>
      </w:r>
      <w:r w:rsidR="004740BF">
        <w:rPr>
          <w:rFonts w:ascii="Calibri" w:hAnsi="Calibri" w:cs="Calibri"/>
          <w:sz w:val="22"/>
          <w:szCs w:val="22"/>
        </w:rPr>
        <w:t>a</w:t>
      </w:r>
      <w:r w:rsidR="004B285B">
        <w:rPr>
          <w:rFonts w:ascii="Calibri" w:hAnsi="Calibri" w:cs="Calibri"/>
          <w:sz w:val="22"/>
          <w:szCs w:val="22"/>
        </w:rPr>
        <w:t>.</w:t>
      </w:r>
    </w:p>
    <w:p w14:paraId="0CDC110D" w14:textId="009213D9" w:rsidR="0095557E" w:rsidRPr="00C54FBF" w:rsidRDefault="00673689" w:rsidP="009324A8">
      <w:pPr>
        <w:numPr>
          <w:ilvl w:val="2"/>
          <w:numId w:val="3"/>
        </w:numPr>
        <w:tabs>
          <w:tab w:val="clear" w:pos="1997"/>
        </w:tabs>
        <w:ind w:left="709" w:right="-142" w:hanging="709"/>
        <w:jc w:val="both"/>
        <w:rPr>
          <w:rFonts w:asciiTheme="minorHAnsi" w:eastAsiaTheme="minorEastAsia" w:hAnsiTheme="minorHAnsi" w:cstheme="minorBidi"/>
          <w:sz w:val="22"/>
          <w:szCs w:val="22"/>
        </w:rPr>
      </w:pPr>
      <w:r w:rsidRPr="279FE7EC">
        <w:rPr>
          <w:rFonts w:ascii="Calibri" w:hAnsi="Calibri" w:cs="Calibri"/>
          <w:sz w:val="22"/>
          <w:szCs w:val="22"/>
        </w:rPr>
        <w:t>V</w:t>
      </w:r>
      <w:r w:rsidR="003126B7" w:rsidRPr="279FE7EC">
        <w:rPr>
          <w:rFonts w:ascii="Calibri" w:hAnsi="Calibri" w:cs="Calibri"/>
          <w:sz w:val="22"/>
          <w:szCs w:val="22"/>
        </w:rPr>
        <w:t>ykonanie komplexných</w:t>
      </w:r>
      <w:r w:rsidR="58C49418" w:rsidRPr="279FE7EC">
        <w:rPr>
          <w:rFonts w:ascii="Calibri" w:hAnsi="Calibri" w:cs="Calibri"/>
          <w:sz w:val="22"/>
          <w:szCs w:val="22"/>
        </w:rPr>
        <w:t xml:space="preserve"> (v trvaní 72 hod.)</w:t>
      </w:r>
      <w:r w:rsidR="00275A53">
        <w:rPr>
          <w:rFonts w:ascii="Calibri" w:hAnsi="Calibri" w:cs="Calibri"/>
          <w:sz w:val="22"/>
          <w:szCs w:val="22"/>
        </w:rPr>
        <w:t>,</w:t>
      </w:r>
      <w:r w:rsidR="58C49418" w:rsidRPr="279FE7EC">
        <w:rPr>
          <w:rFonts w:ascii="Calibri" w:hAnsi="Calibri" w:cs="Calibri"/>
          <w:sz w:val="22"/>
          <w:szCs w:val="22"/>
        </w:rPr>
        <w:t xml:space="preserve"> </w:t>
      </w:r>
      <w:r w:rsidR="00AF60EE">
        <w:rPr>
          <w:rFonts w:ascii="Calibri" w:hAnsi="Calibri" w:cs="Calibri"/>
          <w:sz w:val="22"/>
          <w:szCs w:val="22"/>
        </w:rPr>
        <w:t>funkčn</w:t>
      </w:r>
      <w:r w:rsidR="00275A53">
        <w:rPr>
          <w:rFonts w:ascii="Calibri" w:hAnsi="Calibri" w:cs="Calibri"/>
          <w:sz w:val="22"/>
          <w:szCs w:val="22"/>
        </w:rPr>
        <w:t xml:space="preserve">ých a </w:t>
      </w:r>
      <w:r w:rsidR="00DE7CA7" w:rsidRPr="279FE7EC">
        <w:rPr>
          <w:rFonts w:ascii="Calibri" w:hAnsi="Calibri" w:cs="Calibri"/>
          <w:sz w:val="22"/>
          <w:szCs w:val="22"/>
        </w:rPr>
        <w:t>individuálnych</w:t>
      </w:r>
      <w:r w:rsidR="002F7589" w:rsidRPr="279FE7EC">
        <w:rPr>
          <w:rFonts w:ascii="Calibri" w:hAnsi="Calibri" w:cs="Calibri"/>
          <w:sz w:val="22"/>
          <w:szCs w:val="22"/>
        </w:rPr>
        <w:t xml:space="preserve"> skúšok</w:t>
      </w:r>
      <w:r w:rsidR="00DE7CA7" w:rsidRPr="279FE7EC">
        <w:rPr>
          <w:rFonts w:ascii="Calibri" w:hAnsi="Calibri" w:cs="Calibri"/>
          <w:sz w:val="22"/>
          <w:szCs w:val="22"/>
        </w:rPr>
        <w:t xml:space="preserve"> </w:t>
      </w:r>
      <w:r w:rsidR="00921497" w:rsidRPr="279FE7EC">
        <w:rPr>
          <w:rFonts w:ascii="Calibri" w:hAnsi="Calibri" w:cs="Calibri"/>
          <w:sz w:val="22"/>
          <w:szCs w:val="22"/>
        </w:rPr>
        <w:t>vyplývajúcich z pripojovacích podmienok</w:t>
      </w:r>
      <w:r w:rsidR="00E222E0">
        <w:rPr>
          <w:rFonts w:ascii="Calibri" w:hAnsi="Calibri" w:cs="Calibri"/>
          <w:sz w:val="22"/>
          <w:szCs w:val="22"/>
        </w:rPr>
        <w:t xml:space="preserve"> závodu Bratislava</w:t>
      </w:r>
      <w:r w:rsidR="00921497" w:rsidRPr="279FE7EC">
        <w:rPr>
          <w:rFonts w:ascii="Calibri" w:hAnsi="Calibri" w:cs="Calibri"/>
          <w:sz w:val="22"/>
          <w:szCs w:val="22"/>
        </w:rPr>
        <w:t xml:space="preserve"> </w:t>
      </w:r>
      <w:r w:rsidR="00883CEB" w:rsidRPr="279FE7EC">
        <w:rPr>
          <w:rFonts w:ascii="Calibri" w:hAnsi="Calibri" w:cs="Calibri"/>
          <w:sz w:val="22"/>
          <w:szCs w:val="22"/>
        </w:rPr>
        <w:t>2024</w:t>
      </w:r>
      <w:r w:rsidR="00AB2C21">
        <w:rPr>
          <w:rFonts w:ascii="Calibri" w:hAnsi="Calibri" w:cs="Calibri"/>
          <w:sz w:val="22"/>
          <w:szCs w:val="22"/>
        </w:rPr>
        <w:t xml:space="preserve"> uvedených na </w:t>
      </w:r>
      <w:r w:rsidR="00640470">
        <w:rPr>
          <w:rFonts w:ascii="Calibri" w:hAnsi="Calibri" w:cs="Calibri"/>
          <w:sz w:val="22"/>
          <w:szCs w:val="22"/>
        </w:rPr>
        <w:t xml:space="preserve">webovom sídle </w:t>
      </w:r>
      <w:r w:rsidR="004E1F50">
        <w:rPr>
          <w:rFonts w:ascii="Calibri" w:hAnsi="Calibri" w:cs="Calibri"/>
          <w:sz w:val="22"/>
          <w:szCs w:val="22"/>
        </w:rPr>
        <w:t xml:space="preserve">objednávateľa </w:t>
      </w:r>
      <w:hyperlink r:id="rId11">
        <w:r w:rsidR="0095557E" w:rsidRPr="58BBAA70">
          <w:rPr>
            <w:rFonts w:ascii="Calibri" w:hAnsi="Calibri" w:cs="Calibri"/>
            <w:sz w:val="22"/>
            <w:szCs w:val="22"/>
          </w:rPr>
          <w:t>https://www.mhth.sk/storage/app/media/Pripojovacie_podmienky_Bratislava_2024.pdf</w:t>
        </w:r>
      </w:hyperlink>
      <w:r w:rsidR="008F1531">
        <w:t>,</w:t>
      </w:r>
      <w:r w:rsidR="005A368C">
        <w:t xml:space="preserve"> </w:t>
      </w:r>
      <w:r w:rsidR="008F1531">
        <w:rPr>
          <w:rFonts w:ascii="Calibri" w:hAnsi="Calibri" w:cs="Calibri"/>
          <w:sz w:val="22"/>
          <w:szCs w:val="22"/>
        </w:rPr>
        <w:t>(</w:t>
      </w:r>
      <w:r w:rsidR="008F1531" w:rsidRPr="00F75675">
        <w:rPr>
          <w:rFonts w:ascii="Calibri" w:hAnsi="Calibri" w:cs="Calibri"/>
          <w:b/>
          <w:bCs/>
          <w:sz w:val="22"/>
          <w:szCs w:val="22"/>
        </w:rPr>
        <w:t>P</w:t>
      </w:r>
      <w:r w:rsidR="00046A51" w:rsidRPr="00F75675">
        <w:rPr>
          <w:rFonts w:ascii="Calibri" w:hAnsi="Calibri" w:cs="Calibri"/>
          <w:b/>
          <w:bCs/>
          <w:sz w:val="22"/>
          <w:szCs w:val="22"/>
        </w:rPr>
        <w:t>ríloh</w:t>
      </w:r>
      <w:r w:rsidR="008F1531" w:rsidRPr="00F75675">
        <w:rPr>
          <w:rFonts w:ascii="Calibri" w:hAnsi="Calibri" w:cs="Calibri"/>
          <w:b/>
          <w:bCs/>
          <w:sz w:val="22"/>
          <w:szCs w:val="22"/>
        </w:rPr>
        <w:t>a</w:t>
      </w:r>
      <w:r w:rsidR="00046A51">
        <w:rPr>
          <w:rFonts w:ascii="Calibri" w:hAnsi="Calibri" w:cs="Calibri"/>
          <w:sz w:val="22"/>
          <w:szCs w:val="22"/>
        </w:rPr>
        <w:t xml:space="preserve"> </w:t>
      </w:r>
      <w:r w:rsidR="008F1531" w:rsidRPr="00F75675">
        <w:rPr>
          <w:rFonts w:ascii="Calibri" w:hAnsi="Calibri" w:cs="Calibri"/>
          <w:b/>
          <w:bCs/>
          <w:sz w:val="22"/>
          <w:szCs w:val="22"/>
        </w:rPr>
        <w:t xml:space="preserve">č. </w:t>
      </w:r>
      <w:r w:rsidR="00046A51" w:rsidRPr="00F75675">
        <w:rPr>
          <w:rFonts w:ascii="Calibri" w:hAnsi="Calibri" w:cs="Calibri"/>
          <w:b/>
          <w:bCs/>
          <w:sz w:val="22"/>
          <w:szCs w:val="22"/>
        </w:rPr>
        <w:t>8</w:t>
      </w:r>
      <w:r w:rsidR="00046A51">
        <w:rPr>
          <w:rFonts w:ascii="Calibri" w:hAnsi="Calibri" w:cs="Calibri"/>
          <w:sz w:val="22"/>
          <w:szCs w:val="22"/>
        </w:rPr>
        <w:t xml:space="preserve"> tejto zmluvy</w:t>
      </w:r>
      <w:r w:rsidR="00C82718">
        <w:rPr>
          <w:rFonts w:ascii="Calibri" w:hAnsi="Calibri" w:cs="Calibri"/>
          <w:sz w:val="22"/>
          <w:szCs w:val="22"/>
        </w:rPr>
        <w:t>;</w:t>
      </w:r>
      <w:r w:rsidR="00640470">
        <w:rPr>
          <w:rFonts w:ascii="Calibri" w:hAnsi="Calibri" w:cs="Calibri"/>
          <w:sz w:val="22"/>
          <w:szCs w:val="22"/>
        </w:rPr>
        <w:t xml:space="preserve"> pripojovacie podmienky nie sú fyzicky pripojené k zmluve)</w:t>
      </w:r>
      <w:r w:rsidR="6F7CFE10" w:rsidRPr="58BBAA70">
        <w:rPr>
          <w:rFonts w:ascii="Calibri" w:hAnsi="Calibri" w:cs="Calibri"/>
          <w:sz w:val="22"/>
          <w:szCs w:val="22"/>
        </w:rPr>
        <w:t xml:space="preserve">. </w:t>
      </w:r>
      <w:r w:rsidR="6F7CFE10" w:rsidRPr="00C54FBF">
        <w:rPr>
          <w:rFonts w:ascii="Calibri" w:hAnsi="Calibri" w:cs="Calibri"/>
          <w:sz w:val="22"/>
          <w:szCs w:val="22"/>
        </w:rPr>
        <w:t xml:space="preserve">Individuálne skúšky pozostávajú z </w:t>
      </w:r>
      <w:r w:rsidR="6F7CFE10" w:rsidRPr="00C54FBF">
        <w:rPr>
          <w:rFonts w:asciiTheme="minorHAnsi" w:eastAsiaTheme="minorEastAsia" w:hAnsiTheme="minorHAnsi" w:cstheme="minorBidi"/>
          <w:sz w:val="22"/>
          <w:szCs w:val="22"/>
        </w:rPr>
        <w:t xml:space="preserve">testovacieho scenára a </w:t>
      </w:r>
      <w:r w:rsidR="5B877E28" w:rsidRPr="00C54FBF">
        <w:rPr>
          <w:rFonts w:asciiTheme="minorHAnsi" w:eastAsiaTheme="minorEastAsia" w:hAnsiTheme="minorHAnsi" w:cstheme="minorBidi"/>
          <w:sz w:val="22"/>
          <w:szCs w:val="22"/>
        </w:rPr>
        <w:t xml:space="preserve">IO listu pre HW body pripojené na lokálny riadiaci systém. IO list bude obsahovať minimálne: názov IO, typ, alokáciu alebo adresu, popis, rozsah (technologický a fyzický), </w:t>
      </w:r>
      <w:proofErr w:type="spellStart"/>
      <w:r w:rsidR="5B877E28" w:rsidRPr="00C54FBF">
        <w:rPr>
          <w:rFonts w:asciiTheme="minorHAnsi" w:eastAsiaTheme="minorEastAsia" w:hAnsiTheme="minorHAnsi" w:cstheme="minorBidi"/>
          <w:sz w:val="22"/>
          <w:szCs w:val="22"/>
        </w:rPr>
        <w:t>alarmové</w:t>
      </w:r>
      <w:proofErr w:type="spellEnd"/>
      <w:r w:rsidR="5B877E28" w:rsidRPr="00C54FBF">
        <w:rPr>
          <w:rFonts w:asciiTheme="minorHAnsi" w:eastAsiaTheme="minorEastAsia" w:hAnsiTheme="minorHAnsi" w:cstheme="minorBidi"/>
          <w:sz w:val="22"/>
          <w:szCs w:val="22"/>
        </w:rPr>
        <w:t xml:space="preserve"> limity, stavové texty.</w:t>
      </w:r>
      <w:r w:rsidR="2690CD4A" w:rsidRPr="00C54FBF">
        <w:rPr>
          <w:rFonts w:asciiTheme="minorHAnsi" w:eastAsiaTheme="minorEastAsia" w:hAnsiTheme="minorHAnsi" w:cstheme="minorBidi"/>
          <w:sz w:val="22"/>
          <w:szCs w:val="22"/>
        </w:rPr>
        <w:t xml:space="preserve"> Tieto dokumenty (testovací scenár a IO list) musia byť vopred schválené</w:t>
      </w:r>
      <w:r w:rsidR="00705D78" w:rsidRPr="00C54FBF">
        <w:rPr>
          <w:rFonts w:asciiTheme="minorHAnsi" w:eastAsiaTheme="minorEastAsia" w:hAnsiTheme="minorHAnsi" w:cstheme="minorBidi"/>
          <w:sz w:val="22"/>
          <w:szCs w:val="22"/>
        </w:rPr>
        <w:t xml:space="preserve"> objednávateľom </w:t>
      </w:r>
      <w:r w:rsidR="002F0545">
        <w:rPr>
          <w:rFonts w:asciiTheme="minorHAnsi" w:eastAsiaTheme="minorEastAsia" w:hAnsiTheme="minorHAnsi" w:cstheme="minorBidi"/>
          <w:sz w:val="22"/>
          <w:szCs w:val="22"/>
        </w:rPr>
        <w:t>–</w:t>
      </w:r>
      <w:r w:rsidR="2690CD4A" w:rsidRPr="00C54FBF">
        <w:rPr>
          <w:rFonts w:asciiTheme="minorHAnsi" w:eastAsiaTheme="minorEastAsia" w:hAnsiTheme="minorHAnsi" w:cstheme="minorBidi"/>
          <w:sz w:val="22"/>
          <w:szCs w:val="22"/>
        </w:rPr>
        <w:t xml:space="preserve"> oddelen</w:t>
      </w:r>
      <w:r w:rsidR="00705D78" w:rsidRPr="00C54FBF">
        <w:rPr>
          <w:rFonts w:asciiTheme="minorHAnsi" w:eastAsiaTheme="minorEastAsia" w:hAnsiTheme="minorHAnsi" w:cstheme="minorBidi"/>
          <w:sz w:val="22"/>
          <w:szCs w:val="22"/>
        </w:rPr>
        <w:t>ie</w:t>
      </w:r>
      <w:r w:rsidR="2690CD4A" w:rsidRPr="00C54FBF">
        <w:rPr>
          <w:rFonts w:asciiTheme="minorHAnsi" w:eastAsiaTheme="minorEastAsia" w:hAnsiTheme="minorHAnsi" w:cstheme="minorBidi"/>
          <w:sz w:val="22"/>
          <w:szCs w:val="22"/>
        </w:rPr>
        <w:t xml:space="preserve"> RIS BA</w:t>
      </w:r>
      <w:r w:rsidR="003433A2">
        <w:rPr>
          <w:rFonts w:asciiTheme="minorHAnsi" w:eastAsiaTheme="minorEastAsia" w:hAnsiTheme="minorHAnsi" w:cstheme="minorBidi"/>
          <w:sz w:val="22"/>
          <w:szCs w:val="22"/>
        </w:rPr>
        <w:t>,</w:t>
      </w:r>
      <w:r w:rsidR="2690CD4A" w:rsidRPr="00C54FBF">
        <w:rPr>
          <w:rFonts w:asciiTheme="minorHAnsi" w:eastAsiaTheme="minorEastAsia" w:hAnsiTheme="minorHAnsi" w:cstheme="minorBidi"/>
          <w:sz w:val="22"/>
          <w:szCs w:val="22"/>
        </w:rPr>
        <w:t xml:space="preserve"> </w:t>
      </w:r>
      <w:r w:rsidR="003433A2">
        <w:rPr>
          <w:rFonts w:asciiTheme="minorHAnsi" w:eastAsiaTheme="minorEastAsia" w:hAnsiTheme="minorHAnsi" w:cstheme="minorBidi"/>
          <w:sz w:val="22"/>
          <w:szCs w:val="22"/>
        </w:rPr>
        <w:t xml:space="preserve">e-mail: </w:t>
      </w:r>
      <w:hyperlink r:id="rId12" w:history="1">
        <w:r w:rsidR="00705037" w:rsidRPr="000763A2">
          <w:rPr>
            <w:rStyle w:val="Hypertextovprepojenie"/>
            <w:rFonts w:asciiTheme="minorHAnsi" w:eastAsiaTheme="minorEastAsia" w:hAnsiTheme="minorHAnsi" w:cstheme="minorBidi"/>
            <w:sz w:val="22"/>
            <w:szCs w:val="22"/>
          </w:rPr>
          <w:t>filip.kovac@mhth.sk</w:t>
        </w:r>
      </w:hyperlink>
      <w:r w:rsidR="003E33A1">
        <w:rPr>
          <w:rFonts w:asciiTheme="minorHAnsi" w:eastAsiaTheme="minorEastAsia" w:hAnsiTheme="minorHAnsi" w:cstheme="minorBidi"/>
          <w:sz w:val="22"/>
          <w:szCs w:val="22"/>
        </w:rPr>
        <w:t>.</w:t>
      </w:r>
      <w:r w:rsidR="00705D78" w:rsidRPr="00C54FBF">
        <w:rPr>
          <w:rFonts w:asciiTheme="minorHAnsi" w:eastAsiaTheme="minorEastAsia" w:hAnsiTheme="minorHAnsi" w:cstheme="minorBidi"/>
          <w:sz w:val="22"/>
          <w:szCs w:val="22"/>
        </w:rPr>
        <w:t xml:space="preserve"> </w:t>
      </w:r>
    </w:p>
    <w:p w14:paraId="5141D9A6" w14:textId="7F100D8C" w:rsidR="0066559A" w:rsidRPr="00C54FBF" w:rsidRDefault="00C7017C" w:rsidP="009324A8">
      <w:pPr>
        <w:numPr>
          <w:ilvl w:val="2"/>
          <w:numId w:val="3"/>
        </w:numPr>
        <w:tabs>
          <w:tab w:val="clear" w:pos="1997"/>
        </w:tabs>
        <w:ind w:left="709" w:right="-142" w:hanging="709"/>
        <w:jc w:val="both"/>
        <w:rPr>
          <w:rFonts w:ascii="Calibri" w:hAnsi="Calibri" w:cs="Calibri"/>
          <w:sz w:val="22"/>
          <w:szCs w:val="22"/>
        </w:rPr>
      </w:pPr>
      <w:r w:rsidRPr="00C54FBF">
        <w:rPr>
          <w:rFonts w:ascii="Calibri" w:hAnsi="Calibri" w:cs="Calibri"/>
          <w:sz w:val="22"/>
          <w:szCs w:val="22"/>
        </w:rPr>
        <w:t>Vypracovanie a d</w:t>
      </w:r>
      <w:r w:rsidR="0066559A" w:rsidRPr="00C54FBF">
        <w:rPr>
          <w:rFonts w:ascii="Calibri" w:hAnsi="Calibri" w:cs="Calibri"/>
          <w:sz w:val="22"/>
          <w:szCs w:val="22"/>
        </w:rPr>
        <w:t xml:space="preserve">odanie dokumentácie skutočného vyhotovenia </w:t>
      </w:r>
      <w:r w:rsidR="00324980" w:rsidRPr="00C54FBF">
        <w:rPr>
          <w:rFonts w:ascii="Calibri" w:hAnsi="Calibri" w:cs="Calibri"/>
          <w:sz w:val="22"/>
          <w:szCs w:val="22"/>
        </w:rPr>
        <w:t>(</w:t>
      </w:r>
      <w:r w:rsidR="00BC4CEB" w:rsidRPr="00C54FBF">
        <w:rPr>
          <w:rFonts w:ascii="Calibri" w:hAnsi="Calibri" w:cs="Calibri"/>
          <w:sz w:val="22"/>
          <w:szCs w:val="22"/>
        </w:rPr>
        <w:t>ďalej len „</w:t>
      </w:r>
      <w:r w:rsidR="00324980" w:rsidRPr="00FB122A">
        <w:rPr>
          <w:rFonts w:ascii="Calibri" w:hAnsi="Calibri" w:cs="Calibri"/>
          <w:b/>
          <w:bCs/>
          <w:sz w:val="22"/>
          <w:szCs w:val="22"/>
        </w:rPr>
        <w:t>DS</w:t>
      </w:r>
      <w:r w:rsidR="00AF3EB9" w:rsidRPr="00FB122A">
        <w:rPr>
          <w:rFonts w:ascii="Calibri" w:hAnsi="Calibri" w:cs="Calibri"/>
          <w:b/>
          <w:bCs/>
          <w:sz w:val="22"/>
          <w:szCs w:val="22"/>
        </w:rPr>
        <w:t>V</w:t>
      </w:r>
      <w:r w:rsidR="00BC4CEB" w:rsidRPr="00C54FBF">
        <w:rPr>
          <w:rFonts w:ascii="Calibri" w:hAnsi="Calibri" w:cs="Calibri"/>
          <w:sz w:val="22"/>
          <w:szCs w:val="22"/>
        </w:rPr>
        <w:t>“</w:t>
      </w:r>
      <w:r w:rsidR="00324980" w:rsidRPr="00C54FBF">
        <w:rPr>
          <w:rFonts w:ascii="Calibri" w:hAnsi="Calibri" w:cs="Calibri"/>
          <w:sz w:val="22"/>
          <w:szCs w:val="22"/>
        </w:rPr>
        <w:t xml:space="preserve">) </w:t>
      </w:r>
      <w:r w:rsidR="00E10A07" w:rsidRPr="00C54FBF">
        <w:rPr>
          <w:rFonts w:ascii="Calibri" w:hAnsi="Calibri" w:cs="Calibri"/>
          <w:sz w:val="22"/>
          <w:szCs w:val="22"/>
        </w:rPr>
        <w:t xml:space="preserve">pre každú OST, </w:t>
      </w:r>
      <w:r w:rsidR="0066559A" w:rsidRPr="00C54FBF">
        <w:rPr>
          <w:rFonts w:ascii="Calibri" w:hAnsi="Calibri" w:cs="Calibri"/>
          <w:sz w:val="22"/>
          <w:szCs w:val="22"/>
        </w:rPr>
        <w:t xml:space="preserve">v počte </w:t>
      </w:r>
      <w:r w:rsidR="007F407A" w:rsidRPr="00C54FBF">
        <w:rPr>
          <w:rFonts w:ascii="Calibri" w:hAnsi="Calibri" w:cs="Calibri"/>
          <w:sz w:val="22"/>
          <w:szCs w:val="22"/>
        </w:rPr>
        <w:t>troch</w:t>
      </w:r>
      <w:r w:rsidR="00617727" w:rsidRPr="00C54FBF">
        <w:rPr>
          <w:rFonts w:ascii="Calibri" w:hAnsi="Calibri" w:cs="Calibri"/>
          <w:sz w:val="22"/>
          <w:szCs w:val="22"/>
        </w:rPr>
        <w:t xml:space="preserve"> (</w:t>
      </w:r>
      <w:r w:rsidR="0066559A" w:rsidRPr="00C54FBF">
        <w:rPr>
          <w:rFonts w:ascii="Calibri" w:hAnsi="Calibri" w:cs="Calibri"/>
          <w:sz w:val="22"/>
          <w:szCs w:val="22"/>
        </w:rPr>
        <w:t>3</w:t>
      </w:r>
      <w:r w:rsidR="00617727" w:rsidRPr="00C54FBF">
        <w:rPr>
          <w:rFonts w:ascii="Calibri" w:hAnsi="Calibri" w:cs="Calibri"/>
          <w:sz w:val="22"/>
          <w:szCs w:val="22"/>
        </w:rPr>
        <w:t>)</w:t>
      </w:r>
      <w:r w:rsidR="0066559A" w:rsidRPr="00C54FBF">
        <w:rPr>
          <w:rFonts w:ascii="Calibri" w:hAnsi="Calibri" w:cs="Calibri"/>
          <w:sz w:val="22"/>
          <w:szCs w:val="22"/>
        </w:rPr>
        <w:t xml:space="preserve"> </w:t>
      </w:r>
      <w:proofErr w:type="spellStart"/>
      <w:r w:rsidR="0066559A" w:rsidRPr="00C54FBF">
        <w:rPr>
          <w:rFonts w:ascii="Calibri" w:hAnsi="Calibri" w:cs="Calibri"/>
          <w:sz w:val="22"/>
          <w:szCs w:val="22"/>
        </w:rPr>
        <w:t>sád</w:t>
      </w:r>
      <w:proofErr w:type="spellEnd"/>
      <w:r w:rsidR="0066559A" w:rsidRPr="00C54FBF">
        <w:rPr>
          <w:rFonts w:ascii="Calibri" w:hAnsi="Calibri" w:cs="Calibri"/>
          <w:sz w:val="22"/>
          <w:szCs w:val="22"/>
        </w:rPr>
        <w:t xml:space="preserve"> v </w:t>
      </w:r>
      <w:r w:rsidR="008E69D1">
        <w:rPr>
          <w:rFonts w:ascii="Calibri" w:hAnsi="Calibri" w:cs="Calibri"/>
          <w:sz w:val="22"/>
          <w:szCs w:val="22"/>
        </w:rPr>
        <w:t>listinnej</w:t>
      </w:r>
      <w:r w:rsidR="0066559A" w:rsidRPr="00C54FBF">
        <w:rPr>
          <w:rFonts w:ascii="Calibri" w:hAnsi="Calibri" w:cs="Calibri"/>
          <w:sz w:val="22"/>
          <w:szCs w:val="22"/>
        </w:rPr>
        <w:t xml:space="preserve"> forme, vrátane dokladov vydaných v priebehu realizácie diela podľa príslušných </w:t>
      </w:r>
      <w:r w:rsidR="008C554B" w:rsidRPr="00C54FBF">
        <w:rPr>
          <w:rFonts w:ascii="Calibri" w:hAnsi="Calibri" w:cs="Calibri"/>
          <w:sz w:val="22"/>
          <w:szCs w:val="22"/>
        </w:rPr>
        <w:t xml:space="preserve">technických noriem </w:t>
      </w:r>
      <w:r w:rsidR="006131EC">
        <w:rPr>
          <w:rFonts w:ascii="Calibri" w:hAnsi="Calibri" w:cs="Calibri"/>
          <w:sz w:val="22"/>
          <w:szCs w:val="22"/>
        </w:rPr>
        <w:t>–</w:t>
      </w:r>
      <w:r w:rsidR="008C554B" w:rsidRPr="00C54FBF">
        <w:rPr>
          <w:rFonts w:ascii="Calibri" w:hAnsi="Calibri" w:cs="Calibri"/>
          <w:sz w:val="22"/>
          <w:szCs w:val="22"/>
        </w:rPr>
        <w:t xml:space="preserve"> </w:t>
      </w:r>
      <w:r w:rsidR="0066559A" w:rsidRPr="00C54FBF">
        <w:rPr>
          <w:rFonts w:ascii="Calibri" w:hAnsi="Calibri" w:cs="Calibri"/>
          <w:sz w:val="22"/>
          <w:szCs w:val="22"/>
        </w:rPr>
        <w:t>STN (revízne správy, atesty, a i.) a</w:t>
      </w:r>
      <w:r w:rsidR="00A02D58" w:rsidRPr="00C54FBF">
        <w:rPr>
          <w:rFonts w:ascii="Calibri" w:hAnsi="Calibri" w:cs="Calibri"/>
          <w:sz w:val="22"/>
          <w:szCs w:val="22"/>
        </w:rPr>
        <w:t> </w:t>
      </w:r>
      <w:r w:rsidR="0066559A" w:rsidRPr="00C54FBF">
        <w:rPr>
          <w:rFonts w:ascii="Calibri" w:hAnsi="Calibri" w:cs="Calibri"/>
          <w:sz w:val="22"/>
          <w:szCs w:val="22"/>
        </w:rPr>
        <w:t xml:space="preserve">jedno </w:t>
      </w:r>
      <w:r w:rsidR="00A02D58" w:rsidRPr="00C54FBF">
        <w:rPr>
          <w:rFonts w:ascii="Calibri" w:hAnsi="Calibri" w:cs="Calibri"/>
          <w:sz w:val="22"/>
          <w:szCs w:val="22"/>
        </w:rPr>
        <w:t>(1)</w:t>
      </w:r>
      <w:r w:rsidR="0066559A" w:rsidRPr="00C54FBF">
        <w:rPr>
          <w:rFonts w:ascii="Calibri" w:hAnsi="Calibri" w:cs="Calibri"/>
          <w:sz w:val="22"/>
          <w:szCs w:val="22"/>
        </w:rPr>
        <w:t xml:space="preserve"> vyhotovenie v elektronickej </w:t>
      </w:r>
      <w:r w:rsidR="007416F5">
        <w:rPr>
          <w:rFonts w:ascii="Calibri" w:hAnsi="Calibri" w:cs="Calibri"/>
          <w:sz w:val="22"/>
          <w:szCs w:val="22"/>
        </w:rPr>
        <w:t>forme</w:t>
      </w:r>
      <w:r w:rsidR="0066559A" w:rsidRPr="00C54FBF">
        <w:rPr>
          <w:rFonts w:ascii="Calibri" w:hAnsi="Calibri" w:cs="Calibri"/>
          <w:sz w:val="22"/>
          <w:szCs w:val="22"/>
        </w:rPr>
        <w:t xml:space="preserve">, </w:t>
      </w:r>
      <w:r w:rsidR="001211AE" w:rsidRPr="00C54FBF">
        <w:rPr>
          <w:rFonts w:ascii="Calibri" w:hAnsi="Calibri" w:cs="Calibri"/>
          <w:sz w:val="22"/>
          <w:szCs w:val="22"/>
        </w:rPr>
        <w:t xml:space="preserve">na </w:t>
      </w:r>
      <w:r w:rsidR="007023BD" w:rsidRPr="00C54FBF">
        <w:rPr>
          <w:rFonts w:ascii="Calibri" w:hAnsi="Calibri" w:cs="Calibri"/>
          <w:sz w:val="22"/>
          <w:szCs w:val="22"/>
        </w:rPr>
        <w:t>USB</w:t>
      </w:r>
      <w:r w:rsidR="007416F5">
        <w:rPr>
          <w:rFonts w:ascii="Calibri" w:hAnsi="Calibri" w:cs="Calibri"/>
          <w:sz w:val="22"/>
          <w:szCs w:val="22"/>
        </w:rPr>
        <w:t xml:space="preserve"> nosiči</w:t>
      </w:r>
      <w:r w:rsidR="001211AE" w:rsidRPr="00C54FBF">
        <w:rPr>
          <w:rFonts w:ascii="Calibri" w:hAnsi="Calibri" w:cs="Calibri"/>
          <w:sz w:val="22"/>
          <w:szCs w:val="22"/>
        </w:rPr>
        <w:t xml:space="preserve">, </w:t>
      </w:r>
      <w:r w:rsidR="0066559A" w:rsidRPr="00C54FBF">
        <w:rPr>
          <w:rFonts w:ascii="Calibri" w:hAnsi="Calibri" w:cs="Calibri"/>
          <w:sz w:val="22"/>
          <w:szCs w:val="22"/>
        </w:rPr>
        <w:t>ktoré bude obsahovať všetky dokumenty dokladovej časti, pričom pre textové časti dokumentácie sa môžu použiť formáty *.</w:t>
      </w:r>
      <w:proofErr w:type="spellStart"/>
      <w:r w:rsidR="0066559A" w:rsidRPr="00C54FBF">
        <w:rPr>
          <w:rFonts w:ascii="Calibri" w:hAnsi="Calibri" w:cs="Calibri"/>
          <w:sz w:val="22"/>
          <w:szCs w:val="22"/>
        </w:rPr>
        <w:t>doc</w:t>
      </w:r>
      <w:proofErr w:type="spellEnd"/>
      <w:r w:rsidR="0066559A" w:rsidRPr="00C54FBF">
        <w:rPr>
          <w:rFonts w:ascii="Calibri" w:hAnsi="Calibri" w:cs="Calibri"/>
          <w:sz w:val="22"/>
          <w:szCs w:val="22"/>
        </w:rPr>
        <w:t>, *.</w:t>
      </w:r>
      <w:proofErr w:type="spellStart"/>
      <w:r w:rsidR="0066559A" w:rsidRPr="00C54FBF">
        <w:rPr>
          <w:rFonts w:ascii="Calibri" w:hAnsi="Calibri" w:cs="Calibri"/>
          <w:sz w:val="22"/>
          <w:szCs w:val="22"/>
        </w:rPr>
        <w:t>xls</w:t>
      </w:r>
      <w:proofErr w:type="spellEnd"/>
      <w:r w:rsidR="0066559A" w:rsidRPr="00C54FBF">
        <w:rPr>
          <w:rFonts w:ascii="Calibri" w:hAnsi="Calibri" w:cs="Calibri"/>
          <w:sz w:val="22"/>
          <w:szCs w:val="22"/>
        </w:rPr>
        <w:t>, a *.</w:t>
      </w:r>
      <w:proofErr w:type="spellStart"/>
      <w:r w:rsidR="0066559A" w:rsidRPr="00C54FBF">
        <w:rPr>
          <w:rFonts w:ascii="Calibri" w:hAnsi="Calibri" w:cs="Calibri"/>
          <w:sz w:val="22"/>
          <w:szCs w:val="22"/>
        </w:rPr>
        <w:t>pdf</w:t>
      </w:r>
      <w:proofErr w:type="spellEnd"/>
      <w:r w:rsidR="0066559A" w:rsidRPr="00C54FBF">
        <w:rPr>
          <w:rFonts w:ascii="Calibri" w:hAnsi="Calibri" w:cs="Calibri"/>
          <w:sz w:val="22"/>
          <w:szCs w:val="22"/>
        </w:rPr>
        <w:t xml:space="preserve">. Súčasťou </w:t>
      </w:r>
      <w:r w:rsidR="000D7AA0">
        <w:rPr>
          <w:rFonts w:ascii="Calibri" w:hAnsi="Calibri" w:cs="Calibri"/>
          <w:sz w:val="22"/>
          <w:szCs w:val="22"/>
        </w:rPr>
        <w:t>DSV</w:t>
      </w:r>
      <w:r w:rsidR="0066559A" w:rsidRPr="00C54FBF">
        <w:rPr>
          <w:rFonts w:ascii="Calibri" w:hAnsi="Calibri" w:cs="Calibri"/>
          <w:sz w:val="22"/>
          <w:szCs w:val="22"/>
        </w:rPr>
        <w:t xml:space="preserve"> bude 3D model, plnohodnotný vo formáte *</w:t>
      </w:r>
      <w:proofErr w:type="spellStart"/>
      <w:r w:rsidR="0066559A" w:rsidRPr="00C54FBF">
        <w:rPr>
          <w:rFonts w:ascii="Calibri" w:hAnsi="Calibri" w:cs="Calibri"/>
          <w:sz w:val="22"/>
          <w:szCs w:val="22"/>
        </w:rPr>
        <w:t>rvt</w:t>
      </w:r>
      <w:proofErr w:type="spellEnd"/>
      <w:r w:rsidR="0066559A" w:rsidRPr="00C54FBF">
        <w:rPr>
          <w:rFonts w:ascii="Calibri" w:hAnsi="Calibri" w:cs="Calibri"/>
          <w:sz w:val="22"/>
          <w:szCs w:val="22"/>
        </w:rPr>
        <w:t>, prípadne *</w:t>
      </w:r>
      <w:proofErr w:type="spellStart"/>
      <w:r w:rsidR="0066559A" w:rsidRPr="00C54FBF">
        <w:rPr>
          <w:rFonts w:ascii="Calibri" w:hAnsi="Calibri" w:cs="Calibri"/>
          <w:sz w:val="22"/>
          <w:szCs w:val="22"/>
        </w:rPr>
        <w:t>dwg</w:t>
      </w:r>
      <w:proofErr w:type="spellEnd"/>
      <w:r w:rsidR="0066559A" w:rsidRPr="00C54FBF">
        <w:rPr>
          <w:rFonts w:ascii="Calibri" w:hAnsi="Calibri" w:cs="Calibri"/>
          <w:sz w:val="22"/>
          <w:szCs w:val="22"/>
        </w:rPr>
        <w:t>.</w:t>
      </w:r>
    </w:p>
    <w:p w14:paraId="66E65765" w14:textId="25E4AA06" w:rsidR="00C7017C" w:rsidRPr="00705037" w:rsidRDefault="00C7017C" w:rsidP="009324A8">
      <w:pPr>
        <w:numPr>
          <w:ilvl w:val="2"/>
          <w:numId w:val="3"/>
        </w:numPr>
        <w:tabs>
          <w:tab w:val="clear" w:pos="1997"/>
        </w:tabs>
        <w:ind w:left="709" w:right="-142" w:hanging="709"/>
        <w:jc w:val="both"/>
        <w:rPr>
          <w:rFonts w:ascii="Calibri" w:hAnsi="Calibri" w:cs="Calibri"/>
          <w:sz w:val="22"/>
          <w:szCs w:val="22"/>
        </w:rPr>
      </w:pPr>
      <w:r w:rsidRPr="00C54FBF">
        <w:rPr>
          <w:rFonts w:ascii="Calibri" w:hAnsi="Calibri" w:cs="Calibri"/>
          <w:sz w:val="22"/>
          <w:szCs w:val="22"/>
        </w:rPr>
        <w:t xml:space="preserve">Dielo musí spĺňať požiadavky dokumentu Všeobecné pravidlá pre partnerské firmy dodávajúce OT infraštruktúru a softvér, ktoré tvoria </w:t>
      </w:r>
      <w:r w:rsidRPr="00C54FBF">
        <w:rPr>
          <w:rFonts w:ascii="Calibri" w:hAnsi="Calibri" w:cs="Calibri"/>
          <w:b/>
          <w:sz w:val="22"/>
          <w:szCs w:val="22"/>
        </w:rPr>
        <w:t>Prílohu č. 6</w:t>
      </w:r>
      <w:r w:rsidRPr="00C54FBF">
        <w:rPr>
          <w:rFonts w:ascii="Calibri" w:hAnsi="Calibri" w:cs="Calibri"/>
          <w:sz w:val="22"/>
          <w:szCs w:val="22"/>
        </w:rPr>
        <w:t xml:space="preserve"> tejto zmluvy</w:t>
      </w:r>
      <w:r w:rsidR="002B7CA7">
        <w:rPr>
          <w:rFonts w:ascii="Calibri" w:hAnsi="Calibri" w:cs="Calibri"/>
          <w:sz w:val="22"/>
          <w:szCs w:val="22"/>
        </w:rPr>
        <w:t xml:space="preserve">, ako </w:t>
      </w:r>
      <w:r w:rsidR="00805D5F">
        <w:rPr>
          <w:rFonts w:ascii="Calibri" w:hAnsi="Calibri" w:cs="Calibri"/>
          <w:sz w:val="22"/>
          <w:szCs w:val="22"/>
        </w:rPr>
        <w:t xml:space="preserve">aj dokumentu </w:t>
      </w:r>
      <w:r w:rsidR="002B7CA7" w:rsidRPr="00705037">
        <w:rPr>
          <w:rFonts w:ascii="Calibri" w:hAnsi="Calibri" w:cs="Calibri"/>
          <w:sz w:val="22"/>
          <w:szCs w:val="22"/>
        </w:rPr>
        <w:t xml:space="preserve">Politiky kybernetickej a informačnej bezpečnosti pre dodávateľov a tretie strany, ktoré tvoria </w:t>
      </w:r>
      <w:r w:rsidR="002B7CA7" w:rsidRPr="00705037">
        <w:rPr>
          <w:rFonts w:ascii="Calibri" w:hAnsi="Calibri" w:cs="Calibri"/>
          <w:b/>
          <w:bCs/>
          <w:sz w:val="22"/>
          <w:szCs w:val="22"/>
        </w:rPr>
        <w:t>Prílohu č. 9</w:t>
      </w:r>
      <w:r w:rsidR="002B7CA7" w:rsidRPr="00705037">
        <w:rPr>
          <w:rFonts w:ascii="Calibri" w:hAnsi="Calibri" w:cs="Calibri"/>
          <w:sz w:val="22"/>
          <w:szCs w:val="22"/>
        </w:rPr>
        <w:t xml:space="preserve"> tejto zmluvy</w:t>
      </w:r>
      <w:r w:rsidR="004E5FAA">
        <w:rPr>
          <w:rFonts w:ascii="Calibri" w:hAnsi="Calibri" w:cs="Calibri"/>
          <w:sz w:val="22"/>
          <w:szCs w:val="22"/>
        </w:rPr>
        <w:t>.</w:t>
      </w:r>
      <w:r w:rsidR="00C30F8F">
        <w:rPr>
          <w:rFonts w:ascii="Calibri" w:hAnsi="Calibri" w:cs="Calibri"/>
          <w:sz w:val="22"/>
          <w:szCs w:val="22"/>
        </w:rPr>
        <w:t xml:space="preserve"> </w:t>
      </w:r>
    </w:p>
    <w:p w14:paraId="6930916C" w14:textId="77777777" w:rsidR="00C10BAA" w:rsidRPr="00C54FBF" w:rsidRDefault="00C10BAA" w:rsidP="00C10BAA">
      <w:pPr>
        <w:jc w:val="both"/>
        <w:rPr>
          <w:rFonts w:asciiTheme="minorHAnsi" w:hAnsiTheme="minorHAnsi" w:cstheme="minorHAnsi"/>
          <w:sz w:val="22"/>
          <w:szCs w:val="22"/>
        </w:rPr>
      </w:pPr>
    </w:p>
    <w:p w14:paraId="2BC206A7" w14:textId="2B18EC64" w:rsidR="003B04BB" w:rsidRPr="00C54FBF" w:rsidRDefault="003B04BB" w:rsidP="009324A8">
      <w:pPr>
        <w:numPr>
          <w:ilvl w:val="1"/>
          <w:numId w:val="19"/>
        </w:numPr>
        <w:ind w:left="567" w:hanging="567"/>
        <w:jc w:val="both"/>
        <w:rPr>
          <w:rFonts w:asciiTheme="minorHAnsi" w:hAnsiTheme="minorHAnsi" w:cstheme="minorHAnsi"/>
          <w:bCs/>
          <w:sz w:val="22"/>
          <w:szCs w:val="22"/>
        </w:rPr>
      </w:pPr>
      <w:r w:rsidRPr="00C54FBF">
        <w:rPr>
          <w:rFonts w:asciiTheme="minorHAnsi" w:hAnsiTheme="minorHAnsi" w:cstheme="minorBidi"/>
          <w:sz w:val="22"/>
          <w:szCs w:val="22"/>
        </w:rPr>
        <w:t xml:space="preserve">Zhotoviteľ sa touto zmluvou zaväzuje vykonať dielo v súlade a za podmienok stanovených touto zmluvou a objednávateľ sa zaväzuje zaplatiť cenu za </w:t>
      </w:r>
      <w:r w:rsidR="00462C68" w:rsidRPr="00C54FBF">
        <w:rPr>
          <w:rFonts w:asciiTheme="minorHAnsi" w:hAnsiTheme="minorHAnsi" w:cstheme="minorBidi"/>
          <w:sz w:val="22"/>
          <w:szCs w:val="22"/>
        </w:rPr>
        <w:t xml:space="preserve">riadne </w:t>
      </w:r>
      <w:r w:rsidRPr="00C54FBF">
        <w:rPr>
          <w:rFonts w:asciiTheme="minorHAnsi" w:hAnsiTheme="minorHAnsi" w:cstheme="minorBidi"/>
          <w:sz w:val="22"/>
          <w:szCs w:val="22"/>
        </w:rPr>
        <w:t xml:space="preserve">vykonanie diela. </w:t>
      </w:r>
    </w:p>
    <w:p w14:paraId="1CBE45C3" w14:textId="4D860178" w:rsidR="00540BAD" w:rsidRPr="00C54FBF" w:rsidRDefault="00540BAD" w:rsidP="008024C3">
      <w:pPr>
        <w:jc w:val="both"/>
        <w:rPr>
          <w:rFonts w:asciiTheme="minorHAnsi" w:hAnsiTheme="minorHAnsi" w:cstheme="minorHAnsi"/>
          <w:bCs/>
          <w:sz w:val="22"/>
          <w:szCs w:val="22"/>
        </w:rPr>
      </w:pPr>
    </w:p>
    <w:p w14:paraId="710B4301" w14:textId="6A07FDE9" w:rsidR="00EA4FB7" w:rsidRDefault="00D412AC" w:rsidP="009324A8">
      <w:pPr>
        <w:numPr>
          <w:ilvl w:val="1"/>
          <w:numId w:val="24"/>
        </w:numPr>
        <w:ind w:left="567" w:hanging="567"/>
        <w:jc w:val="both"/>
        <w:rPr>
          <w:rFonts w:asciiTheme="minorHAnsi" w:hAnsiTheme="minorHAnsi" w:cstheme="minorHAnsi"/>
          <w:bCs/>
          <w:sz w:val="22"/>
          <w:szCs w:val="22"/>
        </w:rPr>
      </w:pPr>
      <w:r w:rsidRPr="00C54FBF">
        <w:rPr>
          <w:rFonts w:asciiTheme="minorHAnsi" w:hAnsiTheme="minorHAnsi" w:cstheme="minorBidi"/>
          <w:sz w:val="22"/>
          <w:szCs w:val="22"/>
        </w:rPr>
        <w:t>Za riadne vykonané dielo sa považuje dielo</w:t>
      </w:r>
      <w:r w:rsidR="00253EC3" w:rsidRPr="00C54FBF">
        <w:rPr>
          <w:rFonts w:asciiTheme="minorHAnsi" w:hAnsiTheme="minorHAnsi" w:cstheme="minorBidi"/>
          <w:sz w:val="22"/>
          <w:szCs w:val="22"/>
        </w:rPr>
        <w:t>, ktoré je vykonané v súlade s touto zmluvou</w:t>
      </w:r>
      <w:r w:rsidR="00533B05" w:rsidRPr="00C54FBF">
        <w:rPr>
          <w:rFonts w:asciiTheme="minorHAnsi" w:hAnsiTheme="minorHAnsi" w:cstheme="minorBidi"/>
          <w:sz w:val="22"/>
          <w:szCs w:val="22"/>
        </w:rPr>
        <w:t xml:space="preserve"> a</w:t>
      </w:r>
      <w:r w:rsidRPr="00C54FBF">
        <w:rPr>
          <w:rFonts w:asciiTheme="minorHAnsi" w:hAnsiTheme="minorHAnsi" w:cstheme="minorBidi"/>
          <w:sz w:val="22"/>
          <w:szCs w:val="22"/>
        </w:rPr>
        <w:t xml:space="preserve"> na ktorom boli úspešne vykonané všetky skúšky predpísané osobitnými predpismi, </w:t>
      </w:r>
      <w:r w:rsidR="00F15DD1" w:rsidRPr="00C54FBF">
        <w:rPr>
          <w:rFonts w:asciiTheme="minorHAnsi" w:hAnsiTheme="minorHAnsi" w:cstheme="minorBidi"/>
          <w:sz w:val="22"/>
          <w:szCs w:val="22"/>
        </w:rPr>
        <w:t xml:space="preserve">technickými </w:t>
      </w:r>
      <w:r w:rsidRPr="00C54FBF">
        <w:rPr>
          <w:rFonts w:asciiTheme="minorHAnsi" w:hAnsiTheme="minorHAnsi" w:cstheme="minorBidi"/>
          <w:sz w:val="22"/>
          <w:szCs w:val="22"/>
        </w:rPr>
        <w:t xml:space="preserve"> normami a touto zmluvou.</w:t>
      </w:r>
      <w:r w:rsidR="00FF2FBA" w:rsidRPr="00C54FBF">
        <w:rPr>
          <w:rFonts w:asciiTheme="minorHAnsi" w:hAnsiTheme="minorHAnsi" w:cstheme="minorBidi"/>
          <w:sz w:val="22"/>
          <w:szCs w:val="22"/>
        </w:rPr>
        <w:t xml:space="preserve"> </w:t>
      </w:r>
      <w:r w:rsidR="00EA4FB7" w:rsidRPr="00C54FBF">
        <w:rPr>
          <w:rFonts w:asciiTheme="minorHAnsi" w:hAnsiTheme="minorHAnsi" w:cstheme="minorHAnsi"/>
          <w:bCs/>
          <w:sz w:val="22"/>
          <w:szCs w:val="22"/>
        </w:rPr>
        <w:t>Zhotoviteľ zároveň vykoná všetku potrebnú inžiniersku činnosť stanovenú touto zmluvou a jej prílohami. V rámci inžinierskej činnosti sa zhotoviteľ zaväzuje v</w:t>
      </w:r>
      <w:r w:rsidR="00EA4FB7" w:rsidRPr="00A36B4F">
        <w:rPr>
          <w:rFonts w:asciiTheme="minorHAnsi" w:hAnsiTheme="minorHAnsi" w:cstheme="minorHAnsi"/>
          <w:bCs/>
          <w:sz w:val="22"/>
          <w:szCs w:val="22"/>
        </w:rPr>
        <w:t xml:space="preserve"> mene objednávateľa vyhotovovať a podávať návrhy, žiadosti alebo akékoľvek iné podania orgánom verejnej správy a dotknutým orgánom za účelom riadneho zabezpečenia priebehu </w:t>
      </w:r>
      <w:r w:rsidR="00EA4FB7" w:rsidRPr="00A36B4F">
        <w:rPr>
          <w:rFonts w:asciiTheme="minorHAnsi" w:hAnsiTheme="minorHAnsi" w:cstheme="minorHAnsi"/>
          <w:bCs/>
          <w:sz w:val="22"/>
          <w:szCs w:val="22"/>
        </w:rPr>
        <w:lastRenderedPageBreak/>
        <w:t>realizácie diela</w:t>
      </w:r>
      <w:r w:rsidR="00EA4FB7">
        <w:rPr>
          <w:rFonts w:asciiTheme="minorHAnsi" w:hAnsiTheme="minorHAnsi" w:cstheme="minorHAnsi"/>
          <w:bCs/>
          <w:sz w:val="22"/>
          <w:szCs w:val="22"/>
        </w:rPr>
        <w:t xml:space="preserve"> </w:t>
      </w:r>
      <w:r w:rsidR="00EA4FB7" w:rsidRPr="00A36B4F">
        <w:rPr>
          <w:rFonts w:asciiTheme="minorHAnsi" w:hAnsiTheme="minorHAnsi" w:cstheme="minorHAnsi"/>
          <w:bCs/>
          <w:sz w:val="22"/>
          <w:szCs w:val="22"/>
        </w:rPr>
        <w:t>a jeho uvedenia do prevádzky v zmysle všeobecne záväzných právnych predpisov, ako aj zapracovať všetky pripomienky orgánov verejnej správy a dotknutých orgánov</w:t>
      </w:r>
      <w:r w:rsidR="00EA4FB7">
        <w:rPr>
          <w:rFonts w:asciiTheme="minorHAnsi" w:hAnsiTheme="minorHAnsi" w:cstheme="minorHAnsi"/>
          <w:bCs/>
          <w:sz w:val="22"/>
          <w:szCs w:val="22"/>
        </w:rPr>
        <w:t>.</w:t>
      </w:r>
    </w:p>
    <w:p w14:paraId="682EA565" w14:textId="77777777" w:rsidR="00FF2FBA" w:rsidRPr="0017593D" w:rsidRDefault="00FF2FBA" w:rsidP="00FF2FBA">
      <w:pPr>
        <w:jc w:val="both"/>
        <w:rPr>
          <w:rFonts w:asciiTheme="minorHAnsi" w:hAnsiTheme="minorHAnsi" w:cstheme="minorHAnsi"/>
          <w:bCs/>
          <w:sz w:val="22"/>
          <w:szCs w:val="22"/>
        </w:rPr>
      </w:pPr>
    </w:p>
    <w:p w14:paraId="0AE66D94" w14:textId="0576F3FE" w:rsidR="00D412AC" w:rsidRPr="00F02944" w:rsidRDefault="00C10BAA" w:rsidP="00921497">
      <w:pPr>
        <w:numPr>
          <w:ilvl w:val="1"/>
          <w:numId w:val="25"/>
        </w:numPr>
        <w:ind w:left="567" w:hanging="567"/>
        <w:jc w:val="both"/>
        <w:rPr>
          <w:rFonts w:asciiTheme="minorHAnsi" w:hAnsiTheme="minorHAnsi" w:cstheme="minorBidi"/>
          <w:sz w:val="22"/>
          <w:szCs w:val="22"/>
        </w:rPr>
      </w:pPr>
      <w:r w:rsidRPr="6D2DD679">
        <w:rPr>
          <w:rFonts w:asciiTheme="minorHAnsi" w:hAnsiTheme="minorHAnsi" w:cstheme="minorBidi"/>
          <w:sz w:val="22"/>
          <w:szCs w:val="22"/>
        </w:rPr>
        <w:t>Zhotoviteľ vyhlasuje, že disponuje takými odbornými znalosťami a kapacitami, ktoré sú                k </w:t>
      </w:r>
      <w:r w:rsidR="00D23E9D" w:rsidRPr="00D6387A">
        <w:rPr>
          <w:rFonts w:asciiTheme="minorHAnsi" w:hAnsiTheme="minorHAnsi" w:cstheme="minorBidi"/>
          <w:sz w:val="22"/>
          <w:szCs w:val="22"/>
        </w:rPr>
        <w:t xml:space="preserve">vykonaniu </w:t>
      </w:r>
      <w:r w:rsidRPr="6D2DD679">
        <w:rPr>
          <w:rFonts w:asciiTheme="minorHAnsi" w:hAnsiTheme="minorHAnsi" w:cstheme="minorBidi"/>
          <w:sz w:val="22"/>
          <w:szCs w:val="22"/>
        </w:rPr>
        <w:t xml:space="preserve"> predmetného diela potrebné a že dielo vykoná s odbornou starostlivosťou na svoje náklady a na svoje nebezpečenstvo.</w:t>
      </w:r>
      <w:r w:rsidR="00EB1FBC" w:rsidRPr="6D2DD679">
        <w:rPr>
          <w:rFonts w:asciiTheme="minorHAnsi" w:hAnsiTheme="minorHAnsi" w:cstheme="minorBidi"/>
          <w:sz w:val="22"/>
          <w:szCs w:val="22"/>
        </w:rPr>
        <w:t xml:space="preserve"> Zhotoviteľ zároveň vyhlasuje, že sa v plnom rozsahu oboznámil s charakterom a rozsahom diela podľa tejto zmluvy a že sú mu známe technické, kvalitatívne a iné podmienky vykonania diela a je schopný ich dodržať v súlade s touto zmluvou. </w:t>
      </w:r>
    </w:p>
    <w:p w14:paraId="2ADE64D8" w14:textId="77777777" w:rsidR="00CF4AF2" w:rsidRPr="00D6387A" w:rsidRDefault="00CF4AF2" w:rsidP="008024C3">
      <w:pPr>
        <w:ind w:left="567"/>
        <w:jc w:val="both"/>
        <w:rPr>
          <w:rFonts w:asciiTheme="minorHAnsi" w:hAnsiTheme="minorHAnsi" w:cstheme="minorBidi"/>
          <w:sz w:val="22"/>
          <w:szCs w:val="22"/>
        </w:rPr>
      </w:pPr>
    </w:p>
    <w:p w14:paraId="0AE06608" w14:textId="18B3C6D8" w:rsidR="003719FD" w:rsidRPr="008B2549" w:rsidRDefault="00D75063" w:rsidP="00CF4AF2">
      <w:pPr>
        <w:numPr>
          <w:ilvl w:val="1"/>
          <w:numId w:val="25"/>
        </w:numPr>
        <w:ind w:left="567" w:hanging="567"/>
        <w:jc w:val="both"/>
        <w:rPr>
          <w:rFonts w:asciiTheme="minorHAnsi" w:hAnsiTheme="minorHAnsi" w:cstheme="minorBidi"/>
          <w:sz w:val="22"/>
          <w:szCs w:val="22"/>
        </w:rPr>
      </w:pPr>
      <w:r w:rsidRPr="00755ADC">
        <w:rPr>
          <w:rFonts w:asciiTheme="minorHAnsi" w:hAnsiTheme="minorHAnsi" w:cstheme="minorBidi"/>
          <w:sz w:val="22"/>
          <w:szCs w:val="22"/>
        </w:rPr>
        <w:t xml:space="preserve">Zhotoviteľ vyhlasuje a súhlasí s tým, že aj v prípade nepresnosti alebo neúplnosti dokumentácie vyplývajúcej zo súťažných podkladov alebo tejto zmluvy zhotoviteľ vykoná dielo riadne v súlade s podmienkami tejto zmluvy, všeobecne záväzných právnych predpisov a technických noriem </w:t>
      </w:r>
      <w:r w:rsidR="00C34EB2" w:rsidRPr="00A448D1">
        <w:rPr>
          <w:rFonts w:asciiTheme="minorHAnsi" w:hAnsiTheme="minorHAnsi" w:cstheme="minorBidi"/>
          <w:sz w:val="22"/>
          <w:szCs w:val="22"/>
        </w:rPr>
        <w:t>a</w:t>
      </w:r>
      <w:r w:rsidR="00C34EB2" w:rsidRPr="00A448D1">
        <w:rPr>
          <w:rFonts w:ascii="Calibri" w:eastAsia="Calibri" w:hAnsi="Calibri" w:cs="Calibri"/>
          <w:color w:val="000000" w:themeColor="text1"/>
          <w:sz w:val="22"/>
          <w:szCs w:val="22"/>
        </w:rPr>
        <w:t xml:space="preserve">  príslušných rozhodnutí správnych a iných orgánov vzťahujúcich sa na dielo</w:t>
      </w:r>
      <w:r w:rsidR="00C34EB2" w:rsidRPr="00A448D1">
        <w:rPr>
          <w:rFonts w:asciiTheme="minorHAnsi" w:hAnsiTheme="minorHAnsi" w:cstheme="minorBidi"/>
          <w:sz w:val="22"/>
          <w:szCs w:val="22"/>
        </w:rPr>
        <w:t xml:space="preserve"> tak, aby technologické zariadenie bolo po vykonaní diela spôsobilé plniť požiadavky vyplývajúce zo všeobecne záväzných právnych predpisov v prevádzkových a výrobných podmienkach objednávateľa (napr. pripojovacie podmienky). </w:t>
      </w:r>
      <w:r w:rsidR="00C34EB2" w:rsidRPr="00A448D1">
        <w:rPr>
          <w:rFonts w:ascii="Calibri" w:eastAsia="Calibri" w:hAnsi="Calibri" w:cs="Calibri"/>
          <w:color w:val="000000" w:themeColor="text1"/>
          <w:sz w:val="22"/>
          <w:szCs w:val="22"/>
        </w:rPr>
        <w:t xml:space="preserve">Ak dôjde počas vykonávania diela v zmysle tejto zmluvy k legislatívnej zmene ktoréhokoľvek z právnych predpisov alebo noriem, ktoré majú na plnenie povinností zhotoviteľa podľa tejto zmluvy bezprostredný vplyv, a to ako novelizáciou, tak aj ich nahradením novým právnym predpisom alebo normou, zhotoviteľ sa zaväzuje vykonávať dielo s odbornou starostlivosťou tak, aby práce zhotoviteľa na diele, dielo, a aj plnenie ďalších povinností zhotoviteľa v zmysle </w:t>
      </w:r>
      <w:r w:rsidR="002762C3">
        <w:rPr>
          <w:rFonts w:ascii="Calibri" w:eastAsia="Calibri" w:hAnsi="Calibri" w:cs="Calibri"/>
          <w:color w:val="000000" w:themeColor="text1"/>
          <w:sz w:val="22"/>
          <w:szCs w:val="22"/>
        </w:rPr>
        <w:t xml:space="preserve">tejto </w:t>
      </w:r>
      <w:r w:rsidR="00C34EB2" w:rsidRPr="00A448D1">
        <w:rPr>
          <w:rFonts w:ascii="Calibri" w:eastAsia="Calibri" w:hAnsi="Calibri" w:cs="Calibri"/>
          <w:color w:val="000000" w:themeColor="text1"/>
          <w:sz w:val="22"/>
          <w:szCs w:val="22"/>
        </w:rPr>
        <w:t xml:space="preserve">zmluvy, vyhovovalo požiadavkám právnych predpisov a technických noriem aplikovateľných aj v čase vykonávania jednotlivých prác, dodania diela, resp. plnenia príslušných povinností. </w:t>
      </w:r>
    </w:p>
    <w:p w14:paraId="3EDB5A02" w14:textId="77777777" w:rsidR="00D6387A" w:rsidRPr="00A448D1" w:rsidRDefault="00D6387A" w:rsidP="00501782">
      <w:pPr>
        <w:ind w:left="567"/>
        <w:jc w:val="both"/>
        <w:rPr>
          <w:rFonts w:asciiTheme="minorHAnsi" w:hAnsiTheme="minorHAnsi" w:cstheme="minorBidi"/>
          <w:sz w:val="22"/>
          <w:szCs w:val="22"/>
        </w:rPr>
      </w:pPr>
    </w:p>
    <w:p w14:paraId="664AE3CF" w14:textId="77777777" w:rsidR="00AE47FB" w:rsidRPr="00D6387A" w:rsidRDefault="00AE47FB" w:rsidP="00AE47FB">
      <w:pPr>
        <w:numPr>
          <w:ilvl w:val="1"/>
          <w:numId w:val="25"/>
        </w:numPr>
        <w:ind w:left="567" w:hanging="567"/>
        <w:jc w:val="both"/>
        <w:rPr>
          <w:rFonts w:asciiTheme="minorHAnsi" w:hAnsiTheme="minorHAnsi" w:cstheme="minorBidi"/>
          <w:sz w:val="22"/>
          <w:szCs w:val="22"/>
        </w:rPr>
      </w:pPr>
      <w:r w:rsidRPr="008024C3">
        <w:rPr>
          <w:rFonts w:ascii="Calibri" w:eastAsia="Calibri" w:hAnsi="Calibri" w:cs="Calibri"/>
          <w:color w:val="000000" w:themeColor="text1"/>
          <w:sz w:val="22"/>
          <w:szCs w:val="22"/>
        </w:rPr>
        <w:t>Zhotoviteľ je povinný upozorniť objednávateľa bez zbytočného odkladu na nevhodnú povahu pokynov daných mu objednávateľom na vykonanie diela vrátane prípadného rozporu pokynov so všeobecne záväznými právnymi predpismi, technickými normami, aj keď nie sú právne záväzné, a rozhodnutiami vzťahujúcimi sa na dielo. Za nevhodné pokyny sa na účely tejto zmluvy považujú aj prípadné nevhodné technické špecifikácie diela uvedené v podkladovej dokumentácii, a to v rozsahu, v ktorom nevhodnosť pokynov obsiahnutých v podkladovej dokumentácii nemohol zhotoviteľ v postavení profesionálnej a skúsenej osoby pri vynaložení odbornej starostlivosti a spravodlivo žiadateľného úsilia predpokladať alebo zistiť už v čase predloženia svojej ponuky pred uzatvorením tejto zmluvy (inak mal na prípadnú nevhodnosť včas upozorniť objednávateľa žiadosťou o vysvetlenie súťažnej dokumentácie alebo žiadosťou o nápravu). Ak nevhodné pokyny prekážajú v riadnom vykonávaní diela, je zhotoviteľ povinný jeho vykonávanie v nevyhnutnom rozsahu prerušiť do doby zmeny pokynov objednávateľa,  alebo písomného oznámenia, že objednávateľ trvá na vykonávaní diela s použitím daných pokynov. Uvedené platí obdobne aj vo vzťahu k veciam a dokumentácii prípadne odovzdaným objednávateľom zhotoviteľovi pre účely vykonania diela; pre odstránenie pochybností sa uvádza, že objednávateľ je zaviazaný odovzdať zhotoviteľovi len tie veci a dokumentáciu určené na vykonanie diela, vo vzťahu ku ktorým to táto zmluva výslovne stanovuje. Ak zhotoviteľ nesplnil povinnosti uvedené v tomto odseku, zodpovedá za vady diela spôsobené použitím nevhodných vecí odovzdaných objednávateľom alebo pokynov daných mu objednávateľom.</w:t>
      </w:r>
    </w:p>
    <w:p w14:paraId="77C5F84E" w14:textId="77777777" w:rsidR="00274DAE" w:rsidRPr="00D6387A" w:rsidRDefault="00274DAE" w:rsidP="00D6387A">
      <w:pPr>
        <w:ind w:left="567"/>
        <w:jc w:val="both"/>
        <w:rPr>
          <w:rFonts w:asciiTheme="minorHAnsi" w:hAnsiTheme="minorHAnsi" w:cstheme="minorBidi"/>
          <w:sz w:val="22"/>
          <w:szCs w:val="22"/>
        </w:rPr>
      </w:pPr>
    </w:p>
    <w:p w14:paraId="75A3A1FB" w14:textId="076A4CD4" w:rsidR="00AE47FB" w:rsidRPr="002A62C6" w:rsidRDefault="00AE47FB" w:rsidP="00D6387A">
      <w:pPr>
        <w:numPr>
          <w:ilvl w:val="1"/>
          <w:numId w:val="25"/>
        </w:numPr>
        <w:ind w:left="567" w:hanging="567"/>
        <w:jc w:val="both"/>
        <w:rPr>
          <w:rFonts w:asciiTheme="minorHAnsi" w:hAnsiTheme="minorHAnsi" w:cstheme="minorBidi"/>
          <w:sz w:val="22"/>
          <w:szCs w:val="22"/>
        </w:rPr>
      </w:pPr>
      <w:r w:rsidRPr="00D6387A">
        <w:rPr>
          <w:rFonts w:asciiTheme="minorHAnsi" w:hAnsiTheme="minorHAnsi" w:cstheme="minorBidi"/>
          <w:sz w:val="22"/>
          <w:szCs w:val="22"/>
        </w:rPr>
        <w:t xml:space="preserve">Zhotoviteľ vyhlasuje, že sa v plnom rozsahu oboznámil s charakterom a rozsahom diela v zmysle podmienok stanovených objednávateľom a že sú mu známe technické, kvalitatívne a iné podmienky </w:t>
      </w:r>
      <w:r w:rsidRPr="002A62C6">
        <w:rPr>
          <w:rFonts w:asciiTheme="minorHAnsi" w:hAnsiTheme="minorHAnsi" w:cstheme="minorBidi"/>
          <w:sz w:val="22"/>
          <w:szCs w:val="22"/>
        </w:rPr>
        <w:t>vykonania diela, osobitne zhotoviteľ vyhlasuje, že sa oboznámil:</w:t>
      </w:r>
    </w:p>
    <w:p w14:paraId="218A1777" w14:textId="118AD87A" w:rsidR="00AE47FB" w:rsidRPr="002A62C6" w:rsidRDefault="00274DAE" w:rsidP="009324A8">
      <w:pPr>
        <w:numPr>
          <w:ilvl w:val="0"/>
          <w:numId w:val="29"/>
        </w:numPr>
        <w:ind w:left="851" w:hanging="284"/>
        <w:jc w:val="both"/>
        <w:rPr>
          <w:rFonts w:asciiTheme="minorHAnsi" w:hAnsiTheme="minorHAnsi" w:cstheme="minorHAnsi"/>
          <w:sz w:val="22"/>
          <w:szCs w:val="22"/>
        </w:rPr>
      </w:pPr>
      <w:r w:rsidRPr="002A62C6">
        <w:rPr>
          <w:rFonts w:asciiTheme="minorHAnsi" w:hAnsiTheme="minorHAnsi" w:cstheme="minorHAnsi"/>
          <w:sz w:val="22"/>
          <w:szCs w:val="22"/>
        </w:rPr>
        <w:t xml:space="preserve">so </w:t>
      </w:r>
      <w:r w:rsidR="00AE47FB" w:rsidRPr="002A62C6">
        <w:rPr>
          <w:rFonts w:asciiTheme="minorHAnsi" w:hAnsiTheme="minorHAnsi" w:cstheme="minorHAnsi"/>
          <w:sz w:val="22"/>
          <w:szCs w:val="22"/>
        </w:rPr>
        <w:t>širšími vzťahmi na území, ktoré bude dotknuté vykonávaním diela,</w:t>
      </w:r>
    </w:p>
    <w:p w14:paraId="49B2FEAE" w14:textId="6020FFE8" w:rsidR="00AE47FB" w:rsidRPr="002A62C6" w:rsidRDefault="00274DAE" w:rsidP="009324A8">
      <w:pPr>
        <w:numPr>
          <w:ilvl w:val="0"/>
          <w:numId w:val="29"/>
        </w:numPr>
        <w:ind w:left="851" w:hanging="284"/>
        <w:jc w:val="both"/>
        <w:rPr>
          <w:rFonts w:asciiTheme="minorHAnsi" w:hAnsiTheme="minorHAnsi" w:cstheme="minorHAnsi"/>
          <w:sz w:val="22"/>
          <w:szCs w:val="22"/>
        </w:rPr>
      </w:pPr>
      <w:r w:rsidRPr="002A62C6">
        <w:rPr>
          <w:rFonts w:asciiTheme="minorHAnsi" w:hAnsiTheme="minorHAnsi" w:cstheme="minorBidi"/>
          <w:sz w:val="22"/>
          <w:szCs w:val="22"/>
        </w:rPr>
        <w:t xml:space="preserve">s </w:t>
      </w:r>
      <w:r w:rsidR="00AE47FB" w:rsidRPr="002A62C6">
        <w:rPr>
          <w:rFonts w:asciiTheme="minorHAnsi" w:hAnsiTheme="minorHAnsi" w:cstheme="minorBidi"/>
          <w:sz w:val="22"/>
          <w:szCs w:val="22"/>
        </w:rPr>
        <w:t>umiestnením inžinierskych sietí na území, ktoré bude dotknuté vykonávaním diela.</w:t>
      </w:r>
    </w:p>
    <w:p w14:paraId="071F3388" w14:textId="77777777" w:rsidR="00AE47FB" w:rsidRPr="002A62C6" w:rsidRDefault="00AE47FB" w:rsidP="00D6387A">
      <w:pPr>
        <w:jc w:val="both"/>
        <w:rPr>
          <w:rFonts w:asciiTheme="minorHAnsi" w:hAnsiTheme="minorHAnsi" w:cstheme="minorBidi"/>
          <w:sz w:val="22"/>
          <w:szCs w:val="22"/>
        </w:rPr>
      </w:pPr>
    </w:p>
    <w:p w14:paraId="27B149FC" w14:textId="77777777" w:rsidR="00C10BAA" w:rsidRPr="0017593D" w:rsidRDefault="00C10BAA" w:rsidP="00C10BAA">
      <w:pPr>
        <w:jc w:val="both"/>
        <w:rPr>
          <w:rFonts w:asciiTheme="minorHAnsi" w:hAnsiTheme="minorHAnsi" w:cstheme="minorHAnsi"/>
          <w:bCs/>
          <w:sz w:val="22"/>
          <w:szCs w:val="22"/>
        </w:rPr>
      </w:pPr>
      <w:r w:rsidRPr="0017593D">
        <w:rPr>
          <w:rFonts w:asciiTheme="minorHAnsi" w:hAnsiTheme="minorHAnsi" w:cstheme="minorHAnsi"/>
          <w:bCs/>
          <w:sz w:val="22"/>
          <w:szCs w:val="22"/>
        </w:rPr>
        <w:t xml:space="preserve"> </w:t>
      </w:r>
    </w:p>
    <w:p w14:paraId="57701EF0" w14:textId="1DD72455" w:rsidR="00C10BAA" w:rsidRPr="0017593D" w:rsidRDefault="004C2894" w:rsidP="00D6387A">
      <w:pPr>
        <w:ind w:left="567" w:hanging="567"/>
        <w:jc w:val="both"/>
        <w:rPr>
          <w:rFonts w:asciiTheme="minorHAnsi" w:hAnsiTheme="minorHAnsi" w:cstheme="minorHAnsi"/>
          <w:b/>
          <w:sz w:val="22"/>
          <w:szCs w:val="22"/>
        </w:rPr>
      </w:pPr>
      <w:r w:rsidRPr="00D6387A">
        <w:rPr>
          <w:rFonts w:asciiTheme="minorHAnsi" w:hAnsiTheme="minorHAnsi" w:cstheme="minorHAnsi"/>
          <w:b/>
          <w:sz w:val="22"/>
          <w:szCs w:val="22"/>
        </w:rPr>
        <w:t>2</w:t>
      </w:r>
      <w:r>
        <w:rPr>
          <w:rFonts w:asciiTheme="minorHAnsi" w:hAnsiTheme="minorHAnsi" w:cstheme="minorHAnsi"/>
          <w:b/>
          <w:sz w:val="22"/>
          <w:szCs w:val="22"/>
        </w:rPr>
        <w:t xml:space="preserve">. </w:t>
      </w:r>
      <w:r>
        <w:rPr>
          <w:rFonts w:asciiTheme="minorHAnsi" w:hAnsiTheme="minorHAnsi" w:cstheme="minorHAnsi"/>
          <w:b/>
          <w:sz w:val="22"/>
          <w:szCs w:val="22"/>
        </w:rPr>
        <w:tab/>
      </w:r>
      <w:r w:rsidR="004A3309" w:rsidRPr="0017593D">
        <w:rPr>
          <w:rFonts w:asciiTheme="minorHAnsi" w:hAnsiTheme="minorHAnsi" w:cstheme="minorHAnsi"/>
          <w:b/>
          <w:sz w:val="22"/>
          <w:szCs w:val="22"/>
        </w:rPr>
        <w:t xml:space="preserve">MIESTO, ČAS A </w:t>
      </w:r>
      <w:r w:rsidR="00C10BAA" w:rsidRPr="0017593D">
        <w:rPr>
          <w:rFonts w:asciiTheme="minorHAnsi" w:hAnsiTheme="minorHAnsi" w:cstheme="minorHAnsi"/>
          <w:b/>
          <w:sz w:val="22"/>
          <w:szCs w:val="22"/>
        </w:rPr>
        <w:t>PODMIENKY VYKONANIA DIELA</w:t>
      </w:r>
    </w:p>
    <w:p w14:paraId="035FC797"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6B1C0C57" w14:textId="50195893" w:rsidR="00A730D3" w:rsidRPr="007A45FA" w:rsidRDefault="00C10BAA" w:rsidP="007A45FA">
      <w:pPr>
        <w:numPr>
          <w:ilvl w:val="1"/>
          <w:numId w:val="9"/>
        </w:numPr>
        <w:tabs>
          <w:tab w:val="clear" w:pos="1534"/>
          <w:tab w:val="num" w:pos="709"/>
        </w:tabs>
        <w:ind w:left="567" w:hanging="567"/>
        <w:jc w:val="both"/>
        <w:rPr>
          <w:rFonts w:asciiTheme="minorHAnsi" w:hAnsiTheme="minorHAnsi" w:cstheme="minorHAnsi"/>
          <w:bCs/>
          <w:sz w:val="22"/>
          <w:szCs w:val="22"/>
        </w:rPr>
      </w:pPr>
      <w:r w:rsidRPr="0017593D">
        <w:rPr>
          <w:rFonts w:asciiTheme="minorHAnsi" w:hAnsiTheme="minorHAnsi" w:cstheme="minorHAnsi"/>
          <w:sz w:val="22"/>
          <w:szCs w:val="22"/>
        </w:rPr>
        <w:t>Zhotoviteľ je povinný vykonávať dielo s odbornou starostlivosťou, riadne a včas</w:t>
      </w:r>
      <w:r w:rsidR="00A730D3">
        <w:rPr>
          <w:rFonts w:asciiTheme="minorHAnsi" w:hAnsiTheme="minorHAnsi" w:cstheme="minorHAnsi"/>
          <w:sz w:val="22"/>
          <w:szCs w:val="22"/>
        </w:rPr>
        <w:t>, bez vád a nedorobkov</w:t>
      </w:r>
      <w:r w:rsidRPr="0017593D">
        <w:rPr>
          <w:rFonts w:asciiTheme="minorHAnsi" w:hAnsiTheme="minorHAnsi" w:cstheme="minorHAnsi"/>
          <w:sz w:val="22"/>
          <w:szCs w:val="22"/>
        </w:rPr>
        <w:t xml:space="preserve"> a tak, aby bolo vykonané v súlade s touto zmluvou, pokynmi objednávateľa</w:t>
      </w:r>
      <w:r w:rsidR="007A45FA">
        <w:rPr>
          <w:rFonts w:asciiTheme="minorHAnsi" w:hAnsiTheme="minorHAnsi" w:cstheme="minorHAnsi"/>
          <w:sz w:val="22"/>
          <w:szCs w:val="22"/>
        </w:rPr>
        <w:t xml:space="preserve">. </w:t>
      </w:r>
      <w:r w:rsidR="00A730D3" w:rsidRPr="007A45FA">
        <w:rPr>
          <w:rFonts w:asciiTheme="minorHAnsi" w:hAnsiTheme="minorHAnsi" w:cstheme="minorHAnsi"/>
          <w:sz w:val="22"/>
          <w:szCs w:val="22"/>
        </w:rPr>
        <w:t>Zhotoviteľ je povinný po celú dobu platnosti tejto zmluvy a vykonávania diela disponovať platnými oprávneniami a povoleniami potrebnými na vykonávanie diela v súlade s príslušnými všeobecne záväznými právnymi predpismi, internými predpismi objednávateľa a touto zmluvou. Uvedené sa vzťahuje aj na prípadných subdodávateľov zhotoviteľa.</w:t>
      </w:r>
    </w:p>
    <w:p w14:paraId="0A1DD636" w14:textId="77777777" w:rsidR="00C10BAA" w:rsidRPr="0017593D" w:rsidRDefault="00C10BAA" w:rsidP="00C10BAA">
      <w:pPr>
        <w:tabs>
          <w:tab w:val="num" w:pos="709"/>
        </w:tabs>
        <w:jc w:val="both"/>
        <w:rPr>
          <w:rFonts w:asciiTheme="minorHAnsi" w:hAnsiTheme="minorHAnsi" w:cstheme="minorHAnsi"/>
          <w:bCs/>
          <w:sz w:val="22"/>
          <w:szCs w:val="22"/>
        </w:rPr>
      </w:pPr>
    </w:p>
    <w:p w14:paraId="520A5E0B" w14:textId="77777777" w:rsidR="000A534B" w:rsidRPr="006600D2" w:rsidRDefault="00C10BAA" w:rsidP="000A534B">
      <w:pPr>
        <w:numPr>
          <w:ilvl w:val="1"/>
          <w:numId w:val="23"/>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Akákoľvek dokumentácia vyhotovená, resp. vydaná v súvislosti s vykonávaním diela podľa tejto zmluvy je vlastníctvom objednávateľa a zhotoviteľ ju nesmie použiť pre akúkoľvek tretiu osobu bez výslovného písomného súhlasu objednávateľa. Rovnako zhotoviteľ nie je oprávnený bez predchádzajúceho písomného súhlasu objednávateľa zverejňovať akékoľvek informácie o diele alebo o</w:t>
      </w:r>
      <w:r w:rsidR="00D01DFD" w:rsidRPr="61237992">
        <w:rPr>
          <w:rFonts w:asciiTheme="minorHAnsi" w:hAnsiTheme="minorHAnsi" w:cstheme="minorBidi"/>
          <w:sz w:val="22"/>
          <w:szCs w:val="22"/>
        </w:rPr>
        <w:t> prácach súvisiacich s vykonávaním diela, o</w:t>
      </w:r>
      <w:r w:rsidRPr="61237992">
        <w:rPr>
          <w:rFonts w:asciiTheme="minorHAnsi" w:hAnsiTheme="minorHAnsi" w:cstheme="minorBidi"/>
          <w:sz w:val="22"/>
          <w:szCs w:val="22"/>
        </w:rPr>
        <w:t xml:space="preserve"> ich postupe, o popisoch ich vykonávania, o výkazoch výmer, o nákladoch na vykonanie diela, o výkresoch a výpočtoch. Všetky zmluvné podklady, ktoré tvoria skutočnosti technickej povahy sú vlastníctve objednávateľa. Zhotoviteľ je oprávnený podklady pre vykonanie diela použiť výhradne pre účely plnenia podľa tejto zmluvy. Akékoľvek softvérové a hardvérové vybavenie dodané a využívané pre vykonanie diela v rozsahu predmetu tejto zmluvy je po odovzdaní vlastníctvom objednávateľa</w:t>
      </w:r>
      <w:r w:rsidR="00654499">
        <w:rPr>
          <w:rFonts w:asciiTheme="minorHAnsi" w:hAnsiTheme="minorHAnsi" w:cstheme="minorBidi"/>
          <w:sz w:val="22"/>
          <w:szCs w:val="22"/>
        </w:rPr>
        <w:t>,</w:t>
      </w:r>
      <w:r w:rsidRPr="61237992">
        <w:rPr>
          <w:rFonts w:asciiTheme="minorHAnsi" w:hAnsiTheme="minorHAnsi" w:cstheme="minorBidi"/>
          <w:sz w:val="22"/>
          <w:szCs w:val="22"/>
        </w:rPr>
        <w:t xml:space="preserve"> a to vrátane licencií a. i. súčastí potrebných pre jeho trvalé užívanie. Za týmto účelom je súčasťou </w:t>
      </w:r>
      <w:r w:rsidR="00AC690C" w:rsidRPr="61237992">
        <w:rPr>
          <w:rFonts w:asciiTheme="minorHAnsi" w:hAnsiTheme="minorHAnsi" w:cstheme="minorBidi"/>
          <w:sz w:val="22"/>
          <w:szCs w:val="22"/>
        </w:rPr>
        <w:t xml:space="preserve">plnenia podľa tejto zmluvy </w:t>
      </w:r>
      <w:r w:rsidR="00A777BF" w:rsidRPr="61237992">
        <w:rPr>
          <w:rFonts w:asciiTheme="minorHAnsi" w:hAnsiTheme="minorHAnsi" w:cstheme="minorBidi"/>
          <w:sz w:val="22"/>
          <w:szCs w:val="22"/>
        </w:rPr>
        <w:t xml:space="preserve">aj </w:t>
      </w:r>
      <w:r w:rsidRPr="61237992">
        <w:rPr>
          <w:rFonts w:asciiTheme="minorHAnsi" w:hAnsiTheme="minorHAnsi" w:cstheme="minorBidi"/>
          <w:sz w:val="22"/>
          <w:szCs w:val="22"/>
        </w:rPr>
        <w:t>odovzdanie vytvorených softvérových riešení, výpisy parametrov a pod.</w:t>
      </w:r>
      <w:r w:rsidR="005A53B1" w:rsidRPr="61237992">
        <w:rPr>
          <w:rFonts w:asciiTheme="minorHAnsi" w:hAnsiTheme="minorHAnsi" w:cstheme="minorBidi"/>
          <w:sz w:val="22"/>
          <w:szCs w:val="22"/>
        </w:rPr>
        <w:t xml:space="preserve"> </w:t>
      </w:r>
      <w:r w:rsidR="000A534B" w:rsidRPr="006600D2">
        <w:rPr>
          <w:rFonts w:asciiTheme="minorHAnsi" w:hAnsiTheme="minorHAnsi" w:cstheme="minorHAnsi"/>
          <w:sz w:val="22"/>
          <w:szCs w:val="22"/>
        </w:rPr>
        <w:t>Dokumentácia predkladaná zhotoviteľom musí byť v slovenskom alebo českom jazyku, prípadne zhotoviteľ je na vlastné náklady povinný zabezpečiť jej úradný preklad, ak objednávateľ nerozhodne inak.</w:t>
      </w:r>
    </w:p>
    <w:p w14:paraId="166574CF" w14:textId="4C9342FC" w:rsidR="001A794E" w:rsidRPr="000B1834" w:rsidRDefault="001A794E" w:rsidP="00705037">
      <w:pPr>
        <w:jc w:val="both"/>
        <w:rPr>
          <w:rFonts w:asciiTheme="minorHAnsi" w:hAnsiTheme="minorHAnsi" w:cstheme="minorHAnsi"/>
          <w:bCs/>
          <w:sz w:val="22"/>
          <w:szCs w:val="22"/>
        </w:rPr>
      </w:pPr>
    </w:p>
    <w:p w14:paraId="35AF838D" w14:textId="487DAD1D" w:rsidR="00C10BAA" w:rsidRDefault="00A4765B" w:rsidP="009324A8">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V prípade akejkoľvek dokumentácie, ktorú predkladá zhotoviteľ v súlade s touto zmluvou je objednávateľ povinný oznámiť zhotoviteľovi svoje prípadné námietky k dokumentácii alebo ju schváliť v lehote pätnástich (15) dní od jej predloženia zhotoviteľom. Prípadné námietky k dokumentácii (pokyny objednávateľa) je zhotoviteľ povinný do dokumentácie zapracovať a takto upravenú dokumentáciu predložiť objednávateľovi na schválenie do desiatich (10) dní od predloženia námietok objednávateľa zhotoviteľovi. Akékoľvek náklady spojené s vypracovaním a predkladaním dokumentácie vrátane jej prepracovania a opakovaného predkladania znáša zhotoviteľ, pričom platí, že o čas potrebný na schválenie dokumentácie sa lehoty na vykonanie diela nepredlžujú. Objednávateľom schválená dokumentácia je pre zmluvné strany záväzná a môže byť zmenená len písomnou dohodou zmluvných strán, pokiaľ táto zmluva nestanovuje inak. Pre vylúčenie pochybností sa zmluvné strany výslovne dohodli, že akékoľvek prevzatie alebo súhlas objednávateľa s predloženou projektovou alebo inou obdobnou dokumentáciou nezbavuje zhotoviteľa akejkoľvek zodpovednosti za správnosť predmetnej dokumentácie. V prípade, ak v dôsledku chyby, nedostatku alebo inej vady dokumentácie bude nutné vynaložiť akékoľvek dodatočné náklady na plnenie predmetu diela, bude znášať tieto náklady výlučne zhotoviteľ.</w:t>
      </w:r>
      <w:r w:rsidR="001A794E" w:rsidRPr="61237992">
        <w:rPr>
          <w:rFonts w:asciiTheme="minorHAnsi" w:hAnsiTheme="minorHAnsi" w:cstheme="minorBidi"/>
          <w:sz w:val="22"/>
          <w:szCs w:val="22"/>
        </w:rPr>
        <w:t xml:space="preserve">  </w:t>
      </w:r>
      <w:r w:rsidR="796CDE19" w:rsidRPr="61237992">
        <w:rPr>
          <w:rFonts w:asciiTheme="minorHAnsi" w:hAnsiTheme="minorHAnsi" w:cstheme="minorBidi"/>
          <w:sz w:val="22"/>
          <w:szCs w:val="22"/>
        </w:rPr>
        <w:t>Zhotoviteľ je zároveň povinný zapracovať k projektovej dokumentácii  pripomienky štátnych orgánov a iných subjektov (napr. Technická inšpekcia, a.s.)</w:t>
      </w:r>
      <w:r w:rsidR="0045404E">
        <w:rPr>
          <w:rFonts w:asciiTheme="minorHAnsi" w:hAnsiTheme="minorHAnsi" w:cstheme="minorBidi"/>
          <w:sz w:val="22"/>
          <w:szCs w:val="22"/>
        </w:rPr>
        <w:t>.</w:t>
      </w:r>
      <w:r w:rsidR="796CDE19" w:rsidRPr="61237992">
        <w:rPr>
          <w:rFonts w:asciiTheme="minorHAnsi" w:hAnsiTheme="minorHAnsi" w:cstheme="minorBidi"/>
          <w:sz w:val="22"/>
          <w:szCs w:val="22"/>
        </w:rPr>
        <w:t xml:space="preserve"> </w:t>
      </w:r>
    </w:p>
    <w:p w14:paraId="2FA60112" w14:textId="77777777" w:rsidR="000F6762" w:rsidRDefault="000F6762" w:rsidP="000F6762">
      <w:pPr>
        <w:ind w:left="567"/>
        <w:jc w:val="both"/>
        <w:rPr>
          <w:rFonts w:asciiTheme="minorHAnsi" w:hAnsiTheme="minorHAnsi" w:cstheme="minorBidi"/>
          <w:sz w:val="22"/>
          <w:szCs w:val="22"/>
        </w:rPr>
      </w:pPr>
    </w:p>
    <w:p w14:paraId="33BA6F95" w14:textId="3ACB7060" w:rsidR="00537619" w:rsidRPr="00537619" w:rsidRDefault="00537619" w:rsidP="00A448D1">
      <w:pPr>
        <w:numPr>
          <w:ilvl w:val="1"/>
          <w:numId w:val="23"/>
        </w:numPr>
        <w:ind w:left="567" w:hanging="567"/>
        <w:jc w:val="both"/>
        <w:rPr>
          <w:rFonts w:asciiTheme="minorHAnsi" w:hAnsiTheme="minorHAnsi" w:cstheme="minorBidi"/>
          <w:sz w:val="22"/>
          <w:szCs w:val="22"/>
        </w:rPr>
      </w:pPr>
      <w:r w:rsidRPr="00537619">
        <w:rPr>
          <w:rFonts w:asciiTheme="minorHAnsi" w:hAnsiTheme="minorHAnsi" w:cstheme="minorBidi"/>
          <w:sz w:val="22"/>
          <w:szCs w:val="22"/>
        </w:rPr>
        <w:t>Zmluvné strany sa dohodli, že v prípade, ak akákoľvek plnenie poskytované v zmysle tejto zmluvy spĺňa náležitosti autorského diela podľa zákona č. 185/2015 Z. z. Autorský zákon v znení neskorších predpisov (ďalej len „</w:t>
      </w:r>
      <w:r w:rsidRPr="00501782">
        <w:rPr>
          <w:rFonts w:asciiTheme="minorHAnsi" w:hAnsiTheme="minorHAnsi" w:cstheme="minorBidi"/>
          <w:b/>
          <w:sz w:val="22"/>
          <w:szCs w:val="22"/>
        </w:rPr>
        <w:t>autorský zákon</w:t>
      </w:r>
      <w:r w:rsidRPr="00537619">
        <w:rPr>
          <w:rFonts w:asciiTheme="minorHAnsi" w:hAnsiTheme="minorHAnsi" w:cstheme="minorBidi"/>
          <w:sz w:val="22"/>
          <w:szCs w:val="22"/>
        </w:rPr>
        <w:t xml:space="preserve">“), zhotoviteľ udeľuje bezodplatne objednávateľovi dňom prevzatia diela licenciu/sublicenciu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mohol autorské dielo používať na vlastnú potrebu a za týmto účelom ho poskytovať aj tretím osobám. Objednávateľ je tiež oprávnený tieto predmety duševného vlastníctva poskytnúť orgánom a organizáciám štátnej správy a územnej samosprávy, prípadne iným subjektom pre plnenie ich úloh vo všeobecnom verejnom záujme. </w:t>
      </w:r>
      <w:r w:rsidR="00FD2E4A" w:rsidRPr="78371D5B">
        <w:rPr>
          <w:rFonts w:ascii="Calibri" w:eastAsia="Calibri" w:hAnsi="Calibri" w:cs="Calibri"/>
          <w:color w:val="000000" w:themeColor="text1"/>
          <w:sz w:val="22"/>
          <w:szCs w:val="22"/>
        </w:rPr>
        <w:t>Objednávateľ nie je povinný výhradnú licenciu využiť</w:t>
      </w:r>
      <w:r w:rsidR="00FD2E4A">
        <w:rPr>
          <w:rFonts w:asciiTheme="minorHAnsi" w:hAnsiTheme="minorHAnsi" w:cstheme="minorBidi"/>
          <w:sz w:val="22"/>
          <w:szCs w:val="22"/>
        </w:rPr>
        <w:t xml:space="preserve">. </w:t>
      </w:r>
      <w:r w:rsidRPr="00537619">
        <w:rPr>
          <w:rFonts w:asciiTheme="minorHAnsi" w:hAnsiTheme="minorHAnsi" w:cstheme="minorBidi"/>
          <w:sz w:val="22"/>
          <w:szCs w:val="22"/>
        </w:rPr>
        <w:t xml:space="preserve">Zhotoviteľ </w:t>
      </w:r>
      <w:r w:rsidRPr="00537619">
        <w:rPr>
          <w:rFonts w:asciiTheme="minorHAnsi" w:hAnsiTheme="minorHAnsi" w:cstheme="minorBidi"/>
          <w:sz w:val="22"/>
          <w:szCs w:val="22"/>
        </w:rPr>
        <w:lastRenderedPageBreak/>
        <w:t xml:space="preserve">zároveň udeľuje dňom prevzatia autorského diela objednávateľovi súhlas na postúpenie sublicencie/licencie a súhlasu, aby objednávateľ udelil tretej osobe súhlas na použitie diela (sublicencia) v rozsahu udelenej sublicencie/licencie. </w:t>
      </w:r>
    </w:p>
    <w:p w14:paraId="125770A3" w14:textId="55F72205" w:rsidR="00537619" w:rsidRPr="00537619" w:rsidRDefault="00537619" w:rsidP="00537619">
      <w:pPr>
        <w:ind w:left="360"/>
        <w:jc w:val="both"/>
        <w:rPr>
          <w:rFonts w:asciiTheme="minorHAnsi" w:hAnsiTheme="minorHAnsi" w:cstheme="minorBidi"/>
          <w:sz w:val="22"/>
          <w:szCs w:val="22"/>
        </w:rPr>
      </w:pPr>
    </w:p>
    <w:p w14:paraId="3F88D7F5" w14:textId="05F26357" w:rsidR="00537619" w:rsidRPr="00537619" w:rsidRDefault="00BF10E6" w:rsidP="00705037">
      <w:pPr>
        <w:ind w:left="567" w:hanging="567"/>
        <w:jc w:val="both"/>
        <w:rPr>
          <w:rFonts w:asciiTheme="minorHAnsi" w:hAnsiTheme="minorHAnsi" w:cstheme="minorBidi"/>
          <w:sz w:val="22"/>
          <w:szCs w:val="22"/>
        </w:rPr>
      </w:pPr>
      <w:r>
        <w:rPr>
          <w:rFonts w:asciiTheme="minorHAnsi" w:hAnsiTheme="minorHAnsi" w:cstheme="minorBidi"/>
          <w:sz w:val="22"/>
          <w:szCs w:val="22"/>
        </w:rPr>
        <w:t>2.4.1</w:t>
      </w:r>
      <w:r>
        <w:rPr>
          <w:rFonts w:asciiTheme="minorHAnsi" w:hAnsiTheme="minorHAnsi" w:cstheme="minorBidi"/>
          <w:sz w:val="22"/>
          <w:szCs w:val="22"/>
        </w:rPr>
        <w:tab/>
      </w:r>
      <w:r w:rsidR="00537619" w:rsidRPr="00537619">
        <w:rPr>
          <w:rFonts w:asciiTheme="minorHAnsi" w:hAnsiTheme="minorHAnsi" w:cstheme="minorBidi"/>
          <w:sz w:val="22"/>
          <w:szCs w:val="22"/>
        </w:rPr>
        <w:t xml:space="preserve">Vo vzťahu k plneniu zhotoviteľa pri vykonávaní diela, ktoré spĺňa náležitosti počítačového  programu </w:t>
      </w:r>
      <w:r w:rsidR="00254237">
        <w:rPr>
          <w:rFonts w:asciiTheme="minorHAnsi" w:hAnsiTheme="minorHAnsi" w:cstheme="minorBidi"/>
          <w:sz w:val="22"/>
          <w:szCs w:val="22"/>
        </w:rPr>
        <w:t>alebo softvéru</w:t>
      </w:r>
      <w:r w:rsidR="005563EB">
        <w:rPr>
          <w:rFonts w:asciiTheme="minorHAnsi" w:hAnsiTheme="minorHAnsi" w:cstheme="minorBidi"/>
          <w:sz w:val="22"/>
          <w:szCs w:val="22"/>
        </w:rPr>
        <w:t xml:space="preserve"> </w:t>
      </w:r>
      <w:r w:rsidR="00537619" w:rsidRPr="00537619">
        <w:rPr>
          <w:rFonts w:asciiTheme="minorHAnsi" w:hAnsiTheme="minorHAnsi" w:cstheme="minorBidi"/>
          <w:sz w:val="22"/>
          <w:szCs w:val="22"/>
        </w:rPr>
        <w:t>(vrátane zdrojového kódu</w:t>
      </w:r>
      <w:r w:rsidR="00886CB3">
        <w:rPr>
          <w:rFonts w:asciiTheme="minorHAnsi" w:hAnsiTheme="minorHAnsi" w:cstheme="minorBidi"/>
          <w:sz w:val="22"/>
          <w:szCs w:val="22"/>
        </w:rPr>
        <w:t>,</w:t>
      </w:r>
      <w:r w:rsidR="00537619" w:rsidRPr="00537619">
        <w:rPr>
          <w:rFonts w:asciiTheme="minorHAnsi" w:hAnsiTheme="minorHAnsi" w:cstheme="minorBidi"/>
          <w:sz w:val="22"/>
          <w:szCs w:val="22"/>
        </w:rPr>
        <w:t xml:space="preserve"> </w:t>
      </w:r>
      <w:r w:rsidR="00886CB3">
        <w:rPr>
          <w:rFonts w:asciiTheme="minorHAnsi" w:hAnsiTheme="minorHAnsi" w:cstheme="minorBidi"/>
          <w:sz w:val="22"/>
          <w:szCs w:val="22"/>
        </w:rPr>
        <w:t xml:space="preserve">databáz </w:t>
      </w:r>
      <w:r w:rsidR="00537619" w:rsidRPr="00537619">
        <w:rPr>
          <w:rFonts w:asciiTheme="minorHAnsi" w:hAnsiTheme="minorHAnsi" w:cstheme="minorBidi"/>
          <w:sz w:val="22"/>
          <w:szCs w:val="22"/>
        </w:rPr>
        <w:t xml:space="preserve">a všetkej súvisiacej dokumentácie) v zmysle autorského zákona, zhotoviteľ udeľuje bezodplatne objednávateľovi dňom prevzatia diela, resp. jeho časti licenciu/sublicenciu podľa </w:t>
      </w:r>
      <w:proofErr w:type="spellStart"/>
      <w:r w:rsidR="00537619" w:rsidRPr="00537619">
        <w:rPr>
          <w:rFonts w:asciiTheme="minorHAnsi" w:hAnsiTheme="minorHAnsi" w:cstheme="minorBidi"/>
          <w:sz w:val="22"/>
          <w:szCs w:val="22"/>
        </w:rPr>
        <w:t>ust</w:t>
      </w:r>
      <w:proofErr w:type="spellEnd"/>
      <w:r w:rsidR="00537619" w:rsidRPr="00537619">
        <w:rPr>
          <w:rFonts w:asciiTheme="minorHAnsi" w:hAnsiTheme="minorHAnsi" w:cstheme="minorBidi"/>
          <w:sz w:val="22"/>
          <w:szCs w:val="22"/>
        </w:rPr>
        <w:t>. § 65 autorského zákona, a to nevýhradnú, po dobu trvania majetkových práv autora v zmysle §</w:t>
      </w:r>
      <w:r w:rsidR="00077698">
        <w:rPr>
          <w:rFonts w:asciiTheme="minorHAnsi" w:hAnsiTheme="minorHAnsi" w:cstheme="minorBidi"/>
          <w:sz w:val="22"/>
          <w:szCs w:val="22"/>
        </w:rPr>
        <w:t xml:space="preserve"> </w:t>
      </w:r>
      <w:r w:rsidR="00537619" w:rsidRPr="00537619">
        <w:rPr>
          <w:rFonts w:asciiTheme="minorHAnsi" w:hAnsiTheme="minorHAnsi" w:cstheme="minorBidi"/>
          <w:sz w:val="22"/>
          <w:szCs w:val="22"/>
        </w:rPr>
        <w:t>32 autorského zákona, teritoriálne obmedzenú na územie Slovenskej republiky a udelenú na všetky známe spôsoby použitia diela podľa § 19 ods. 4 autorského zákona (vrátane použitia diela alebo jeho časti na vytvorenie nového diela, spojenia diela alebo jeho časti s iným dielom) tak, aby objednávateľ mohol dotknuté autorské dielo používať na vlastnú potrebu a za týmto účelom ho poskytovať aj akýmkoľvek tretím osobám bez obmedzenia. Zhotoviteľ zároveň udeľuje dňom prevzatia diela, resp. jeho časti objednávateľovi súhlas na postúpenie licencie a súhlas, aby objednávateľ udelil tretej osobe súhlas na použitie diela (sublicencia) v rozsahu udelenej licencie/sublicencie. Zhotoviteľ je povinný vo vzťahu k počítačovým programom</w:t>
      </w:r>
      <w:r w:rsidR="00D928D6">
        <w:rPr>
          <w:rFonts w:asciiTheme="minorHAnsi" w:hAnsiTheme="minorHAnsi" w:cstheme="minorBidi"/>
          <w:sz w:val="22"/>
          <w:szCs w:val="22"/>
        </w:rPr>
        <w:t>/softvérom</w:t>
      </w:r>
      <w:r w:rsidR="00537619" w:rsidRPr="00537619">
        <w:rPr>
          <w:rFonts w:asciiTheme="minorHAnsi" w:hAnsiTheme="minorHAnsi" w:cstheme="minorBidi"/>
          <w:sz w:val="22"/>
          <w:szCs w:val="22"/>
        </w:rPr>
        <w:t xml:space="preserve"> vytvoreným pri plnení </w:t>
      </w:r>
      <w:r w:rsidR="006644F5">
        <w:rPr>
          <w:rFonts w:asciiTheme="minorHAnsi" w:hAnsiTheme="minorHAnsi" w:cstheme="minorBidi"/>
          <w:sz w:val="22"/>
          <w:szCs w:val="22"/>
        </w:rPr>
        <w:t xml:space="preserve">tejto </w:t>
      </w:r>
      <w:r w:rsidR="00537619" w:rsidRPr="00537619">
        <w:rPr>
          <w:rFonts w:asciiTheme="minorHAnsi" w:hAnsiTheme="minorHAnsi" w:cstheme="minorBidi"/>
          <w:sz w:val="22"/>
          <w:szCs w:val="22"/>
        </w:rPr>
        <w:t>zmluvy</w:t>
      </w:r>
      <w:r w:rsidR="006644F5">
        <w:rPr>
          <w:rFonts w:asciiTheme="minorHAnsi" w:hAnsiTheme="minorHAnsi" w:cstheme="minorBidi"/>
          <w:sz w:val="22"/>
          <w:szCs w:val="22"/>
        </w:rPr>
        <w:t xml:space="preserve"> </w:t>
      </w:r>
      <w:r w:rsidR="00537619" w:rsidRPr="00537619">
        <w:rPr>
          <w:rFonts w:asciiTheme="minorHAnsi" w:hAnsiTheme="minorHAnsi" w:cstheme="minorBidi"/>
          <w:sz w:val="22"/>
          <w:szCs w:val="22"/>
        </w:rPr>
        <w:t>odovzdať objednávateľovi ku dňu prevzatia diela alebo jeho časti najaktuálnejšiu (použitú v produkčnom prostredí) kópiu zdrojového kódu na neprepisovateľnom médiu a s ním súvisiace vývojové a užívateľské prostredie (súčasťou sú prístupové kódy a inštalačná príručka), a to pri spustení prvej produkčnej prevádzky diela, pred ukončením záručnej doby diela a prípadnú žiadosť objednávateľa aj počas plynutia záručnej doby diela (najmä pri aktualizácii, či zmene počítačového programu</w:t>
      </w:r>
      <w:r w:rsidR="00BF0991">
        <w:rPr>
          <w:rFonts w:asciiTheme="minorHAnsi" w:hAnsiTheme="minorHAnsi" w:cstheme="minorBidi"/>
          <w:sz w:val="22"/>
          <w:szCs w:val="22"/>
        </w:rPr>
        <w:t>/softvéru</w:t>
      </w:r>
      <w:r w:rsidR="00537619" w:rsidRPr="00537619">
        <w:rPr>
          <w:rFonts w:asciiTheme="minorHAnsi" w:hAnsiTheme="minorHAnsi" w:cstheme="minorBidi"/>
          <w:sz w:val="22"/>
          <w:szCs w:val="22"/>
        </w:rPr>
        <w:t xml:space="preserve">). </w:t>
      </w:r>
    </w:p>
    <w:p w14:paraId="7FD1BB6D" w14:textId="77777777" w:rsidR="00537619" w:rsidRPr="00537619" w:rsidRDefault="00537619" w:rsidP="00537619">
      <w:pPr>
        <w:ind w:left="360"/>
        <w:jc w:val="both"/>
        <w:rPr>
          <w:rFonts w:asciiTheme="minorHAnsi" w:hAnsiTheme="minorHAnsi" w:cstheme="minorBidi"/>
          <w:sz w:val="22"/>
          <w:szCs w:val="22"/>
        </w:rPr>
      </w:pPr>
      <w:r w:rsidRPr="00537619">
        <w:rPr>
          <w:rFonts w:asciiTheme="minorHAnsi" w:hAnsiTheme="minorHAnsi" w:cstheme="minorBidi"/>
          <w:sz w:val="22"/>
          <w:szCs w:val="22"/>
        </w:rPr>
        <w:t xml:space="preserve"> </w:t>
      </w:r>
    </w:p>
    <w:p w14:paraId="77A5B69B" w14:textId="40EF9A86" w:rsidR="00CA6E0E" w:rsidRPr="00FC02E2" w:rsidRDefault="00BF10E6" w:rsidP="00705037">
      <w:pPr>
        <w:ind w:left="567" w:hanging="567"/>
        <w:jc w:val="both"/>
        <w:rPr>
          <w:rFonts w:asciiTheme="minorHAnsi" w:hAnsiTheme="minorHAnsi" w:cstheme="minorBidi"/>
          <w:sz w:val="22"/>
          <w:szCs w:val="22"/>
        </w:rPr>
      </w:pPr>
      <w:r>
        <w:rPr>
          <w:rFonts w:asciiTheme="minorHAnsi" w:hAnsiTheme="minorHAnsi" w:cstheme="minorBidi"/>
          <w:sz w:val="22"/>
          <w:szCs w:val="22"/>
        </w:rPr>
        <w:t>2.4.2</w:t>
      </w:r>
      <w:r>
        <w:rPr>
          <w:rFonts w:asciiTheme="minorHAnsi" w:hAnsiTheme="minorHAnsi" w:cstheme="minorBidi"/>
          <w:sz w:val="22"/>
          <w:szCs w:val="22"/>
        </w:rPr>
        <w:tab/>
      </w:r>
      <w:r w:rsidR="00537619" w:rsidRPr="128E56EB">
        <w:rPr>
          <w:rFonts w:asciiTheme="minorHAnsi" w:hAnsiTheme="minorHAnsi" w:cstheme="minorBidi"/>
          <w:sz w:val="22"/>
          <w:szCs w:val="22"/>
        </w:rPr>
        <w:t xml:space="preserve">Vo vzťahu k plneniu zhotoviteľa pri vykonávaní diela, ktoré spĺňa náležitosti počítačového programu </w:t>
      </w:r>
      <w:r w:rsidR="00A30BE7">
        <w:rPr>
          <w:rFonts w:asciiTheme="minorHAnsi" w:hAnsiTheme="minorHAnsi" w:cstheme="minorBidi"/>
          <w:sz w:val="22"/>
          <w:szCs w:val="22"/>
        </w:rPr>
        <w:t xml:space="preserve">alebo softvéru </w:t>
      </w:r>
      <w:r w:rsidR="00537619" w:rsidRPr="128E56EB">
        <w:rPr>
          <w:rFonts w:asciiTheme="minorHAnsi" w:hAnsiTheme="minorHAnsi" w:cstheme="minorBidi"/>
          <w:sz w:val="22"/>
          <w:szCs w:val="22"/>
        </w:rPr>
        <w:t>podľa autorského zákona, avšak tento počítačový program</w:t>
      </w:r>
      <w:r w:rsidR="00A30BE7">
        <w:rPr>
          <w:rFonts w:asciiTheme="minorHAnsi" w:hAnsiTheme="minorHAnsi" w:cstheme="minorBidi"/>
          <w:sz w:val="22"/>
          <w:szCs w:val="22"/>
        </w:rPr>
        <w:t>/softvér</w:t>
      </w:r>
      <w:r w:rsidR="00537619" w:rsidRPr="128E56EB">
        <w:rPr>
          <w:rFonts w:asciiTheme="minorHAnsi" w:hAnsiTheme="minorHAnsi" w:cstheme="minorBidi"/>
          <w:sz w:val="22"/>
          <w:szCs w:val="22"/>
        </w:rPr>
        <w:t xml:space="preserve"> (i) nebol vytvorený na základe osobitných požiadaviek objednávateľa</w:t>
      </w:r>
      <w:r w:rsidR="00C91A57">
        <w:rPr>
          <w:rFonts w:asciiTheme="minorHAnsi" w:hAnsiTheme="minorHAnsi" w:cstheme="minorBidi"/>
          <w:sz w:val="22"/>
          <w:szCs w:val="22"/>
        </w:rPr>
        <w:t xml:space="preserve"> </w:t>
      </w:r>
      <w:r w:rsidR="00C91A57" w:rsidRPr="00705037">
        <w:rPr>
          <w:rFonts w:asciiTheme="minorHAnsi" w:hAnsiTheme="minorHAnsi" w:cstheme="minorBidi"/>
          <w:sz w:val="22"/>
          <w:szCs w:val="22"/>
        </w:rPr>
        <w:t>(ďalej len „</w:t>
      </w:r>
      <w:proofErr w:type="spellStart"/>
      <w:r w:rsidR="00C91A57" w:rsidRPr="0001575E">
        <w:rPr>
          <w:rFonts w:asciiTheme="minorHAnsi" w:hAnsiTheme="minorHAnsi" w:cstheme="minorBidi"/>
          <w:b/>
          <w:sz w:val="22"/>
          <w:szCs w:val="22"/>
        </w:rPr>
        <w:t>preexistentný</w:t>
      </w:r>
      <w:proofErr w:type="spellEnd"/>
      <w:r w:rsidR="00C91A57" w:rsidRPr="0001575E">
        <w:rPr>
          <w:rFonts w:asciiTheme="minorHAnsi" w:hAnsiTheme="minorHAnsi" w:cstheme="minorBidi"/>
          <w:b/>
          <w:sz w:val="22"/>
          <w:szCs w:val="22"/>
        </w:rPr>
        <w:t xml:space="preserve"> </w:t>
      </w:r>
      <w:proofErr w:type="spellStart"/>
      <w:r w:rsidR="00C91A57" w:rsidRPr="0001575E">
        <w:rPr>
          <w:rFonts w:asciiTheme="minorHAnsi" w:hAnsiTheme="minorHAnsi" w:cstheme="minorBidi"/>
          <w:b/>
          <w:sz w:val="22"/>
          <w:szCs w:val="22"/>
        </w:rPr>
        <w:t>softwér</w:t>
      </w:r>
      <w:proofErr w:type="spellEnd"/>
      <w:r w:rsidR="00C91A57" w:rsidRPr="00705037">
        <w:rPr>
          <w:rFonts w:asciiTheme="minorHAnsi" w:hAnsiTheme="minorHAnsi" w:cstheme="minorBidi"/>
          <w:sz w:val="22"/>
          <w:szCs w:val="22"/>
        </w:rPr>
        <w:t>”),</w:t>
      </w:r>
      <w:r w:rsidR="00537619" w:rsidRPr="128E56EB">
        <w:rPr>
          <w:rFonts w:asciiTheme="minorHAnsi" w:hAnsiTheme="minorHAnsi" w:cstheme="minorBidi"/>
          <w:sz w:val="22"/>
          <w:szCs w:val="22"/>
        </w:rPr>
        <w:t xml:space="preserve"> </w:t>
      </w:r>
      <w:r w:rsidR="009877A3">
        <w:rPr>
          <w:rFonts w:asciiTheme="minorHAnsi" w:hAnsiTheme="minorHAnsi" w:cstheme="minorBidi"/>
          <w:sz w:val="22"/>
          <w:szCs w:val="22"/>
        </w:rPr>
        <w:t xml:space="preserve">a </w:t>
      </w:r>
      <w:r w:rsidR="00537619" w:rsidRPr="128E56EB">
        <w:rPr>
          <w:rFonts w:asciiTheme="minorHAnsi" w:hAnsiTheme="minorHAnsi" w:cstheme="minorBidi"/>
          <w:sz w:val="22"/>
          <w:szCs w:val="22"/>
        </w:rPr>
        <w:t>(ii) v podobe v akej je dodaný objednávateľovi je bežne obchodne dostupný a dodávaný aj pre iných spotrebiteľov a subjekty na trhu</w:t>
      </w:r>
      <w:r w:rsidR="006013F6">
        <w:rPr>
          <w:rFonts w:asciiTheme="minorHAnsi" w:hAnsiTheme="minorHAnsi" w:cstheme="minorBidi"/>
          <w:sz w:val="22"/>
          <w:szCs w:val="22"/>
        </w:rPr>
        <w:t xml:space="preserve"> </w:t>
      </w:r>
      <w:r w:rsidR="006013F6" w:rsidRPr="00705037">
        <w:rPr>
          <w:rFonts w:asciiTheme="minorHAnsi" w:hAnsiTheme="minorHAnsi" w:cstheme="minorBidi"/>
          <w:sz w:val="22"/>
          <w:szCs w:val="22"/>
        </w:rPr>
        <w:t>(ďalej len „</w:t>
      </w:r>
      <w:r w:rsidR="006013F6" w:rsidRPr="0001575E">
        <w:rPr>
          <w:rFonts w:asciiTheme="minorHAnsi" w:hAnsiTheme="minorHAnsi" w:cstheme="minorBidi"/>
          <w:b/>
          <w:sz w:val="22"/>
          <w:szCs w:val="22"/>
        </w:rPr>
        <w:t xml:space="preserve">obchodne dostupný </w:t>
      </w:r>
      <w:proofErr w:type="spellStart"/>
      <w:r w:rsidR="006013F6" w:rsidRPr="0001575E">
        <w:rPr>
          <w:rFonts w:asciiTheme="minorHAnsi" w:hAnsiTheme="minorHAnsi" w:cstheme="minorBidi"/>
          <w:b/>
          <w:sz w:val="22"/>
          <w:szCs w:val="22"/>
        </w:rPr>
        <w:t>preexistentný</w:t>
      </w:r>
      <w:proofErr w:type="spellEnd"/>
      <w:r w:rsidR="006013F6" w:rsidRPr="0001575E">
        <w:rPr>
          <w:rFonts w:asciiTheme="minorHAnsi" w:hAnsiTheme="minorHAnsi" w:cstheme="minorBidi"/>
          <w:b/>
          <w:sz w:val="22"/>
          <w:szCs w:val="22"/>
        </w:rPr>
        <w:t xml:space="preserve"> softvér</w:t>
      </w:r>
      <w:r w:rsidR="006013F6" w:rsidRPr="00705037">
        <w:rPr>
          <w:rFonts w:asciiTheme="minorHAnsi" w:hAnsiTheme="minorHAnsi" w:cstheme="minorBidi"/>
          <w:sz w:val="22"/>
          <w:szCs w:val="22"/>
        </w:rPr>
        <w:t>“)</w:t>
      </w:r>
      <w:r w:rsidR="00537619" w:rsidRPr="128E56EB">
        <w:rPr>
          <w:rFonts w:asciiTheme="minorHAnsi" w:hAnsiTheme="minorHAnsi" w:cstheme="minorBidi"/>
          <w:sz w:val="22"/>
          <w:szCs w:val="22"/>
        </w:rPr>
        <w:t xml:space="preserve">, zhotoviteľ udeľuje </w:t>
      </w:r>
      <w:r w:rsidR="00347926">
        <w:rPr>
          <w:rFonts w:asciiTheme="minorHAnsi" w:hAnsiTheme="minorHAnsi" w:cstheme="minorBidi"/>
          <w:sz w:val="22"/>
          <w:szCs w:val="22"/>
        </w:rPr>
        <w:t xml:space="preserve">za odmenu </w:t>
      </w:r>
      <w:r w:rsidR="00530142">
        <w:rPr>
          <w:rFonts w:asciiTheme="minorHAnsi" w:hAnsiTheme="minorHAnsi" w:cstheme="minorBidi"/>
          <w:sz w:val="22"/>
          <w:szCs w:val="22"/>
        </w:rPr>
        <w:t xml:space="preserve">obsiahnutú </w:t>
      </w:r>
      <w:r w:rsidR="00347926">
        <w:rPr>
          <w:rFonts w:asciiTheme="minorHAnsi" w:hAnsiTheme="minorHAnsi" w:cstheme="minorBidi"/>
          <w:sz w:val="22"/>
          <w:szCs w:val="22"/>
        </w:rPr>
        <w:t xml:space="preserve">v cene diela </w:t>
      </w:r>
      <w:r w:rsidR="00537619" w:rsidRPr="128E56EB">
        <w:rPr>
          <w:rFonts w:asciiTheme="minorHAnsi" w:hAnsiTheme="minorHAnsi" w:cstheme="minorBidi"/>
          <w:sz w:val="22"/>
          <w:szCs w:val="22"/>
        </w:rPr>
        <w:t>dňom prevzatia diela/časti diela licenciu/sublicenciu, ktorá je nevýhradná, udelená na dobu trvania majetkových práv autora v zmysle §</w:t>
      </w:r>
      <w:r w:rsidR="00102A98">
        <w:rPr>
          <w:rFonts w:asciiTheme="minorHAnsi" w:hAnsiTheme="minorHAnsi" w:cstheme="minorBidi"/>
          <w:sz w:val="22"/>
          <w:szCs w:val="22"/>
        </w:rPr>
        <w:t xml:space="preserve"> </w:t>
      </w:r>
      <w:r w:rsidR="00537619" w:rsidRPr="128E56EB">
        <w:rPr>
          <w:rFonts w:asciiTheme="minorHAnsi" w:hAnsiTheme="minorHAnsi" w:cstheme="minorBidi"/>
          <w:sz w:val="22"/>
          <w:szCs w:val="22"/>
        </w:rPr>
        <w:t>32 autorského zákona (ak iné ustanovenie zmluvy alebo jej príloh nestanovuje inú lehotu), teritoriálne obmedzená na územie Slovenskej republiky a udelená na účely dokončenia, prevádzky, údržby, úprav a užívania diela</w:t>
      </w:r>
      <w:r w:rsidR="0440F2FA" w:rsidRPr="128E56EB">
        <w:rPr>
          <w:rFonts w:asciiTheme="minorHAnsi" w:hAnsiTheme="minorHAnsi" w:cstheme="minorBidi"/>
          <w:sz w:val="22"/>
          <w:szCs w:val="22"/>
        </w:rPr>
        <w:t>, a to aj prostredníctvom akýchkoľvek tretích osôb</w:t>
      </w:r>
      <w:r w:rsidR="00537619" w:rsidRPr="128E56EB">
        <w:rPr>
          <w:rFonts w:asciiTheme="minorHAnsi" w:hAnsiTheme="minorHAnsi" w:cstheme="minorBidi"/>
          <w:sz w:val="22"/>
          <w:szCs w:val="22"/>
        </w:rPr>
        <w:t>.</w:t>
      </w:r>
      <w:r w:rsidR="00CA6E0E">
        <w:rPr>
          <w:rFonts w:asciiTheme="minorHAnsi" w:hAnsiTheme="minorHAnsi" w:cstheme="minorBidi"/>
          <w:sz w:val="22"/>
          <w:szCs w:val="22"/>
        </w:rPr>
        <w:t xml:space="preserve"> </w:t>
      </w:r>
      <w:r w:rsidR="00CA6E0E" w:rsidRPr="00705037">
        <w:rPr>
          <w:rFonts w:asciiTheme="minorHAnsi" w:hAnsiTheme="minorHAnsi" w:cstheme="minorBidi"/>
          <w:sz w:val="22"/>
          <w:szCs w:val="22"/>
        </w:rPr>
        <w:t xml:space="preserve">Zhotoviteľ zároveň odovzdá objednávateľovi administrátorské prístupové heslá a dokumentáciu umožňujúcu riadne a bezpečné užívanie diela v súlade s touto zmluvou a jej prílohami. </w:t>
      </w:r>
    </w:p>
    <w:p w14:paraId="1708722D" w14:textId="77777777" w:rsidR="00CA70CD" w:rsidRDefault="00CA70CD" w:rsidP="007F5CD9">
      <w:pPr>
        <w:ind w:left="567"/>
        <w:jc w:val="both"/>
        <w:rPr>
          <w:rFonts w:asciiTheme="minorHAnsi" w:hAnsiTheme="minorHAnsi" w:cstheme="minorBidi"/>
          <w:sz w:val="22"/>
          <w:szCs w:val="22"/>
        </w:rPr>
      </w:pPr>
    </w:p>
    <w:p w14:paraId="46BC308B" w14:textId="3469D30F" w:rsidR="007072EB" w:rsidRDefault="007072EB" w:rsidP="007072EB">
      <w:pPr>
        <w:spacing w:after="120"/>
        <w:ind w:left="567"/>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V prípade, ak </w:t>
      </w:r>
      <w:proofErr w:type="spellStart"/>
      <w:r>
        <w:rPr>
          <w:rFonts w:ascii="Calibri" w:eastAsia="Calibri" w:hAnsi="Calibri" w:cs="Calibri"/>
          <w:color w:val="000000" w:themeColor="text1"/>
          <w:sz w:val="22"/>
          <w:szCs w:val="22"/>
        </w:rPr>
        <w:t>preexistentný</w:t>
      </w:r>
      <w:proofErr w:type="spellEnd"/>
      <w:r>
        <w:rPr>
          <w:rFonts w:ascii="Calibri" w:eastAsia="Calibri" w:hAnsi="Calibri" w:cs="Calibri"/>
          <w:color w:val="000000" w:themeColor="text1"/>
          <w:sz w:val="22"/>
          <w:szCs w:val="22"/>
        </w:rPr>
        <w:t xml:space="preserve"> softvér nespĺňa znaky obchodne dostupného </w:t>
      </w:r>
      <w:proofErr w:type="spellStart"/>
      <w:r>
        <w:rPr>
          <w:rFonts w:ascii="Calibri" w:eastAsia="Calibri" w:hAnsi="Calibri" w:cs="Calibri"/>
          <w:color w:val="000000" w:themeColor="text1"/>
          <w:sz w:val="22"/>
          <w:szCs w:val="22"/>
        </w:rPr>
        <w:t>preexistentného</w:t>
      </w:r>
      <w:proofErr w:type="spellEnd"/>
      <w:r>
        <w:rPr>
          <w:rFonts w:ascii="Calibri" w:eastAsia="Calibri" w:hAnsi="Calibri" w:cs="Calibri"/>
          <w:color w:val="000000" w:themeColor="text1"/>
          <w:sz w:val="22"/>
          <w:szCs w:val="22"/>
        </w:rPr>
        <w:t xml:space="preserve"> softvéru, aplikujú sa naň ustanovenia </w:t>
      </w:r>
      <w:r w:rsidR="006A5E25">
        <w:rPr>
          <w:rFonts w:ascii="Calibri" w:eastAsia="Calibri" w:hAnsi="Calibri" w:cs="Calibri"/>
          <w:color w:val="000000" w:themeColor="text1"/>
          <w:sz w:val="22"/>
          <w:szCs w:val="22"/>
        </w:rPr>
        <w:t>bodu</w:t>
      </w:r>
      <w:r w:rsidR="00361B9C">
        <w:rPr>
          <w:rFonts w:ascii="Calibri" w:eastAsia="Calibri" w:hAnsi="Calibri" w:cs="Calibri"/>
          <w:color w:val="000000" w:themeColor="text1"/>
          <w:sz w:val="22"/>
          <w:szCs w:val="22"/>
        </w:rPr>
        <w:t xml:space="preserve"> </w:t>
      </w:r>
      <w:r w:rsidR="006251C4">
        <w:rPr>
          <w:rFonts w:ascii="Calibri" w:eastAsia="Calibri" w:hAnsi="Calibri" w:cs="Calibri"/>
          <w:color w:val="000000" w:themeColor="text1"/>
          <w:sz w:val="22"/>
          <w:szCs w:val="22"/>
        </w:rPr>
        <w:t>2.4</w:t>
      </w:r>
      <w:r w:rsidR="00B7172F">
        <w:rPr>
          <w:rFonts w:ascii="Calibri" w:eastAsia="Calibri" w:hAnsi="Calibri" w:cs="Calibri"/>
          <w:color w:val="000000" w:themeColor="text1"/>
          <w:sz w:val="22"/>
          <w:szCs w:val="22"/>
        </w:rPr>
        <w:t>.1</w:t>
      </w:r>
      <w:r w:rsidR="006A5E25">
        <w:rPr>
          <w:rFonts w:ascii="Calibri" w:eastAsia="Calibri" w:hAnsi="Calibri" w:cs="Calibri"/>
          <w:color w:val="000000" w:themeColor="text1"/>
          <w:sz w:val="22"/>
          <w:szCs w:val="22"/>
        </w:rPr>
        <w:t xml:space="preserve"> toho článku</w:t>
      </w:r>
      <w:r w:rsidRPr="00FC02E2">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Pre vylúčenie pochybností platí, že použitie akéhokoľvek </w:t>
      </w:r>
      <w:proofErr w:type="spellStart"/>
      <w:r>
        <w:rPr>
          <w:rFonts w:ascii="Calibri" w:eastAsia="Calibri" w:hAnsi="Calibri" w:cs="Calibri"/>
          <w:color w:val="000000" w:themeColor="text1"/>
          <w:sz w:val="22"/>
          <w:szCs w:val="22"/>
        </w:rPr>
        <w:t>preexistentného</w:t>
      </w:r>
      <w:proofErr w:type="spellEnd"/>
      <w:r>
        <w:rPr>
          <w:rFonts w:ascii="Calibri" w:eastAsia="Calibri" w:hAnsi="Calibri" w:cs="Calibri"/>
          <w:color w:val="000000" w:themeColor="text1"/>
          <w:sz w:val="22"/>
          <w:szCs w:val="22"/>
        </w:rPr>
        <w:t xml:space="preserve"> softvéru podlieha schváleniu objednávateľom. </w:t>
      </w:r>
    </w:p>
    <w:p w14:paraId="149540BD" w14:textId="42C1844F" w:rsidR="00537619" w:rsidRPr="00537619" w:rsidRDefault="007072EB" w:rsidP="00501782">
      <w:pPr>
        <w:spacing w:after="120"/>
        <w:ind w:left="567"/>
        <w:jc w:val="both"/>
        <w:rPr>
          <w:rFonts w:asciiTheme="minorHAnsi" w:hAnsiTheme="minorHAnsi" w:cstheme="minorBidi"/>
          <w:sz w:val="22"/>
          <w:szCs w:val="22"/>
        </w:rPr>
      </w:pPr>
      <w:r w:rsidRPr="00BF10E6">
        <w:rPr>
          <w:rFonts w:ascii="Calibri" w:eastAsia="Calibri" w:hAnsi="Calibri" w:cs="Calibri"/>
          <w:color w:val="000000" w:themeColor="text1"/>
          <w:sz w:val="22"/>
          <w:szCs w:val="22"/>
        </w:rPr>
        <w:t>Pre vylúčenie pochybností však platí, že zhotoviteľ je povinný najmenej počas plynutia záručnej</w:t>
      </w:r>
      <w:r w:rsidRPr="43B3C7E8">
        <w:rPr>
          <w:rFonts w:ascii="Calibri" w:eastAsia="Calibri" w:hAnsi="Calibri" w:cs="Calibri"/>
          <w:color w:val="000000" w:themeColor="text1"/>
          <w:sz w:val="22"/>
          <w:szCs w:val="22"/>
        </w:rPr>
        <w:t xml:space="preserve"> doby hradiť všetky poplatky spojené so službami podpory k </w:t>
      </w:r>
      <w:proofErr w:type="spellStart"/>
      <w:r w:rsidRPr="43B3C7E8">
        <w:rPr>
          <w:rFonts w:ascii="Calibri" w:eastAsia="Calibri" w:hAnsi="Calibri" w:cs="Calibri"/>
          <w:color w:val="000000" w:themeColor="text1"/>
          <w:sz w:val="22"/>
          <w:szCs w:val="22"/>
        </w:rPr>
        <w:t>preexistentnému</w:t>
      </w:r>
      <w:proofErr w:type="spellEnd"/>
      <w:r w:rsidRPr="43B3C7E8">
        <w:rPr>
          <w:rFonts w:ascii="Calibri" w:eastAsia="Calibri" w:hAnsi="Calibri" w:cs="Calibri"/>
          <w:color w:val="000000" w:themeColor="text1"/>
          <w:sz w:val="22"/>
          <w:szCs w:val="22"/>
        </w:rPr>
        <w:t xml:space="preserve"> </w:t>
      </w:r>
      <w:proofErr w:type="spellStart"/>
      <w:r w:rsidRPr="43B3C7E8">
        <w:rPr>
          <w:rFonts w:ascii="Calibri" w:eastAsia="Calibri" w:hAnsi="Calibri" w:cs="Calibri"/>
          <w:color w:val="000000" w:themeColor="text1"/>
          <w:sz w:val="22"/>
          <w:szCs w:val="22"/>
        </w:rPr>
        <w:t>softwéru</w:t>
      </w:r>
      <w:proofErr w:type="spellEnd"/>
      <w:r w:rsidRPr="43B3C7E8">
        <w:rPr>
          <w:rFonts w:ascii="Calibri" w:eastAsia="Calibri" w:hAnsi="Calibri" w:cs="Calibri"/>
          <w:color w:val="000000" w:themeColor="text1"/>
          <w:sz w:val="22"/>
          <w:szCs w:val="22"/>
        </w:rPr>
        <w:t>, ktoré sú nevyhnutné pre spoľahlivú a bezpečnú prevádzku a užívanie diela v súlade s touto zmluvou a jej prílohami.</w:t>
      </w:r>
    </w:p>
    <w:p w14:paraId="3CE15293" w14:textId="797443FE" w:rsidR="00537619" w:rsidRPr="00537619" w:rsidRDefault="00537619" w:rsidP="00C94C30">
      <w:pPr>
        <w:ind w:left="567"/>
        <w:jc w:val="both"/>
        <w:rPr>
          <w:rFonts w:asciiTheme="minorHAnsi" w:hAnsiTheme="minorHAnsi" w:cstheme="minorBidi"/>
          <w:sz w:val="22"/>
          <w:szCs w:val="22"/>
        </w:rPr>
      </w:pPr>
      <w:r w:rsidRPr="00537619">
        <w:rPr>
          <w:rFonts w:asciiTheme="minorHAnsi" w:hAnsiTheme="minorHAnsi" w:cstheme="minorBidi"/>
          <w:sz w:val="22"/>
          <w:szCs w:val="22"/>
        </w:rPr>
        <w:t xml:space="preserve">Ak je pre riadne vykonanie diela nutné, prípadne to vyplýva z osobitných ustanovení </w:t>
      </w:r>
      <w:r w:rsidR="00684097">
        <w:rPr>
          <w:rFonts w:asciiTheme="minorHAnsi" w:hAnsiTheme="minorHAnsi" w:cstheme="minorBidi"/>
          <w:sz w:val="22"/>
          <w:szCs w:val="22"/>
        </w:rPr>
        <w:t xml:space="preserve">tejto </w:t>
      </w:r>
      <w:r w:rsidRPr="00537619">
        <w:rPr>
          <w:rFonts w:asciiTheme="minorHAnsi" w:hAnsiTheme="minorHAnsi" w:cstheme="minorBidi"/>
          <w:sz w:val="22"/>
          <w:szCs w:val="22"/>
        </w:rPr>
        <w:t xml:space="preserve">zmluvy a jej príloh alebo pokynu objednávateľa, aby príslušná licencia bola udelená objednávateľovi osobitným spôsobom alebo postupom, je povinný zhotoviteľ udeliť licenciu spôsobom a postupom takto stanoveným.  </w:t>
      </w:r>
    </w:p>
    <w:p w14:paraId="2B29A8EC" w14:textId="77777777" w:rsidR="00537619" w:rsidRPr="00537619" w:rsidRDefault="00537619" w:rsidP="00537619">
      <w:pPr>
        <w:jc w:val="both"/>
        <w:rPr>
          <w:rFonts w:asciiTheme="minorHAnsi" w:hAnsiTheme="minorHAnsi" w:cstheme="minorBidi"/>
          <w:sz w:val="22"/>
          <w:szCs w:val="22"/>
        </w:rPr>
      </w:pPr>
      <w:r w:rsidRPr="00537619">
        <w:rPr>
          <w:rFonts w:asciiTheme="minorHAnsi" w:hAnsiTheme="minorHAnsi" w:cstheme="minorBidi"/>
          <w:sz w:val="22"/>
          <w:szCs w:val="22"/>
        </w:rPr>
        <w:t xml:space="preserve"> </w:t>
      </w:r>
    </w:p>
    <w:p w14:paraId="78421F34" w14:textId="4FA4C995" w:rsidR="00537619" w:rsidRPr="00537619" w:rsidRDefault="00537619" w:rsidP="00C94C30">
      <w:pPr>
        <w:ind w:left="567"/>
        <w:jc w:val="both"/>
        <w:rPr>
          <w:rFonts w:asciiTheme="minorHAnsi" w:hAnsiTheme="minorHAnsi" w:cstheme="minorBidi"/>
          <w:sz w:val="22"/>
          <w:szCs w:val="22"/>
        </w:rPr>
      </w:pPr>
      <w:r w:rsidRPr="00537619">
        <w:rPr>
          <w:rFonts w:asciiTheme="minorHAnsi" w:hAnsiTheme="minorHAnsi" w:cstheme="minorBidi"/>
          <w:sz w:val="22"/>
          <w:szCs w:val="22"/>
        </w:rPr>
        <w:lastRenderedPageBreak/>
        <w:t xml:space="preserve">Zhotoviteľ je povinný zabezpečiť, aby bol nositeľom všetkých práv k autorským dielam v rozsahu, v akom udelí objednávateľovi licencie, resp. sublicencie k autorským dielam podľa tohto </w:t>
      </w:r>
      <w:r w:rsidR="006251C4">
        <w:rPr>
          <w:rFonts w:asciiTheme="minorHAnsi" w:hAnsiTheme="minorHAnsi" w:cstheme="minorBidi"/>
          <w:sz w:val="22"/>
          <w:szCs w:val="22"/>
        </w:rPr>
        <w:t xml:space="preserve">odseku 2.4 </w:t>
      </w:r>
      <w:r w:rsidRPr="00537619">
        <w:rPr>
          <w:rFonts w:asciiTheme="minorHAnsi" w:hAnsiTheme="minorHAnsi" w:cstheme="minorBidi"/>
          <w:sz w:val="22"/>
          <w:szCs w:val="22"/>
        </w:rPr>
        <w:t xml:space="preserve">, a aby všetci autori, resp. spoluautori autorských diel a originálni nositelia majetkových práv k autorským dielam súhlasili s udelením licencií, resp. sublicencií, s postúpením licencií, resp. sublicencií a udelením sublicencií v zmysle </w:t>
      </w:r>
      <w:r w:rsidR="00D269CF">
        <w:rPr>
          <w:rFonts w:asciiTheme="minorHAnsi" w:hAnsiTheme="minorHAnsi" w:cstheme="minorBidi"/>
          <w:sz w:val="22"/>
          <w:szCs w:val="22"/>
        </w:rPr>
        <w:t>tohto</w:t>
      </w:r>
      <w:r w:rsidR="00D269CF" w:rsidRPr="00537619">
        <w:rPr>
          <w:rFonts w:asciiTheme="minorHAnsi" w:hAnsiTheme="minorHAnsi" w:cstheme="minorBidi"/>
          <w:sz w:val="22"/>
          <w:szCs w:val="22"/>
        </w:rPr>
        <w:t xml:space="preserve"> </w:t>
      </w:r>
      <w:r w:rsidRPr="00537619">
        <w:rPr>
          <w:rFonts w:asciiTheme="minorHAnsi" w:hAnsiTheme="minorHAnsi" w:cstheme="minorBidi"/>
          <w:sz w:val="22"/>
          <w:szCs w:val="22"/>
        </w:rPr>
        <w:t>odsek</w:t>
      </w:r>
      <w:r w:rsidR="00D269CF">
        <w:rPr>
          <w:rFonts w:asciiTheme="minorHAnsi" w:hAnsiTheme="minorHAnsi" w:cstheme="minorBidi"/>
          <w:sz w:val="22"/>
          <w:szCs w:val="22"/>
        </w:rPr>
        <w:t>u 2.4</w:t>
      </w:r>
      <w:r w:rsidRPr="00537619">
        <w:rPr>
          <w:rFonts w:asciiTheme="minorHAnsi" w:hAnsiTheme="minorHAnsi" w:cstheme="minorBidi"/>
          <w:sz w:val="22"/>
          <w:szCs w:val="22"/>
        </w:rPr>
        <w:t xml:space="preserve">. Zároveň je povinný v plnom rozsahu vysporiadať ich nároky k autorským dielam tak, aby objednávateľ mohol nerušene používať autorské diela v súlade s touto zmluvou. Objednávateľ je oprávnený domáhať sa uspokojenia svojich nárokov vyplývajúcich z porušenia tohto </w:t>
      </w:r>
      <w:r w:rsidR="00D269CF">
        <w:rPr>
          <w:rFonts w:asciiTheme="minorHAnsi" w:hAnsiTheme="minorHAnsi" w:cstheme="minorBidi"/>
          <w:sz w:val="22"/>
          <w:szCs w:val="22"/>
        </w:rPr>
        <w:t xml:space="preserve">odseku 2.4 </w:t>
      </w:r>
      <w:r w:rsidRPr="00537619">
        <w:rPr>
          <w:rFonts w:asciiTheme="minorHAnsi" w:hAnsiTheme="minorHAnsi" w:cstheme="minorBidi"/>
          <w:sz w:val="22"/>
          <w:szCs w:val="22"/>
        </w:rPr>
        <w:t xml:space="preserve">voči zhotoviteľovi bez časového obmedzenia, a to aj po uplynutí záručnej doby. </w:t>
      </w:r>
    </w:p>
    <w:p w14:paraId="306E7A11" w14:textId="1A2CE495" w:rsidR="00C10BAA" w:rsidRPr="0017593D" w:rsidRDefault="000F6762" w:rsidP="00C94C30">
      <w:pPr>
        <w:ind w:left="567"/>
        <w:jc w:val="both"/>
        <w:rPr>
          <w:rFonts w:asciiTheme="minorHAnsi" w:hAnsiTheme="minorHAnsi" w:cstheme="minorHAnsi"/>
          <w:bCs/>
          <w:sz w:val="22"/>
          <w:szCs w:val="22"/>
        </w:rPr>
      </w:pPr>
      <w:r w:rsidRPr="00DE2717">
        <w:rPr>
          <w:rFonts w:asciiTheme="minorHAnsi" w:hAnsiTheme="minorHAnsi" w:cstheme="minorBidi"/>
          <w:sz w:val="22"/>
          <w:szCs w:val="22"/>
        </w:rPr>
        <w:t xml:space="preserve">    </w:t>
      </w:r>
    </w:p>
    <w:p w14:paraId="194DA223" w14:textId="07078986" w:rsidR="00C10BAA" w:rsidRPr="00C54FBF" w:rsidRDefault="00C10BAA" w:rsidP="00D70CF9">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V prípade touto zmluvou a/alebo právnymi predpismi stanovenej povinnosti vydať o vykonaní diela alebo jeho časti osobitný protokol a/alebo správu a/alebo potvrdenie; zhotoviteľ sa zaväzuje nestranne a s odbornou starostlivosťou vypracovať a odovzdať takýto osobitný protokol a/alebo správu a/alebo potvrdenie objednávateľovi najmenej v dvoch (2) písomných </w:t>
      </w:r>
      <w:r w:rsidRPr="00C54FBF">
        <w:rPr>
          <w:rFonts w:asciiTheme="minorHAnsi" w:hAnsiTheme="minorHAnsi" w:cstheme="minorBidi"/>
          <w:sz w:val="22"/>
          <w:szCs w:val="22"/>
        </w:rPr>
        <w:t xml:space="preserve">vyhotoveniach tak, aby takýto protokol/správa/potvrdenie spĺňali všetky požiadavky stanovené touto zmluvou, všeobecne záväznými právnymi predpismi a technickými normami, aj keď nie sú právne záväzne. </w:t>
      </w:r>
    </w:p>
    <w:p w14:paraId="5251E8E3" w14:textId="77777777" w:rsidR="00C10BAA" w:rsidRPr="00C54FBF" w:rsidRDefault="00C10BAA" w:rsidP="00C10BAA">
      <w:pPr>
        <w:tabs>
          <w:tab w:val="num" w:pos="709"/>
        </w:tabs>
        <w:ind w:left="720"/>
        <w:jc w:val="both"/>
        <w:rPr>
          <w:rFonts w:asciiTheme="minorHAnsi" w:hAnsiTheme="minorHAnsi" w:cstheme="minorHAnsi"/>
          <w:bCs/>
          <w:sz w:val="22"/>
          <w:szCs w:val="22"/>
        </w:rPr>
      </w:pPr>
    </w:p>
    <w:p w14:paraId="24F88C68" w14:textId="4EBBE8A5" w:rsidR="00D7084F" w:rsidRPr="00FB122A" w:rsidRDefault="00C10BAA" w:rsidP="279FE7EC">
      <w:pPr>
        <w:numPr>
          <w:ilvl w:val="1"/>
          <w:numId w:val="23"/>
        </w:numPr>
        <w:ind w:left="567" w:hanging="567"/>
        <w:jc w:val="both"/>
        <w:rPr>
          <w:rFonts w:asciiTheme="minorHAnsi" w:hAnsiTheme="minorHAnsi" w:cstheme="minorBidi"/>
          <w:sz w:val="22"/>
          <w:szCs w:val="22"/>
        </w:rPr>
      </w:pPr>
      <w:r w:rsidRPr="00C54FBF">
        <w:rPr>
          <w:rFonts w:asciiTheme="minorHAnsi" w:hAnsiTheme="minorHAnsi" w:cstheme="minorBidi"/>
          <w:sz w:val="22"/>
          <w:szCs w:val="22"/>
        </w:rPr>
        <w:t xml:space="preserve">Zhotoviteľ sa zaväzuje dielo </w:t>
      </w:r>
      <w:r w:rsidR="004A3309" w:rsidRPr="00C54FBF">
        <w:rPr>
          <w:rFonts w:asciiTheme="minorHAnsi" w:hAnsiTheme="minorHAnsi" w:cstheme="minorBidi"/>
          <w:sz w:val="22"/>
          <w:szCs w:val="22"/>
        </w:rPr>
        <w:t xml:space="preserve">vykonať v lehote </w:t>
      </w:r>
      <w:r w:rsidR="004A3309" w:rsidRPr="00FB122A">
        <w:rPr>
          <w:rFonts w:asciiTheme="minorHAnsi" w:hAnsiTheme="minorHAnsi" w:cstheme="minorBidi"/>
          <w:b/>
          <w:color w:val="000000" w:themeColor="text1"/>
          <w:sz w:val="22"/>
          <w:szCs w:val="22"/>
        </w:rPr>
        <w:t xml:space="preserve">do </w:t>
      </w:r>
      <w:r w:rsidR="008E18AE" w:rsidRPr="00FB122A">
        <w:rPr>
          <w:rFonts w:asciiTheme="minorHAnsi" w:hAnsiTheme="minorHAnsi" w:cstheme="minorBidi"/>
          <w:b/>
          <w:color w:val="000000" w:themeColor="text1"/>
          <w:sz w:val="22"/>
          <w:szCs w:val="22"/>
        </w:rPr>
        <w:t>sto</w:t>
      </w:r>
      <w:r w:rsidR="00E42B72" w:rsidRPr="00FB122A">
        <w:rPr>
          <w:rFonts w:asciiTheme="minorHAnsi" w:hAnsiTheme="minorHAnsi" w:cstheme="minorBidi"/>
          <w:b/>
          <w:color w:val="000000" w:themeColor="text1"/>
          <w:sz w:val="22"/>
          <w:szCs w:val="22"/>
        </w:rPr>
        <w:t>päťdesiat</w:t>
      </w:r>
      <w:r w:rsidR="008E18AE" w:rsidRPr="00FB122A">
        <w:rPr>
          <w:rFonts w:asciiTheme="minorHAnsi" w:hAnsiTheme="minorHAnsi" w:cstheme="minorBidi"/>
          <w:b/>
          <w:color w:val="000000" w:themeColor="text1"/>
          <w:sz w:val="22"/>
          <w:szCs w:val="22"/>
        </w:rPr>
        <w:t xml:space="preserve"> (</w:t>
      </w:r>
      <w:r w:rsidR="00E42B72" w:rsidRPr="00FB122A">
        <w:rPr>
          <w:rFonts w:asciiTheme="minorHAnsi" w:hAnsiTheme="minorHAnsi" w:cstheme="minorBidi"/>
          <w:b/>
          <w:color w:val="000000" w:themeColor="text1"/>
          <w:sz w:val="22"/>
          <w:szCs w:val="22"/>
        </w:rPr>
        <w:t>150</w:t>
      </w:r>
      <w:r w:rsidR="008E18AE" w:rsidRPr="00FB122A">
        <w:rPr>
          <w:rFonts w:asciiTheme="minorHAnsi" w:hAnsiTheme="minorHAnsi" w:cstheme="minorBidi"/>
          <w:b/>
          <w:color w:val="000000" w:themeColor="text1"/>
          <w:sz w:val="22"/>
          <w:szCs w:val="22"/>
        </w:rPr>
        <w:t>)</w:t>
      </w:r>
      <w:r w:rsidR="00897A37" w:rsidRPr="00FB122A">
        <w:rPr>
          <w:rFonts w:asciiTheme="minorHAnsi" w:hAnsiTheme="minorHAnsi" w:cstheme="minorBidi"/>
          <w:b/>
          <w:color w:val="000000" w:themeColor="text1"/>
          <w:sz w:val="22"/>
          <w:szCs w:val="22"/>
        </w:rPr>
        <w:t xml:space="preserve"> </w:t>
      </w:r>
      <w:r w:rsidR="005A53B1" w:rsidRPr="00FB122A">
        <w:rPr>
          <w:rFonts w:asciiTheme="minorHAnsi" w:hAnsiTheme="minorHAnsi" w:cstheme="minorBidi"/>
          <w:b/>
          <w:color w:val="000000" w:themeColor="text1"/>
          <w:sz w:val="22"/>
          <w:szCs w:val="22"/>
        </w:rPr>
        <w:t>dní od účinnosti tejto zmluvy</w:t>
      </w:r>
      <w:r w:rsidR="005A53B1" w:rsidRPr="00FB122A">
        <w:rPr>
          <w:rFonts w:asciiTheme="minorHAnsi" w:hAnsiTheme="minorHAnsi" w:cstheme="minorBidi"/>
          <w:color w:val="000000" w:themeColor="text1"/>
          <w:sz w:val="22"/>
          <w:szCs w:val="22"/>
        </w:rPr>
        <w:t>.</w:t>
      </w:r>
      <w:r w:rsidR="004A3309" w:rsidRPr="00FB122A">
        <w:rPr>
          <w:rFonts w:asciiTheme="minorHAnsi" w:hAnsiTheme="minorHAnsi" w:cstheme="minorBidi"/>
          <w:color w:val="000000" w:themeColor="text1"/>
          <w:sz w:val="22"/>
          <w:szCs w:val="22"/>
        </w:rPr>
        <w:t xml:space="preserve"> </w:t>
      </w:r>
    </w:p>
    <w:p w14:paraId="67F4163C" w14:textId="77777777" w:rsidR="00A71348" w:rsidRPr="00C54FBF" w:rsidRDefault="00A71348" w:rsidP="00AB0A7A">
      <w:pPr>
        <w:jc w:val="both"/>
        <w:rPr>
          <w:rFonts w:asciiTheme="minorHAnsi" w:hAnsiTheme="minorHAnsi" w:cstheme="minorHAnsi"/>
          <w:color w:val="FF0000"/>
          <w:sz w:val="22"/>
          <w:szCs w:val="22"/>
          <w:shd w:val="clear" w:color="auto" w:fill="FFFFFF"/>
        </w:rPr>
      </w:pPr>
    </w:p>
    <w:p w14:paraId="30561389" w14:textId="1B873E00" w:rsidR="00C10BAA" w:rsidRPr="00DB5A51" w:rsidRDefault="269736E0" w:rsidP="00602294">
      <w:pPr>
        <w:numPr>
          <w:ilvl w:val="1"/>
          <w:numId w:val="23"/>
        </w:numPr>
        <w:ind w:left="567" w:hanging="567"/>
        <w:jc w:val="both"/>
        <w:rPr>
          <w:rFonts w:asciiTheme="minorHAnsi" w:hAnsiTheme="minorHAnsi" w:cstheme="minorBidi"/>
          <w:sz w:val="22"/>
          <w:szCs w:val="22"/>
        </w:rPr>
      </w:pPr>
      <w:r w:rsidRPr="00C54FBF">
        <w:rPr>
          <w:rFonts w:asciiTheme="minorHAnsi" w:hAnsiTheme="minorHAnsi" w:cstheme="minorBidi"/>
          <w:sz w:val="22"/>
          <w:szCs w:val="22"/>
        </w:rPr>
        <w:t xml:space="preserve">Podklady potrebné k vykonaniu diela objednávateľ odovzdá zhotoviteľovi najneskôr do </w:t>
      </w:r>
      <w:r w:rsidR="000D1C4C" w:rsidRPr="00C54FBF">
        <w:rPr>
          <w:rFonts w:asciiTheme="minorHAnsi" w:hAnsiTheme="minorHAnsi" w:cstheme="minorBidi"/>
          <w:sz w:val="22"/>
          <w:szCs w:val="22"/>
        </w:rPr>
        <w:t>pätnásť (</w:t>
      </w:r>
      <w:r w:rsidRPr="00C54FBF">
        <w:rPr>
          <w:rFonts w:asciiTheme="minorHAnsi" w:hAnsiTheme="minorHAnsi" w:cstheme="minorBidi"/>
          <w:sz w:val="22"/>
          <w:szCs w:val="22"/>
        </w:rPr>
        <w:t>15</w:t>
      </w:r>
      <w:r w:rsidR="000D1C4C" w:rsidRPr="00C54FBF">
        <w:rPr>
          <w:rFonts w:asciiTheme="minorHAnsi" w:hAnsiTheme="minorHAnsi" w:cstheme="minorBidi"/>
          <w:sz w:val="22"/>
          <w:szCs w:val="22"/>
        </w:rPr>
        <w:t>)</w:t>
      </w:r>
      <w:r w:rsidRPr="00C54FBF">
        <w:rPr>
          <w:rFonts w:asciiTheme="minorHAnsi" w:hAnsiTheme="minorHAnsi" w:cstheme="minorBidi"/>
          <w:sz w:val="22"/>
          <w:szCs w:val="22"/>
        </w:rPr>
        <w:t xml:space="preserve"> dní od účinnosti tejto zmluvy. O odovzdaní a prevzatí podkladov spíšu zmluvné strany záznam.</w:t>
      </w:r>
      <w:r w:rsidR="4403653D" w:rsidRPr="00C54FBF">
        <w:rPr>
          <w:rFonts w:asciiTheme="minorHAnsi" w:hAnsiTheme="minorHAnsi" w:cstheme="minorBidi"/>
          <w:sz w:val="22"/>
          <w:szCs w:val="22"/>
        </w:rPr>
        <w:t xml:space="preserve"> Povinnosť podľa predchádzajúcej vety sa ne</w:t>
      </w:r>
      <w:r w:rsidR="04C6F214" w:rsidRPr="00C54FBF">
        <w:rPr>
          <w:rFonts w:asciiTheme="minorHAnsi" w:hAnsiTheme="minorHAnsi" w:cstheme="minorBidi"/>
          <w:sz w:val="22"/>
          <w:szCs w:val="22"/>
        </w:rPr>
        <w:t>vzťahuje na tie podklady</w:t>
      </w:r>
      <w:r w:rsidR="04C6F214" w:rsidRPr="00DB5A51">
        <w:rPr>
          <w:rFonts w:asciiTheme="minorHAnsi" w:hAnsiTheme="minorHAnsi" w:cstheme="minorBidi"/>
          <w:sz w:val="22"/>
          <w:szCs w:val="22"/>
        </w:rPr>
        <w:t xml:space="preserve">, ktoré boli súčasťou súťažných podkladov, prípadne boli obsiahnuté vo vysvetleniach </w:t>
      </w:r>
      <w:r w:rsidR="585C6F72" w:rsidRPr="00DB5A51">
        <w:rPr>
          <w:rFonts w:asciiTheme="minorHAnsi" w:hAnsiTheme="minorHAnsi" w:cstheme="minorBidi"/>
          <w:sz w:val="22"/>
          <w:szCs w:val="22"/>
        </w:rPr>
        <w:t xml:space="preserve">poskytnutých </w:t>
      </w:r>
      <w:r w:rsidR="61942C47" w:rsidRPr="00DB5A51">
        <w:rPr>
          <w:rFonts w:asciiTheme="minorHAnsi" w:hAnsiTheme="minorHAnsi" w:cstheme="minorBidi"/>
          <w:sz w:val="22"/>
          <w:szCs w:val="22"/>
        </w:rPr>
        <w:t>v rámci obstarávania tejto zákazky</w:t>
      </w:r>
      <w:r w:rsidR="003D2916">
        <w:rPr>
          <w:rFonts w:asciiTheme="minorHAnsi" w:hAnsiTheme="minorHAnsi" w:cstheme="minorBidi"/>
          <w:sz w:val="22"/>
          <w:szCs w:val="22"/>
        </w:rPr>
        <w:t xml:space="preserve"> (diela)</w:t>
      </w:r>
      <w:r w:rsidR="61942C47" w:rsidRPr="00DB5A51">
        <w:rPr>
          <w:rFonts w:asciiTheme="minorHAnsi" w:hAnsiTheme="minorHAnsi" w:cstheme="minorBidi"/>
          <w:sz w:val="22"/>
          <w:szCs w:val="22"/>
        </w:rPr>
        <w:t xml:space="preserve">. </w:t>
      </w:r>
    </w:p>
    <w:p w14:paraId="5FF6556E" w14:textId="77777777" w:rsidR="00C10BAA" w:rsidRPr="00DB5A51" w:rsidRDefault="00C10BAA" w:rsidP="002C2DE1">
      <w:pPr>
        <w:ind w:left="567"/>
        <w:jc w:val="both"/>
        <w:rPr>
          <w:rFonts w:asciiTheme="minorHAnsi" w:hAnsiTheme="minorHAnsi" w:cstheme="minorBidi"/>
          <w:sz w:val="22"/>
          <w:szCs w:val="22"/>
        </w:rPr>
      </w:pPr>
    </w:p>
    <w:p w14:paraId="0767F8E5" w14:textId="3F74A6DD" w:rsidR="002E4454" w:rsidRPr="00A61426" w:rsidRDefault="00C10BAA" w:rsidP="00705037">
      <w:pPr>
        <w:numPr>
          <w:ilvl w:val="1"/>
          <w:numId w:val="23"/>
        </w:numPr>
        <w:ind w:left="567" w:hanging="567"/>
        <w:jc w:val="both"/>
        <w:rPr>
          <w:rFonts w:asciiTheme="minorHAnsi" w:hAnsiTheme="minorHAnsi" w:cstheme="minorBidi"/>
          <w:sz w:val="22"/>
          <w:szCs w:val="22"/>
          <w:shd w:val="clear" w:color="auto" w:fill="FFFFFF"/>
        </w:rPr>
      </w:pPr>
      <w:r w:rsidRPr="3B4DCFBD">
        <w:rPr>
          <w:rFonts w:asciiTheme="minorHAnsi" w:hAnsiTheme="minorHAnsi" w:cstheme="minorBidi"/>
          <w:sz w:val="22"/>
          <w:szCs w:val="22"/>
        </w:rPr>
        <w:t xml:space="preserve">Ak zhotoviteľ splní </w:t>
      </w:r>
      <w:r w:rsidRPr="00FB122A">
        <w:rPr>
          <w:rFonts w:asciiTheme="minorHAnsi" w:hAnsiTheme="minorHAnsi" w:cstheme="minorBidi"/>
          <w:sz w:val="22"/>
          <w:szCs w:val="22"/>
        </w:rPr>
        <w:t xml:space="preserve">svoj záväzok vykonať </w:t>
      </w:r>
      <w:r w:rsidR="005C4719">
        <w:rPr>
          <w:rFonts w:asciiTheme="minorHAnsi" w:hAnsiTheme="minorHAnsi" w:cstheme="minorBidi"/>
          <w:sz w:val="22"/>
          <w:szCs w:val="22"/>
        </w:rPr>
        <w:t xml:space="preserve">celé </w:t>
      </w:r>
      <w:r w:rsidRPr="00FB122A">
        <w:rPr>
          <w:rFonts w:asciiTheme="minorHAnsi" w:hAnsiTheme="minorHAnsi" w:cstheme="minorBidi"/>
          <w:sz w:val="22"/>
          <w:szCs w:val="22"/>
        </w:rPr>
        <w:t>dielo pred dohodnutou lehotou, objednávateľ sa zaväzuje dielo prevziať aj v skoršom termíne ponúkanom zhotoviteľom</w:t>
      </w:r>
      <w:r w:rsidR="003D6C86">
        <w:rPr>
          <w:rFonts w:asciiTheme="minorHAnsi" w:hAnsiTheme="minorHAnsi" w:cstheme="minorBidi"/>
          <w:sz w:val="22"/>
          <w:szCs w:val="22"/>
        </w:rPr>
        <w:t>.</w:t>
      </w:r>
      <w:r w:rsidR="00FB2656">
        <w:rPr>
          <w:rFonts w:asciiTheme="minorHAnsi" w:hAnsiTheme="minorHAnsi" w:cstheme="minorBidi"/>
          <w:sz w:val="22"/>
          <w:szCs w:val="22"/>
        </w:rPr>
        <w:t xml:space="preserve"> </w:t>
      </w:r>
      <w:r w:rsidR="002E4454" w:rsidRPr="4A165B8E">
        <w:rPr>
          <w:rFonts w:asciiTheme="minorHAnsi" w:hAnsiTheme="minorHAnsi" w:cstheme="minorBidi"/>
          <w:sz w:val="22"/>
          <w:szCs w:val="22"/>
        </w:rPr>
        <w:t xml:space="preserve">Pokiaľ z tejto zmluvy vyplýva, že dielo bude odovzdávané po častiach, platí, že preberanie jednotlivých častí diela za účelom platenia ceny za dielo nemá vplyv na prípadnú zodpovednosť zhotoviteľa za vady diela a na plynutie reklamačných </w:t>
      </w:r>
      <w:r w:rsidR="002E4454">
        <w:rPr>
          <w:rFonts w:asciiTheme="minorHAnsi" w:hAnsiTheme="minorHAnsi" w:cstheme="minorBidi"/>
          <w:sz w:val="22"/>
          <w:szCs w:val="22"/>
        </w:rPr>
        <w:t xml:space="preserve">lehôt </w:t>
      </w:r>
      <w:r w:rsidR="002E4454" w:rsidRPr="4A165B8E">
        <w:rPr>
          <w:rFonts w:asciiTheme="minorHAnsi" w:hAnsiTheme="minorHAnsi" w:cstheme="minorBidi"/>
          <w:sz w:val="22"/>
          <w:szCs w:val="22"/>
        </w:rPr>
        <w:t xml:space="preserve">a záručných dôb, ak v tejto zmluve nie je vyslovene uvedené inak. </w:t>
      </w:r>
    </w:p>
    <w:p w14:paraId="58A26EEA" w14:textId="77777777" w:rsidR="00C10BAA" w:rsidRDefault="00C10BAA" w:rsidP="00F2050A">
      <w:pPr>
        <w:rPr>
          <w:rFonts w:asciiTheme="minorHAnsi" w:hAnsiTheme="minorHAnsi" w:cstheme="minorBidi"/>
          <w:sz w:val="22"/>
          <w:szCs w:val="22"/>
        </w:rPr>
      </w:pPr>
    </w:p>
    <w:p w14:paraId="4314FB63" w14:textId="7526FF0C" w:rsidR="00644E76" w:rsidRPr="00F2050A" w:rsidRDefault="00C10BAA" w:rsidP="00F2050A">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Zhotoviteľ je povinný ihneď</w:t>
      </w:r>
      <w:r w:rsidR="00BC3583" w:rsidRPr="00F2050A">
        <w:rPr>
          <w:rFonts w:asciiTheme="minorHAnsi" w:hAnsiTheme="minorHAnsi" w:cstheme="minorBidi"/>
          <w:sz w:val="22"/>
          <w:szCs w:val="22"/>
        </w:rPr>
        <w:t>,</w:t>
      </w:r>
      <w:r w:rsidRPr="00F2050A" w:rsidDel="00BC3583">
        <w:rPr>
          <w:rFonts w:asciiTheme="minorHAnsi" w:hAnsiTheme="minorHAnsi" w:cstheme="minorBidi"/>
          <w:sz w:val="22"/>
          <w:szCs w:val="22"/>
        </w:rPr>
        <w:t xml:space="preserve"> </w:t>
      </w:r>
      <w:r w:rsidR="00BC3583" w:rsidRPr="00F2050A">
        <w:rPr>
          <w:rFonts w:ascii="Calibri" w:eastAsia="Calibri" w:hAnsi="Calibri" w:cs="Calibri"/>
          <w:color w:val="000000" w:themeColor="text1"/>
          <w:sz w:val="22"/>
          <w:szCs w:val="22"/>
        </w:rPr>
        <w:t>najneskôr do troch (3) dní</w:t>
      </w:r>
      <w:r w:rsidRPr="00F2050A">
        <w:rPr>
          <w:rFonts w:ascii="Calibri" w:eastAsia="Calibri" w:hAnsi="Calibri" w:cs="Calibri"/>
          <w:color w:val="000000" w:themeColor="text1"/>
          <w:sz w:val="22"/>
          <w:szCs w:val="22"/>
        </w:rPr>
        <w:t xml:space="preserve"> </w:t>
      </w:r>
      <w:r w:rsidRPr="61237992">
        <w:rPr>
          <w:rFonts w:asciiTheme="minorHAnsi" w:hAnsiTheme="minorHAnsi" w:cstheme="minorBidi"/>
          <w:sz w:val="22"/>
          <w:szCs w:val="22"/>
        </w:rPr>
        <w:t xml:space="preserve">písomne oboznámiť objednávateľa o vzniku akejkoľvek udalosti, ktorá bráni alebo sťažuje vykonanie diela s dôsledkom možného </w:t>
      </w:r>
      <w:r w:rsidR="00DB7E28" w:rsidRPr="61237992">
        <w:rPr>
          <w:rFonts w:asciiTheme="minorHAnsi" w:hAnsiTheme="minorHAnsi" w:cstheme="minorBidi"/>
          <w:sz w:val="22"/>
          <w:szCs w:val="22"/>
        </w:rPr>
        <w:t>nedodržania lehôt</w:t>
      </w:r>
      <w:r w:rsidRPr="61237992">
        <w:rPr>
          <w:rFonts w:asciiTheme="minorHAnsi" w:hAnsiTheme="minorHAnsi" w:cstheme="minorBidi"/>
          <w:sz w:val="22"/>
          <w:szCs w:val="22"/>
        </w:rPr>
        <w:t xml:space="preserve"> </w:t>
      </w:r>
      <w:r w:rsidR="003F0CD0" w:rsidRPr="61237992">
        <w:rPr>
          <w:rFonts w:asciiTheme="minorHAnsi" w:hAnsiTheme="minorHAnsi" w:cstheme="minorBidi"/>
          <w:sz w:val="22"/>
          <w:szCs w:val="22"/>
        </w:rPr>
        <w:t>odseku</w:t>
      </w:r>
      <w:r w:rsidR="00260B2D" w:rsidRPr="61237992">
        <w:rPr>
          <w:rFonts w:asciiTheme="minorHAnsi" w:hAnsiTheme="minorHAnsi" w:cstheme="minorBidi"/>
          <w:sz w:val="22"/>
          <w:szCs w:val="22"/>
        </w:rPr>
        <w:t xml:space="preserve"> </w:t>
      </w:r>
      <w:r w:rsidR="00DB7E28" w:rsidRPr="61237992">
        <w:rPr>
          <w:rFonts w:asciiTheme="minorHAnsi" w:hAnsiTheme="minorHAnsi" w:cstheme="minorBidi"/>
          <w:sz w:val="22"/>
          <w:szCs w:val="22"/>
        </w:rPr>
        <w:t>pre vykonávanie a vykonanie diela.</w:t>
      </w:r>
      <w:r w:rsidRPr="61237992">
        <w:rPr>
          <w:rFonts w:asciiTheme="minorHAnsi" w:hAnsiTheme="minorHAnsi" w:cstheme="minorBidi"/>
          <w:sz w:val="22"/>
          <w:szCs w:val="22"/>
        </w:rPr>
        <w:t xml:space="preserve"> Súčasťou oznámenia podľa prvej vety tohto odseku bude správa o predpokladanej dĺžke trvania prekážky vykonávania diela, príčinách</w:t>
      </w:r>
      <w:r w:rsidR="00DB7E28" w:rsidRPr="61237992">
        <w:rPr>
          <w:rFonts w:asciiTheme="minorHAnsi" w:hAnsiTheme="minorHAnsi" w:cstheme="minorBidi"/>
          <w:sz w:val="22"/>
          <w:szCs w:val="22"/>
        </w:rPr>
        <w:t xml:space="preserve"> a</w:t>
      </w:r>
      <w:r w:rsidRPr="61237992">
        <w:rPr>
          <w:rFonts w:asciiTheme="minorHAnsi" w:hAnsiTheme="minorHAnsi" w:cstheme="minorBidi"/>
          <w:sz w:val="22"/>
          <w:szCs w:val="22"/>
        </w:rPr>
        <w:t> navrhovaných opatreniach na jej odstránenie.</w:t>
      </w:r>
      <w:r w:rsidR="00644E76" w:rsidRPr="00F2050A">
        <w:rPr>
          <w:rFonts w:asciiTheme="minorHAnsi" w:hAnsiTheme="minorHAnsi" w:cstheme="minorBidi"/>
          <w:sz w:val="22"/>
          <w:szCs w:val="22"/>
        </w:rPr>
        <w:t xml:space="preserve"> </w:t>
      </w:r>
      <w:r w:rsidR="00644E76" w:rsidRPr="00F2050A">
        <w:rPr>
          <w:rFonts w:ascii="Calibri" w:eastAsia="Calibri" w:hAnsi="Calibri" w:cs="Calibri"/>
          <w:color w:val="000000" w:themeColor="text1"/>
          <w:sz w:val="22"/>
          <w:szCs w:val="22"/>
        </w:rPr>
        <w:t xml:space="preserve">V prípade, ak zhotoviteľ poruší povinnosti podľa tohto odseku zmluvy, nevzniká zhotoviteľovi nárok na akékoľvek predĺženie lehôt na vykonanie diela. </w:t>
      </w:r>
      <w:r w:rsidR="00644E76" w:rsidRPr="4A165B8E">
        <w:t xml:space="preserve"> </w:t>
      </w:r>
    </w:p>
    <w:p w14:paraId="1D33212E" w14:textId="77777777" w:rsidR="00C10BAA" w:rsidRPr="0017593D" w:rsidRDefault="00C10BAA" w:rsidP="00C10BAA">
      <w:pPr>
        <w:tabs>
          <w:tab w:val="num" w:pos="709"/>
        </w:tabs>
        <w:jc w:val="both"/>
        <w:rPr>
          <w:rFonts w:asciiTheme="minorHAnsi" w:hAnsiTheme="minorHAnsi" w:cstheme="minorHAnsi"/>
          <w:bCs/>
          <w:sz w:val="22"/>
          <w:szCs w:val="22"/>
        </w:rPr>
      </w:pPr>
    </w:p>
    <w:p w14:paraId="31E303C0" w14:textId="3971075D" w:rsidR="00C46D02" w:rsidRPr="00FC02E2" w:rsidRDefault="00C10BAA">
      <w:pPr>
        <w:numPr>
          <w:ilvl w:val="1"/>
          <w:numId w:val="23"/>
        </w:numPr>
        <w:ind w:left="567" w:hanging="567"/>
        <w:jc w:val="both"/>
        <w:rPr>
          <w:rFonts w:asciiTheme="minorHAnsi" w:hAnsiTheme="minorHAnsi" w:cstheme="minorBidi"/>
          <w:b/>
          <w:sz w:val="22"/>
          <w:szCs w:val="22"/>
        </w:rPr>
      </w:pPr>
      <w:r w:rsidRPr="00153E1B">
        <w:rPr>
          <w:rFonts w:asciiTheme="minorHAnsi" w:hAnsiTheme="minorHAnsi" w:cstheme="minorBidi"/>
          <w:sz w:val="22"/>
          <w:szCs w:val="22"/>
        </w:rPr>
        <w:t>Miestom vykonávania diela podľa tejto zmluvy je</w:t>
      </w:r>
      <w:r w:rsidR="0022555A" w:rsidRPr="00153E1B">
        <w:rPr>
          <w:rFonts w:asciiTheme="minorHAnsi" w:hAnsiTheme="minorHAnsi" w:cstheme="minorBidi"/>
          <w:sz w:val="22"/>
          <w:szCs w:val="22"/>
        </w:rPr>
        <w:t>:</w:t>
      </w:r>
      <w:r w:rsidR="00CB74C8" w:rsidRPr="00153E1B">
        <w:rPr>
          <w:rFonts w:asciiTheme="minorHAnsi" w:hAnsiTheme="minorHAnsi" w:cstheme="minorBidi"/>
          <w:sz w:val="22"/>
          <w:szCs w:val="22"/>
        </w:rPr>
        <w:t xml:space="preserve"> </w:t>
      </w:r>
    </w:p>
    <w:p w14:paraId="452BEBC5" w14:textId="5218165B"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OST 624 Drieňová 11, 831 04 Bratislava – Ružinov</w:t>
      </w:r>
      <w:r w:rsidR="007F70E0">
        <w:rPr>
          <w:rFonts w:asciiTheme="minorHAnsi" w:hAnsiTheme="minorHAnsi" w:cstheme="minorBidi"/>
          <w:sz w:val="22"/>
          <w:szCs w:val="22"/>
        </w:rPr>
        <w:t xml:space="preserve"> (PD </w:t>
      </w:r>
      <w:r w:rsidR="002749DF">
        <w:rPr>
          <w:rFonts w:asciiTheme="minorHAnsi" w:hAnsiTheme="minorHAnsi" w:cstheme="minorBidi"/>
          <w:sz w:val="22"/>
          <w:szCs w:val="22"/>
        </w:rPr>
        <w:t>–</w:t>
      </w:r>
      <w:r w:rsidR="007F70E0">
        <w:rPr>
          <w:rFonts w:asciiTheme="minorHAnsi" w:hAnsiTheme="minorHAnsi" w:cstheme="minorBidi"/>
          <w:sz w:val="22"/>
          <w:szCs w:val="22"/>
        </w:rPr>
        <w:t xml:space="preserve"> </w:t>
      </w:r>
      <w:r w:rsidR="002749DF" w:rsidRPr="002A62C6">
        <w:rPr>
          <w:rFonts w:asciiTheme="minorHAnsi" w:hAnsiTheme="minorHAnsi" w:cstheme="minorBidi"/>
          <w:sz w:val="22"/>
          <w:szCs w:val="22"/>
        </w:rPr>
        <w:t>archívne číslo 250207</w:t>
      </w:r>
      <w:r w:rsidR="002749DF" w:rsidRPr="00C151FB">
        <w:rPr>
          <w:rFonts w:asciiTheme="minorHAnsi" w:hAnsiTheme="minorHAnsi" w:cstheme="minorBidi"/>
          <w:sz w:val="22"/>
          <w:szCs w:val="22"/>
        </w:rPr>
        <w:t>-01</w:t>
      </w:r>
      <w:r w:rsidR="002749DF">
        <w:rPr>
          <w:rFonts w:asciiTheme="minorHAnsi" w:hAnsiTheme="minorHAnsi" w:cstheme="minorBidi"/>
          <w:sz w:val="22"/>
          <w:szCs w:val="22"/>
        </w:rPr>
        <w:t>)</w:t>
      </w:r>
      <w:r w:rsidR="00673FE1">
        <w:rPr>
          <w:rFonts w:asciiTheme="minorHAnsi" w:hAnsiTheme="minorHAnsi" w:cstheme="minorBidi"/>
          <w:sz w:val="22"/>
          <w:szCs w:val="22"/>
        </w:rPr>
        <w:t>,</w:t>
      </w:r>
      <w:r w:rsidRPr="00C151FB">
        <w:rPr>
          <w:rFonts w:asciiTheme="minorHAnsi" w:hAnsiTheme="minorHAnsi" w:cstheme="minorBidi"/>
          <w:sz w:val="22"/>
          <w:szCs w:val="22"/>
        </w:rPr>
        <w:tab/>
      </w:r>
    </w:p>
    <w:p w14:paraId="4100C29A" w14:textId="407094BF"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 xml:space="preserve">OST 627 Vajnorská 64-78, 831 04 Bratislava </w:t>
      </w:r>
      <w:r w:rsidR="002749DF" w:rsidRPr="00FC02E2">
        <w:rPr>
          <w:rFonts w:asciiTheme="minorHAnsi" w:hAnsiTheme="minorHAnsi" w:cstheme="minorBidi"/>
          <w:sz w:val="22"/>
          <w:szCs w:val="22"/>
        </w:rPr>
        <w:t>–</w:t>
      </w:r>
      <w:r w:rsidRPr="00C151FB">
        <w:rPr>
          <w:rFonts w:asciiTheme="minorHAnsi" w:hAnsiTheme="minorHAnsi" w:cstheme="minorBidi"/>
          <w:sz w:val="22"/>
          <w:szCs w:val="22"/>
        </w:rPr>
        <w:t xml:space="preserve"> Ružinov</w:t>
      </w:r>
      <w:r w:rsidR="002749DF">
        <w:rPr>
          <w:rFonts w:asciiTheme="minorHAnsi" w:hAnsiTheme="minorHAnsi" w:cstheme="minorBidi"/>
          <w:sz w:val="22"/>
          <w:szCs w:val="22"/>
        </w:rPr>
        <w:t xml:space="preserve"> (PD – archívne číslo </w:t>
      </w:r>
      <w:r w:rsidR="002749DF" w:rsidRPr="00C151FB">
        <w:rPr>
          <w:rFonts w:asciiTheme="minorHAnsi" w:hAnsiTheme="minorHAnsi" w:cstheme="minorBidi"/>
          <w:sz w:val="22"/>
          <w:szCs w:val="22"/>
        </w:rPr>
        <w:t>250207-02</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55366636" w14:textId="505B786D"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 xml:space="preserve">OST 676 </w:t>
      </w:r>
      <w:proofErr w:type="spellStart"/>
      <w:r w:rsidRPr="00C151FB">
        <w:rPr>
          <w:rFonts w:asciiTheme="minorHAnsi" w:hAnsiTheme="minorHAnsi" w:cstheme="minorBidi"/>
          <w:sz w:val="22"/>
          <w:szCs w:val="22"/>
        </w:rPr>
        <w:t>Jégeho</w:t>
      </w:r>
      <w:proofErr w:type="spellEnd"/>
      <w:r w:rsidRPr="00C151FB">
        <w:rPr>
          <w:rFonts w:asciiTheme="minorHAnsi" w:hAnsiTheme="minorHAnsi" w:cstheme="minorBidi"/>
          <w:sz w:val="22"/>
          <w:szCs w:val="22"/>
        </w:rPr>
        <w:t xml:space="preserve"> </w:t>
      </w:r>
      <w:proofErr w:type="spellStart"/>
      <w:r w:rsidRPr="00C151FB">
        <w:rPr>
          <w:rFonts w:asciiTheme="minorHAnsi" w:hAnsiTheme="minorHAnsi" w:cstheme="minorBidi"/>
          <w:sz w:val="22"/>
          <w:szCs w:val="22"/>
        </w:rPr>
        <w:t>Alej</w:t>
      </w:r>
      <w:proofErr w:type="spellEnd"/>
      <w:r w:rsidRPr="00C151FB">
        <w:rPr>
          <w:rFonts w:asciiTheme="minorHAnsi" w:hAnsiTheme="minorHAnsi" w:cstheme="minorBidi"/>
          <w:sz w:val="22"/>
          <w:szCs w:val="22"/>
        </w:rPr>
        <w:t xml:space="preserve">, 821 05 Bratislava </w:t>
      </w:r>
      <w:r w:rsidR="002749DF" w:rsidRPr="00FC02E2">
        <w:rPr>
          <w:rFonts w:asciiTheme="minorHAnsi" w:hAnsiTheme="minorHAnsi" w:cstheme="minorBidi"/>
          <w:sz w:val="22"/>
          <w:szCs w:val="22"/>
        </w:rPr>
        <w:t>–</w:t>
      </w:r>
      <w:r w:rsidRPr="00C151FB">
        <w:rPr>
          <w:rFonts w:asciiTheme="minorHAnsi" w:hAnsiTheme="minorHAnsi" w:cstheme="minorBidi"/>
          <w:sz w:val="22"/>
          <w:szCs w:val="22"/>
        </w:rPr>
        <w:t xml:space="preserve"> Ružinov</w:t>
      </w:r>
      <w:r w:rsidR="002749DF">
        <w:rPr>
          <w:rFonts w:asciiTheme="minorHAnsi" w:hAnsiTheme="minorHAnsi" w:cstheme="minorBidi"/>
          <w:sz w:val="22"/>
          <w:szCs w:val="22"/>
        </w:rPr>
        <w:t xml:space="preserve"> (PD </w:t>
      </w:r>
      <w:r w:rsidR="00E22B44">
        <w:rPr>
          <w:rFonts w:asciiTheme="minorHAnsi" w:hAnsiTheme="minorHAnsi" w:cstheme="minorBidi"/>
          <w:sz w:val="22"/>
          <w:szCs w:val="22"/>
        </w:rPr>
        <w:t>–</w:t>
      </w:r>
      <w:r w:rsidR="00790728">
        <w:rPr>
          <w:rFonts w:asciiTheme="minorHAnsi" w:hAnsiTheme="minorHAnsi" w:cstheme="minorBidi"/>
          <w:sz w:val="22"/>
          <w:szCs w:val="22"/>
        </w:rPr>
        <w:t xml:space="preserve"> </w:t>
      </w:r>
      <w:r w:rsidR="002749DF">
        <w:rPr>
          <w:rFonts w:asciiTheme="minorHAnsi" w:hAnsiTheme="minorHAnsi" w:cstheme="minorBidi"/>
          <w:sz w:val="22"/>
          <w:szCs w:val="22"/>
        </w:rPr>
        <w:t xml:space="preserve">archívne číslo </w:t>
      </w:r>
      <w:r w:rsidR="002749DF" w:rsidRPr="00C151FB">
        <w:rPr>
          <w:rFonts w:asciiTheme="minorHAnsi" w:hAnsiTheme="minorHAnsi" w:cstheme="minorBidi"/>
          <w:sz w:val="22"/>
          <w:szCs w:val="22"/>
        </w:rPr>
        <w:t>250207-03</w:t>
      </w:r>
      <w:r w:rsidR="002749DF">
        <w:rPr>
          <w:rFonts w:asciiTheme="minorHAnsi" w:hAnsiTheme="minorHAnsi" w:cstheme="minorBidi"/>
          <w:sz w:val="22"/>
          <w:szCs w:val="22"/>
        </w:rPr>
        <w:t>)</w:t>
      </w:r>
      <w:r w:rsidR="00673FE1">
        <w:rPr>
          <w:rFonts w:asciiTheme="minorHAnsi" w:hAnsiTheme="minorHAnsi" w:cstheme="minorBidi"/>
          <w:sz w:val="22"/>
          <w:szCs w:val="22"/>
        </w:rPr>
        <w:t>,</w:t>
      </w:r>
      <w:r w:rsidR="002749DF" w:rsidRPr="00C151FB">
        <w:rPr>
          <w:rFonts w:asciiTheme="minorHAnsi" w:hAnsiTheme="minorHAnsi" w:cstheme="minorBidi"/>
          <w:sz w:val="22"/>
          <w:szCs w:val="22"/>
        </w:rPr>
        <w:tab/>
      </w:r>
    </w:p>
    <w:p w14:paraId="22FBFE69" w14:textId="743161CB" w:rsidR="00C151FB" w:rsidRPr="00C151FB" w:rsidRDefault="00C151FB" w:rsidP="00C151FB">
      <w:pPr>
        <w:ind w:left="567"/>
        <w:jc w:val="both"/>
        <w:rPr>
          <w:rFonts w:asciiTheme="minorHAnsi" w:hAnsiTheme="minorHAnsi" w:cstheme="minorBidi"/>
          <w:sz w:val="22"/>
          <w:szCs w:val="22"/>
        </w:rPr>
      </w:pPr>
      <w:r w:rsidRPr="00FC02E2">
        <w:rPr>
          <w:rFonts w:asciiTheme="minorHAnsi" w:hAnsiTheme="minorHAnsi" w:cstheme="minorBidi"/>
          <w:sz w:val="22"/>
          <w:szCs w:val="22"/>
        </w:rPr>
        <w:t xml:space="preserve">OST 769 Ul. </w:t>
      </w:r>
      <w:r w:rsidRPr="00C151FB">
        <w:rPr>
          <w:rFonts w:asciiTheme="minorHAnsi" w:hAnsiTheme="minorHAnsi" w:cstheme="minorBidi"/>
          <w:sz w:val="22"/>
          <w:szCs w:val="22"/>
        </w:rPr>
        <w:t xml:space="preserve">Planét 20, 821 02 Bratislava </w:t>
      </w:r>
      <w:r w:rsidR="002749DF" w:rsidRPr="00FC02E2">
        <w:rPr>
          <w:rFonts w:asciiTheme="minorHAnsi" w:hAnsiTheme="minorHAnsi" w:cstheme="minorBidi"/>
          <w:sz w:val="22"/>
          <w:szCs w:val="22"/>
        </w:rPr>
        <w:t>–</w:t>
      </w:r>
      <w:r w:rsidRPr="00C151FB">
        <w:rPr>
          <w:rFonts w:asciiTheme="minorHAnsi" w:hAnsiTheme="minorHAnsi" w:cstheme="minorBidi"/>
          <w:sz w:val="22"/>
          <w:szCs w:val="22"/>
        </w:rPr>
        <w:t xml:space="preserve"> Ružinov</w:t>
      </w:r>
      <w:r w:rsidR="002749DF">
        <w:rPr>
          <w:rFonts w:asciiTheme="minorHAnsi" w:hAnsiTheme="minorHAnsi" w:cstheme="minorBidi"/>
          <w:sz w:val="22"/>
          <w:szCs w:val="22"/>
        </w:rPr>
        <w:t xml:space="preserve"> (PD </w:t>
      </w:r>
      <w:r w:rsidR="00911E66">
        <w:rPr>
          <w:rFonts w:asciiTheme="minorHAnsi" w:hAnsiTheme="minorHAnsi" w:cstheme="minorBidi"/>
          <w:sz w:val="22"/>
          <w:szCs w:val="22"/>
        </w:rPr>
        <w:t>–</w:t>
      </w:r>
      <w:r w:rsidR="002749DF">
        <w:rPr>
          <w:rFonts w:asciiTheme="minorHAnsi" w:hAnsiTheme="minorHAnsi" w:cstheme="minorBidi"/>
          <w:sz w:val="22"/>
          <w:szCs w:val="22"/>
        </w:rPr>
        <w:t xml:space="preserve">  archívne číslo </w:t>
      </w:r>
      <w:r w:rsidR="002749DF" w:rsidRPr="00C151FB">
        <w:rPr>
          <w:rFonts w:asciiTheme="minorHAnsi" w:hAnsiTheme="minorHAnsi" w:cstheme="minorBidi"/>
          <w:sz w:val="22"/>
          <w:szCs w:val="22"/>
        </w:rPr>
        <w:t>250207-04</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385BBEFD" w14:textId="258193BF" w:rsidR="00C151FB" w:rsidRPr="00C151FB" w:rsidRDefault="00C151FB" w:rsidP="00C151FB">
      <w:pPr>
        <w:ind w:left="567"/>
        <w:jc w:val="both"/>
        <w:rPr>
          <w:rFonts w:asciiTheme="minorHAnsi" w:hAnsiTheme="minorHAnsi" w:cstheme="minorBidi"/>
          <w:sz w:val="22"/>
          <w:szCs w:val="22"/>
        </w:rPr>
      </w:pPr>
      <w:r w:rsidRPr="00FC02E2">
        <w:rPr>
          <w:rFonts w:asciiTheme="minorHAnsi" w:hAnsiTheme="minorHAnsi" w:cstheme="minorBidi"/>
          <w:sz w:val="22"/>
          <w:szCs w:val="22"/>
        </w:rPr>
        <w:t xml:space="preserve">OST 799 Ul. </w:t>
      </w:r>
      <w:proofErr w:type="spellStart"/>
      <w:r w:rsidRPr="00C151FB">
        <w:rPr>
          <w:rFonts w:asciiTheme="minorHAnsi" w:hAnsiTheme="minorHAnsi" w:cstheme="minorBidi"/>
          <w:sz w:val="22"/>
          <w:szCs w:val="22"/>
        </w:rPr>
        <w:t>Stodolova</w:t>
      </w:r>
      <w:proofErr w:type="spellEnd"/>
      <w:r w:rsidRPr="00C151FB">
        <w:rPr>
          <w:rFonts w:asciiTheme="minorHAnsi" w:hAnsiTheme="minorHAnsi" w:cstheme="minorBidi"/>
          <w:sz w:val="22"/>
          <w:szCs w:val="22"/>
        </w:rPr>
        <w:t xml:space="preserve"> 2, 821 08 Bratislava – Ružinov</w:t>
      </w:r>
      <w:r w:rsidR="002749DF">
        <w:rPr>
          <w:rFonts w:asciiTheme="minorHAnsi" w:hAnsiTheme="minorHAnsi" w:cstheme="minorBidi"/>
          <w:sz w:val="22"/>
          <w:szCs w:val="22"/>
        </w:rPr>
        <w:t xml:space="preserve"> (PD </w:t>
      </w:r>
      <w:r w:rsidR="00911E66">
        <w:rPr>
          <w:rFonts w:asciiTheme="minorHAnsi" w:hAnsiTheme="minorHAnsi" w:cstheme="minorBidi"/>
          <w:sz w:val="22"/>
          <w:szCs w:val="22"/>
        </w:rPr>
        <w:t xml:space="preserve">– </w:t>
      </w:r>
      <w:r w:rsidR="002749DF">
        <w:rPr>
          <w:rFonts w:asciiTheme="minorHAnsi" w:hAnsiTheme="minorHAnsi" w:cstheme="minorBidi"/>
          <w:sz w:val="22"/>
          <w:szCs w:val="22"/>
        </w:rPr>
        <w:t xml:space="preserve">archívne  číslo </w:t>
      </w:r>
      <w:r w:rsidR="002749DF" w:rsidRPr="00C151FB">
        <w:rPr>
          <w:rFonts w:asciiTheme="minorHAnsi" w:hAnsiTheme="minorHAnsi" w:cstheme="minorBidi"/>
          <w:sz w:val="22"/>
          <w:szCs w:val="22"/>
        </w:rPr>
        <w:t>250207-05</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32BAB645" w14:textId="770DC88C" w:rsidR="00C151FB" w:rsidRPr="00C151FB" w:rsidRDefault="00C151FB" w:rsidP="00C151FB">
      <w:pPr>
        <w:ind w:left="567"/>
        <w:jc w:val="both"/>
        <w:rPr>
          <w:rFonts w:asciiTheme="minorHAnsi" w:hAnsiTheme="minorHAnsi" w:cstheme="minorBidi"/>
          <w:sz w:val="22"/>
          <w:szCs w:val="22"/>
        </w:rPr>
      </w:pPr>
      <w:r w:rsidRPr="00FC02E2">
        <w:rPr>
          <w:rFonts w:asciiTheme="minorHAnsi" w:hAnsiTheme="minorHAnsi" w:cstheme="minorBidi"/>
          <w:sz w:val="22"/>
          <w:szCs w:val="22"/>
        </w:rPr>
        <w:t xml:space="preserve">OST 825 Ul. </w:t>
      </w:r>
      <w:r w:rsidRPr="00C151FB">
        <w:rPr>
          <w:rFonts w:asciiTheme="minorHAnsi" w:hAnsiTheme="minorHAnsi" w:cstheme="minorBidi"/>
          <w:sz w:val="22"/>
          <w:szCs w:val="22"/>
        </w:rPr>
        <w:t>Trnavská 60, 821 08 Bratislava – Ružinov</w:t>
      </w:r>
      <w:r w:rsidR="002749DF">
        <w:rPr>
          <w:rFonts w:asciiTheme="minorHAnsi" w:hAnsiTheme="minorHAnsi" w:cstheme="minorBidi"/>
          <w:sz w:val="22"/>
          <w:szCs w:val="22"/>
        </w:rPr>
        <w:t xml:space="preserve"> (PD </w:t>
      </w:r>
      <w:r w:rsidR="00911E66">
        <w:rPr>
          <w:rFonts w:asciiTheme="minorHAnsi" w:hAnsiTheme="minorHAnsi" w:cstheme="minorBidi"/>
          <w:sz w:val="22"/>
          <w:szCs w:val="22"/>
        </w:rPr>
        <w:t>–</w:t>
      </w:r>
      <w:r w:rsidR="002749DF">
        <w:rPr>
          <w:rFonts w:asciiTheme="minorHAnsi" w:hAnsiTheme="minorHAnsi" w:cstheme="minorBidi"/>
          <w:sz w:val="22"/>
          <w:szCs w:val="22"/>
        </w:rPr>
        <w:t xml:space="preserve"> archívne číslo </w:t>
      </w:r>
      <w:r w:rsidR="002749DF" w:rsidRPr="00C151FB">
        <w:rPr>
          <w:rFonts w:asciiTheme="minorHAnsi" w:hAnsiTheme="minorHAnsi" w:cstheme="minorBidi"/>
          <w:sz w:val="22"/>
          <w:szCs w:val="22"/>
        </w:rPr>
        <w:t>250207-06</w:t>
      </w:r>
      <w:r w:rsidR="00673FE1">
        <w:rPr>
          <w:rFonts w:asciiTheme="minorHAnsi" w:hAnsiTheme="minorHAnsi" w:cstheme="minorBidi"/>
          <w:sz w:val="22"/>
          <w:szCs w:val="22"/>
        </w:rPr>
        <w:t>),</w:t>
      </w:r>
    </w:p>
    <w:p w14:paraId="3FEF3E0C" w14:textId="31F6D791"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OST 835 Ul. Trnavská 33, 821 08 Bratislava – Ružinov</w:t>
      </w:r>
      <w:r w:rsidR="002749DF">
        <w:rPr>
          <w:rFonts w:asciiTheme="minorHAnsi" w:hAnsiTheme="minorHAnsi" w:cstheme="minorBidi"/>
          <w:sz w:val="22"/>
          <w:szCs w:val="22"/>
        </w:rPr>
        <w:t xml:space="preserve"> (PD – archívne číslo </w:t>
      </w:r>
      <w:r w:rsidR="002749DF" w:rsidRPr="00C151FB">
        <w:rPr>
          <w:rFonts w:asciiTheme="minorHAnsi" w:hAnsiTheme="minorHAnsi" w:cstheme="minorBidi"/>
          <w:sz w:val="22"/>
          <w:szCs w:val="22"/>
        </w:rPr>
        <w:t>250207-07</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582C290D" w14:textId="2AEAA22E"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OST 861 Ul. Teplická 17, 831 02 Bratislava – Nové Mesto</w:t>
      </w:r>
      <w:r w:rsidR="002749DF">
        <w:rPr>
          <w:rFonts w:asciiTheme="minorHAnsi" w:hAnsiTheme="minorHAnsi" w:cstheme="minorBidi"/>
          <w:sz w:val="22"/>
          <w:szCs w:val="22"/>
        </w:rPr>
        <w:t xml:space="preserve"> (PD – archívne  číslo </w:t>
      </w:r>
      <w:r w:rsidR="002749DF" w:rsidRPr="00C151FB">
        <w:rPr>
          <w:rFonts w:asciiTheme="minorHAnsi" w:hAnsiTheme="minorHAnsi" w:cstheme="minorBidi"/>
          <w:sz w:val="22"/>
          <w:szCs w:val="22"/>
        </w:rPr>
        <w:t>250207-08</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312FB7A2" w14:textId="66D38B9B"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 xml:space="preserve">OST 957 Ul. </w:t>
      </w:r>
      <w:proofErr w:type="spellStart"/>
      <w:r w:rsidRPr="00C151FB">
        <w:rPr>
          <w:rFonts w:asciiTheme="minorHAnsi" w:hAnsiTheme="minorHAnsi" w:cstheme="minorBidi"/>
          <w:sz w:val="22"/>
          <w:szCs w:val="22"/>
        </w:rPr>
        <w:t>Janotova</w:t>
      </w:r>
      <w:proofErr w:type="spellEnd"/>
      <w:r w:rsidRPr="00C151FB">
        <w:rPr>
          <w:rFonts w:asciiTheme="minorHAnsi" w:hAnsiTheme="minorHAnsi" w:cstheme="minorBidi"/>
          <w:sz w:val="22"/>
          <w:szCs w:val="22"/>
        </w:rPr>
        <w:t xml:space="preserve"> 10, 841 04 Bratislava – Karlova Ves</w:t>
      </w:r>
      <w:r w:rsidR="002749DF">
        <w:rPr>
          <w:rFonts w:asciiTheme="minorHAnsi" w:hAnsiTheme="minorHAnsi" w:cstheme="minorBidi"/>
          <w:sz w:val="22"/>
          <w:szCs w:val="22"/>
        </w:rPr>
        <w:t xml:space="preserve"> (PD </w:t>
      </w:r>
      <w:r w:rsidR="00911E66">
        <w:rPr>
          <w:rFonts w:asciiTheme="minorHAnsi" w:hAnsiTheme="minorHAnsi" w:cstheme="minorBidi"/>
          <w:sz w:val="22"/>
          <w:szCs w:val="22"/>
        </w:rPr>
        <w:t>–</w:t>
      </w:r>
      <w:r w:rsidR="002749DF">
        <w:rPr>
          <w:rFonts w:asciiTheme="minorHAnsi" w:hAnsiTheme="minorHAnsi" w:cstheme="minorBidi"/>
          <w:sz w:val="22"/>
          <w:szCs w:val="22"/>
        </w:rPr>
        <w:t xml:space="preserve"> archívne číslo  </w:t>
      </w:r>
      <w:r w:rsidR="002749DF" w:rsidRPr="00C151FB">
        <w:rPr>
          <w:rFonts w:asciiTheme="minorHAnsi" w:hAnsiTheme="minorHAnsi" w:cstheme="minorBidi"/>
          <w:sz w:val="22"/>
          <w:szCs w:val="22"/>
        </w:rPr>
        <w:t>250207-09</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0EA48883" w14:textId="5C9FB71D"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lastRenderedPageBreak/>
        <w:t>OST 965 Ul. Bazovského, 841 01 Bratislava – Dúbravka</w:t>
      </w:r>
      <w:r w:rsidR="002749DF">
        <w:rPr>
          <w:rFonts w:asciiTheme="minorHAnsi" w:hAnsiTheme="minorHAnsi" w:cstheme="minorBidi"/>
          <w:sz w:val="22"/>
          <w:szCs w:val="22"/>
        </w:rPr>
        <w:t xml:space="preserve"> (PD</w:t>
      </w:r>
      <w:r w:rsidR="007E38C3">
        <w:rPr>
          <w:rFonts w:asciiTheme="minorHAnsi" w:hAnsiTheme="minorHAnsi" w:cstheme="minorBidi"/>
          <w:sz w:val="22"/>
          <w:szCs w:val="22"/>
        </w:rPr>
        <w:t xml:space="preserve"> </w:t>
      </w:r>
      <w:r w:rsidR="00911E66">
        <w:rPr>
          <w:rFonts w:asciiTheme="minorHAnsi" w:hAnsiTheme="minorHAnsi" w:cstheme="minorBidi"/>
          <w:sz w:val="22"/>
          <w:szCs w:val="22"/>
        </w:rPr>
        <w:t>–</w:t>
      </w:r>
      <w:r w:rsidR="002749DF">
        <w:rPr>
          <w:rFonts w:asciiTheme="minorHAnsi" w:hAnsiTheme="minorHAnsi" w:cstheme="minorBidi"/>
          <w:sz w:val="22"/>
          <w:szCs w:val="22"/>
        </w:rPr>
        <w:t xml:space="preserve"> archívne číslo </w:t>
      </w:r>
      <w:r w:rsidR="002749DF" w:rsidRPr="00C151FB">
        <w:rPr>
          <w:rFonts w:asciiTheme="minorHAnsi" w:hAnsiTheme="minorHAnsi" w:cstheme="minorBidi"/>
          <w:sz w:val="22"/>
          <w:szCs w:val="22"/>
        </w:rPr>
        <w:t>250207-10</w:t>
      </w:r>
      <w:r w:rsidR="002749DF">
        <w:rPr>
          <w:rFonts w:asciiTheme="minorHAnsi" w:hAnsiTheme="minorHAnsi" w:cstheme="minorBidi"/>
          <w:sz w:val="22"/>
          <w:szCs w:val="22"/>
        </w:rPr>
        <w:t>)</w:t>
      </w:r>
      <w:r w:rsidR="00673FE1">
        <w:rPr>
          <w:rFonts w:asciiTheme="minorHAnsi" w:hAnsiTheme="minorHAnsi" w:cstheme="minorBidi"/>
          <w:sz w:val="22"/>
          <w:szCs w:val="22"/>
        </w:rPr>
        <w:t>,</w:t>
      </w:r>
    </w:p>
    <w:p w14:paraId="5915C814" w14:textId="570FD6A9" w:rsidR="00C151FB" w:rsidRPr="00C151FB"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OST 983 Ul. Ľ. Fullu, 841 05 Bratislava – Karlova Ves</w:t>
      </w:r>
      <w:r w:rsidR="002749DF">
        <w:rPr>
          <w:rFonts w:asciiTheme="minorHAnsi" w:hAnsiTheme="minorHAnsi" w:cstheme="minorBidi"/>
          <w:sz w:val="22"/>
          <w:szCs w:val="22"/>
        </w:rPr>
        <w:t xml:space="preserve"> (PD – archívne číslo </w:t>
      </w:r>
      <w:r w:rsidR="002749DF" w:rsidRPr="00C151FB">
        <w:rPr>
          <w:rFonts w:asciiTheme="minorHAnsi" w:hAnsiTheme="minorHAnsi" w:cstheme="minorBidi"/>
          <w:sz w:val="22"/>
          <w:szCs w:val="22"/>
        </w:rPr>
        <w:t>250207-11</w:t>
      </w:r>
      <w:r w:rsidR="002749DF">
        <w:rPr>
          <w:rFonts w:asciiTheme="minorHAnsi" w:hAnsiTheme="minorHAnsi" w:cstheme="minorBidi"/>
          <w:sz w:val="22"/>
          <w:szCs w:val="22"/>
        </w:rPr>
        <w:t>)</w:t>
      </w:r>
      <w:r w:rsidR="00AC232A">
        <w:rPr>
          <w:rFonts w:asciiTheme="minorHAnsi" w:hAnsiTheme="minorHAnsi" w:cstheme="minorBidi"/>
          <w:sz w:val="22"/>
          <w:szCs w:val="22"/>
        </w:rPr>
        <w:t>,</w:t>
      </w:r>
    </w:p>
    <w:p w14:paraId="2B67D63C" w14:textId="03323018" w:rsidR="00C46D02" w:rsidRDefault="00C151FB" w:rsidP="00C151FB">
      <w:pPr>
        <w:ind w:left="567"/>
        <w:jc w:val="both"/>
        <w:rPr>
          <w:rFonts w:asciiTheme="minorHAnsi" w:hAnsiTheme="minorHAnsi" w:cstheme="minorBidi"/>
          <w:sz w:val="22"/>
          <w:szCs w:val="22"/>
        </w:rPr>
      </w:pPr>
      <w:r w:rsidRPr="00C151FB">
        <w:rPr>
          <w:rFonts w:asciiTheme="minorHAnsi" w:hAnsiTheme="minorHAnsi" w:cstheme="minorBidi"/>
          <w:sz w:val="22"/>
          <w:szCs w:val="22"/>
        </w:rPr>
        <w:t>OST 988 Ul. J. Stanislava, 841 05 Bratislava – Karlova Ves</w:t>
      </w:r>
      <w:r w:rsidR="007E38C3">
        <w:rPr>
          <w:rFonts w:asciiTheme="minorHAnsi" w:hAnsiTheme="minorHAnsi" w:cstheme="minorBidi"/>
          <w:sz w:val="22"/>
          <w:szCs w:val="22"/>
        </w:rPr>
        <w:t xml:space="preserve"> (PD </w:t>
      </w:r>
      <w:r w:rsidR="00CD3104">
        <w:rPr>
          <w:rFonts w:asciiTheme="minorHAnsi" w:hAnsiTheme="minorHAnsi" w:cstheme="minorBidi"/>
          <w:sz w:val="22"/>
          <w:szCs w:val="22"/>
        </w:rPr>
        <w:t xml:space="preserve">– </w:t>
      </w:r>
      <w:r w:rsidR="007E38C3">
        <w:rPr>
          <w:rFonts w:asciiTheme="minorHAnsi" w:hAnsiTheme="minorHAnsi" w:cstheme="minorBidi"/>
          <w:sz w:val="22"/>
          <w:szCs w:val="22"/>
        </w:rPr>
        <w:t xml:space="preserve">archívne číslo </w:t>
      </w:r>
      <w:r w:rsidR="007E38C3" w:rsidRPr="00C151FB">
        <w:rPr>
          <w:rFonts w:asciiTheme="minorHAnsi" w:hAnsiTheme="minorHAnsi" w:cstheme="minorBidi"/>
          <w:sz w:val="22"/>
          <w:szCs w:val="22"/>
        </w:rPr>
        <w:t>250207-12</w:t>
      </w:r>
      <w:r w:rsidR="007E38C3">
        <w:rPr>
          <w:rFonts w:asciiTheme="minorHAnsi" w:hAnsiTheme="minorHAnsi" w:cstheme="minorBidi"/>
          <w:sz w:val="22"/>
          <w:szCs w:val="22"/>
        </w:rPr>
        <w:t>).</w:t>
      </w:r>
    </w:p>
    <w:p w14:paraId="27384D9C" w14:textId="77777777" w:rsidR="00C10BAA" w:rsidRPr="0017593D" w:rsidRDefault="00C10BAA" w:rsidP="00602294">
      <w:pPr>
        <w:ind w:left="567"/>
        <w:jc w:val="both"/>
        <w:rPr>
          <w:rFonts w:asciiTheme="minorHAnsi" w:hAnsiTheme="minorHAnsi" w:cstheme="minorHAnsi"/>
          <w:bCs/>
          <w:sz w:val="22"/>
          <w:szCs w:val="22"/>
        </w:rPr>
      </w:pPr>
    </w:p>
    <w:p w14:paraId="7DB1BA12" w14:textId="0DFBA1D7" w:rsidR="00AE0759" w:rsidRPr="00501782" w:rsidRDefault="00C10BAA" w:rsidP="00602294">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Objednávateľ je povinný zhotoviteľovi poskytnúť pri plnení tejto zmluvy všetku rozumne požadovanú a</w:t>
      </w:r>
      <w:r w:rsidR="008A798E" w:rsidRPr="61237992">
        <w:rPr>
          <w:rFonts w:asciiTheme="minorHAnsi" w:hAnsiTheme="minorHAnsi" w:cstheme="minorBidi"/>
          <w:sz w:val="22"/>
          <w:szCs w:val="22"/>
        </w:rPr>
        <w:t> </w:t>
      </w:r>
      <w:r w:rsidR="00DB7E28" w:rsidRPr="61237992">
        <w:rPr>
          <w:rFonts w:asciiTheme="minorHAnsi" w:hAnsiTheme="minorHAnsi" w:cstheme="minorBidi"/>
          <w:sz w:val="22"/>
          <w:szCs w:val="22"/>
        </w:rPr>
        <w:t>nevyhnutne</w:t>
      </w:r>
      <w:r w:rsidR="008A798E" w:rsidRPr="61237992">
        <w:rPr>
          <w:rFonts w:asciiTheme="minorHAnsi" w:hAnsiTheme="minorHAnsi" w:cstheme="minorBidi"/>
          <w:sz w:val="22"/>
          <w:szCs w:val="22"/>
        </w:rPr>
        <w:t xml:space="preserve"> </w:t>
      </w:r>
      <w:r w:rsidRPr="61237992">
        <w:rPr>
          <w:rFonts w:asciiTheme="minorHAnsi" w:hAnsiTheme="minorHAnsi" w:cstheme="minorBidi"/>
          <w:sz w:val="22"/>
          <w:szCs w:val="22"/>
        </w:rPr>
        <w:t>potrebnú súčinnosť. Objednávateľ je</w:t>
      </w:r>
      <w:r w:rsidR="00C1526B" w:rsidRPr="61237992">
        <w:rPr>
          <w:rFonts w:asciiTheme="minorHAnsi" w:hAnsiTheme="minorHAnsi" w:cstheme="minorBidi"/>
          <w:sz w:val="22"/>
          <w:szCs w:val="22"/>
        </w:rPr>
        <w:t xml:space="preserve"> zároveň</w:t>
      </w:r>
      <w:r w:rsidRPr="61237992">
        <w:rPr>
          <w:rFonts w:asciiTheme="minorHAnsi" w:hAnsiTheme="minorHAnsi" w:cstheme="minorBidi"/>
          <w:sz w:val="22"/>
          <w:szCs w:val="22"/>
        </w:rPr>
        <w:t xml:space="preserve"> oprávnený v ktoromkoľvek štádiu vykonávania diela kontrolovať jeho vykonávanie.</w:t>
      </w:r>
      <w:r w:rsidR="00C1526B" w:rsidRPr="61237992">
        <w:rPr>
          <w:rFonts w:asciiTheme="minorHAnsi" w:hAnsiTheme="minorHAnsi" w:cstheme="minorBidi"/>
          <w:sz w:val="22"/>
          <w:szCs w:val="22"/>
        </w:rPr>
        <w:t xml:space="preserve"> Objednávateľ na tento účel môže menovať aj technický dozor. </w:t>
      </w:r>
      <w:r w:rsidR="004F1290" w:rsidRPr="61237992">
        <w:rPr>
          <w:rFonts w:asciiTheme="minorHAnsi" w:hAnsiTheme="minorHAnsi" w:cstheme="minorBidi"/>
          <w:sz w:val="22"/>
          <w:szCs w:val="22"/>
        </w:rPr>
        <w:t>Objednávateľ alebo technický dozor objednávateľa budú oprávnen</w:t>
      </w:r>
      <w:r w:rsidR="00533B05" w:rsidRPr="61237992">
        <w:rPr>
          <w:rFonts w:asciiTheme="minorHAnsi" w:hAnsiTheme="minorHAnsi" w:cstheme="minorBidi"/>
          <w:sz w:val="22"/>
          <w:szCs w:val="22"/>
        </w:rPr>
        <w:t>í</w:t>
      </w:r>
      <w:r w:rsidR="004F1290" w:rsidRPr="61237992">
        <w:rPr>
          <w:rFonts w:asciiTheme="minorHAnsi" w:hAnsiTheme="minorHAnsi" w:cstheme="minorBidi"/>
          <w:sz w:val="22"/>
          <w:szCs w:val="22"/>
        </w:rPr>
        <w:t xml:space="preserve"> vstupovať na </w:t>
      </w:r>
      <w:r w:rsidR="00FC5953">
        <w:rPr>
          <w:rFonts w:asciiTheme="minorHAnsi" w:hAnsiTheme="minorHAnsi" w:cstheme="minorBidi"/>
          <w:sz w:val="22"/>
          <w:szCs w:val="22"/>
        </w:rPr>
        <w:t>pracovisko/stavenisko</w:t>
      </w:r>
      <w:r w:rsidR="004F1290" w:rsidRPr="61237992">
        <w:rPr>
          <w:rFonts w:asciiTheme="minorHAnsi" w:hAnsiTheme="minorHAnsi" w:cstheme="minorBidi"/>
          <w:sz w:val="22"/>
          <w:szCs w:val="22"/>
        </w:rPr>
        <w:t xml:space="preserve"> kedykoľvek podľa vlastného uváženia. </w:t>
      </w:r>
      <w:r w:rsidR="00AE0759" w:rsidRPr="00602294">
        <w:rPr>
          <w:rFonts w:asciiTheme="minorHAnsi" w:hAnsiTheme="minorHAnsi" w:cstheme="minorBidi"/>
          <w:sz w:val="22"/>
          <w:szCs w:val="22"/>
        </w:rPr>
        <w:t xml:space="preserve">Objednávateľ na tento účel môže menovať aj technický dozor. Objednávateľ alebo technický dozor objednávateľa budú oprávnení vstupovať na pracovisko/stavenisko kedykoľvek podľa vlastného uváženia. </w:t>
      </w:r>
      <w:r w:rsidR="00AE0759" w:rsidRPr="00602294">
        <w:rPr>
          <w:rFonts w:ascii="Calibri" w:eastAsia="Calibri" w:hAnsi="Calibri" w:cs="Calibri"/>
          <w:sz w:val="22"/>
          <w:szCs w:val="22"/>
        </w:rPr>
        <w:t xml:space="preserve">Ak objednávateľ zistí, že zhotoviteľ vykonáva dielo v rozpore so svojimi povinnosťami v zmysle tejto zmluvy, je objednávateľ oprávnený dožadovať sa toho, aby zhotoviteľ odstránil vady vzniknuté </w:t>
      </w:r>
      <w:proofErr w:type="spellStart"/>
      <w:r w:rsidR="00AE0759" w:rsidRPr="00602294">
        <w:rPr>
          <w:rFonts w:ascii="Calibri" w:eastAsia="Calibri" w:hAnsi="Calibri" w:cs="Calibri"/>
          <w:sz w:val="22"/>
          <w:szCs w:val="22"/>
        </w:rPr>
        <w:t>vadným</w:t>
      </w:r>
      <w:proofErr w:type="spellEnd"/>
      <w:r w:rsidR="00AE0759" w:rsidRPr="00602294">
        <w:rPr>
          <w:rFonts w:ascii="Calibri" w:eastAsia="Calibri" w:hAnsi="Calibri" w:cs="Calibri"/>
          <w:sz w:val="22"/>
          <w:szCs w:val="22"/>
        </w:rPr>
        <w:t xml:space="preserve"> vykonávaním diela a dielo vykonával riadnym spôsobom. Ak tak zhotoviteľ neurobí v lehote stanovenej objednávateľom, je objednávateľ oprávnený od tejto zmluvy odstúpiť a/alebo dať odstrániť vady  na náklady a riziko zhotoviteľa tretou osobou.</w:t>
      </w:r>
      <w:r w:rsidR="00AE0759" w:rsidRPr="00602294">
        <w:rPr>
          <w:rFonts w:asciiTheme="minorHAnsi" w:hAnsiTheme="minorHAnsi" w:cstheme="minorBidi"/>
          <w:sz w:val="22"/>
          <w:szCs w:val="22"/>
        </w:rPr>
        <w:t xml:space="preserve"> </w:t>
      </w:r>
    </w:p>
    <w:p w14:paraId="263C4C89" w14:textId="77777777" w:rsidR="00AE0759" w:rsidRDefault="00AE0759" w:rsidP="00AE0759">
      <w:pPr>
        <w:ind w:left="567" w:hanging="567"/>
        <w:jc w:val="both"/>
        <w:rPr>
          <w:rFonts w:asciiTheme="minorHAnsi" w:hAnsiTheme="minorHAnsi" w:cstheme="minorBidi"/>
          <w:color w:val="FF0000"/>
          <w:sz w:val="22"/>
          <w:szCs w:val="22"/>
        </w:rPr>
      </w:pPr>
    </w:p>
    <w:p w14:paraId="7250F151" w14:textId="15BB3CE5" w:rsidR="00AE0759" w:rsidRDefault="00AE0759" w:rsidP="00AE0759">
      <w:pPr>
        <w:ind w:left="567" w:hanging="567"/>
        <w:jc w:val="both"/>
        <w:rPr>
          <w:rFonts w:asciiTheme="minorHAnsi" w:hAnsiTheme="minorHAnsi" w:cstheme="minorBidi"/>
          <w:color w:val="FF0000"/>
          <w:sz w:val="22"/>
          <w:szCs w:val="22"/>
        </w:rPr>
      </w:pPr>
      <w:r w:rsidRPr="3E5186D4">
        <w:rPr>
          <w:rFonts w:asciiTheme="minorHAnsi" w:hAnsiTheme="minorHAnsi" w:cstheme="minorBidi"/>
          <w:color w:val="FF0000"/>
          <w:sz w:val="22"/>
          <w:szCs w:val="22"/>
        </w:rPr>
        <w:t xml:space="preserve">       </w:t>
      </w:r>
      <w:r w:rsidR="00FE5FE6">
        <w:rPr>
          <w:rFonts w:asciiTheme="minorHAnsi" w:hAnsiTheme="minorHAnsi" w:cstheme="minorBidi"/>
          <w:color w:val="FF0000"/>
          <w:sz w:val="22"/>
          <w:szCs w:val="22"/>
        </w:rPr>
        <w:tab/>
      </w:r>
      <w:r w:rsidRPr="3E5186D4">
        <w:rPr>
          <w:rFonts w:ascii="Calibri" w:eastAsia="Calibri" w:hAnsi="Calibri" w:cs="Calibri"/>
          <w:color w:val="000000" w:themeColor="text1"/>
          <w:sz w:val="22"/>
          <w:szCs w:val="22"/>
        </w:rPr>
        <w:t>Objednávateľ je v prípade nutnosti (hrozba vzniku alebo vznik škôd na stavbe</w:t>
      </w:r>
      <w:r w:rsidR="00FE5FE6">
        <w:rPr>
          <w:rFonts w:ascii="Calibri" w:eastAsia="Calibri" w:hAnsi="Calibri" w:cs="Calibri"/>
          <w:color w:val="000000" w:themeColor="text1"/>
          <w:sz w:val="22"/>
          <w:szCs w:val="22"/>
        </w:rPr>
        <w:t>/diele</w:t>
      </w:r>
      <w:r w:rsidRPr="3E5186D4">
        <w:rPr>
          <w:rFonts w:ascii="Calibri" w:eastAsia="Calibri" w:hAnsi="Calibri" w:cs="Calibri"/>
          <w:color w:val="000000" w:themeColor="text1"/>
          <w:sz w:val="22"/>
          <w:szCs w:val="22"/>
        </w:rPr>
        <w:t>, nedodržanie ochrany bezpečnosti zdravia pri práci, ochrany pred požiarmi na účely predchádzania vzniku požiarov a zabezpečenia podmienok na účinné zdolávanie požiarov alebo ochrany životného prostredia ohrozujúcej život alebo zdravie zamestnancov na stavbe</w:t>
      </w:r>
      <w:r w:rsidR="00581CC4">
        <w:rPr>
          <w:rFonts w:ascii="Calibri" w:eastAsia="Calibri" w:hAnsi="Calibri" w:cs="Calibri"/>
          <w:color w:val="000000" w:themeColor="text1"/>
          <w:sz w:val="22"/>
          <w:szCs w:val="22"/>
        </w:rPr>
        <w:t>/pracovisku/stavenisku</w:t>
      </w:r>
      <w:r w:rsidRPr="3E5186D4">
        <w:rPr>
          <w:rFonts w:ascii="Calibri" w:eastAsia="Calibri" w:hAnsi="Calibri" w:cs="Calibri"/>
          <w:color w:val="000000" w:themeColor="text1"/>
          <w:sz w:val="22"/>
          <w:szCs w:val="22"/>
        </w:rPr>
        <w:t xml:space="preserve"> alebo iných osôb na </w:t>
      </w:r>
      <w:r w:rsidR="00581CC4">
        <w:rPr>
          <w:rFonts w:ascii="Calibri" w:eastAsia="Calibri" w:hAnsi="Calibri" w:cs="Calibri"/>
          <w:color w:val="000000" w:themeColor="text1"/>
          <w:sz w:val="22"/>
          <w:szCs w:val="22"/>
        </w:rPr>
        <w:t>pracovisku/</w:t>
      </w:r>
      <w:r w:rsidRPr="3E5186D4">
        <w:rPr>
          <w:rFonts w:ascii="Calibri" w:eastAsia="Calibri" w:hAnsi="Calibri" w:cs="Calibri"/>
          <w:color w:val="000000" w:themeColor="text1"/>
          <w:sz w:val="22"/>
          <w:szCs w:val="22"/>
        </w:rPr>
        <w:t>stavenisku alebo jeho bezprostrednom okolí a</w:t>
      </w:r>
      <w:r w:rsidR="00581CC4">
        <w:rPr>
          <w:rFonts w:ascii="Calibri" w:eastAsia="Calibri" w:hAnsi="Calibri" w:cs="Calibri"/>
          <w:color w:val="000000" w:themeColor="text1"/>
          <w:sz w:val="22"/>
          <w:szCs w:val="22"/>
        </w:rPr>
        <w:t xml:space="preserve"> </w:t>
      </w:r>
      <w:r w:rsidRPr="3E5186D4">
        <w:rPr>
          <w:rFonts w:ascii="Calibri" w:eastAsia="Calibri" w:hAnsi="Calibri" w:cs="Calibri"/>
          <w:color w:val="000000" w:themeColor="text1"/>
          <w:sz w:val="22"/>
          <w:szCs w:val="22"/>
        </w:rPr>
        <w:t xml:space="preserve">pod.) nariadiť prerušenie alebo zastavenie vykonávania diela zhotoviteľom. </w:t>
      </w:r>
      <w:r w:rsidRPr="3E5186D4">
        <w:t xml:space="preserve"> </w:t>
      </w:r>
    </w:p>
    <w:p w14:paraId="22E828D2" w14:textId="644B9126" w:rsidR="00C10BAA" w:rsidRPr="00581CC4" w:rsidRDefault="00AE0759" w:rsidP="00581CC4">
      <w:pPr>
        <w:ind w:left="540" w:hanging="270"/>
        <w:jc w:val="both"/>
        <w:rPr>
          <w:rFonts w:asciiTheme="minorHAnsi" w:hAnsiTheme="minorHAnsi" w:cstheme="minorBidi"/>
          <w:color w:val="FF0000"/>
        </w:rPr>
      </w:pPr>
      <w:r w:rsidRPr="2990DEB7">
        <w:rPr>
          <w:rFonts w:asciiTheme="minorHAnsi" w:hAnsiTheme="minorHAnsi" w:cstheme="minorBidi"/>
          <w:color w:val="FF0000"/>
          <w:sz w:val="22"/>
          <w:szCs w:val="22"/>
        </w:rPr>
        <w:t xml:space="preserve">     </w:t>
      </w:r>
    </w:p>
    <w:p w14:paraId="3F72CD17" w14:textId="19430518" w:rsidR="00C10BAA" w:rsidRPr="0017593D" w:rsidRDefault="00C10BAA" w:rsidP="0066273D">
      <w:pPr>
        <w:numPr>
          <w:ilvl w:val="1"/>
          <w:numId w:val="23"/>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Zhotoviteľ znáša nebezpečenstvo vzniku škody</w:t>
      </w:r>
      <w:r w:rsidR="4804358F" w:rsidRPr="0954B31B">
        <w:rPr>
          <w:rFonts w:asciiTheme="minorHAnsi" w:hAnsiTheme="minorHAnsi" w:cstheme="minorBidi"/>
          <w:sz w:val="22"/>
          <w:szCs w:val="22"/>
        </w:rPr>
        <w:t xml:space="preserve"> na diele a </w:t>
      </w:r>
      <w:r w:rsidRPr="0954B31B">
        <w:rPr>
          <w:rFonts w:asciiTheme="minorHAnsi" w:hAnsiTheme="minorHAnsi" w:cstheme="minorBidi"/>
          <w:sz w:val="22"/>
          <w:szCs w:val="22"/>
        </w:rPr>
        <w:t xml:space="preserve">na </w:t>
      </w:r>
      <w:r w:rsidR="000F120A" w:rsidRPr="0954B31B">
        <w:rPr>
          <w:rFonts w:asciiTheme="minorHAnsi" w:hAnsiTheme="minorHAnsi" w:cstheme="minorBidi"/>
          <w:sz w:val="22"/>
          <w:szCs w:val="22"/>
        </w:rPr>
        <w:t>veciach</w:t>
      </w:r>
      <w:r w:rsidRPr="0954B31B">
        <w:rPr>
          <w:rFonts w:asciiTheme="minorHAnsi" w:hAnsiTheme="minorHAnsi" w:cstheme="minorBidi"/>
          <w:sz w:val="22"/>
          <w:szCs w:val="22"/>
        </w:rPr>
        <w:t xml:space="preserve">, na </w:t>
      </w:r>
      <w:r w:rsidR="000F120A" w:rsidRPr="0954B31B">
        <w:rPr>
          <w:rFonts w:asciiTheme="minorHAnsi" w:hAnsiTheme="minorHAnsi" w:cstheme="minorBidi"/>
          <w:sz w:val="22"/>
          <w:szCs w:val="22"/>
        </w:rPr>
        <w:t xml:space="preserve">ktorých </w:t>
      </w:r>
      <w:r w:rsidRPr="0954B31B">
        <w:rPr>
          <w:rFonts w:asciiTheme="minorHAnsi" w:hAnsiTheme="minorHAnsi" w:cstheme="minorBidi"/>
          <w:sz w:val="22"/>
          <w:szCs w:val="22"/>
        </w:rPr>
        <w:t xml:space="preserve">sa dielo vykonáva, ako aj na ostatných </w:t>
      </w:r>
      <w:r w:rsidR="000F120A" w:rsidRPr="0954B31B">
        <w:rPr>
          <w:rFonts w:asciiTheme="minorHAnsi" w:hAnsiTheme="minorHAnsi" w:cstheme="minorBidi"/>
          <w:sz w:val="22"/>
          <w:szCs w:val="22"/>
        </w:rPr>
        <w:t xml:space="preserve">veciach vo vlastníctve </w:t>
      </w:r>
      <w:r w:rsidRPr="0954B31B">
        <w:rPr>
          <w:rFonts w:asciiTheme="minorHAnsi" w:hAnsiTheme="minorHAnsi" w:cstheme="minorBidi"/>
          <w:sz w:val="22"/>
          <w:szCs w:val="22"/>
        </w:rPr>
        <w:t xml:space="preserve">objednávateľa, ktorých sa vykonávanie diela podľa tejto zmluvy týka, a to od začatia vykonávania prác až do odovzdania a prevzatia diela, ktoré bolo predmetom tejto zmluvy. Podpisom </w:t>
      </w:r>
      <w:r w:rsidR="004F1290" w:rsidRPr="0954B31B">
        <w:rPr>
          <w:rFonts w:asciiTheme="minorHAnsi" w:hAnsiTheme="minorHAnsi" w:cstheme="minorBidi"/>
          <w:sz w:val="22"/>
          <w:szCs w:val="22"/>
        </w:rPr>
        <w:t>protokolu o odovzdaní a prevzatí diela</w:t>
      </w:r>
      <w:r w:rsidRPr="0954B31B">
        <w:rPr>
          <w:rFonts w:asciiTheme="minorHAnsi" w:hAnsiTheme="minorHAnsi" w:cstheme="minorBidi"/>
          <w:sz w:val="22"/>
          <w:szCs w:val="22"/>
        </w:rPr>
        <w:t xml:space="preserve"> </w:t>
      </w:r>
      <w:r w:rsidR="0075041A">
        <w:rPr>
          <w:rFonts w:asciiTheme="minorHAnsi" w:hAnsiTheme="minorHAnsi" w:cstheme="minorBidi"/>
          <w:sz w:val="22"/>
          <w:szCs w:val="22"/>
        </w:rPr>
        <w:t xml:space="preserve"> </w:t>
      </w:r>
      <w:r w:rsidR="006A5CE4">
        <w:rPr>
          <w:rFonts w:asciiTheme="minorHAnsi" w:hAnsiTheme="minorHAnsi" w:cstheme="minorBidi"/>
          <w:sz w:val="22"/>
          <w:szCs w:val="22"/>
        </w:rPr>
        <w:t>resp. protokolu</w:t>
      </w:r>
      <w:r w:rsidR="00B112C7" w:rsidRPr="3AD12460" w:rsidDel="0075041A">
        <w:rPr>
          <w:rFonts w:asciiTheme="minorHAnsi" w:hAnsiTheme="minorHAnsi" w:cstheme="minorBidi"/>
          <w:sz w:val="22"/>
          <w:szCs w:val="22"/>
        </w:rPr>
        <w:t xml:space="preserve"> </w:t>
      </w:r>
      <w:r w:rsidR="00B112C7" w:rsidRPr="3AD12460">
        <w:rPr>
          <w:rFonts w:asciiTheme="minorHAnsi" w:hAnsiTheme="minorHAnsi" w:cstheme="minorBidi"/>
          <w:sz w:val="22"/>
          <w:szCs w:val="22"/>
        </w:rPr>
        <w:t xml:space="preserve">o odstránení vád a nedorobkov </w:t>
      </w:r>
      <w:r w:rsidR="00FB5708">
        <w:rPr>
          <w:rFonts w:asciiTheme="minorHAnsi" w:hAnsiTheme="minorHAnsi" w:cstheme="minorBidi"/>
          <w:sz w:val="22"/>
          <w:szCs w:val="22"/>
        </w:rPr>
        <w:t xml:space="preserve">diela </w:t>
      </w:r>
      <w:r w:rsidRPr="0954B31B">
        <w:rPr>
          <w:rFonts w:asciiTheme="minorHAnsi" w:hAnsiTheme="minorHAnsi" w:cstheme="minorBidi"/>
          <w:sz w:val="22"/>
          <w:szCs w:val="22"/>
        </w:rPr>
        <w:t>podľa článku 4. tejto zmluvy prechádza nebezpečenstvo vzniku škody</w:t>
      </w:r>
      <w:r w:rsidR="364A53DE" w:rsidRPr="0954B31B">
        <w:rPr>
          <w:rFonts w:asciiTheme="minorHAnsi" w:hAnsiTheme="minorHAnsi" w:cstheme="minorBidi"/>
          <w:sz w:val="22"/>
          <w:szCs w:val="22"/>
        </w:rPr>
        <w:t xml:space="preserve"> na diele a</w:t>
      </w:r>
      <w:r w:rsidRPr="0954B31B">
        <w:rPr>
          <w:rFonts w:asciiTheme="minorHAnsi" w:hAnsiTheme="minorHAnsi" w:cstheme="minorBidi"/>
          <w:sz w:val="22"/>
          <w:szCs w:val="22"/>
        </w:rPr>
        <w:t xml:space="preserve"> </w:t>
      </w:r>
      <w:r w:rsidR="000F120A" w:rsidRPr="0954B31B">
        <w:rPr>
          <w:rFonts w:asciiTheme="minorHAnsi" w:hAnsiTheme="minorHAnsi" w:cstheme="minorBidi"/>
          <w:sz w:val="22"/>
          <w:szCs w:val="22"/>
        </w:rPr>
        <w:t>na veciach vo vlastníctve</w:t>
      </w:r>
      <w:r w:rsidRPr="0954B31B">
        <w:rPr>
          <w:rFonts w:asciiTheme="minorHAnsi" w:hAnsiTheme="minorHAnsi" w:cstheme="minorBidi"/>
          <w:sz w:val="22"/>
          <w:szCs w:val="22"/>
        </w:rPr>
        <w:t xml:space="preserve"> objednávateľa, ktorých sa vykonávanie diela podľa tejto zmluvy týkalo, na objednávateľa.</w:t>
      </w:r>
      <w:bookmarkStart w:id="1" w:name="_Ref490083303"/>
      <w:bookmarkStart w:id="2" w:name="_Ref136053436"/>
    </w:p>
    <w:p w14:paraId="3232CC2A" w14:textId="77777777" w:rsidR="00C10BAA" w:rsidRPr="00555807" w:rsidRDefault="00C10BAA" w:rsidP="00DB5A51">
      <w:pPr>
        <w:ind w:left="360"/>
        <w:jc w:val="both"/>
        <w:rPr>
          <w:rFonts w:asciiTheme="minorHAnsi" w:hAnsiTheme="minorHAnsi" w:cstheme="minorBidi"/>
          <w:sz w:val="22"/>
          <w:szCs w:val="22"/>
        </w:rPr>
      </w:pPr>
    </w:p>
    <w:p w14:paraId="61CF34CF" w14:textId="3B2716E7" w:rsidR="00C10BAA" w:rsidRPr="00555807" w:rsidRDefault="00C10BAA" w:rsidP="0001374B">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Zhotoviteľ je povinný viesť stavebný/montážny denník </w:t>
      </w:r>
      <w:r w:rsidR="00AF4ABA" w:rsidRPr="00631795">
        <w:rPr>
          <w:rFonts w:asciiTheme="minorHAnsi" w:hAnsiTheme="minorHAnsi" w:cstheme="minorBidi"/>
          <w:sz w:val="22"/>
          <w:szCs w:val="22"/>
        </w:rPr>
        <w:t xml:space="preserve">(ďalej len </w:t>
      </w:r>
      <w:r w:rsidR="00B24D4A">
        <w:rPr>
          <w:rFonts w:asciiTheme="minorHAnsi" w:hAnsiTheme="minorHAnsi" w:cstheme="minorBidi"/>
          <w:sz w:val="22"/>
          <w:szCs w:val="22"/>
        </w:rPr>
        <w:t>„</w:t>
      </w:r>
      <w:r w:rsidR="00AF4ABA" w:rsidRPr="41D46770">
        <w:rPr>
          <w:rFonts w:asciiTheme="minorHAnsi" w:hAnsiTheme="minorHAnsi" w:cstheme="minorBidi"/>
          <w:b/>
          <w:sz w:val="22"/>
          <w:szCs w:val="22"/>
        </w:rPr>
        <w:t>denník</w:t>
      </w:r>
      <w:r w:rsidR="00AF4ABA" w:rsidRPr="00631795">
        <w:rPr>
          <w:rFonts w:asciiTheme="minorHAnsi" w:hAnsiTheme="minorHAnsi" w:cstheme="minorBidi"/>
          <w:sz w:val="22"/>
          <w:szCs w:val="22"/>
        </w:rPr>
        <w:t>”)</w:t>
      </w:r>
      <w:r w:rsidR="00AF4ABA">
        <w:rPr>
          <w:rFonts w:asciiTheme="minorHAnsi" w:hAnsiTheme="minorHAnsi" w:cstheme="minorBidi"/>
          <w:sz w:val="22"/>
          <w:szCs w:val="22"/>
        </w:rPr>
        <w:t xml:space="preserve"> </w:t>
      </w:r>
      <w:r w:rsidRPr="61237992">
        <w:rPr>
          <w:rFonts w:asciiTheme="minorHAnsi" w:hAnsiTheme="minorHAnsi" w:cstheme="minorBidi"/>
          <w:sz w:val="22"/>
          <w:szCs w:val="22"/>
        </w:rPr>
        <w:t xml:space="preserve">od prevzatia </w:t>
      </w:r>
      <w:r w:rsidR="00CF1331">
        <w:rPr>
          <w:rFonts w:asciiTheme="minorHAnsi" w:hAnsiTheme="minorHAnsi" w:cstheme="minorBidi"/>
          <w:sz w:val="22"/>
          <w:szCs w:val="22"/>
        </w:rPr>
        <w:t>pracoviska/staveniska</w:t>
      </w:r>
      <w:r w:rsidRPr="61237992">
        <w:rPr>
          <w:rFonts w:asciiTheme="minorHAnsi" w:hAnsiTheme="minorHAnsi" w:cstheme="minorBidi"/>
          <w:sz w:val="22"/>
          <w:szCs w:val="22"/>
        </w:rPr>
        <w:t xml:space="preserve"> v súlade so všeobecne záväznými právnymi predpismi, do ktorého je povinný zapisovať všetky podstatné  a rozhodujúce skutočnosti pre naplnenie predmetu tejto zmluvy, najmä údaje o časovom a technologickom postupe vykonávania prác</w:t>
      </w:r>
      <w:r w:rsidR="000F120A" w:rsidRPr="61237992">
        <w:rPr>
          <w:rFonts w:asciiTheme="minorHAnsi" w:hAnsiTheme="minorHAnsi" w:cstheme="minorBidi"/>
          <w:sz w:val="22"/>
          <w:szCs w:val="22"/>
        </w:rPr>
        <w:t xml:space="preserve"> a</w:t>
      </w:r>
      <w:r w:rsidR="007305BD" w:rsidRPr="61237992">
        <w:rPr>
          <w:rFonts w:asciiTheme="minorHAnsi" w:hAnsiTheme="minorHAnsi" w:cstheme="minorBidi"/>
          <w:sz w:val="22"/>
          <w:szCs w:val="22"/>
        </w:rPr>
        <w:t xml:space="preserve"> </w:t>
      </w:r>
      <w:r w:rsidRPr="61237992">
        <w:rPr>
          <w:rFonts w:asciiTheme="minorHAnsi" w:hAnsiTheme="minorHAnsi" w:cstheme="minorBidi"/>
          <w:sz w:val="22"/>
          <w:szCs w:val="22"/>
        </w:rPr>
        <w:t>zdôvodnenie odchýlok vykonávaných prác od tejto zmluvy</w:t>
      </w:r>
      <w:r w:rsidR="005E4D69" w:rsidRPr="61237992">
        <w:rPr>
          <w:rFonts w:asciiTheme="minorHAnsi" w:hAnsiTheme="minorHAnsi" w:cstheme="minorBidi"/>
          <w:sz w:val="22"/>
          <w:szCs w:val="22"/>
        </w:rPr>
        <w:t>.</w:t>
      </w:r>
    </w:p>
    <w:p w14:paraId="6529C2F6" w14:textId="77777777" w:rsidR="00C10BAA" w:rsidRPr="0017593D" w:rsidRDefault="00C10BAA" w:rsidP="00C10BAA">
      <w:pPr>
        <w:tabs>
          <w:tab w:val="num" w:pos="709"/>
        </w:tabs>
        <w:jc w:val="both"/>
        <w:rPr>
          <w:rFonts w:asciiTheme="minorHAnsi" w:hAnsiTheme="minorHAnsi" w:cstheme="minorHAnsi"/>
          <w:sz w:val="22"/>
          <w:szCs w:val="22"/>
        </w:rPr>
      </w:pPr>
    </w:p>
    <w:p w14:paraId="2109D588" w14:textId="4632F0CD" w:rsidR="007E46A3" w:rsidRPr="00602294" w:rsidRDefault="00C10BAA" w:rsidP="00C47372">
      <w:pPr>
        <w:numPr>
          <w:ilvl w:val="1"/>
          <w:numId w:val="23"/>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Objednávateľ</w:t>
      </w:r>
      <w:r w:rsidR="00C1526B" w:rsidRPr="61237992">
        <w:rPr>
          <w:rFonts w:asciiTheme="minorHAnsi" w:hAnsiTheme="minorHAnsi" w:cstheme="minorBidi"/>
          <w:sz w:val="22"/>
          <w:szCs w:val="22"/>
        </w:rPr>
        <w:t xml:space="preserve"> a/alebo jeho technický dozor</w:t>
      </w:r>
      <w:r w:rsidRPr="61237992">
        <w:rPr>
          <w:rFonts w:asciiTheme="minorHAnsi" w:hAnsiTheme="minorHAnsi" w:cstheme="minorBidi"/>
          <w:sz w:val="22"/>
          <w:szCs w:val="22"/>
        </w:rPr>
        <w:t xml:space="preserve"> je oprávnený kontrolovať obsah denníka a k zápisom v ňom vykonaných pripájať svoje stanoviská, pripomienky a námietky (ďalej spoločne len „</w:t>
      </w:r>
      <w:r w:rsidRPr="61237992">
        <w:rPr>
          <w:rFonts w:asciiTheme="minorHAnsi" w:hAnsiTheme="minorHAnsi" w:cstheme="minorBidi"/>
          <w:b/>
          <w:bCs/>
          <w:sz w:val="22"/>
          <w:szCs w:val="22"/>
        </w:rPr>
        <w:t>zápisy</w:t>
      </w:r>
      <w:r w:rsidRPr="61237992">
        <w:rPr>
          <w:rFonts w:asciiTheme="minorHAnsi" w:hAnsiTheme="minorHAnsi" w:cstheme="minorBidi"/>
          <w:sz w:val="22"/>
          <w:szCs w:val="22"/>
        </w:rPr>
        <w:t>“).</w:t>
      </w:r>
      <w:r w:rsidR="007E46A3">
        <w:rPr>
          <w:rFonts w:asciiTheme="minorHAnsi" w:hAnsiTheme="minorHAnsi" w:cstheme="minorHAnsi"/>
          <w:sz w:val="22"/>
          <w:szCs w:val="22"/>
        </w:rPr>
        <w:t xml:space="preserve"> </w:t>
      </w:r>
      <w:r w:rsidR="007E46A3" w:rsidRPr="00602294">
        <w:rPr>
          <w:rFonts w:asciiTheme="minorHAnsi" w:hAnsiTheme="minorHAnsi" w:cstheme="minorBidi"/>
          <w:sz w:val="22"/>
          <w:szCs w:val="22"/>
        </w:rPr>
        <w:t xml:space="preserve">Právo usmerňovať stavebné/montážne práce na diele prostredníctvom denníka má len objednávateľ, resp. technický dozor objednávateľa. Okrem určených zástupcov objednávateľa a zhotoviteľa je oprávnený v denníku vykonávať zápisy projektant alebo zástupca projektanta poverený výkonom autorského dozoru. </w:t>
      </w:r>
      <w:r w:rsidR="007E46A3" w:rsidRPr="00602294">
        <w:rPr>
          <w:rFonts w:asciiTheme="minorHAnsi" w:hAnsiTheme="minorHAnsi" w:cstheme="minorHAnsi"/>
          <w:sz w:val="22"/>
          <w:szCs w:val="22"/>
        </w:rPr>
        <w:t>Zhotoviteľ</w:t>
      </w:r>
      <w:r w:rsidR="007E46A3" w:rsidRPr="00602294">
        <w:rPr>
          <w:rFonts w:asciiTheme="minorHAnsi" w:hAnsiTheme="minorHAnsi" w:cstheme="minorBidi"/>
          <w:sz w:val="22"/>
          <w:szCs w:val="22"/>
        </w:rPr>
        <w:t xml:space="preserve"> je povinný predložiť technickému dozoru objednávateľa denný záznam najneskôr v nasledujúci pracovný deň a odovzdať mu prvý prepis. Vedenie denníka sa končí odovzdaním a prevzatím diela. Denník sa skladá z úvodných listov, z denných záznamov a príloh:</w:t>
      </w:r>
    </w:p>
    <w:p w14:paraId="115175E3" w14:textId="77777777" w:rsidR="007E46A3" w:rsidRPr="004E4A0D" w:rsidRDefault="007E46A3" w:rsidP="009324A8">
      <w:pPr>
        <w:numPr>
          <w:ilvl w:val="0"/>
          <w:numId w:val="31"/>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úvodné listy obsahujú:</w:t>
      </w:r>
    </w:p>
    <w:p w14:paraId="7D2430C5" w14:textId="2DDA6E3E" w:rsidR="007E46A3" w:rsidRPr="004E4A0D" w:rsidRDefault="007E46A3" w:rsidP="009324A8">
      <w:pPr>
        <w:numPr>
          <w:ilvl w:val="0"/>
          <w:numId w:val="32"/>
        </w:numPr>
        <w:jc w:val="both"/>
        <w:rPr>
          <w:rFonts w:asciiTheme="minorHAnsi" w:hAnsiTheme="minorHAnsi" w:cstheme="minorBidi"/>
          <w:sz w:val="22"/>
          <w:szCs w:val="22"/>
        </w:rPr>
      </w:pPr>
      <w:r w:rsidRPr="004E4A0D">
        <w:rPr>
          <w:rFonts w:asciiTheme="minorHAnsi" w:hAnsiTheme="minorHAnsi" w:cstheme="minorBidi"/>
          <w:sz w:val="22"/>
          <w:szCs w:val="22"/>
        </w:rPr>
        <w:t xml:space="preserve">základný list, v ktorom je uvedený názov a sídlo stavebníka, generálneho projektanta, zhotoviteľa stavby </w:t>
      </w:r>
      <w:r w:rsidR="00A1470A">
        <w:rPr>
          <w:rFonts w:asciiTheme="minorHAnsi" w:hAnsiTheme="minorHAnsi" w:cstheme="minorBidi"/>
          <w:sz w:val="22"/>
          <w:szCs w:val="22"/>
        </w:rPr>
        <w:t xml:space="preserve">(diela) </w:t>
      </w:r>
      <w:r w:rsidRPr="004E4A0D">
        <w:rPr>
          <w:rFonts w:asciiTheme="minorHAnsi" w:hAnsiTheme="minorHAnsi" w:cstheme="minorBidi"/>
          <w:sz w:val="22"/>
          <w:szCs w:val="22"/>
        </w:rPr>
        <w:t>a prípadné zmeny týchto údajov,</w:t>
      </w:r>
    </w:p>
    <w:p w14:paraId="706FF551" w14:textId="30496804" w:rsidR="007E46A3" w:rsidRPr="004E4A0D" w:rsidRDefault="007E46A3" w:rsidP="009324A8">
      <w:pPr>
        <w:numPr>
          <w:ilvl w:val="0"/>
          <w:numId w:val="32"/>
        </w:numPr>
        <w:jc w:val="both"/>
        <w:rPr>
          <w:rFonts w:asciiTheme="minorHAnsi" w:hAnsiTheme="minorHAnsi" w:cstheme="minorBidi"/>
          <w:sz w:val="22"/>
          <w:szCs w:val="22"/>
        </w:rPr>
      </w:pPr>
      <w:r w:rsidRPr="004E4A0D">
        <w:rPr>
          <w:rFonts w:asciiTheme="minorHAnsi" w:hAnsiTheme="minorHAnsi" w:cstheme="minorBidi"/>
          <w:sz w:val="22"/>
          <w:szCs w:val="22"/>
        </w:rPr>
        <w:t xml:space="preserve">identifikačné údaje </w:t>
      </w:r>
      <w:r>
        <w:rPr>
          <w:rFonts w:asciiTheme="minorHAnsi" w:hAnsiTheme="minorHAnsi" w:cstheme="minorBidi"/>
          <w:sz w:val="22"/>
          <w:szCs w:val="22"/>
        </w:rPr>
        <w:t>diela</w:t>
      </w:r>
      <w:r w:rsidR="00E12D02">
        <w:rPr>
          <w:rFonts w:asciiTheme="minorHAnsi" w:hAnsiTheme="minorHAnsi" w:cstheme="minorBidi"/>
          <w:sz w:val="22"/>
          <w:szCs w:val="22"/>
        </w:rPr>
        <w:t>,</w:t>
      </w:r>
    </w:p>
    <w:p w14:paraId="12231918" w14:textId="77777777" w:rsidR="007E46A3" w:rsidRPr="004E4A0D" w:rsidRDefault="007E46A3" w:rsidP="009324A8">
      <w:pPr>
        <w:numPr>
          <w:ilvl w:val="0"/>
          <w:numId w:val="32"/>
        </w:numPr>
        <w:jc w:val="both"/>
        <w:rPr>
          <w:rFonts w:asciiTheme="minorHAnsi" w:hAnsiTheme="minorHAnsi" w:cstheme="minorBidi"/>
          <w:sz w:val="22"/>
          <w:szCs w:val="22"/>
        </w:rPr>
      </w:pPr>
      <w:r w:rsidRPr="004E4A0D">
        <w:rPr>
          <w:rFonts w:asciiTheme="minorHAnsi" w:hAnsiTheme="minorHAnsi" w:cstheme="minorBidi"/>
          <w:sz w:val="22"/>
          <w:szCs w:val="22"/>
        </w:rPr>
        <w:lastRenderedPageBreak/>
        <w:t xml:space="preserve">zoznam projektovej </w:t>
      </w:r>
      <w:r>
        <w:rPr>
          <w:rFonts w:asciiTheme="minorHAnsi" w:hAnsiTheme="minorHAnsi" w:cstheme="minorBidi"/>
          <w:sz w:val="22"/>
          <w:szCs w:val="22"/>
        </w:rPr>
        <w:t>dokumentácie</w:t>
      </w:r>
      <w:r w:rsidRPr="004E4A0D">
        <w:rPr>
          <w:rFonts w:asciiTheme="minorHAnsi" w:hAnsiTheme="minorHAnsi" w:cstheme="minorBidi"/>
          <w:sz w:val="22"/>
          <w:szCs w:val="22"/>
        </w:rPr>
        <w:t>,</w:t>
      </w:r>
    </w:p>
    <w:p w14:paraId="67865A26" w14:textId="77777777" w:rsidR="007E46A3" w:rsidRPr="004E4A0D" w:rsidRDefault="007E46A3" w:rsidP="009324A8">
      <w:pPr>
        <w:numPr>
          <w:ilvl w:val="0"/>
          <w:numId w:val="31"/>
        </w:numPr>
        <w:ind w:left="851" w:hanging="284"/>
        <w:jc w:val="both"/>
        <w:rPr>
          <w:rFonts w:asciiTheme="minorHAnsi" w:hAnsiTheme="minorHAnsi" w:cstheme="minorBidi"/>
          <w:sz w:val="22"/>
          <w:szCs w:val="22"/>
        </w:rPr>
      </w:pPr>
      <w:r w:rsidRPr="004E4A0D">
        <w:rPr>
          <w:rFonts w:asciiTheme="minorHAnsi" w:hAnsiTheme="minorHAnsi" w:cstheme="minorBidi"/>
          <w:sz w:val="22"/>
          <w:szCs w:val="22"/>
        </w:rPr>
        <w:t xml:space="preserve">denné záznamy sa zapisujú do denníka s očíslovanými listami na dva oddeliteľné prepisy. Denné záznamy čitateľne zapisuje a podpisuje </w:t>
      </w:r>
      <w:r>
        <w:rPr>
          <w:rFonts w:asciiTheme="minorHAnsi" w:hAnsiTheme="minorHAnsi" w:cstheme="minorBidi"/>
          <w:sz w:val="22"/>
          <w:szCs w:val="22"/>
        </w:rPr>
        <w:t>zhotoviteľ</w:t>
      </w:r>
      <w:r w:rsidRPr="004E4A0D">
        <w:rPr>
          <w:rFonts w:asciiTheme="minorHAnsi" w:hAnsiTheme="minorHAnsi" w:cstheme="minorBidi"/>
          <w:sz w:val="22"/>
          <w:szCs w:val="22"/>
        </w:rPr>
        <w:t xml:space="preserve"> vždy v ten deň, keď sa práce vykonali, alebo keď nastali okolnosti, ktoré sú predmetom záznamu.</w:t>
      </w:r>
    </w:p>
    <w:p w14:paraId="283D58FF" w14:textId="77777777" w:rsidR="007E46A3" w:rsidRDefault="007E46A3" w:rsidP="007E46A3">
      <w:pPr>
        <w:ind w:left="567"/>
        <w:jc w:val="both"/>
        <w:rPr>
          <w:rFonts w:asciiTheme="minorHAnsi" w:hAnsiTheme="minorHAnsi" w:cstheme="minorHAnsi"/>
          <w:sz w:val="22"/>
          <w:szCs w:val="22"/>
        </w:rPr>
      </w:pPr>
    </w:p>
    <w:p w14:paraId="548BE569" w14:textId="26E7BB19" w:rsidR="007E46A3" w:rsidRDefault="007E46A3" w:rsidP="007E46A3">
      <w:pPr>
        <w:ind w:left="567"/>
        <w:jc w:val="both"/>
        <w:rPr>
          <w:rFonts w:asciiTheme="minorHAnsi" w:hAnsiTheme="minorHAnsi" w:cstheme="minorHAnsi"/>
          <w:sz w:val="22"/>
          <w:szCs w:val="22"/>
        </w:rPr>
      </w:pPr>
      <w:r>
        <w:rPr>
          <w:rFonts w:asciiTheme="minorHAnsi" w:hAnsiTheme="minorHAnsi" w:cstheme="minorHAnsi"/>
          <w:sz w:val="22"/>
          <w:szCs w:val="22"/>
        </w:rPr>
        <w:t xml:space="preserve">Pre vylúčenie pochybností platí, že denník sa vedie aj v prípade, ak všeobecne záväzné právne predpisy povinnosť vedenia denníka neukladajú, ak objednávateľ nerozhodne inak. </w:t>
      </w:r>
    </w:p>
    <w:p w14:paraId="16F0D04D" w14:textId="77777777" w:rsidR="00E943C0" w:rsidRPr="00631795" w:rsidRDefault="00E943C0" w:rsidP="007E46A3">
      <w:pPr>
        <w:ind w:left="567"/>
        <w:jc w:val="both"/>
        <w:rPr>
          <w:rFonts w:asciiTheme="minorHAnsi" w:hAnsiTheme="minorHAnsi" w:cstheme="minorHAnsi"/>
          <w:sz w:val="22"/>
          <w:szCs w:val="22"/>
        </w:rPr>
      </w:pPr>
    </w:p>
    <w:p w14:paraId="264F8A98" w14:textId="09BC616D" w:rsidR="00C10BAA" w:rsidRPr="0017593D" w:rsidRDefault="00C10BAA" w:rsidP="00921497">
      <w:pPr>
        <w:numPr>
          <w:ilvl w:val="1"/>
          <w:numId w:val="23"/>
        </w:numPr>
        <w:ind w:left="567" w:hanging="567"/>
        <w:jc w:val="both"/>
        <w:rPr>
          <w:rFonts w:asciiTheme="minorHAnsi" w:hAnsiTheme="minorHAnsi" w:cstheme="minorHAnsi"/>
          <w:bCs/>
          <w:sz w:val="22"/>
          <w:szCs w:val="22"/>
        </w:rPr>
      </w:pPr>
      <w:r w:rsidRPr="61237992">
        <w:rPr>
          <w:rFonts w:asciiTheme="minorHAnsi" w:hAnsiTheme="minorHAnsi" w:cstheme="minorBidi"/>
          <w:sz w:val="22"/>
          <w:szCs w:val="22"/>
        </w:rPr>
        <w:t xml:space="preserve">Zhotoviteľ je povinný umožniť objednávateľovi kontrolovať obsah denníka a vykonávať v ňom zápisy; za tým účelom je zhotoviteľ povinný zabezpečiť trvalý prístup objednávateľa k  denníku na </w:t>
      </w:r>
      <w:r w:rsidR="00E432E4">
        <w:rPr>
          <w:rFonts w:asciiTheme="minorHAnsi" w:hAnsiTheme="minorHAnsi" w:cstheme="minorBidi"/>
          <w:sz w:val="22"/>
          <w:szCs w:val="22"/>
        </w:rPr>
        <w:t>pracovisku/stavenisku</w:t>
      </w:r>
      <w:r w:rsidRPr="61237992">
        <w:rPr>
          <w:rFonts w:asciiTheme="minorHAnsi" w:hAnsiTheme="minorHAnsi" w:cstheme="minorBidi"/>
          <w:sz w:val="22"/>
          <w:szCs w:val="22"/>
        </w:rPr>
        <w:t xml:space="preserve"> počas vykonávania prác</w:t>
      </w:r>
      <w:r w:rsidR="00683BA2">
        <w:rPr>
          <w:rFonts w:asciiTheme="minorHAnsi" w:hAnsiTheme="minorHAnsi" w:cstheme="minorBidi"/>
          <w:sz w:val="22"/>
          <w:szCs w:val="22"/>
        </w:rPr>
        <w:t xml:space="preserve"> na diele</w:t>
      </w:r>
      <w:r w:rsidRPr="61237992">
        <w:rPr>
          <w:rFonts w:asciiTheme="minorHAnsi" w:hAnsiTheme="minorHAnsi" w:cstheme="minorBidi"/>
          <w:sz w:val="22"/>
          <w:szCs w:val="22"/>
        </w:rPr>
        <w:t>.</w:t>
      </w:r>
    </w:p>
    <w:p w14:paraId="5484B87E" w14:textId="77777777" w:rsidR="00C10BAA" w:rsidRPr="0017593D" w:rsidRDefault="00C10BAA" w:rsidP="00C10BAA">
      <w:pPr>
        <w:tabs>
          <w:tab w:val="num" w:pos="709"/>
        </w:tabs>
        <w:ind w:left="720"/>
        <w:jc w:val="both"/>
        <w:rPr>
          <w:rFonts w:asciiTheme="minorHAnsi" w:hAnsiTheme="minorHAnsi" w:cstheme="minorHAnsi"/>
          <w:bCs/>
          <w:sz w:val="22"/>
          <w:szCs w:val="22"/>
        </w:rPr>
      </w:pPr>
    </w:p>
    <w:p w14:paraId="1072DBB3" w14:textId="77B176AC" w:rsidR="009F52AC" w:rsidRDefault="00C10BAA" w:rsidP="00921497">
      <w:pPr>
        <w:numPr>
          <w:ilvl w:val="1"/>
          <w:numId w:val="23"/>
        </w:numPr>
        <w:ind w:left="567" w:hanging="567"/>
        <w:jc w:val="both"/>
        <w:rPr>
          <w:rFonts w:asciiTheme="minorHAnsi" w:hAnsiTheme="minorHAnsi" w:cstheme="minorBidi"/>
          <w:sz w:val="22"/>
          <w:szCs w:val="22"/>
        </w:rPr>
      </w:pPr>
      <w:r w:rsidRPr="61237992">
        <w:rPr>
          <w:rFonts w:asciiTheme="minorHAnsi" w:hAnsiTheme="minorHAnsi" w:cstheme="minorBidi"/>
          <w:sz w:val="22"/>
          <w:szCs w:val="22"/>
        </w:rPr>
        <w:t xml:space="preserve">Za objednávateľa je </w:t>
      </w:r>
      <w:r w:rsidR="00260B3C" w:rsidRPr="61237992">
        <w:rPr>
          <w:rFonts w:asciiTheme="minorHAnsi" w:hAnsiTheme="minorHAnsi" w:cstheme="minorBidi"/>
          <w:sz w:val="22"/>
          <w:szCs w:val="22"/>
        </w:rPr>
        <w:t>oprávnený</w:t>
      </w:r>
      <w:r w:rsidRPr="61237992">
        <w:rPr>
          <w:rFonts w:asciiTheme="minorHAnsi" w:hAnsiTheme="minorHAnsi" w:cstheme="minorBidi"/>
          <w:sz w:val="22"/>
          <w:szCs w:val="22"/>
        </w:rPr>
        <w:t xml:space="preserve"> zápisy v  denníku vykonávať</w:t>
      </w:r>
      <w:r w:rsidR="0022555A" w:rsidRPr="61237992">
        <w:rPr>
          <w:rFonts w:asciiTheme="minorHAnsi" w:hAnsiTheme="minorHAnsi" w:cstheme="minorBidi"/>
          <w:sz w:val="22"/>
          <w:szCs w:val="22"/>
        </w:rPr>
        <w:t xml:space="preserve">: </w:t>
      </w:r>
    </w:p>
    <w:p w14:paraId="7AE5DC05" w14:textId="77777777" w:rsidR="00582C3D" w:rsidRDefault="00582C3D" w:rsidP="279FE7EC">
      <w:pPr>
        <w:ind w:left="567"/>
        <w:jc w:val="both"/>
        <w:rPr>
          <w:rFonts w:asciiTheme="minorHAnsi" w:hAnsiTheme="minorHAnsi" w:cstheme="minorBidi"/>
          <w:sz w:val="22"/>
          <w:szCs w:val="22"/>
        </w:rPr>
      </w:pPr>
    </w:p>
    <w:p w14:paraId="5A40D6EC" w14:textId="3B4BA451" w:rsidR="003B2F07" w:rsidRPr="00984A0C" w:rsidRDefault="00897A37" w:rsidP="279FE7EC">
      <w:pPr>
        <w:ind w:left="567"/>
        <w:jc w:val="both"/>
        <w:rPr>
          <w:rFonts w:asciiTheme="minorHAnsi" w:hAnsiTheme="minorHAnsi" w:cstheme="minorHAnsi"/>
          <w:sz w:val="22"/>
          <w:szCs w:val="22"/>
        </w:rPr>
      </w:pPr>
      <w:r w:rsidRPr="00984A0C">
        <w:rPr>
          <w:rFonts w:asciiTheme="minorHAnsi" w:hAnsiTheme="minorHAnsi" w:cstheme="minorHAnsi"/>
          <w:sz w:val="22"/>
          <w:szCs w:val="22"/>
        </w:rPr>
        <w:t>Filip Kováč</w:t>
      </w:r>
      <w:r w:rsidR="00002901" w:rsidRPr="00984A0C">
        <w:rPr>
          <w:rFonts w:asciiTheme="minorHAnsi" w:hAnsiTheme="minorHAnsi" w:cstheme="minorHAnsi"/>
          <w:sz w:val="22"/>
          <w:szCs w:val="22"/>
        </w:rPr>
        <w:t>,</w:t>
      </w:r>
      <w:r w:rsidR="00C10BAA" w:rsidRPr="00984A0C" w:rsidDel="00002901">
        <w:rPr>
          <w:rFonts w:asciiTheme="minorHAnsi" w:hAnsiTheme="minorHAnsi" w:cstheme="minorHAnsi"/>
          <w:sz w:val="22"/>
          <w:szCs w:val="22"/>
        </w:rPr>
        <w:t xml:space="preserve"> </w:t>
      </w:r>
      <w:r w:rsidR="00E8252F" w:rsidRPr="00984A0C" w:rsidDel="00ED1230">
        <w:rPr>
          <w:rFonts w:asciiTheme="minorHAnsi" w:hAnsiTheme="minorHAnsi" w:cstheme="minorHAnsi"/>
          <w:sz w:val="22"/>
          <w:szCs w:val="22"/>
        </w:rPr>
        <w:tab/>
      </w:r>
      <w:r w:rsidR="00E8252F" w:rsidRPr="00984A0C" w:rsidDel="00ED1230">
        <w:rPr>
          <w:rFonts w:asciiTheme="minorHAnsi" w:hAnsiTheme="minorHAnsi" w:cstheme="minorHAnsi"/>
          <w:sz w:val="22"/>
          <w:szCs w:val="22"/>
        </w:rPr>
        <w:tab/>
      </w:r>
      <w:r w:rsidR="00C10BAA" w:rsidRPr="00984A0C">
        <w:rPr>
          <w:rFonts w:asciiTheme="minorHAnsi" w:hAnsiTheme="minorHAnsi" w:cstheme="minorHAnsi"/>
          <w:sz w:val="22"/>
          <w:szCs w:val="22"/>
        </w:rPr>
        <w:t>mobil:</w:t>
      </w:r>
      <w:r w:rsidRPr="00984A0C">
        <w:rPr>
          <w:rFonts w:asciiTheme="minorHAnsi" w:hAnsiTheme="minorHAnsi" w:cstheme="minorHAnsi"/>
          <w:sz w:val="22"/>
          <w:szCs w:val="22"/>
        </w:rPr>
        <w:t xml:space="preserve"> +421 918 385 658</w:t>
      </w:r>
      <w:r w:rsidR="00C10BAA" w:rsidRPr="00984A0C">
        <w:rPr>
          <w:rFonts w:asciiTheme="minorHAnsi" w:hAnsiTheme="minorHAnsi" w:cstheme="minorHAnsi"/>
          <w:sz w:val="22"/>
          <w:szCs w:val="22"/>
        </w:rPr>
        <w:t>, e</w:t>
      </w:r>
      <w:r w:rsidR="001E2E3D" w:rsidRPr="00984A0C">
        <w:rPr>
          <w:rFonts w:asciiTheme="minorHAnsi" w:hAnsiTheme="minorHAnsi" w:cstheme="minorHAnsi"/>
          <w:sz w:val="22"/>
          <w:szCs w:val="22"/>
        </w:rPr>
        <w:t>-</w:t>
      </w:r>
      <w:r w:rsidR="00C10BAA" w:rsidRPr="00984A0C">
        <w:rPr>
          <w:rFonts w:asciiTheme="minorHAnsi" w:hAnsiTheme="minorHAnsi" w:cstheme="minorHAnsi"/>
          <w:sz w:val="22"/>
          <w:szCs w:val="22"/>
        </w:rPr>
        <w:t xml:space="preserve">mail: </w:t>
      </w:r>
      <w:r w:rsidR="002F4E8E" w:rsidRPr="00984A0C">
        <w:rPr>
          <w:rFonts w:asciiTheme="minorHAnsi" w:hAnsiTheme="minorHAnsi" w:cstheme="minorHAnsi"/>
          <w:sz w:val="22"/>
          <w:szCs w:val="22"/>
        </w:rPr>
        <w:t xml:space="preserve"> </w:t>
      </w:r>
      <w:hyperlink r:id="rId13" w:history="1">
        <w:r w:rsidR="00485818" w:rsidRPr="00465ACA">
          <w:rPr>
            <w:rStyle w:val="Hypertextovprepojenie"/>
            <w:rFonts w:asciiTheme="minorHAnsi" w:hAnsiTheme="minorHAnsi" w:cstheme="minorHAnsi"/>
            <w:sz w:val="22"/>
            <w:szCs w:val="22"/>
          </w:rPr>
          <w:t>filip.kovac@mhth.sk</w:t>
        </w:r>
      </w:hyperlink>
      <w:r w:rsidR="00485818" w:rsidRPr="00465ACA">
        <w:rPr>
          <w:rFonts w:asciiTheme="minorHAnsi" w:hAnsiTheme="minorHAnsi" w:cstheme="minorHAnsi"/>
          <w:sz w:val="22"/>
          <w:szCs w:val="22"/>
        </w:rPr>
        <w:t xml:space="preserve">  </w:t>
      </w:r>
      <w:r w:rsidR="00786D7A" w:rsidRPr="00465ACA">
        <w:rPr>
          <w:rFonts w:asciiTheme="minorHAnsi" w:hAnsiTheme="minorHAnsi" w:cstheme="minorHAnsi"/>
          <w:sz w:val="22"/>
          <w:szCs w:val="22"/>
        </w:rPr>
        <w:t xml:space="preserve"> </w:t>
      </w:r>
      <w:r w:rsidR="00C1629E" w:rsidRPr="00465ACA">
        <w:rPr>
          <w:rFonts w:asciiTheme="minorHAnsi" w:hAnsiTheme="minorHAnsi" w:cstheme="minorHAnsi"/>
          <w:sz w:val="22"/>
          <w:szCs w:val="22"/>
        </w:rPr>
        <w:t xml:space="preserve">  </w:t>
      </w:r>
      <w:r w:rsidR="00E8252F" w:rsidRPr="00465ACA">
        <w:rPr>
          <w:rFonts w:asciiTheme="minorHAnsi" w:hAnsiTheme="minorHAnsi" w:cstheme="minorHAnsi"/>
          <w:sz w:val="22"/>
          <w:szCs w:val="22"/>
        </w:rPr>
        <w:t xml:space="preserve">  </w:t>
      </w:r>
      <w:r w:rsidR="00B908CA" w:rsidRPr="00465ACA">
        <w:rPr>
          <w:rFonts w:asciiTheme="minorHAnsi" w:hAnsiTheme="minorHAnsi" w:cstheme="minorHAnsi"/>
          <w:sz w:val="22"/>
          <w:szCs w:val="22"/>
        </w:rPr>
        <w:t xml:space="preserve"> </w:t>
      </w:r>
      <w:r w:rsidR="0022555A" w:rsidRPr="00465ACA">
        <w:rPr>
          <w:rFonts w:asciiTheme="minorHAnsi" w:hAnsiTheme="minorHAnsi" w:cstheme="minorHAnsi"/>
          <w:sz w:val="22"/>
          <w:szCs w:val="22"/>
        </w:rPr>
        <w:t xml:space="preserve">  </w:t>
      </w:r>
    </w:p>
    <w:p w14:paraId="2CA8416B" w14:textId="228E63C2" w:rsidR="00002901" w:rsidRPr="00984A0C" w:rsidRDefault="3F7AF539" w:rsidP="00602294">
      <w:pPr>
        <w:ind w:firstLine="567"/>
        <w:jc w:val="both"/>
        <w:rPr>
          <w:rFonts w:asciiTheme="minorHAnsi" w:hAnsiTheme="minorHAnsi" w:cstheme="minorHAnsi"/>
          <w:sz w:val="22"/>
          <w:szCs w:val="22"/>
        </w:rPr>
      </w:pPr>
      <w:r w:rsidRPr="00984A0C">
        <w:rPr>
          <w:rFonts w:asciiTheme="minorHAnsi" w:hAnsiTheme="minorHAnsi" w:cstheme="minorHAnsi"/>
          <w:sz w:val="22"/>
          <w:szCs w:val="22"/>
        </w:rPr>
        <w:t>Ing. Martin Očadlík</w:t>
      </w:r>
      <w:r w:rsidR="00002901" w:rsidRPr="00984A0C">
        <w:rPr>
          <w:rFonts w:asciiTheme="minorHAnsi" w:hAnsiTheme="minorHAnsi" w:cstheme="minorHAnsi"/>
          <w:sz w:val="22"/>
          <w:szCs w:val="22"/>
        </w:rPr>
        <w:t>,</w:t>
      </w:r>
      <w:r w:rsidR="00ED1230" w:rsidRPr="00465ACA">
        <w:rPr>
          <w:rFonts w:asciiTheme="minorHAnsi" w:hAnsiTheme="minorHAnsi" w:cstheme="minorHAnsi"/>
          <w:sz w:val="22"/>
          <w:szCs w:val="22"/>
        </w:rPr>
        <w:t xml:space="preserve"> </w:t>
      </w:r>
      <w:r w:rsidR="002F4E8E" w:rsidRPr="00465ACA">
        <w:rPr>
          <w:rFonts w:asciiTheme="minorHAnsi" w:hAnsiTheme="minorHAnsi" w:cstheme="minorHAnsi"/>
          <w:sz w:val="22"/>
          <w:szCs w:val="22"/>
        </w:rPr>
        <w:tab/>
      </w:r>
      <w:r w:rsidRPr="00984A0C">
        <w:rPr>
          <w:rFonts w:asciiTheme="minorHAnsi" w:hAnsiTheme="minorHAnsi" w:cstheme="minorHAnsi"/>
          <w:sz w:val="22"/>
          <w:szCs w:val="22"/>
        </w:rPr>
        <w:t>mobil: +421 918 759 109, e</w:t>
      </w:r>
      <w:r w:rsidR="001E2E3D" w:rsidRPr="00984A0C">
        <w:rPr>
          <w:rFonts w:asciiTheme="minorHAnsi" w:hAnsiTheme="minorHAnsi" w:cstheme="minorHAnsi"/>
          <w:sz w:val="22"/>
          <w:szCs w:val="22"/>
        </w:rPr>
        <w:t>-</w:t>
      </w:r>
      <w:r w:rsidRPr="00984A0C">
        <w:rPr>
          <w:rFonts w:asciiTheme="minorHAnsi" w:hAnsiTheme="minorHAnsi" w:cstheme="minorHAnsi"/>
          <w:sz w:val="22"/>
          <w:szCs w:val="22"/>
        </w:rPr>
        <w:t xml:space="preserve">mail: </w:t>
      </w:r>
      <w:r w:rsidR="002F4E8E" w:rsidRPr="00984A0C">
        <w:rPr>
          <w:rFonts w:asciiTheme="minorHAnsi" w:hAnsiTheme="minorHAnsi" w:cstheme="minorHAnsi"/>
          <w:sz w:val="22"/>
          <w:szCs w:val="22"/>
        </w:rPr>
        <w:t xml:space="preserve"> </w:t>
      </w:r>
      <w:hyperlink r:id="rId14">
        <w:r w:rsidR="368B67E3" w:rsidRPr="00984A0C">
          <w:rPr>
            <w:rStyle w:val="Hypertextovprepojenie"/>
            <w:rFonts w:asciiTheme="minorHAnsi" w:hAnsiTheme="minorHAnsi" w:cstheme="minorHAnsi"/>
            <w:sz w:val="22"/>
            <w:szCs w:val="22"/>
          </w:rPr>
          <w:t>martin.ocadlik@mhth.sk</w:t>
        </w:r>
      </w:hyperlink>
      <w:r w:rsidR="368B67E3" w:rsidRPr="00984A0C">
        <w:rPr>
          <w:rFonts w:asciiTheme="minorHAnsi" w:hAnsiTheme="minorHAnsi" w:cstheme="minorHAnsi"/>
          <w:sz w:val="22"/>
          <w:szCs w:val="22"/>
        </w:rPr>
        <w:t xml:space="preserve"> </w:t>
      </w:r>
      <w:r w:rsidR="006112C2">
        <w:rPr>
          <w:rFonts w:asciiTheme="minorHAnsi" w:hAnsiTheme="minorHAnsi" w:cstheme="minorHAnsi"/>
          <w:sz w:val="22"/>
          <w:szCs w:val="22"/>
        </w:rPr>
        <w:t>.</w:t>
      </w:r>
      <w:r w:rsidR="73A876B4" w:rsidRPr="00984A0C">
        <w:rPr>
          <w:rFonts w:asciiTheme="minorHAnsi" w:hAnsiTheme="minorHAnsi" w:cstheme="minorHAnsi"/>
          <w:sz w:val="22"/>
          <w:szCs w:val="22"/>
        </w:rPr>
        <w:t xml:space="preserve"> </w:t>
      </w:r>
      <w:r w:rsidR="4AE0F6EE" w:rsidRPr="00984A0C">
        <w:rPr>
          <w:rFonts w:asciiTheme="minorHAnsi" w:hAnsiTheme="minorHAnsi" w:cstheme="minorHAnsi"/>
          <w:sz w:val="22"/>
          <w:szCs w:val="22"/>
        </w:rPr>
        <w:t xml:space="preserve"> </w:t>
      </w:r>
    </w:p>
    <w:p w14:paraId="51305524" w14:textId="77777777" w:rsidR="00582C3D" w:rsidRDefault="00582C3D" w:rsidP="00602294">
      <w:pPr>
        <w:ind w:left="567"/>
        <w:jc w:val="both"/>
        <w:rPr>
          <w:rFonts w:asciiTheme="minorHAnsi" w:hAnsiTheme="minorHAnsi" w:cstheme="minorBidi"/>
          <w:sz w:val="22"/>
          <w:szCs w:val="22"/>
        </w:rPr>
      </w:pPr>
    </w:p>
    <w:p w14:paraId="4C7C7411" w14:textId="19904189" w:rsidR="00525C73" w:rsidRPr="008B2549" w:rsidRDefault="00260B3C" w:rsidP="00602294">
      <w:pPr>
        <w:ind w:left="567"/>
        <w:jc w:val="both"/>
        <w:rPr>
          <w:rFonts w:asciiTheme="minorHAnsi" w:hAnsiTheme="minorHAnsi" w:cstheme="minorHAnsi"/>
          <w:sz w:val="22"/>
          <w:szCs w:val="22"/>
        </w:rPr>
      </w:pPr>
      <w:r w:rsidRPr="61237992">
        <w:rPr>
          <w:rFonts w:asciiTheme="minorHAnsi" w:hAnsiTheme="minorHAnsi" w:cstheme="minorBidi"/>
          <w:sz w:val="22"/>
          <w:szCs w:val="22"/>
        </w:rPr>
        <w:t>Objednávateľ si vyhradzuje právo kedykoľvek zmeniť osob</w:t>
      </w:r>
      <w:r w:rsidR="0055635E">
        <w:rPr>
          <w:rFonts w:asciiTheme="minorHAnsi" w:hAnsiTheme="minorHAnsi" w:cstheme="minorBidi"/>
          <w:sz w:val="22"/>
          <w:szCs w:val="22"/>
        </w:rPr>
        <w:t>y</w:t>
      </w:r>
      <w:r w:rsidRPr="61237992">
        <w:rPr>
          <w:rFonts w:asciiTheme="minorHAnsi" w:hAnsiTheme="minorHAnsi" w:cstheme="minorBidi"/>
          <w:sz w:val="22"/>
          <w:szCs w:val="22"/>
        </w:rPr>
        <w:t xml:space="preserve"> podľa predchádzajúcej </w:t>
      </w:r>
      <w:r w:rsidR="00525C73" w:rsidRPr="61237992">
        <w:rPr>
          <w:rFonts w:asciiTheme="minorHAnsi" w:hAnsiTheme="minorHAnsi" w:cstheme="minorBidi"/>
          <w:sz w:val="22"/>
          <w:szCs w:val="22"/>
        </w:rPr>
        <w:t>vety</w:t>
      </w:r>
      <w:r w:rsidR="00190B37">
        <w:rPr>
          <w:rFonts w:asciiTheme="minorHAnsi" w:hAnsiTheme="minorHAnsi" w:cstheme="minorBidi"/>
          <w:sz w:val="22"/>
          <w:szCs w:val="22"/>
        </w:rPr>
        <w:t xml:space="preserve">, </w:t>
      </w:r>
      <w:r w:rsidR="00BA677F">
        <w:rPr>
          <w:rFonts w:asciiTheme="minorHAnsi" w:hAnsiTheme="minorHAnsi" w:cstheme="minorBidi"/>
          <w:sz w:val="22"/>
          <w:szCs w:val="22"/>
        </w:rPr>
        <w:t>ako aj osobu podľa článku 1. bod 1.1.</w:t>
      </w:r>
      <w:r w:rsidR="006112C2">
        <w:rPr>
          <w:rFonts w:asciiTheme="minorHAnsi" w:hAnsiTheme="minorHAnsi" w:cstheme="minorBidi"/>
          <w:sz w:val="22"/>
          <w:szCs w:val="22"/>
        </w:rPr>
        <w:t>10</w:t>
      </w:r>
      <w:r w:rsidR="00BA677F">
        <w:rPr>
          <w:rFonts w:asciiTheme="minorHAnsi" w:hAnsiTheme="minorHAnsi" w:cstheme="minorBidi"/>
          <w:sz w:val="22"/>
          <w:szCs w:val="22"/>
        </w:rPr>
        <w:t xml:space="preserve"> tejto </w:t>
      </w:r>
      <w:r w:rsidR="005B39F0">
        <w:rPr>
          <w:rFonts w:asciiTheme="minorHAnsi" w:hAnsiTheme="minorHAnsi" w:cstheme="minorBidi"/>
          <w:sz w:val="22"/>
          <w:szCs w:val="22"/>
        </w:rPr>
        <w:t>zmluvy</w:t>
      </w:r>
      <w:r w:rsidR="00BA677F">
        <w:rPr>
          <w:rFonts w:asciiTheme="minorHAnsi" w:hAnsiTheme="minorHAnsi" w:cstheme="minorBidi"/>
          <w:sz w:val="22"/>
          <w:szCs w:val="22"/>
        </w:rPr>
        <w:t>,</w:t>
      </w:r>
      <w:r w:rsidR="00190B37">
        <w:rPr>
          <w:rFonts w:asciiTheme="minorHAnsi" w:hAnsiTheme="minorHAnsi" w:cstheme="minorBidi"/>
          <w:sz w:val="22"/>
          <w:szCs w:val="22"/>
        </w:rPr>
        <w:t xml:space="preserve"> </w:t>
      </w:r>
      <w:r w:rsidR="00190B37" w:rsidRPr="00B85BA0">
        <w:rPr>
          <w:rFonts w:asciiTheme="minorHAnsi" w:hAnsiTheme="minorHAnsi" w:cstheme="minorBidi"/>
          <w:sz w:val="22"/>
          <w:szCs w:val="22"/>
        </w:rPr>
        <w:t>pričom na zmenu sa nevyžaduje uzatvorenie písomného dodatku k tejto zmluve</w:t>
      </w:r>
      <w:r w:rsidR="00525C73" w:rsidRPr="61237992">
        <w:rPr>
          <w:rFonts w:asciiTheme="minorHAnsi" w:hAnsiTheme="minorHAnsi" w:cstheme="minorBidi"/>
          <w:sz w:val="22"/>
          <w:szCs w:val="22"/>
        </w:rPr>
        <w:t xml:space="preserve">. </w:t>
      </w:r>
    </w:p>
    <w:p w14:paraId="11D334B2" w14:textId="77777777" w:rsidR="00582C3D" w:rsidRDefault="00582C3D">
      <w:pPr>
        <w:ind w:left="567"/>
        <w:jc w:val="both"/>
        <w:rPr>
          <w:rFonts w:asciiTheme="minorHAnsi" w:hAnsiTheme="minorHAnsi" w:cstheme="minorBidi"/>
          <w:sz w:val="22"/>
          <w:szCs w:val="22"/>
        </w:rPr>
      </w:pPr>
    </w:p>
    <w:p w14:paraId="37CA2B5F" w14:textId="77777777" w:rsidR="00582C3D" w:rsidRDefault="001E2E3D">
      <w:pPr>
        <w:ind w:left="567"/>
        <w:jc w:val="both"/>
        <w:rPr>
          <w:rFonts w:asciiTheme="minorHAnsi" w:hAnsiTheme="minorHAnsi" w:cstheme="minorBidi"/>
          <w:sz w:val="22"/>
          <w:szCs w:val="22"/>
        </w:rPr>
      </w:pPr>
      <w:r w:rsidRPr="002D32ED">
        <w:rPr>
          <w:rFonts w:asciiTheme="minorHAnsi" w:hAnsiTheme="minorHAnsi" w:cstheme="minorBidi"/>
          <w:sz w:val="22"/>
          <w:szCs w:val="22"/>
        </w:rPr>
        <w:t xml:space="preserve">Za zhotoviteľa je oprávnený zápisy v  denníku vykonávať: </w:t>
      </w:r>
    </w:p>
    <w:p w14:paraId="7996AB98" w14:textId="71D29C7C" w:rsidR="001E2E3D" w:rsidRPr="002D32ED" w:rsidRDefault="001E2E3D" w:rsidP="00501782">
      <w:pPr>
        <w:ind w:left="567"/>
        <w:jc w:val="both"/>
        <w:rPr>
          <w:rFonts w:asciiTheme="minorHAnsi" w:hAnsiTheme="minorHAnsi" w:cstheme="minorHAnsi"/>
          <w:sz w:val="22"/>
          <w:szCs w:val="22"/>
        </w:rPr>
      </w:pPr>
      <w:r w:rsidRPr="002D32ED">
        <w:rPr>
          <w:rFonts w:asciiTheme="minorHAnsi" w:hAnsiTheme="minorHAnsi" w:cstheme="minorBidi"/>
          <w:sz w:val="22"/>
          <w:szCs w:val="22"/>
        </w:rPr>
        <w:t>meno</w:t>
      </w:r>
      <w:r w:rsidRPr="00A41184">
        <w:rPr>
          <w:rFonts w:asciiTheme="minorHAnsi" w:hAnsiTheme="minorHAnsi" w:cstheme="minorBidi"/>
          <w:sz w:val="22"/>
          <w:szCs w:val="22"/>
        </w:rPr>
        <w:t>..</w:t>
      </w:r>
      <w:r w:rsidRPr="00705037">
        <w:rPr>
          <w:rFonts w:asciiTheme="minorHAnsi" w:hAnsiTheme="minorHAnsi" w:cstheme="minorBidi"/>
          <w:sz w:val="22"/>
          <w:szCs w:val="22"/>
          <w:highlight w:val="yellow"/>
        </w:rPr>
        <w:t>...........</w:t>
      </w:r>
      <w:r w:rsidRPr="00A41184">
        <w:rPr>
          <w:rFonts w:asciiTheme="minorHAnsi" w:hAnsiTheme="minorHAnsi" w:cstheme="minorBidi"/>
          <w:sz w:val="22"/>
          <w:szCs w:val="22"/>
        </w:rPr>
        <w:t>.</w:t>
      </w:r>
      <w:r w:rsidRPr="002D32ED">
        <w:rPr>
          <w:rFonts w:asciiTheme="minorHAnsi" w:hAnsiTheme="minorHAnsi" w:cstheme="minorBidi"/>
          <w:sz w:val="22"/>
          <w:szCs w:val="22"/>
        </w:rPr>
        <w:t>, funkcia:</w:t>
      </w:r>
      <w:r>
        <w:rPr>
          <w:rFonts w:asciiTheme="minorHAnsi" w:hAnsiTheme="minorHAnsi" w:cstheme="minorBidi"/>
          <w:sz w:val="22"/>
          <w:szCs w:val="22"/>
        </w:rPr>
        <w:t>...</w:t>
      </w:r>
      <w:r w:rsidRPr="00705037">
        <w:rPr>
          <w:rFonts w:asciiTheme="minorHAnsi" w:hAnsiTheme="minorHAnsi" w:cstheme="minorBidi"/>
          <w:sz w:val="22"/>
          <w:szCs w:val="22"/>
          <w:highlight w:val="yellow"/>
        </w:rPr>
        <w:t>..............</w:t>
      </w:r>
      <w:r>
        <w:rPr>
          <w:rFonts w:asciiTheme="minorHAnsi" w:hAnsiTheme="minorHAnsi" w:cstheme="minorBidi"/>
          <w:sz w:val="22"/>
          <w:szCs w:val="22"/>
        </w:rPr>
        <w:t>.,</w:t>
      </w:r>
      <w:r w:rsidRPr="002D32ED">
        <w:rPr>
          <w:rFonts w:asciiTheme="minorHAnsi" w:hAnsiTheme="minorHAnsi" w:cstheme="minorBidi"/>
          <w:sz w:val="22"/>
          <w:szCs w:val="22"/>
        </w:rPr>
        <w:t xml:space="preserve"> </w:t>
      </w:r>
      <w:r w:rsidRPr="00A41184">
        <w:rPr>
          <w:rFonts w:asciiTheme="minorHAnsi" w:hAnsiTheme="minorHAnsi" w:cstheme="minorBidi"/>
          <w:sz w:val="22"/>
          <w:szCs w:val="22"/>
        </w:rPr>
        <w:t>mobil</w:t>
      </w:r>
      <w:r w:rsidRPr="002D32ED">
        <w:rPr>
          <w:rFonts w:asciiTheme="minorHAnsi" w:hAnsiTheme="minorHAnsi" w:cstheme="minorBidi"/>
          <w:sz w:val="22"/>
          <w:szCs w:val="22"/>
        </w:rPr>
        <w:t>:..</w:t>
      </w:r>
      <w:r w:rsidRPr="00705037">
        <w:rPr>
          <w:rFonts w:asciiTheme="minorHAnsi" w:hAnsiTheme="minorHAnsi" w:cstheme="minorBidi"/>
          <w:sz w:val="22"/>
          <w:szCs w:val="22"/>
          <w:highlight w:val="yellow"/>
        </w:rPr>
        <w:t>........</w:t>
      </w:r>
      <w:r w:rsidRPr="002D32ED">
        <w:rPr>
          <w:rFonts w:asciiTheme="minorHAnsi" w:hAnsiTheme="minorHAnsi" w:cstheme="minorBidi"/>
          <w:sz w:val="22"/>
          <w:szCs w:val="22"/>
        </w:rPr>
        <w:t>, e</w:t>
      </w:r>
      <w:r>
        <w:rPr>
          <w:rFonts w:asciiTheme="minorHAnsi" w:hAnsiTheme="minorHAnsi" w:cstheme="minorBidi"/>
          <w:sz w:val="22"/>
          <w:szCs w:val="22"/>
        </w:rPr>
        <w:t>-</w:t>
      </w:r>
      <w:r w:rsidRPr="002D32ED">
        <w:rPr>
          <w:rFonts w:asciiTheme="minorHAnsi" w:hAnsiTheme="minorHAnsi" w:cstheme="minorBidi"/>
          <w:sz w:val="22"/>
          <w:szCs w:val="22"/>
        </w:rPr>
        <w:t xml:space="preserve">mail: </w:t>
      </w:r>
      <w:r w:rsidRPr="00A41184">
        <w:rPr>
          <w:rFonts w:asciiTheme="minorHAnsi" w:hAnsiTheme="minorHAnsi" w:cstheme="minorBidi"/>
          <w:sz w:val="22"/>
          <w:szCs w:val="22"/>
        </w:rPr>
        <w:t>..</w:t>
      </w:r>
      <w:r w:rsidRPr="00705037">
        <w:rPr>
          <w:rFonts w:asciiTheme="minorHAnsi" w:hAnsiTheme="minorHAnsi" w:cstheme="minorBidi"/>
          <w:sz w:val="22"/>
          <w:szCs w:val="22"/>
          <w:highlight w:val="yellow"/>
        </w:rPr>
        <w:t>............................</w:t>
      </w:r>
      <w:r w:rsidRPr="002D32ED">
        <w:rPr>
          <w:rFonts w:asciiTheme="minorHAnsi" w:hAnsiTheme="minorHAnsi" w:cstheme="minorBidi"/>
          <w:sz w:val="22"/>
          <w:szCs w:val="22"/>
        </w:rPr>
        <w:t xml:space="preserve"> . </w:t>
      </w:r>
    </w:p>
    <w:p w14:paraId="612759C3" w14:textId="77777777" w:rsidR="001E2E3D" w:rsidRPr="0017593D" w:rsidRDefault="001E2E3D" w:rsidP="00002901">
      <w:pPr>
        <w:rPr>
          <w:rFonts w:asciiTheme="minorHAnsi" w:hAnsiTheme="minorHAnsi" w:cstheme="minorHAnsi"/>
          <w:bCs/>
          <w:sz w:val="22"/>
          <w:szCs w:val="22"/>
        </w:rPr>
      </w:pPr>
    </w:p>
    <w:p w14:paraId="5D7D964E" w14:textId="596B37CD" w:rsidR="00525C73" w:rsidRPr="0017593D" w:rsidRDefault="00525C73" w:rsidP="00921497">
      <w:pPr>
        <w:numPr>
          <w:ilvl w:val="1"/>
          <w:numId w:val="23"/>
        </w:numPr>
        <w:ind w:left="567" w:hanging="567"/>
        <w:jc w:val="both"/>
        <w:rPr>
          <w:rFonts w:asciiTheme="minorHAnsi" w:hAnsiTheme="minorHAnsi" w:cstheme="minorHAnsi"/>
          <w:sz w:val="22"/>
          <w:szCs w:val="22"/>
        </w:rPr>
      </w:pPr>
      <w:r w:rsidRPr="61237992">
        <w:rPr>
          <w:rFonts w:asciiTheme="minorHAnsi" w:hAnsiTheme="minorHAnsi" w:cstheme="minorBidi"/>
          <w:sz w:val="22"/>
          <w:szCs w:val="22"/>
        </w:rPr>
        <w:t>Zhotoviteľ sa zaväzuje vyzvať písomne objednávateľa, resp. jeho splnomocneného zástupcu, na kontrolu všetkých prác</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ktoré majú byť v priebehu ďalšieho vykonávania diela zakryté alebo sa stanú neprístupnými, minimálne tri (3) pracovné dni vopred. Ak sa objednávateľ nedostaví a nevykoná kontrolu týchto prác, je zhotoviteľ oprávnený pokračovať vo vykonávaní diela aj bez vykonania tejto kontroly. Ak bude objednávateľ požadovať dodatočn</w:t>
      </w:r>
      <w:r w:rsidR="005A056F" w:rsidRPr="61237992">
        <w:rPr>
          <w:rFonts w:asciiTheme="minorHAnsi" w:hAnsiTheme="minorHAnsi" w:cstheme="minorBidi"/>
          <w:sz w:val="22"/>
          <w:szCs w:val="22"/>
        </w:rPr>
        <w:t>é</w:t>
      </w:r>
      <w:r w:rsidRPr="61237992">
        <w:rPr>
          <w:rFonts w:asciiTheme="minorHAnsi" w:hAnsiTheme="minorHAnsi" w:cstheme="minorBidi"/>
          <w:sz w:val="22"/>
          <w:szCs w:val="22"/>
        </w:rPr>
        <w:t xml:space="preserve"> odkrytie týchto prác, je zhotoviteľ povinný odkrytie týchto prác vykonať</w:t>
      </w:r>
      <w:r w:rsidR="005A056F" w:rsidRPr="61237992">
        <w:rPr>
          <w:rFonts w:asciiTheme="minorHAnsi" w:hAnsiTheme="minorHAnsi" w:cstheme="minorBidi"/>
          <w:sz w:val="22"/>
          <w:szCs w:val="22"/>
        </w:rPr>
        <w:t>,</w:t>
      </w:r>
      <w:r w:rsidRPr="61237992">
        <w:rPr>
          <w:rFonts w:asciiTheme="minorHAnsi" w:hAnsiTheme="minorHAnsi" w:cstheme="minorBidi"/>
          <w:sz w:val="22"/>
          <w:szCs w:val="22"/>
        </w:rPr>
        <w:t xml:space="preserve"> za čo je oprávnený požadovať od objednávateľa náhradu nákladov s tým spojených.</w:t>
      </w:r>
      <w:r w:rsidR="004D1F13" w:rsidRPr="61237992">
        <w:rPr>
          <w:rFonts w:asciiTheme="minorHAnsi" w:hAnsiTheme="minorHAnsi" w:cstheme="minorBidi"/>
          <w:sz w:val="22"/>
          <w:szCs w:val="22"/>
        </w:rPr>
        <w:t xml:space="preserve"> Ak sa však ukáže, že odkryté práce nie sú vykonané v súlade s touto zmluvou, náklady podľa predchádzajúcej vety tohto </w:t>
      </w:r>
      <w:r w:rsidR="003F0CD0" w:rsidRPr="61237992">
        <w:rPr>
          <w:rFonts w:asciiTheme="minorHAnsi" w:hAnsiTheme="minorHAnsi" w:cstheme="minorBidi"/>
          <w:sz w:val="22"/>
          <w:szCs w:val="22"/>
        </w:rPr>
        <w:t>odseku</w:t>
      </w:r>
      <w:r w:rsidR="004D1F13" w:rsidRPr="61237992">
        <w:rPr>
          <w:rFonts w:asciiTheme="minorHAnsi" w:hAnsiTheme="minorHAnsi" w:cstheme="minorBidi"/>
          <w:sz w:val="22"/>
          <w:szCs w:val="22"/>
        </w:rPr>
        <w:t xml:space="preserve"> zmluvy znáša výlučne zhotoviteľ.</w:t>
      </w:r>
      <w:r w:rsidRPr="61237992">
        <w:rPr>
          <w:rFonts w:asciiTheme="minorHAnsi" w:hAnsiTheme="minorHAnsi" w:cstheme="minorBidi"/>
          <w:sz w:val="22"/>
          <w:szCs w:val="22"/>
        </w:rPr>
        <w:t xml:space="preserve"> Zhotoviteľ je povinný zhotovovať počas vykonávania diela preukaznú fotodokumentáciu sám a na vlastné náklady</w:t>
      </w:r>
      <w:r w:rsidR="000F120A" w:rsidRPr="61237992">
        <w:rPr>
          <w:rFonts w:asciiTheme="minorHAnsi" w:hAnsiTheme="minorHAnsi" w:cstheme="minorBidi"/>
          <w:sz w:val="22"/>
          <w:szCs w:val="22"/>
        </w:rPr>
        <w:t>, pričom</w:t>
      </w:r>
      <w:r w:rsidRPr="61237992">
        <w:rPr>
          <w:rFonts w:asciiTheme="minorHAnsi" w:hAnsiTheme="minorHAnsi" w:cstheme="minorBidi"/>
          <w:sz w:val="22"/>
          <w:szCs w:val="22"/>
        </w:rPr>
        <w:t xml:space="preserve"> táto fotodokumentácia tvorí súčasť protokolu o odovzdaní a prevzatí diela.</w:t>
      </w:r>
    </w:p>
    <w:p w14:paraId="35FC0EEB" w14:textId="77777777" w:rsidR="00CB4623" w:rsidRPr="0017593D" w:rsidRDefault="00CB4623" w:rsidP="00CB4623">
      <w:pPr>
        <w:rPr>
          <w:rFonts w:asciiTheme="minorHAnsi" w:hAnsiTheme="minorHAnsi" w:cstheme="minorHAnsi"/>
          <w:sz w:val="22"/>
          <w:szCs w:val="22"/>
        </w:rPr>
      </w:pPr>
    </w:p>
    <w:p w14:paraId="21D52C62" w14:textId="0148A538" w:rsidR="00525C73" w:rsidRPr="0017593D" w:rsidRDefault="00CB4623" w:rsidP="00921497">
      <w:pPr>
        <w:numPr>
          <w:ilvl w:val="1"/>
          <w:numId w:val="23"/>
        </w:numPr>
        <w:ind w:left="567" w:hanging="567"/>
        <w:jc w:val="both"/>
        <w:rPr>
          <w:rFonts w:asciiTheme="minorHAnsi" w:hAnsiTheme="minorHAnsi" w:cstheme="minorBidi"/>
          <w:sz w:val="22"/>
          <w:szCs w:val="22"/>
        </w:rPr>
      </w:pPr>
      <w:r w:rsidRPr="0954B31B">
        <w:rPr>
          <w:rFonts w:asciiTheme="minorHAnsi" w:hAnsiTheme="minorHAnsi" w:cstheme="minorBidi"/>
          <w:sz w:val="22"/>
          <w:szCs w:val="22"/>
        </w:rPr>
        <w:t>Vlastnícke právo k dielu (zariadeniam a materiálom dodaným zhotoviteľom v rámci vykonávania diela) a k podkladovým materiálom k dielu (najmä projektová dokumentácia a ďalšia dokumentácia diela) a ostatné majetkové práva k dielu a/alebo k podkladovým materiálom k dielu, ak dovtedy nenáležali objednávateľovi, prechádzajú zo zhotoviteľa na objednávateľa ich zabudovaním alebo zamontovaním, resp. odovzdaním objednávateľovi,</w:t>
      </w:r>
      <w:r w:rsidR="005A056F" w:rsidRPr="0954B31B">
        <w:rPr>
          <w:rFonts w:asciiTheme="minorHAnsi" w:hAnsiTheme="minorHAnsi" w:cstheme="minorBidi"/>
          <w:sz w:val="22"/>
          <w:szCs w:val="22"/>
        </w:rPr>
        <w:t xml:space="preserve"> ak sa nemajú zabudovať alebo zamontovať,</w:t>
      </w:r>
      <w:r w:rsidRPr="0954B31B">
        <w:rPr>
          <w:rFonts w:asciiTheme="minorHAnsi" w:hAnsiTheme="minorHAnsi" w:cstheme="minorBidi"/>
          <w:sz w:val="22"/>
          <w:szCs w:val="22"/>
        </w:rPr>
        <w:t xml:space="preserve"> inak najneskôr prevzatím diela</w:t>
      </w:r>
      <w:r w:rsidR="006010E5">
        <w:rPr>
          <w:rFonts w:asciiTheme="minorHAnsi" w:hAnsiTheme="minorHAnsi" w:cstheme="minorBidi"/>
          <w:sz w:val="22"/>
          <w:szCs w:val="22"/>
        </w:rPr>
        <w:t xml:space="preserve"> </w:t>
      </w:r>
      <w:r w:rsidRPr="0954B31B">
        <w:rPr>
          <w:rFonts w:asciiTheme="minorHAnsi" w:hAnsiTheme="minorHAnsi" w:cstheme="minorBidi"/>
          <w:sz w:val="22"/>
          <w:szCs w:val="22"/>
        </w:rPr>
        <w:t xml:space="preserve">objednávateľom. </w:t>
      </w:r>
    </w:p>
    <w:p w14:paraId="4F2819DE" w14:textId="4EB377CF" w:rsidR="35E28F68" w:rsidRDefault="35E28F68" w:rsidP="091ABB7F">
      <w:pPr>
        <w:jc w:val="both"/>
        <w:rPr>
          <w:rFonts w:asciiTheme="minorHAnsi" w:hAnsiTheme="minorHAnsi" w:cstheme="minorBidi"/>
        </w:rPr>
      </w:pPr>
      <w:r w:rsidRPr="091ABB7F">
        <w:rPr>
          <w:rFonts w:asciiTheme="minorHAnsi" w:hAnsiTheme="minorHAnsi" w:cstheme="minorBidi"/>
          <w:sz w:val="22"/>
          <w:szCs w:val="22"/>
        </w:rPr>
        <w:t xml:space="preserve"> </w:t>
      </w:r>
    </w:p>
    <w:p w14:paraId="4FE86F31" w14:textId="61E508CC" w:rsidR="7D83CC4F" w:rsidRPr="004C6E60" w:rsidRDefault="7D83CC4F" w:rsidP="00921497">
      <w:pPr>
        <w:numPr>
          <w:ilvl w:val="1"/>
          <w:numId w:val="23"/>
        </w:numPr>
        <w:ind w:left="567" w:hanging="567"/>
        <w:jc w:val="both"/>
        <w:rPr>
          <w:rFonts w:asciiTheme="minorHAnsi" w:hAnsiTheme="minorHAnsi" w:cstheme="minorBidi"/>
          <w:sz w:val="22"/>
          <w:szCs w:val="22"/>
        </w:rPr>
      </w:pPr>
      <w:r w:rsidRPr="004C6E60">
        <w:rPr>
          <w:rFonts w:asciiTheme="minorHAnsi" w:hAnsiTheme="minorHAnsi" w:cstheme="minorBidi"/>
          <w:sz w:val="22"/>
          <w:szCs w:val="22"/>
        </w:rPr>
        <w:t>Všade tam, kde to vzhľadom k povahe diela prichádza do úvahy, zhotoviteľ zodpovedá za to, že dielo bude</w:t>
      </w:r>
      <w:r w:rsidR="1B7B241A" w:rsidRPr="004C6E60">
        <w:rPr>
          <w:rFonts w:asciiTheme="minorHAnsi" w:hAnsiTheme="minorHAnsi" w:cstheme="minorBidi"/>
          <w:sz w:val="22"/>
          <w:szCs w:val="22"/>
        </w:rPr>
        <w:t xml:space="preserve"> v kombinácii s iným zariadením/vybavením</w:t>
      </w:r>
      <w:r w:rsidR="01B12EDB" w:rsidRPr="004C6E60">
        <w:rPr>
          <w:rFonts w:asciiTheme="minorHAnsi" w:hAnsiTheme="minorHAnsi" w:cstheme="minorBidi"/>
          <w:sz w:val="22"/>
          <w:szCs w:val="22"/>
        </w:rPr>
        <w:t>, s ktorým bude mať dielo väzby</w:t>
      </w:r>
      <w:r w:rsidR="2E2AB524" w:rsidRPr="004C6E60">
        <w:rPr>
          <w:rFonts w:asciiTheme="minorHAnsi" w:hAnsiTheme="minorHAnsi" w:cstheme="minorBidi"/>
          <w:sz w:val="22"/>
          <w:szCs w:val="22"/>
        </w:rPr>
        <w:t xml:space="preserve">, riadne funkčné. Zhotoviteľ je taktiež zodpovedný za to, že iné zariadenie/vybavenie objednávateľa bude pracovať a fungovať riadne a správne v kombinácii </w:t>
      </w:r>
      <w:r w:rsidR="72B1FE97" w:rsidRPr="004C6E60">
        <w:rPr>
          <w:rFonts w:asciiTheme="minorHAnsi" w:hAnsiTheme="minorHAnsi" w:cstheme="minorBidi"/>
          <w:sz w:val="22"/>
          <w:szCs w:val="22"/>
        </w:rPr>
        <w:t xml:space="preserve">s dielom. </w:t>
      </w:r>
    </w:p>
    <w:p w14:paraId="5C8A567D" w14:textId="77777777" w:rsidR="00D14694" w:rsidRDefault="00D14694" w:rsidP="00A726D4">
      <w:pPr>
        <w:rPr>
          <w:rFonts w:asciiTheme="minorHAnsi" w:hAnsiTheme="minorHAnsi" w:cstheme="minorBidi"/>
          <w:sz w:val="22"/>
          <w:szCs w:val="22"/>
        </w:rPr>
      </w:pPr>
    </w:p>
    <w:p w14:paraId="5369D5C9" w14:textId="42244DB6" w:rsidR="00D14694" w:rsidRPr="0075145F" w:rsidRDefault="00D14694" w:rsidP="00A726D4">
      <w:pPr>
        <w:numPr>
          <w:ilvl w:val="1"/>
          <w:numId w:val="23"/>
        </w:numPr>
        <w:ind w:left="567" w:hanging="567"/>
        <w:jc w:val="both"/>
        <w:rPr>
          <w:rFonts w:asciiTheme="minorHAnsi" w:hAnsiTheme="minorHAnsi" w:cstheme="minorBidi"/>
          <w:sz w:val="22"/>
          <w:szCs w:val="22"/>
        </w:rPr>
      </w:pPr>
      <w:r w:rsidRPr="00A726D4">
        <w:rPr>
          <w:rFonts w:ascii="Calibri" w:eastAsia="Calibri" w:hAnsi="Calibri" w:cs="Calibri"/>
          <w:color w:val="000000" w:themeColor="text1"/>
          <w:sz w:val="22"/>
          <w:szCs w:val="22"/>
        </w:rPr>
        <w:t>Zhotoviteľ sa zaväzuje vypratať pracovisko</w:t>
      </w:r>
      <w:r w:rsidR="003D3A86">
        <w:rPr>
          <w:rFonts w:ascii="Calibri" w:eastAsia="Calibri" w:hAnsi="Calibri" w:cs="Calibri"/>
          <w:color w:val="000000" w:themeColor="text1"/>
          <w:sz w:val="22"/>
          <w:szCs w:val="22"/>
        </w:rPr>
        <w:t>/</w:t>
      </w:r>
      <w:r w:rsidR="003D3A86" w:rsidRPr="00A726D4">
        <w:rPr>
          <w:rFonts w:ascii="Calibri" w:eastAsia="Calibri" w:hAnsi="Calibri" w:cs="Calibri"/>
          <w:color w:val="000000" w:themeColor="text1"/>
          <w:sz w:val="22"/>
          <w:szCs w:val="22"/>
        </w:rPr>
        <w:t>stavenisko</w:t>
      </w:r>
      <w:r w:rsidRPr="00A726D4">
        <w:rPr>
          <w:rFonts w:ascii="Calibri" w:eastAsia="Calibri" w:hAnsi="Calibri" w:cs="Calibri"/>
          <w:color w:val="000000" w:themeColor="text1"/>
          <w:sz w:val="22"/>
          <w:szCs w:val="22"/>
        </w:rPr>
        <w:t xml:space="preserve"> do ukončenia preberacieho konania. Zhotoviteľ odstráni zostávajúce technické vybavenie, prebytočný materiál, odpad, </w:t>
      </w:r>
      <w:r w:rsidRPr="002A62C6">
        <w:rPr>
          <w:rFonts w:ascii="Calibri" w:eastAsia="Calibri" w:hAnsi="Calibri" w:cs="Calibri"/>
          <w:color w:val="000000" w:themeColor="text1"/>
          <w:sz w:val="22"/>
          <w:szCs w:val="22"/>
        </w:rPr>
        <w:t>sutinu</w:t>
      </w:r>
      <w:r w:rsidRPr="00602294">
        <w:rPr>
          <w:rFonts w:ascii="Calibri" w:eastAsia="Calibri" w:hAnsi="Calibri" w:cs="Calibri"/>
          <w:color w:val="000000" w:themeColor="text1"/>
          <w:sz w:val="22"/>
          <w:szCs w:val="22"/>
        </w:rPr>
        <w:t xml:space="preserve"> a </w:t>
      </w:r>
      <w:r w:rsidRPr="002A62C6">
        <w:rPr>
          <w:rFonts w:ascii="Calibri" w:eastAsia="Calibri" w:hAnsi="Calibri" w:cs="Calibri"/>
          <w:color w:val="000000" w:themeColor="text1"/>
          <w:sz w:val="22"/>
          <w:szCs w:val="22"/>
        </w:rPr>
        <w:t>pomocné konštrukcie (dočasné stavby) z</w:t>
      </w:r>
      <w:r w:rsidRPr="00602294">
        <w:rPr>
          <w:rFonts w:ascii="Calibri" w:eastAsia="Calibri" w:hAnsi="Calibri" w:cs="Calibri"/>
          <w:color w:val="000000" w:themeColor="text1"/>
          <w:sz w:val="22"/>
          <w:szCs w:val="22"/>
        </w:rPr>
        <w:t xml:space="preserve"> pracoviska</w:t>
      </w:r>
      <w:r w:rsidR="003D3A86">
        <w:rPr>
          <w:rFonts w:ascii="Calibri" w:eastAsia="Calibri" w:hAnsi="Calibri" w:cs="Calibri"/>
          <w:color w:val="000000" w:themeColor="text1"/>
          <w:sz w:val="22"/>
          <w:szCs w:val="22"/>
        </w:rPr>
        <w:t>/</w:t>
      </w:r>
      <w:r w:rsidR="003D3A86" w:rsidRPr="00A726D4">
        <w:rPr>
          <w:rFonts w:ascii="Calibri" w:eastAsia="Calibri" w:hAnsi="Calibri" w:cs="Calibri"/>
          <w:color w:val="000000" w:themeColor="text1"/>
          <w:sz w:val="22"/>
          <w:szCs w:val="22"/>
        </w:rPr>
        <w:t>stavenisk</w:t>
      </w:r>
      <w:r w:rsidR="00484343">
        <w:rPr>
          <w:rFonts w:ascii="Calibri" w:eastAsia="Calibri" w:hAnsi="Calibri" w:cs="Calibri"/>
          <w:color w:val="000000" w:themeColor="text1"/>
          <w:sz w:val="22"/>
          <w:szCs w:val="22"/>
        </w:rPr>
        <w:t>a</w:t>
      </w:r>
      <w:r w:rsidRPr="00602294">
        <w:rPr>
          <w:rFonts w:ascii="Calibri" w:eastAsia="Calibri" w:hAnsi="Calibri" w:cs="Calibri"/>
          <w:color w:val="000000" w:themeColor="text1"/>
          <w:sz w:val="22"/>
          <w:szCs w:val="22"/>
        </w:rPr>
        <w:t xml:space="preserve">, rovnako tak vyprace v potrebnom rozsahu okolie dotknuté vykonávaním diela. Vyššie uvedené platí primerane aj v </w:t>
      </w:r>
      <w:r w:rsidRPr="00602294">
        <w:rPr>
          <w:rFonts w:ascii="Calibri" w:eastAsia="Calibri" w:hAnsi="Calibri" w:cs="Calibri"/>
          <w:color w:val="000000" w:themeColor="text1"/>
          <w:sz w:val="22"/>
          <w:szCs w:val="22"/>
        </w:rPr>
        <w:lastRenderedPageBreak/>
        <w:t>prípade vypratania pracoviska</w:t>
      </w:r>
      <w:r w:rsidR="003D3A86">
        <w:rPr>
          <w:rFonts w:ascii="Calibri" w:eastAsia="Calibri" w:hAnsi="Calibri" w:cs="Calibri"/>
          <w:color w:val="000000" w:themeColor="text1"/>
          <w:sz w:val="22"/>
          <w:szCs w:val="22"/>
        </w:rPr>
        <w:t>/</w:t>
      </w:r>
      <w:r w:rsidR="003D3A86" w:rsidRPr="00602294">
        <w:rPr>
          <w:rFonts w:ascii="Calibri" w:eastAsia="Calibri" w:hAnsi="Calibri" w:cs="Calibri"/>
          <w:color w:val="000000" w:themeColor="text1"/>
          <w:sz w:val="22"/>
          <w:szCs w:val="22"/>
        </w:rPr>
        <w:t>staveniska</w:t>
      </w:r>
      <w:r w:rsidRPr="00602294">
        <w:rPr>
          <w:rFonts w:ascii="Calibri" w:eastAsia="Calibri" w:hAnsi="Calibri" w:cs="Calibri"/>
          <w:color w:val="000000" w:themeColor="text1"/>
          <w:sz w:val="22"/>
          <w:szCs w:val="22"/>
        </w:rPr>
        <w:t xml:space="preserve"> po odstránení vád a pri predčasnom ukončení tejto zmluvy. Zhotoviteľ sa zaväzuje miesto pracoviska</w:t>
      </w:r>
      <w:r w:rsidR="003D3A86">
        <w:rPr>
          <w:rFonts w:ascii="Calibri" w:eastAsia="Calibri" w:hAnsi="Calibri" w:cs="Calibri"/>
          <w:color w:val="000000" w:themeColor="text1"/>
          <w:sz w:val="22"/>
          <w:szCs w:val="22"/>
        </w:rPr>
        <w:t>/</w:t>
      </w:r>
      <w:r w:rsidR="003D3A86" w:rsidRPr="00602294">
        <w:rPr>
          <w:rFonts w:ascii="Calibri" w:eastAsia="Calibri" w:hAnsi="Calibri" w:cs="Calibri"/>
          <w:color w:val="000000" w:themeColor="text1"/>
          <w:sz w:val="22"/>
          <w:szCs w:val="22"/>
        </w:rPr>
        <w:t>staveniska</w:t>
      </w:r>
      <w:r w:rsidRPr="00602294">
        <w:rPr>
          <w:rFonts w:ascii="Calibri" w:eastAsia="Calibri" w:hAnsi="Calibri" w:cs="Calibri"/>
          <w:color w:val="000000" w:themeColor="text1"/>
          <w:sz w:val="22"/>
          <w:szCs w:val="22"/>
        </w:rPr>
        <w:t xml:space="preserve"> uviesť do pôvodného stavu. V prípade, že zhotoviteľa miesto pracoviska</w:t>
      </w:r>
      <w:r w:rsidR="003D3A86">
        <w:rPr>
          <w:rFonts w:ascii="Calibri" w:eastAsia="Calibri" w:hAnsi="Calibri" w:cs="Calibri"/>
          <w:color w:val="000000" w:themeColor="text1"/>
          <w:sz w:val="22"/>
          <w:szCs w:val="22"/>
        </w:rPr>
        <w:t>/</w:t>
      </w:r>
      <w:r w:rsidR="003D3A86" w:rsidRPr="00602294">
        <w:rPr>
          <w:rFonts w:ascii="Calibri" w:eastAsia="Calibri" w:hAnsi="Calibri" w:cs="Calibri"/>
          <w:color w:val="000000" w:themeColor="text1"/>
          <w:sz w:val="22"/>
          <w:szCs w:val="22"/>
        </w:rPr>
        <w:t>staveniska</w:t>
      </w:r>
      <w:r w:rsidRPr="00602294">
        <w:rPr>
          <w:rFonts w:ascii="Calibri" w:eastAsia="Calibri" w:hAnsi="Calibri" w:cs="Calibri"/>
          <w:color w:val="000000" w:themeColor="text1"/>
          <w:sz w:val="22"/>
          <w:szCs w:val="22"/>
        </w:rPr>
        <w:t xml:space="preserve"> neuvedie do pôvodného stavu ani v náhradnej primeranej lehote, ktorá nesmie byť kratšia </w:t>
      </w:r>
      <w:r w:rsidRPr="002A62C6">
        <w:rPr>
          <w:rFonts w:ascii="Calibri" w:eastAsia="Calibri" w:hAnsi="Calibri" w:cs="Calibri"/>
          <w:color w:val="000000" w:themeColor="text1"/>
          <w:sz w:val="22"/>
          <w:szCs w:val="22"/>
        </w:rPr>
        <w:t xml:space="preserve">ako </w:t>
      </w:r>
      <w:r w:rsidR="00713A10" w:rsidRPr="002A62C6">
        <w:rPr>
          <w:rFonts w:ascii="Calibri" w:eastAsia="Calibri" w:hAnsi="Calibri" w:cs="Calibri"/>
          <w:color w:val="000000" w:themeColor="text1"/>
          <w:sz w:val="22"/>
          <w:szCs w:val="22"/>
        </w:rPr>
        <w:t>štrnásť (</w:t>
      </w:r>
      <w:r w:rsidRPr="002A62C6">
        <w:rPr>
          <w:rFonts w:ascii="Calibri" w:eastAsia="Calibri" w:hAnsi="Calibri" w:cs="Calibri"/>
          <w:color w:val="000000" w:themeColor="text1"/>
          <w:sz w:val="22"/>
          <w:szCs w:val="22"/>
        </w:rPr>
        <w:t>14</w:t>
      </w:r>
      <w:r w:rsidR="00713A10">
        <w:rPr>
          <w:rFonts w:ascii="Calibri" w:eastAsia="Calibri" w:hAnsi="Calibri" w:cs="Calibri"/>
          <w:color w:val="000000" w:themeColor="text1"/>
          <w:sz w:val="22"/>
          <w:szCs w:val="22"/>
        </w:rPr>
        <w:t>)</w:t>
      </w:r>
      <w:r w:rsidRPr="00FC02E2">
        <w:rPr>
          <w:rFonts w:ascii="Calibri" w:eastAsia="Calibri" w:hAnsi="Calibri" w:cs="Calibri"/>
          <w:color w:val="000000" w:themeColor="text1"/>
          <w:sz w:val="22"/>
          <w:szCs w:val="22"/>
        </w:rPr>
        <w:t xml:space="preserve"> dní, je objednávateľ oprávnený priestor </w:t>
      </w:r>
      <w:r w:rsidR="006E6E04">
        <w:rPr>
          <w:rFonts w:ascii="Calibri" w:eastAsia="Calibri" w:hAnsi="Calibri" w:cs="Calibri"/>
          <w:color w:val="000000" w:themeColor="text1"/>
          <w:sz w:val="22"/>
          <w:szCs w:val="22"/>
        </w:rPr>
        <w:t>(pracovisko</w:t>
      </w:r>
      <w:r w:rsidR="003D3A86">
        <w:rPr>
          <w:rFonts w:ascii="Calibri" w:eastAsia="Calibri" w:hAnsi="Calibri" w:cs="Calibri"/>
          <w:color w:val="000000" w:themeColor="text1"/>
          <w:sz w:val="22"/>
          <w:szCs w:val="22"/>
        </w:rPr>
        <w:t>/stavenisko</w:t>
      </w:r>
      <w:r w:rsidR="006E6E04">
        <w:rPr>
          <w:rFonts w:ascii="Calibri" w:eastAsia="Calibri" w:hAnsi="Calibri" w:cs="Calibri"/>
          <w:color w:val="000000" w:themeColor="text1"/>
          <w:sz w:val="22"/>
          <w:szCs w:val="22"/>
        </w:rPr>
        <w:t xml:space="preserve">) </w:t>
      </w:r>
      <w:r w:rsidRPr="00FC02E2">
        <w:rPr>
          <w:rFonts w:ascii="Calibri" w:eastAsia="Calibri" w:hAnsi="Calibri" w:cs="Calibri"/>
          <w:color w:val="000000" w:themeColor="text1"/>
          <w:sz w:val="22"/>
          <w:szCs w:val="22"/>
        </w:rPr>
        <w:t>uviesť do pôvodného stavu sám na náklady zhotoviteľa, s čím zhotoviteľ súhlasí. Objednávateľ vždy môže podmieniť prevzatie diela aj vyprataním pracoviska</w:t>
      </w:r>
      <w:r w:rsidR="003D3A86">
        <w:rPr>
          <w:rFonts w:ascii="Calibri" w:eastAsia="Calibri" w:hAnsi="Calibri" w:cs="Calibri"/>
          <w:color w:val="000000" w:themeColor="text1"/>
          <w:sz w:val="22"/>
          <w:szCs w:val="22"/>
        </w:rPr>
        <w:t>/staveniska</w:t>
      </w:r>
      <w:r w:rsidRPr="00FC02E2">
        <w:rPr>
          <w:rFonts w:ascii="Calibri" w:eastAsia="Calibri" w:hAnsi="Calibri" w:cs="Calibri"/>
          <w:color w:val="000000" w:themeColor="text1"/>
          <w:sz w:val="22"/>
          <w:szCs w:val="22"/>
        </w:rPr>
        <w:t>. Okrem toho má objednávateľ nárok na náhradu škody, ktorá v súvislosti</w:t>
      </w:r>
      <w:r w:rsidRPr="00501782">
        <w:rPr>
          <w:rFonts w:ascii="Calibri" w:eastAsia="Calibri" w:hAnsi="Calibri" w:cs="Calibri"/>
          <w:color w:val="000000" w:themeColor="text1"/>
          <w:sz w:val="22"/>
          <w:szCs w:val="22"/>
        </w:rPr>
        <w:t xml:space="preserve"> s porušením povinnosti </w:t>
      </w:r>
      <w:r w:rsidR="0098272B">
        <w:rPr>
          <w:rFonts w:ascii="Calibri" w:eastAsia="Calibri" w:hAnsi="Calibri" w:cs="Calibri"/>
          <w:color w:val="000000" w:themeColor="text1"/>
          <w:sz w:val="22"/>
          <w:szCs w:val="22"/>
        </w:rPr>
        <w:t xml:space="preserve">zhotoviteľa </w:t>
      </w:r>
      <w:r w:rsidRPr="00501782">
        <w:rPr>
          <w:rFonts w:ascii="Calibri" w:eastAsia="Calibri" w:hAnsi="Calibri" w:cs="Calibri"/>
          <w:color w:val="000000" w:themeColor="text1"/>
          <w:sz w:val="22"/>
          <w:szCs w:val="22"/>
        </w:rPr>
        <w:t xml:space="preserve">objednávateľovi vznikne, najmä náklady na náhrady za dočasný záber nad rámec za dohodnuté obdobie, sankcie, administratívne poplatky a pod. </w:t>
      </w:r>
    </w:p>
    <w:p w14:paraId="66D86612" w14:textId="77777777" w:rsidR="0058119B" w:rsidRPr="0075145F" w:rsidRDefault="0058119B" w:rsidP="00FB122A">
      <w:pPr>
        <w:ind w:left="567"/>
        <w:jc w:val="both"/>
        <w:rPr>
          <w:rFonts w:asciiTheme="minorHAnsi" w:hAnsiTheme="minorHAnsi" w:cstheme="minorBidi"/>
          <w:sz w:val="22"/>
          <w:szCs w:val="22"/>
        </w:rPr>
      </w:pPr>
    </w:p>
    <w:p w14:paraId="5B28922E" w14:textId="05C61870" w:rsidR="0058119B" w:rsidRPr="00FB122A" w:rsidRDefault="0058119B" w:rsidP="00C43CAA">
      <w:pPr>
        <w:numPr>
          <w:ilvl w:val="1"/>
          <w:numId w:val="23"/>
        </w:numPr>
        <w:ind w:left="567" w:hanging="567"/>
        <w:jc w:val="both"/>
        <w:rPr>
          <w:rFonts w:asciiTheme="minorHAnsi" w:hAnsiTheme="minorHAnsi" w:cstheme="minorBidi"/>
          <w:sz w:val="22"/>
          <w:szCs w:val="22"/>
        </w:rPr>
      </w:pPr>
      <w:r w:rsidRPr="00C43CAA">
        <w:rPr>
          <w:rFonts w:ascii="Calibri" w:eastAsia="Calibri" w:hAnsi="Calibri" w:cs="Calibri"/>
          <w:color w:val="000000" w:themeColor="text1"/>
          <w:sz w:val="22"/>
          <w:szCs w:val="22"/>
        </w:rPr>
        <w:t>Činnosť, ktorú podľa osobitných predpisov môžu vykonávať iba fyzické osoby alebo osoby na to oprávnené podľa osobitných predpisov (napr. činnosti na vyhradených technických zariadeniach), je zhotoviteľ povinný uskutočňovať iba pomocou osôb, ktoré sú na to oprávnené podľa osobitných predpisov (ďalej len „</w:t>
      </w:r>
      <w:r w:rsidRPr="00C43CAA">
        <w:rPr>
          <w:rFonts w:ascii="Calibri" w:eastAsia="Calibri" w:hAnsi="Calibri" w:cs="Calibri"/>
          <w:b/>
          <w:bCs/>
          <w:color w:val="000000" w:themeColor="text1"/>
          <w:sz w:val="22"/>
          <w:szCs w:val="22"/>
        </w:rPr>
        <w:t>odborník</w:t>
      </w:r>
      <w:r w:rsidRPr="00C43CAA">
        <w:rPr>
          <w:rFonts w:ascii="Calibri" w:eastAsia="Calibri" w:hAnsi="Calibri" w:cs="Calibri"/>
          <w:color w:val="000000" w:themeColor="text1"/>
          <w:sz w:val="22"/>
          <w:szCs w:val="22"/>
        </w:rPr>
        <w:t xml:space="preserve">“). Odborníci musia mať platné oprávnenia k výkonu týchto vybraných činností v súlade s príslušnými všeobecne záväznými právnymi predpismi a technickými normami; povaha alebo existencia právneho vzťahu medzi </w:t>
      </w:r>
      <w:r w:rsidR="00B563C5">
        <w:rPr>
          <w:rFonts w:ascii="Calibri" w:eastAsia="Calibri" w:hAnsi="Calibri" w:cs="Calibri"/>
          <w:color w:val="000000" w:themeColor="text1"/>
          <w:sz w:val="22"/>
          <w:szCs w:val="22"/>
        </w:rPr>
        <w:t>zhotoviteľom</w:t>
      </w:r>
      <w:r w:rsidR="004A2729" w:rsidRPr="00C43CAA">
        <w:rPr>
          <w:rFonts w:ascii="Calibri" w:eastAsia="Calibri" w:hAnsi="Calibri" w:cs="Calibri"/>
          <w:color w:val="000000" w:themeColor="text1"/>
          <w:sz w:val="22"/>
          <w:szCs w:val="22"/>
        </w:rPr>
        <w:t xml:space="preserve"> </w:t>
      </w:r>
      <w:r w:rsidRPr="00C43CAA">
        <w:rPr>
          <w:rFonts w:ascii="Calibri" w:eastAsia="Calibri" w:hAnsi="Calibri" w:cs="Calibri"/>
          <w:color w:val="000000" w:themeColor="text1"/>
          <w:sz w:val="22"/>
          <w:szCs w:val="22"/>
        </w:rPr>
        <w:t>a odborníkom nie je rozhodujúca. V prípade, ak je to podľa právnych predpisov S</w:t>
      </w:r>
      <w:r w:rsidR="0075145F">
        <w:rPr>
          <w:rFonts w:ascii="Calibri" w:eastAsia="Calibri" w:hAnsi="Calibri" w:cs="Calibri"/>
          <w:color w:val="000000" w:themeColor="text1"/>
          <w:sz w:val="22"/>
          <w:szCs w:val="22"/>
        </w:rPr>
        <w:t>lovenskej republiky</w:t>
      </w:r>
      <w:r w:rsidRPr="00C43CAA">
        <w:rPr>
          <w:rFonts w:ascii="Calibri" w:eastAsia="Calibri" w:hAnsi="Calibri" w:cs="Calibri"/>
          <w:color w:val="000000" w:themeColor="text1"/>
          <w:sz w:val="22"/>
          <w:szCs w:val="22"/>
        </w:rPr>
        <w:t xml:space="preserve"> potrebné, musia odborníci, ktorí disponujú príslušnými oprávneniami podľa práva iného štátu, spĺňať osobitné podmienky pre výkon príslušných činností na území S</w:t>
      </w:r>
      <w:r w:rsidR="005A5AF4">
        <w:rPr>
          <w:rFonts w:ascii="Calibri" w:eastAsia="Calibri" w:hAnsi="Calibri" w:cs="Calibri"/>
          <w:color w:val="000000" w:themeColor="text1"/>
          <w:sz w:val="22"/>
          <w:szCs w:val="22"/>
        </w:rPr>
        <w:t>lovenskej republiky</w:t>
      </w:r>
      <w:r w:rsidRPr="00C43CAA">
        <w:rPr>
          <w:rFonts w:ascii="Calibri" w:eastAsia="Calibri" w:hAnsi="Calibri" w:cs="Calibri"/>
          <w:color w:val="000000" w:themeColor="text1"/>
          <w:sz w:val="22"/>
          <w:szCs w:val="22"/>
        </w:rPr>
        <w:t>. Zhotoviteľ je zároveň povinný  vždy pred zmenou v osobe odborníka alebo pred zapojením nového odborníka predložiť objednávateľovi doklady preukazujúce splnenie požiadaviek podľa tejto zmluvy. V prípade zistenia porušenia povinností podľa tohto ustanovenia je objednávateľ oprávnený prerušiť vykonávanie diela, a to až do dosiahnutia nápravy. Prerušenie vykonávania diela podľa tohto ustanovenia nemá vplyv na čas vykonávania a vykonania diela podľa tejto zmluvy ani na cenu za vykonanie diela. Objednávateľ osobitne požaduje od zhotoviteľa vykonávanie príslušných prác odborníkmi s dokladom o spôsobilosti v zmysle vyhlášky Ministerstva práce, sociálnych vecí a rodiny S</w:t>
      </w:r>
      <w:r w:rsidR="003D3A86">
        <w:rPr>
          <w:rFonts w:ascii="Calibri" w:eastAsia="Calibri" w:hAnsi="Calibri" w:cs="Calibri"/>
          <w:color w:val="000000" w:themeColor="text1"/>
          <w:sz w:val="22"/>
          <w:szCs w:val="22"/>
        </w:rPr>
        <w:t>lovenskej republiky</w:t>
      </w:r>
      <w:r w:rsidRPr="00C43CAA">
        <w:rPr>
          <w:rFonts w:ascii="Calibri" w:eastAsia="Calibri" w:hAnsi="Calibri" w:cs="Calibri"/>
          <w:color w:val="000000" w:themeColor="text1"/>
          <w:sz w:val="22"/>
          <w:szCs w:val="22"/>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w:t>
      </w:r>
    </w:p>
    <w:p w14:paraId="495BA3EB" w14:textId="77777777" w:rsidR="0017593D" w:rsidRPr="0017593D" w:rsidRDefault="0017593D" w:rsidP="00602294">
      <w:pPr>
        <w:jc w:val="both"/>
        <w:rPr>
          <w:rFonts w:asciiTheme="minorHAnsi" w:hAnsiTheme="minorHAnsi" w:cstheme="minorHAnsi"/>
          <w:sz w:val="22"/>
          <w:szCs w:val="22"/>
        </w:rPr>
      </w:pPr>
    </w:p>
    <w:p w14:paraId="430CCDA5" w14:textId="2B693165" w:rsidR="00C10BAA" w:rsidRPr="0017593D" w:rsidRDefault="00B930F9" w:rsidP="00501782">
      <w:pPr>
        <w:ind w:left="567" w:hanging="567"/>
        <w:jc w:val="both"/>
        <w:rPr>
          <w:rFonts w:asciiTheme="minorHAnsi" w:hAnsiTheme="minorHAnsi" w:cstheme="minorHAnsi"/>
          <w:b/>
          <w:sz w:val="22"/>
          <w:szCs w:val="22"/>
        </w:rPr>
      </w:pPr>
      <w:r>
        <w:rPr>
          <w:rFonts w:asciiTheme="minorHAnsi" w:hAnsiTheme="minorHAnsi" w:cstheme="minorHAnsi"/>
          <w:b/>
          <w:sz w:val="22"/>
          <w:szCs w:val="22"/>
        </w:rPr>
        <w:t xml:space="preserve">3. </w:t>
      </w:r>
      <w:r>
        <w:rPr>
          <w:rFonts w:asciiTheme="minorHAnsi" w:hAnsiTheme="minorHAnsi" w:cstheme="minorHAnsi"/>
          <w:b/>
          <w:sz w:val="22"/>
          <w:szCs w:val="22"/>
        </w:rPr>
        <w:tab/>
      </w:r>
      <w:r w:rsidR="00C10BAA" w:rsidRPr="0017593D">
        <w:rPr>
          <w:rFonts w:asciiTheme="minorHAnsi" w:hAnsiTheme="minorHAnsi" w:cstheme="minorHAnsi"/>
          <w:b/>
          <w:sz w:val="22"/>
          <w:szCs w:val="22"/>
        </w:rPr>
        <w:t>OSOBITNÉ USTANOVENIA</w:t>
      </w:r>
      <w:bookmarkEnd w:id="1"/>
    </w:p>
    <w:p w14:paraId="5D3A183E"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37756160" w14:textId="6DD35E22" w:rsidR="25547D6C" w:rsidRDefault="716AB1E3" w:rsidP="00C84445">
      <w:pPr>
        <w:numPr>
          <w:ilvl w:val="1"/>
          <w:numId w:val="10"/>
        </w:numPr>
        <w:tabs>
          <w:tab w:val="clear" w:pos="1534"/>
        </w:tabs>
        <w:ind w:left="567" w:hanging="567"/>
        <w:jc w:val="both"/>
        <w:rPr>
          <w:rFonts w:asciiTheme="minorHAnsi" w:hAnsiTheme="minorHAnsi" w:cstheme="minorBidi"/>
          <w:color w:val="000000" w:themeColor="text1"/>
        </w:rPr>
      </w:pPr>
      <w:r w:rsidRPr="195D2E4B">
        <w:rPr>
          <w:rFonts w:asciiTheme="minorHAnsi" w:hAnsiTheme="minorHAnsi" w:cstheme="minorBidi"/>
          <w:color w:val="000000" w:themeColor="text1"/>
          <w:sz w:val="22"/>
          <w:szCs w:val="22"/>
        </w:rPr>
        <w:t>Pri plnení tejto zmluvy sa zhotoviteľ zaväzuje dodržiavať právne predpisy a plniť úlohy na úseku bezpečnosti a ochrany zdravia pri práci (ďalej len „</w:t>
      </w:r>
      <w:r w:rsidRPr="00602294">
        <w:rPr>
          <w:rFonts w:asciiTheme="minorHAnsi" w:hAnsiTheme="minorHAnsi" w:cstheme="minorBidi"/>
          <w:b/>
          <w:color w:val="000000" w:themeColor="text1"/>
          <w:sz w:val="22"/>
          <w:szCs w:val="22"/>
        </w:rPr>
        <w:t>BOZP</w:t>
      </w:r>
      <w:r w:rsidRPr="195D2E4B">
        <w:rPr>
          <w:rFonts w:asciiTheme="minorHAnsi" w:hAnsiTheme="minorHAnsi" w:cstheme="minorBidi"/>
          <w:color w:val="000000" w:themeColor="text1"/>
          <w:sz w:val="22"/>
          <w:szCs w:val="22"/>
        </w:rPr>
        <w:t xml:space="preserve">“) a ochrany pred požiarmi na účely predchádzania vzniku požiarov a zabezpečenia podmienok na účinné zdolávanie požiarov (ďalej len </w:t>
      </w:r>
      <w:r w:rsidR="005964CE">
        <w:rPr>
          <w:rFonts w:asciiTheme="minorHAnsi" w:hAnsiTheme="minorHAnsi" w:cstheme="minorBidi"/>
          <w:color w:val="000000" w:themeColor="text1"/>
          <w:sz w:val="22"/>
          <w:szCs w:val="22"/>
        </w:rPr>
        <w:t>„</w:t>
      </w:r>
      <w:r w:rsidR="005964CE" w:rsidRPr="00501782">
        <w:rPr>
          <w:rFonts w:asciiTheme="minorHAnsi" w:hAnsiTheme="minorHAnsi" w:cstheme="minorBidi"/>
          <w:b/>
          <w:color w:val="000000" w:themeColor="text1"/>
          <w:sz w:val="22"/>
          <w:szCs w:val="22"/>
        </w:rPr>
        <w:t>OPP</w:t>
      </w:r>
      <w:r w:rsidRPr="195D2E4B">
        <w:rPr>
          <w:rFonts w:asciiTheme="minorHAnsi" w:hAnsiTheme="minorHAnsi" w:cstheme="minorBidi"/>
          <w:color w:val="000000" w:themeColor="text1"/>
          <w:sz w:val="22"/>
          <w:szCs w:val="22"/>
        </w:rPr>
        <w:t>“) v sídle, priestoroch, objektoch a na pracoviskách objednávateľa, v ktorých sa bude plniť táto zmluva, (ďalej len „</w:t>
      </w:r>
      <w:r w:rsidR="00FC5953" w:rsidRPr="00C84445">
        <w:rPr>
          <w:rFonts w:asciiTheme="minorHAnsi" w:hAnsiTheme="minorHAnsi" w:cstheme="minorBidi"/>
          <w:b/>
          <w:color w:val="000000" w:themeColor="text1"/>
          <w:sz w:val="22"/>
          <w:szCs w:val="22"/>
        </w:rPr>
        <w:t>pracovisko/stavenisko</w:t>
      </w:r>
      <w:r w:rsidRPr="195D2E4B">
        <w:rPr>
          <w:rFonts w:asciiTheme="minorHAnsi" w:hAnsiTheme="minorHAnsi" w:cstheme="minorBidi"/>
          <w:color w:val="000000" w:themeColor="text1"/>
          <w:sz w:val="22"/>
          <w:szCs w:val="22"/>
        </w:rPr>
        <w:t>“</w:t>
      </w:r>
      <w:r w:rsidR="00FC5953" w:rsidRPr="195D2E4B">
        <w:rPr>
          <w:rFonts w:asciiTheme="minorHAnsi" w:hAnsiTheme="minorHAnsi" w:cstheme="minorBidi"/>
          <w:color w:val="000000" w:themeColor="text1"/>
          <w:sz w:val="22"/>
          <w:szCs w:val="22"/>
        </w:rPr>
        <w:t>)</w:t>
      </w:r>
      <w:r w:rsidRPr="195D2E4B">
        <w:rPr>
          <w:rFonts w:asciiTheme="minorHAnsi" w:hAnsiTheme="minorHAnsi" w:cstheme="minorBidi"/>
          <w:color w:val="000000" w:themeColor="text1"/>
          <w:sz w:val="22"/>
          <w:szCs w:val="22"/>
        </w:rPr>
        <w:t xml:space="preserve">. </w:t>
      </w:r>
      <w:r w:rsidR="00FC5953" w:rsidRPr="195D2E4B">
        <w:rPr>
          <w:rFonts w:asciiTheme="minorHAnsi" w:hAnsiTheme="minorHAnsi" w:cstheme="minorBidi"/>
          <w:color w:val="000000" w:themeColor="text1"/>
          <w:sz w:val="22"/>
          <w:szCs w:val="22"/>
        </w:rPr>
        <w:t>Pracovisko</w:t>
      </w:r>
      <w:r w:rsidR="00CC47B8" w:rsidRPr="195D2E4B">
        <w:rPr>
          <w:rFonts w:asciiTheme="minorHAnsi" w:hAnsiTheme="minorHAnsi" w:cstheme="minorBidi"/>
          <w:color w:val="000000" w:themeColor="text1"/>
          <w:sz w:val="22"/>
          <w:szCs w:val="22"/>
        </w:rPr>
        <w:t>m</w:t>
      </w:r>
      <w:r w:rsidR="00FC5953" w:rsidRPr="195D2E4B">
        <w:rPr>
          <w:rFonts w:asciiTheme="minorHAnsi" w:hAnsiTheme="minorHAnsi" w:cstheme="minorBidi"/>
          <w:color w:val="000000" w:themeColor="text1"/>
          <w:sz w:val="22"/>
          <w:szCs w:val="22"/>
        </w:rPr>
        <w:t>/stavenisko</w:t>
      </w:r>
      <w:r w:rsidRPr="195D2E4B">
        <w:rPr>
          <w:rFonts w:asciiTheme="minorHAnsi" w:hAnsiTheme="minorHAnsi" w:cstheme="minorBidi"/>
          <w:color w:val="000000" w:themeColor="text1"/>
          <w:sz w:val="22"/>
          <w:szCs w:val="22"/>
        </w:rPr>
        <w:t xml:space="preserve">m sa rozumie aj iné miesto, na ktorom sa bude plniť táto zmluva; v takom prípade sa povinnosti zmluvných strán podľa tohto článku týkajúce sa </w:t>
      </w:r>
      <w:r w:rsidR="00CF1331" w:rsidRPr="195D2E4B">
        <w:rPr>
          <w:rFonts w:asciiTheme="minorHAnsi" w:hAnsiTheme="minorHAnsi" w:cstheme="minorBidi"/>
          <w:color w:val="000000" w:themeColor="text1"/>
          <w:sz w:val="22"/>
          <w:szCs w:val="22"/>
        </w:rPr>
        <w:t>pracoviska/staveniska</w:t>
      </w:r>
      <w:r w:rsidRPr="195D2E4B">
        <w:rPr>
          <w:rFonts w:asciiTheme="minorHAnsi" w:hAnsiTheme="minorHAnsi" w:cstheme="minorBidi"/>
          <w:color w:val="000000" w:themeColor="text1"/>
          <w:sz w:val="22"/>
          <w:szCs w:val="22"/>
        </w:rPr>
        <w:t xml:space="preserve"> uplatňujú primerane. Zhotoviteľ je povinný ochraňovať a zlepšovať stav životného prostredia a všetkých jeho zložiek, najmä ovzdušia, vôd, hornín, pôdy a organizmov (ďalej len „</w:t>
      </w:r>
      <w:r w:rsidRPr="00C84445">
        <w:rPr>
          <w:rFonts w:asciiTheme="minorHAnsi" w:hAnsiTheme="minorHAnsi" w:cstheme="minorBidi"/>
          <w:b/>
          <w:color w:val="000000" w:themeColor="text1"/>
          <w:sz w:val="22"/>
          <w:szCs w:val="22"/>
        </w:rPr>
        <w:t>ŽP</w:t>
      </w:r>
      <w:r w:rsidRPr="195D2E4B">
        <w:rPr>
          <w:rFonts w:asciiTheme="minorHAnsi" w:hAnsiTheme="minorHAnsi" w:cstheme="minorBidi"/>
          <w:color w:val="000000" w:themeColor="text1"/>
          <w:sz w:val="22"/>
          <w:szCs w:val="22"/>
        </w:rPr>
        <w:t>“). Najmä je povinný predchádzať znečisťovaniu ŽP a poškodzovaniu ŽP a minimalizovať nepriaznivé dôsledky svojej činnosti pri plnení tejto zmluvy na ŽP. Zhotoviteľ preberá vo vzťahu ku objednávateľovi plnú zodpovednosť za ekologickú ujmu, ktorú pri plnení tejto zmluvy spôsobí.</w:t>
      </w:r>
    </w:p>
    <w:p w14:paraId="3D25872D" w14:textId="77777777" w:rsidR="00C10BAA" w:rsidRPr="0017593D" w:rsidRDefault="00C10BAA" w:rsidP="00C10BAA">
      <w:pPr>
        <w:tabs>
          <w:tab w:val="num" w:pos="682"/>
          <w:tab w:val="num" w:pos="709"/>
        </w:tabs>
        <w:ind w:left="709" w:hanging="709"/>
        <w:rPr>
          <w:rFonts w:asciiTheme="minorHAnsi" w:hAnsiTheme="minorHAnsi" w:cstheme="minorHAnsi"/>
          <w:bCs/>
          <w:color w:val="000000"/>
          <w:sz w:val="22"/>
          <w:szCs w:val="22"/>
        </w:rPr>
      </w:pPr>
    </w:p>
    <w:p w14:paraId="1870F74E" w14:textId="2A22AF3B" w:rsidR="00D913C8" w:rsidRDefault="00D913C8" w:rsidP="00705037">
      <w:pPr>
        <w:numPr>
          <w:ilvl w:val="1"/>
          <w:numId w:val="10"/>
        </w:numPr>
        <w:tabs>
          <w:tab w:val="clear" w:pos="1534"/>
        </w:tabs>
        <w:ind w:left="567" w:hanging="567"/>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Bez odovzdania a prevzatia pracoviska</w:t>
      </w:r>
      <w:r w:rsidR="00F24E24">
        <w:rPr>
          <w:rFonts w:ascii="Calibri" w:eastAsia="Calibri" w:hAnsi="Calibri" w:cs="Calibri"/>
          <w:color w:val="000000" w:themeColor="text1"/>
          <w:sz w:val="22"/>
          <w:szCs w:val="22"/>
        </w:rPr>
        <w:t>/staveniska</w:t>
      </w:r>
      <w:r w:rsidRPr="313167E3">
        <w:rPr>
          <w:rFonts w:ascii="Calibri" w:eastAsia="Calibri" w:hAnsi="Calibri" w:cs="Calibri"/>
          <w:color w:val="000000" w:themeColor="text1"/>
          <w:sz w:val="22"/>
          <w:szCs w:val="22"/>
        </w:rPr>
        <w:t xml:space="preserve"> potvrdeného písomným protokolom</w:t>
      </w:r>
      <w:r>
        <w:rPr>
          <w:rFonts w:ascii="Calibri" w:eastAsia="Calibri" w:hAnsi="Calibri" w:cs="Calibri"/>
          <w:color w:val="000000" w:themeColor="text1"/>
          <w:sz w:val="22"/>
          <w:szCs w:val="22"/>
        </w:rPr>
        <w:t>/</w:t>
      </w:r>
      <w:r w:rsidR="00F073CF">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záznamom</w:t>
      </w:r>
      <w:r w:rsidRPr="313167E3">
        <w:rPr>
          <w:rFonts w:ascii="Calibri" w:eastAsia="Calibri" w:hAnsi="Calibri" w:cs="Calibri"/>
          <w:color w:val="000000" w:themeColor="text1"/>
          <w:sz w:val="22"/>
          <w:szCs w:val="22"/>
        </w:rPr>
        <w:t xml:space="preserve"> zhotoviteľ nesmie začať vykonávať práce týkajúce sa diela.</w:t>
      </w:r>
    </w:p>
    <w:p w14:paraId="40CC20E9" w14:textId="1CF638DB" w:rsidR="00D913C8" w:rsidRDefault="00D913C8" w:rsidP="00D913C8">
      <w:pPr>
        <w:tabs>
          <w:tab w:val="left" w:pos="567"/>
        </w:tabs>
        <w:ind w:left="54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lastRenderedPageBreak/>
        <w:t xml:space="preserve">O odovzdaní a prevzatí </w:t>
      </w:r>
      <w:r w:rsidR="00F24E24">
        <w:rPr>
          <w:rFonts w:ascii="Calibri" w:eastAsia="Calibri" w:hAnsi="Calibri" w:cs="Calibri"/>
          <w:color w:val="000000" w:themeColor="text1"/>
          <w:sz w:val="22"/>
          <w:szCs w:val="22"/>
        </w:rPr>
        <w:t>pracoviska/</w:t>
      </w:r>
      <w:r w:rsidRPr="313167E3">
        <w:rPr>
          <w:rFonts w:ascii="Calibri" w:eastAsia="Calibri" w:hAnsi="Calibri" w:cs="Calibri"/>
          <w:color w:val="000000" w:themeColor="text1"/>
          <w:sz w:val="22"/>
          <w:szCs w:val="22"/>
        </w:rPr>
        <w:t>staveniska zmluvné strany spíšu písomný protokol</w:t>
      </w:r>
      <w:r>
        <w:rPr>
          <w:rFonts w:ascii="Calibri" w:eastAsia="Calibri" w:hAnsi="Calibri" w:cs="Calibri"/>
          <w:color w:val="000000" w:themeColor="text1"/>
          <w:sz w:val="22"/>
          <w:szCs w:val="22"/>
        </w:rPr>
        <w:t>/záznam</w:t>
      </w:r>
      <w:r w:rsidRPr="313167E3">
        <w:rPr>
          <w:rFonts w:ascii="Calibri" w:eastAsia="Calibri" w:hAnsi="Calibri" w:cs="Calibri"/>
          <w:color w:val="000000" w:themeColor="text1"/>
          <w:sz w:val="22"/>
          <w:szCs w:val="22"/>
        </w:rPr>
        <w:t xml:space="preserve"> v dvoch (2) vyhotoveniach, po jednom (1) vyhotovení pre každú zmluvnú stranu, v ktorom uvedú najmä:</w:t>
      </w:r>
    </w:p>
    <w:p w14:paraId="72175F9C" w14:textId="70B48C08" w:rsidR="00D913C8" w:rsidRDefault="00D913C8" w:rsidP="009324A8">
      <w:pPr>
        <w:numPr>
          <w:ilvl w:val="0"/>
          <w:numId w:val="33"/>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 xml:space="preserve">stav, v akom sa </w:t>
      </w:r>
      <w:r w:rsidR="00C84445">
        <w:rPr>
          <w:rFonts w:ascii="Calibri" w:eastAsia="Calibri" w:hAnsi="Calibri" w:cs="Calibri"/>
          <w:color w:val="000000" w:themeColor="text1"/>
          <w:sz w:val="22"/>
          <w:szCs w:val="22"/>
        </w:rPr>
        <w:t>pracovisko/</w:t>
      </w:r>
      <w:r w:rsidRPr="313167E3">
        <w:rPr>
          <w:rFonts w:ascii="Calibri" w:eastAsia="Calibri" w:hAnsi="Calibri" w:cs="Calibri"/>
          <w:color w:val="000000" w:themeColor="text1"/>
          <w:sz w:val="22"/>
          <w:szCs w:val="22"/>
        </w:rPr>
        <w:t>stavenisko nachádza v deň odovzdania a prevzatia,</w:t>
      </w:r>
    </w:p>
    <w:p w14:paraId="05BBE321" w14:textId="2283E9CB" w:rsidR="00D913C8" w:rsidRDefault="00D913C8" w:rsidP="009324A8">
      <w:pPr>
        <w:numPr>
          <w:ilvl w:val="0"/>
          <w:numId w:val="33"/>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 xml:space="preserve">zoznam zariadenia a jeho stav, ak sa v/na </w:t>
      </w:r>
      <w:r w:rsidR="00C84445">
        <w:rPr>
          <w:rFonts w:ascii="Calibri" w:eastAsia="Calibri" w:hAnsi="Calibri" w:cs="Calibri"/>
          <w:color w:val="000000" w:themeColor="text1"/>
          <w:sz w:val="22"/>
          <w:szCs w:val="22"/>
        </w:rPr>
        <w:t>pracovisku/</w:t>
      </w:r>
      <w:r w:rsidRPr="313167E3">
        <w:rPr>
          <w:rFonts w:ascii="Calibri" w:eastAsia="Calibri" w:hAnsi="Calibri" w:cs="Calibri"/>
          <w:color w:val="000000" w:themeColor="text1"/>
          <w:sz w:val="22"/>
          <w:szCs w:val="22"/>
        </w:rPr>
        <w:t>stavenisku nachádza,</w:t>
      </w:r>
    </w:p>
    <w:p w14:paraId="14051B6B" w14:textId="60CF3E7A" w:rsidR="00D913C8" w:rsidRDefault="00AB5CF0" w:rsidP="009324A8">
      <w:pPr>
        <w:numPr>
          <w:ilvl w:val="0"/>
          <w:numId w:val="33"/>
        </w:numPr>
        <w:ind w:left="900"/>
        <w:jc w:val="both"/>
      </w:pPr>
      <w:r>
        <w:rPr>
          <w:rFonts w:ascii="Calibri" w:eastAsia="Calibri" w:hAnsi="Calibri" w:cs="Calibri"/>
          <w:color w:val="000000" w:themeColor="text1"/>
          <w:sz w:val="22"/>
          <w:szCs w:val="22"/>
        </w:rPr>
        <w:t>z</w:t>
      </w:r>
      <w:r w:rsidR="00D913C8" w:rsidRPr="313167E3">
        <w:rPr>
          <w:rFonts w:ascii="Calibri" w:eastAsia="Calibri" w:hAnsi="Calibri" w:cs="Calibri"/>
          <w:color w:val="000000" w:themeColor="text1"/>
          <w:sz w:val="22"/>
          <w:szCs w:val="22"/>
        </w:rPr>
        <w:t>oznam podmienok pre prevzatie pracoviska</w:t>
      </w:r>
      <w:r w:rsidR="00C84445">
        <w:rPr>
          <w:rFonts w:ascii="Calibri" w:eastAsia="Calibri" w:hAnsi="Calibri" w:cs="Calibri"/>
          <w:color w:val="000000" w:themeColor="text1"/>
          <w:sz w:val="22"/>
          <w:szCs w:val="22"/>
        </w:rPr>
        <w:t>/staveniska</w:t>
      </w:r>
      <w:r w:rsidR="00D913C8" w:rsidRPr="313167E3">
        <w:rPr>
          <w:rFonts w:ascii="Calibri" w:eastAsia="Calibri" w:hAnsi="Calibri" w:cs="Calibri"/>
          <w:color w:val="000000" w:themeColor="text1"/>
          <w:sz w:val="22"/>
          <w:szCs w:val="22"/>
        </w:rPr>
        <w:t xml:space="preserve"> (napr. poistné zmluvy, dokumentácia vypracovaná zhotoviteľom pred prevzatím </w:t>
      </w:r>
      <w:r w:rsidR="000C7231">
        <w:rPr>
          <w:rFonts w:ascii="Calibri" w:eastAsia="Calibri" w:hAnsi="Calibri" w:cs="Calibri"/>
          <w:color w:val="000000" w:themeColor="text1"/>
          <w:sz w:val="22"/>
          <w:szCs w:val="22"/>
        </w:rPr>
        <w:t>pracoviska/</w:t>
      </w:r>
      <w:r w:rsidR="00D913C8" w:rsidRPr="313167E3">
        <w:rPr>
          <w:rFonts w:ascii="Calibri" w:eastAsia="Calibri" w:hAnsi="Calibri" w:cs="Calibri"/>
          <w:color w:val="000000" w:themeColor="text1"/>
          <w:sz w:val="22"/>
          <w:szCs w:val="22"/>
        </w:rPr>
        <w:t>staveniska a pod.)</w:t>
      </w:r>
      <w:r w:rsidR="001871F2">
        <w:rPr>
          <w:rFonts w:ascii="Calibri" w:eastAsia="Calibri" w:hAnsi="Calibri" w:cs="Calibri"/>
          <w:color w:val="000000" w:themeColor="text1"/>
          <w:sz w:val="22"/>
          <w:szCs w:val="22"/>
        </w:rPr>
        <w:t>,</w:t>
      </w:r>
    </w:p>
    <w:p w14:paraId="22F994B7" w14:textId="43FFE87B" w:rsidR="00D913C8" w:rsidRDefault="00D913C8" w:rsidP="009324A8">
      <w:pPr>
        <w:numPr>
          <w:ilvl w:val="0"/>
          <w:numId w:val="33"/>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miesto a dátum spísania protokolu</w:t>
      </w:r>
      <w:r w:rsidR="00A10203">
        <w:rPr>
          <w:rFonts w:ascii="Calibri" w:eastAsia="Calibri" w:hAnsi="Calibri" w:cs="Calibri"/>
          <w:color w:val="000000" w:themeColor="text1"/>
          <w:sz w:val="22"/>
          <w:szCs w:val="22"/>
        </w:rPr>
        <w:t>/záznamu</w:t>
      </w:r>
      <w:r w:rsidRPr="313167E3">
        <w:rPr>
          <w:rFonts w:ascii="Calibri" w:eastAsia="Calibri" w:hAnsi="Calibri" w:cs="Calibri"/>
          <w:color w:val="000000" w:themeColor="text1"/>
          <w:sz w:val="22"/>
          <w:szCs w:val="22"/>
        </w:rPr>
        <w:t>,</w:t>
      </w:r>
    </w:p>
    <w:p w14:paraId="5BCAF6D6" w14:textId="77777777" w:rsidR="00D913C8" w:rsidRDefault="00D913C8" w:rsidP="009324A8">
      <w:pPr>
        <w:numPr>
          <w:ilvl w:val="0"/>
          <w:numId w:val="33"/>
        </w:numPr>
        <w:ind w:left="900"/>
        <w:jc w:val="both"/>
        <w:rPr>
          <w:rFonts w:ascii="Calibri" w:eastAsia="Calibri" w:hAnsi="Calibri" w:cs="Calibri"/>
          <w:color w:val="000000" w:themeColor="text1"/>
          <w:sz w:val="22"/>
          <w:szCs w:val="22"/>
        </w:rPr>
      </w:pPr>
      <w:r w:rsidRPr="313167E3">
        <w:rPr>
          <w:rFonts w:ascii="Calibri" w:eastAsia="Calibri" w:hAnsi="Calibri" w:cs="Calibri"/>
          <w:color w:val="000000" w:themeColor="text1"/>
          <w:sz w:val="22"/>
          <w:szCs w:val="22"/>
        </w:rPr>
        <w:t>podpis objednávateľa a zhotoviteľa.</w:t>
      </w:r>
    </w:p>
    <w:p w14:paraId="4AFDED6F" w14:textId="77777777" w:rsidR="00C10BAA" w:rsidRPr="0017593D" w:rsidRDefault="00C10BAA" w:rsidP="00501782">
      <w:pPr>
        <w:tabs>
          <w:tab w:val="left" w:pos="567"/>
        </w:tabs>
        <w:ind w:left="567"/>
        <w:jc w:val="both"/>
        <w:rPr>
          <w:rFonts w:asciiTheme="minorHAnsi" w:hAnsiTheme="minorHAnsi" w:cstheme="minorHAnsi"/>
          <w:bCs/>
          <w:color w:val="000000"/>
          <w:sz w:val="22"/>
          <w:szCs w:val="22"/>
        </w:rPr>
      </w:pPr>
    </w:p>
    <w:p w14:paraId="0A8AA6DA" w14:textId="099CBF8A" w:rsidR="00C10BAA" w:rsidRPr="0017593D" w:rsidRDefault="00C10BAA" w:rsidP="00921497">
      <w:pPr>
        <w:numPr>
          <w:ilvl w:val="1"/>
          <w:numId w:val="10"/>
        </w:numPr>
        <w:tabs>
          <w:tab w:val="clear" w:pos="1534"/>
        </w:tabs>
        <w:ind w:left="567" w:hanging="567"/>
        <w:jc w:val="both"/>
        <w:rPr>
          <w:rFonts w:asciiTheme="minorHAnsi" w:hAnsiTheme="minorHAnsi" w:cstheme="minorBidi"/>
          <w:color w:val="000000"/>
          <w:sz w:val="22"/>
          <w:szCs w:val="22"/>
        </w:rPr>
      </w:pPr>
      <w:r w:rsidRPr="25547D6C">
        <w:rPr>
          <w:rFonts w:asciiTheme="minorHAnsi" w:hAnsiTheme="minorHAnsi" w:cstheme="minorBidi"/>
          <w:color w:val="000000" w:themeColor="text1"/>
          <w:sz w:val="22"/>
          <w:szCs w:val="22"/>
        </w:rPr>
        <w:t xml:space="preserve">Za vytvorenie podmienok na zaistenie BOZP, </w:t>
      </w:r>
      <w:r w:rsidR="00581510">
        <w:rPr>
          <w:rFonts w:asciiTheme="minorHAnsi" w:hAnsiTheme="minorHAnsi" w:cstheme="minorBidi"/>
          <w:color w:val="000000" w:themeColor="text1"/>
          <w:sz w:val="22"/>
          <w:szCs w:val="22"/>
        </w:rPr>
        <w:t>OPP</w:t>
      </w:r>
      <w:r w:rsidR="00581510" w:rsidRPr="25547D6C">
        <w:rPr>
          <w:rFonts w:asciiTheme="minorHAnsi" w:hAnsiTheme="minorHAnsi" w:cstheme="minorBidi"/>
          <w:color w:val="000000" w:themeColor="text1"/>
          <w:sz w:val="22"/>
          <w:szCs w:val="22"/>
        </w:rPr>
        <w:t xml:space="preserve"> </w:t>
      </w:r>
      <w:r w:rsidRPr="25547D6C">
        <w:rPr>
          <w:rFonts w:asciiTheme="minorHAnsi" w:hAnsiTheme="minorHAnsi" w:cstheme="minorBidi"/>
          <w:color w:val="000000" w:themeColor="text1"/>
          <w:sz w:val="22"/>
          <w:szCs w:val="22"/>
        </w:rPr>
        <w:t xml:space="preserve">a ochrany ŽP, zabezpečenie a vybavenie </w:t>
      </w:r>
      <w:r w:rsidR="00CF1331">
        <w:rPr>
          <w:rFonts w:asciiTheme="minorHAnsi" w:hAnsiTheme="minorHAnsi" w:cstheme="minorBidi"/>
          <w:color w:val="000000" w:themeColor="text1"/>
          <w:sz w:val="22"/>
          <w:szCs w:val="22"/>
        </w:rPr>
        <w:t>pracoviska/staveniska</w:t>
      </w:r>
      <w:r w:rsidRPr="25547D6C">
        <w:rPr>
          <w:rFonts w:asciiTheme="minorHAnsi" w:hAnsiTheme="minorHAnsi" w:cstheme="minorBidi"/>
          <w:color w:val="000000" w:themeColor="text1"/>
          <w:sz w:val="22"/>
          <w:szCs w:val="22"/>
        </w:rPr>
        <w:t xml:space="preserve"> na bezpečný výkon práce za účelom plnenia tejto zmluvy a dodržiavanie všeobecne záväzných právnych predpisov, ako aj technických noriem (aj keď nie sú všeobecne záväzné) pri plnení tejto zmluvy na </w:t>
      </w:r>
      <w:r w:rsidR="00E432E4">
        <w:rPr>
          <w:rFonts w:asciiTheme="minorHAnsi" w:hAnsiTheme="minorHAnsi" w:cstheme="minorBidi"/>
          <w:color w:val="000000" w:themeColor="text1"/>
          <w:sz w:val="22"/>
          <w:szCs w:val="22"/>
        </w:rPr>
        <w:t>pracovisku/stavenisku</w:t>
      </w:r>
      <w:r w:rsidRPr="25547D6C">
        <w:rPr>
          <w:rFonts w:asciiTheme="minorHAnsi" w:hAnsiTheme="minorHAnsi" w:cstheme="minorBidi"/>
          <w:color w:val="000000" w:themeColor="text1"/>
          <w:sz w:val="22"/>
          <w:szCs w:val="22"/>
        </w:rPr>
        <w:t xml:space="preserve"> zodpovedá v plnom rozsahu a výlučne zhotoviteľ.</w:t>
      </w:r>
      <w:r w:rsidR="7EE3895D" w:rsidRPr="25547D6C">
        <w:rPr>
          <w:rFonts w:asciiTheme="minorHAnsi" w:hAnsiTheme="minorHAnsi" w:cstheme="minorBidi"/>
          <w:color w:val="000000" w:themeColor="text1"/>
          <w:sz w:val="22"/>
          <w:szCs w:val="22"/>
        </w:rPr>
        <w:t xml:space="preserve"> </w:t>
      </w:r>
    </w:p>
    <w:p w14:paraId="042F9F6A"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2034B0C" w14:textId="0C8A52D0" w:rsidR="00C10BAA" w:rsidRPr="0017593D" w:rsidRDefault="00C10BAA" w:rsidP="00921497">
      <w:pPr>
        <w:numPr>
          <w:ilvl w:val="1"/>
          <w:numId w:val="10"/>
        </w:numPr>
        <w:tabs>
          <w:tab w:val="clear" w:pos="1534"/>
        </w:tabs>
        <w:ind w:left="567" w:hanging="567"/>
        <w:jc w:val="both"/>
        <w:rPr>
          <w:rFonts w:asciiTheme="minorHAnsi" w:hAnsiTheme="minorHAnsi" w:cstheme="minorHAnsi"/>
          <w:bCs/>
          <w:color w:val="000000"/>
          <w:sz w:val="22"/>
          <w:szCs w:val="22"/>
        </w:rPr>
      </w:pPr>
      <w:r w:rsidRPr="25547D6C">
        <w:rPr>
          <w:rFonts w:asciiTheme="minorHAnsi" w:hAnsiTheme="minorHAnsi" w:cstheme="minorBidi"/>
          <w:color w:val="000000" w:themeColor="text1"/>
          <w:sz w:val="22"/>
          <w:szCs w:val="22"/>
        </w:rPr>
        <w:t>Zhotoviteľ vyhlasuje, že bude vykonávať činnosť podľa tejto zmluvy výlučne takými fyzickými osobami, ktorých zdravotný stav, schopnosti, vek, kvalifikačné predpoklady a odborná spôsobilosť zodpovedajú činnosti podľa tejto zmluvy, a to podľa právnych predpisov všeobecne, ako aj osobitne podľa právnych predpisov a ostatných predpisov na zaistenie BOZP, a to bez ohľadu na jeho právny vzťah k uvedeným fyzickým osobám (ďalej len „</w:t>
      </w:r>
      <w:r w:rsidRPr="25547D6C">
        <w:rPr>
          <w:rFonts w:asciiTheme="minorHAnsi" w:hAnsiTheme="minorHAnsi" w:cstheme="minorBidi"/>
          <w:b/>
          <w:color w:val="000000" w:themeColor="text1"/>
          <w:sz w:val="22"/>
          <w:szCs w:val="22"/>
        </w:rPr>
        <w:t>zamestnanci</w:t>
      </w:r>
      <w:r w:rsidRPr="25547D6C">
        <w:rPr>
          <w:rFonts w:asciiTheme="minorHAnsi" w:hAnsiTheme="minorHAnsi" w:cstheme="minorBidi"/>
          <w:color w:val="000000" w:themeColor="text1"/>
          <w:sz w:val="22"/>
          <w:szCs w:val="22"/>
        </w:rPr>
        <w:t xml:space="preserve">“). Zamestnancom sa na účely tohto článku </w:t>
      </w:r>
      <w:r w:rsidR="00AF3E83">
        <w:rPr>
          <w:rFonts w:asciiTheme="minorHAnsi" w:hAnsiTheme="minorHAnsi" w:cstheme="minorBidi"/>
          <w:color w:val="000000" w:themeColor="text1"/>
          <w:sz w:val="22"/>
          <w:szCs w:val="22"/>
        </w:rPr>
        <w:t xml:space="preserve">a tejto zmluvy </w:t>
      </w:r>
      <w:r w:rsidRPr="25547D6C">
        <w:rPr>
          <w:rFonts w:asciiTheme="minorHAnsi" w:hAnsiTheme="minorHAnsi" w:cstheme="minorBidi"/>
          <w:color w:val="000000" w:themeColor="text1"/>
          <w:sz w:val="22"/>
          <w:szCs w:val="22"/>
        </w:rPr>
        <w:t>rozumejú všetky fyzické osoby, ktoré sa budú podieľať na plnení tejto zmluvy, okrem zamestnancov objednávateľa, a to zhotoviteľ, ak je fyzickou osobou, a jeho spolupracujúce osoby, jeho zamestnanci, jeho subdodávatelia, ak sú fyzickými osobami, a ich spolupracujúce osoby a ich zamestnanci.</w:t>
      </w:r>
    </w:p>
    <w:p w14:paraId="4362E546"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44028712" w14:textId="74694BA9" w:rsidR="00C10BAA" w:rsidRPr="0017593D" w:rsidRDefault="00C10BAA" w:rsidP="00921497">
      <w:pPr>
        <w:numPr>
          <w:ilvl w:val="1"/>
          <w:numId w:val="10"/>
        </w:numPr>
        <w:tabs>
          <w:tab w:val="clear" w:pos="1534"/>
          <w:tab w:val="left" w:pos="709"/>
        </w:tabs>
        <w:ind w:left="567" w:hanging="567"/>
        <w:jc w:val="both"/>
        <w:rPr>
          <w:rFonts w:asciiTheme="minorHAnsi" w:hAnsiTheme="minorHAnsi" w:cstheme="minorBidi"/>
          <w:color w:val="000000"/>
          <w:sz w:val="22"/>
          <w:szCs w:val="22"/>
        </w:rPr>
      </w:pPr>
      <w:bookmarkStart w:id="3" w:name="_Ref264539175"/>
      <w:r w:rsidRPr="1C49110B">
        <w:rPr>
          <w:rFonts w:asciiTheme="minorHAnsi" w:hAnsiTheme="minorHAnsi" w:cstheme="minorBidi"/>
          <w:color w:val="000000" w:themeColor="text1"/>
          <w:sz w:val="22"/>
          <w:szCs w:val="22"/>
        </w:rPr>
        <w:t xml:space="preserve">Zhotoviteľ je povinný preukázateľne informovať zamestnancov o nebezpečenstvách a ohrozeniach, ktoré sa pri plnení zmluvy môžu vyskytnúť, a o výsledkoch posúdenia rizika, o preventívnych opatreniach a ochranných opatreniach, ktoré vykonal zhotoviteľ alebo objednávateľ na zaistenie BOZP, </w:t>
      </w:r>
      <w:r w:rsidR="00581510">
        <w:rPr>
          <w:rFonts w:asciiTheme="minorHAnsi" w:hAnsiTheme="minorHAnsi" w:cstheme="minorBidi"/>
          <w:color w:val="000000" w:themeColor="text1"/>
          <w:sz w:val="22"/>
          <w:szCs w:val="22"/>
        </w:rPr>
        <w:t xml:space="preserve">OPP </w:t>
      </w:r>
      <w:r w:rsidRPr="1C49110B">
        <w:rPr>
          <w:rFonts w:asciiTheme="minorHAnsi" w:hAnsiTheme="minorHAnsi" w:cstheme="minorBidi"/>
          <w:color w:val="000000" w:themeColor="text1"/>
          <w:sz w:val="22"/>
          <w:szCs w:val="22"/>
        </w:rPr>
        <w:t xml:space="preserve">a ochrany ŽP a ktoré sa vzťahujú všeobecne na zamestnancov a na nimi vykonávané práce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pri plnení tejto zmluvy, o opatreniach a postupe v prípade poškodenia zdravia vrátane poskytnutia prvej pomoci, ako aj o opatreniach a postupe v prípade zdolávania požiaru, záchranných prác a evakuácie, a preukázateľne ich poučiť o pokynoch na zaistenie BOZP, </w:t>
      </w:r>
      <w:r w:rsidR="00581510">
        <w:rPr>
          <w:rFonts w:asciiTheme="minorHAnsi" w:hAnsiTheme="minorHAnsi" w:cstheme="minorBidi"/>
          <w:color w:val="000000" w:themeColor="text1"/>
          <w:sz w:val="22"/>
          <w:szCs w:val="22"/>
        </w:rPr>
        <w:t>OPP</w:t>
      </w:r>
      <w:r w:rsidR="00581510"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platných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xml:space="preserve"> (ďalej len „</w:t>
      </w:r>
      <w:r w:rsidRPr="1C49110B">
        <w:rPr>
          <w:rFonts w:asciiTheme="minorHAnsi" w:hAnsiTheme="minorHAnsi" w:cstheme="minorBidi"/>
          <w:b/>
          <w:bCs/>
          <w:color w:val="000000" w:themeColor="text1"/>
          <w:sz w:val="22"/>
          <w:szCs w:val="22"/>
        </w:rPr>
        <w:t>preškolenie</w:t>
      </w:r>
      <w:r w:rsidRPr="1C49110B">
        <w:rPr>
          <w:rFonts w:asciiTheme="minorHAnsi" w:hAnsiTheme="minorHAnsi" w:cstheme="minorBidi"/>
          <w:color w:val="000000" w:themeColor="text1"/>
          <w:sz w:val="22"/>
          <w:szCs w:val="22"/>
        </w:rPr>
        <w:t xml:space="preserve">“). Za účelom preškolenia objednávateľ poskytol zhotoviteľovi písomné informácie a pokyny na zaistenie BOZP, </w:t>
      </w:r>
      <w:r w:rsidR="00581510">
        <w:rPr>
          <w:rFonts w:asciiTheme="minorHAnsi" w:hAnsiTheme="minorHAnsi" w:cstheme="minorBidi"/>
          <w:color w:val="000000" w:themeColor="text1"/>
          <w:sz w:val="22"/>
          <w:szCs w:val="22"/>
        </w:rPr>
        <w:t>OPP</w:t>
      </w:r>
      <w:r w:rsidR="00581510"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Pr="1C49110B">
        <w:rPr>
          <w:rFonts w:asciiTheme="minorHAnsi" w:hAnsiTheme="minorHAnsi" w:cstheme="minorBidi"/>
          <w:color w:val="000000" w:themeColor="text1"/>
          <w:sz w:val="22"/>
          <w:szCs w:val="22"/>
        </w:rPr>
        <w:t>, čo zhotoviteľ potvrdzuje podpisom tejto zmluvy.</w:t>
      </w:r>
      <w:r w:rsidR="656B33B7" w:rsidRPr="1C49110B">
        <w:rPr>
          <w:rFonts w:asciiTheme="minorHAnsi" w:hAnsiTheme="minorHAnsi" w:cstheme="minorBidi"/>
          <w:color w:val="000000" w:themeColor="text1"/>
          <w:sz w:val="22"/>
          <w:szCs w:val="22"/>
        </w:rPr>
        <w:t xml:space="preserve"> </w:t>
      </w:r>
      <w:bookmarkEnd w:id="3"/>
      <w:r w:rsidR="656B33B7" w:rsidRPr="1C49110B">
        <w:rPr>
          <w:rFonts w:asciiTheme="minorHAnsi" w:hAnsiTheme="minorHAnsi" w:cstheme="minorBidi"/>
          <w:color w:val="000000" w:themeColor="text1"/>
          <w:sz w:val="22"/>
          <w:szCs w:val="22"/>
        </w:rPr>
        <w:t xml:space="preserve">V prípade, že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budú zároveň so zhotoviteľom vykonávať akékoľvek práce aj tretie osoby (vrátane subdodávateľov zhotoviteľa), je zhotoviteľ povinný v súlade s ustanoveniami § 18 ods. 1 zákona č. 124/2006 Z. z. v znení neskorších predpisov uzavrieť s takýmito osobami dohodu, predmetom ktorej bude dohoda zhotoviteľa a týchto osôb na prevencii, príprave a vykonávaní opatrení na zaistenie bezpečnosti a ochrany zdravia pri práci, koordinácia činností a vzájomná informovanosť, inak práce na </w:t>
      </w:r>
      <w:r w:rsidR="00E432E4">
        <w:rPr>
          <w:rFonts w:asciiTheme="minorHAnsi" w:hAnsiTheme="minorHAnsi" w:cstheme="minorBidi"/>
          <w:color w:val="000000" w:themeColor="text1"/>
          <w:sz w:val="22"/>
          <w:szCs w:val="22"/>
        </w:rPr>
        <w:t>pracovisku/stavenisku</w:t>
      </w:r>
      <w:r w:rsidR="656B33B7" w:rsidRPr="1C49110B">
        <w:rPr>
          <w:rFonts w:asciiTheme="minorHAnsi" w:hAnsiTheme="minorHAnsi" w:cstheme="minorBidi"/>
          <w:color w:val="000000" w:themeColor="text1"/>
          <w:sz w:val="22"/>
          <w:szCs w:val="22"/>
        </w:rPr>
        <w:t xml:space="preserve"> nie je zhotoviteľ oprávnený vykonávať. Jedno vyhotovenie podpísanej dohody je zhotoviteľ povinný bez zbytočného odkladu doručiť objednávateľovi.</w:t>
      </w:r>
    </w:p>
    <w:p w14:paraId="300492CF"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3A80DDCD" w14:textId="6F5AD44F" w:rsidR="00C10BAA" w:rsidRPr="0017593D" w:rsidRDefault="00421550" w:rsidP="00921497">
      <w:pPr>
        <w:numPr>
          <w:ilvl w:val="1"/>
          <w:numId w:val="10"/>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Po prevzatí </w:t>
      </w:r>
      <w:r w:rsidR="00CF1331">
        <w:rPr>
          <w:rFonts w:asciiTheme="minorHAnsi" w:hAnsiTheme="minorHAnsi" w:cstheme="minorBidi"/>
          <w:color w:val="000000" w:themeColor="text1"/>
          <w:sz w:val="22"/>
          <w:szCs w:val="22"/>
        </w:rPr>
        <w:t>pracoviska/staveniska</w:t>
      </w:r>
      <w:r w:rsidRPr="1C49110B">
        <w:rPr>
          <w:rFonts w:asciiTheme="minorHAnsi" w:hAnsiTheme="minorHAnsi" w:cstheme="minorBidi"/>
          <w:color w:val="000000" w:themeColor="text1"/>
          <w:sz w:val="22"/>
          <w:szCs w:val="22"/>
        </w:rPr>
        <w:t xml:space="preserve"> zhotoviteľom platí</w:t>
      </w:r>
      <w:r w:rsidR="00C10BAA" w:rsidRPr="1C49110B">
        <w:rPr>
          <w:rFonts w:asciiTheme="minorHAnsi" w:hAnsiTheme="minorHAnsi" w:cstheme="minorBidi"/>
          <w:color w:val="000000" w:themeColor="text1"/>
          <w:sz w:val="22"/>
          <w:szCs w:val="22"/>
        </w:rPr>
        <w:t xml:space="preserve">, že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je náležite zabezpečené a vybavené na bezpečný výkon práce za účelom plnenia tejto zmluvy, zhotoviteľ dostal potrebné a dostatočné informácie a pokyny na zaistenie BOZP, </w:t>
      </w:r>
      <w:r w:rsidR="002A34B5">
        <w:rPr>
          <w:rFonts w:asciiTheme="minorHAnsi" w:hAnsiTheme="minorHAnsi" w:cstheme="minorBidi"/>
          <w:color w:val="000000" w:themeColor="text1"/>
          <w:sz w:val="22"/>
          <w:szCs w:val="22"/>
        </w:rPr>
        <w:t>OPP</w:t>
      </w:r>
      <w:r w:rsidR="002A34B5"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ochranu ŽP platné pre </w:t>
      </w:r>
      <w:r w:rsidR="00FC5953">
        <w:rPr>
          <w:rFonts w:asciiTheme="minorHAnsi" w:hAnsiTheme="minorHAnsi" w:cstheme="minorBidi"/>
          <w:color w:val="000000" w:themeColor="text1"/>
          <w:sz w:val="22"/>
          <w:szCs w:val="22"/>
        </w:rPr>
        <w:t>pracovisko/stavenisko</w:t>
      </w:r>
      <w:r w:rsidR="00C10BAA" w:rsidRPr="1C49110B">
        <w:rPr>
          <w:rFonts w:asciiTheme="minorHAnsi" w:hAnsiTheme="minorHAnsi" w:cstheme="minorBidi"/>
          <w:color w:val="000000" w:themeColor="text1"/>
          <w:sz w:val="22"/>
          <w:szCs w:val="22"/>
        </w:rPr>
        <w:t xml:space="preserve"> a že plnenie žiadnych ďalších povinností na úseku BOZP, </w:t>
      </w:r>
      <w:r w:rsidR="002A34B5">
        <w:rPr>
          <w:rFonts w:asciiTheme="minorHAnsi" w:hAnsiTheme="minorHAnsi" w:cstheme="minorBidi"/>
          <w:color w:val="000000" w:themeColor="text1"/>
          <w:sz w:val="22"/>
          <w:szCs w:val="22"/>
        </w:rPr>
        <w:t>OPP</w:t>
      </w:r>
      <w:r w:rsidR="002A34B5"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 xml:space="preserve">a ochrany ŽP sa zo strany objednávateľa nevyžaduje. Zhotoviteľ je povinný písomne uplatňovať </w:t>
      </w:r>
      <w:r w:rsidR="00C10BAA" w:rsidRPr="1C49110B">
        <w:rPr>
          <w:rFonts w:asciiTheme="minorHAnsi" w:hAnsiTheme="minorHAnsi" w:cstheme="minorBidi"/>
          <w:color w:val="000000" w:themeColor="text1"/>
          <w:sz w:val="22"/>
          <w:szCs w:val="22"/>
        </w:rPr>
        <w:lastRenderedPageBreak/>
        <w:t xml:space="preserve">u objednávateľa nedostatky týkajúce sa BOZP, </w:t>
      </w:r>
      <w:r w:rsidR="002A34B5">
        <w:rPr>
          <w:rFonts w:asciiTheme="minorHAnsi" w:hAnsiTheme="minorHAnsi" w:cstheme="minorBidi"/>
          <w:color w:val="000000" w:themeColor="text1"/>
          <w:sz w:val="22"/>
          <w:szCs w:val="22"/>
        </w:rPr>
        <w:t>OPP</w:t>
      </w:r>
      <w:r w:rsidR="002A34B5" w:rsidRPr="1C49110B">
        <w:rPr>
          <w:rFonts w:asciiTheme="minorHAnsi" w:hAnsiTheme="minorHAnsi" w:cstheme="minorBidi"/>
          <w:color w:val="000000" w:themeColor="text1"/>
          <w:sz w:val="22"/>
          <w:szCs w:val="22"/>
        </w:rPr>
        <w:t xml:space="preserve"> </w:t>
      </w:r>
      <w:r w:rsidR="00C10BAA" w:rsidRPr="1C49110B">
        <w:rPr>
          <w:rFonts w:asciiTheme="minorHAnsi" w:hAnsiTheme="minorHAnsi" w:cstheme="minorBidi"/>
          <w:color w:val="000000" w:themeColor="text1"/>
          <w:sz w:val="22"/>
          <w:szCs w:val="22"/>
        </w:rPr>
        <w:t>a ochrany ŽP, ktoré sa vyskytnú neskôr pri plnení tejto zmluvy, za odstránenie ktorých zodpovedá objednávateľ.</w:t>
      </w:r>
    </w:p>
    <w:p w14:paraId="7CC9C9B3"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1DE28AB" w14:textId="700960B1" w:rsidR="00C10BAA" w:rsidRPr="0017593D" w:rsidRDefault="00C10BAA" w:rsidP="00921497">
      <w:pPr>
        <w:numPr>
          <w:ilvl w:val="1"/>
          <w:numId w:val="10"/>
        </w:numPr>
        <w:tabs>
          <w:tab w:val="clear" w:pos="1534"/>
        </w:tabs>
        <w:ind w:left="567" w:hanging="567"/>
        <w:jc w:val="both"/>
        <w:rPr>
          <w:rFonts w:ascii="Calibri" w:eastAsia="Calibri" w:hAnsi="Calibri" w:cs="Calibri"/>
        </w:rPr>
      </w:pPr>
      <w:r w:rsidRPr="195D2E4B">
        <w:rPr>
          <w:rFonts w:asciiTheme="minorHAnsi" w:hAnsiTheme="minorHAnsi" w:cstheme="minorBidi"/>
          <w:color w:val="000000" w:themeColor="text1"/>
          <w:sz w:val="22"/>
          <w:szCs w:val="22"/>
        </w:rPr>
        <w:t xml:space="preserve">Objednávateľ nie je povinný zabezpečovať zamestnancom sprevádzanie na </w:t>
      </w:r>
      <w:r w:rsidR="00E432E4" w:rsidRPr="195D2E4B">
        <w:rPr>
          <w:rFonts w:asciiTheme="minorHAnsi" w:hAnsiTheme="minorHAnsi" w:cstheme="minorBidi"/>
          <w:color w:val="000000" w:themeColor="text1"/>
          <w:sz w:val="22"/>
          <w:szCs w:val="22"/>
        </w:rPr>
        <w:t>pracovisku/</w:t>
      </w:r>
      <w:r w:rsidR="00AE489A">
        <w:rPr>
          <w:rFonts w:asciiTheme="minorHAnsi" w:hAnsiTheme="minorHAnsi" w:cstheme="minorBidi"/>
          <w:color w:val="000000" w:themeColor="text1"/>
          <w:sz w:val="22"/>
          <w:szCs w:val="22"/>
        </w:rPr>
        <w:t xml:space="preserve"> </w:t>
      </w:r>
      <w:r w:rsidR="00E432E4" w:rsidRPr="195D2E4B">
        <w:rPr>
          <w:rFonts w:asciiTheme="minorHAnsi" w:hAnsiTheme="minorHAnsi" w:cstheme="minorBidi"/>
          <w:color w:val="000000" w:themeColor="text1"/>
          <w:sz w:val="22"/>
          <w:szCs w:val="22"/>
        </w:rPr>
        <w:t>stavenisku</w:t>
      </w:r>
      <w:r w:rsidRPr="195D2E4B">
        <w:rPr>
          <w:rFonts w:asciiTheme="minorHAnsi" w:hAnsiTheme="minorHAnsi" w:cstheme="minorBidi"/>
          <w:color w:val="000000" w:themeColor="text1"/>
          <w:sz w:val="22"/>
          <w:szCs w:val="22"/>
        </w:rPr>
        <w:t>.</w:t>
      </w:r>
      <w:r w:rsidR="68A67144" w:rsidRPr="195D2E4B">
        <w:rPr>
          <w:rFonts w:asciiTheme="minorHAnsi" w:hAnsiTheme="minorHAnsi" w:cstheme="minorBidi"/>
          <w:color w:val="000000" w:themeColor="text1"/>
          <w:sz w:val="22"/>
          <w:szCs w:val="22"/>
        </w:rPr>
        <w:t xml:space="preserve"> </w:t>
      </w:r>
    </w:p>
    <w:p w14:paraId="4D489A74" w14:textId="77777777" w:rsidR="00C10BAA" w:rsidRPr="0017593D" w:rsidRDefault="00C10BAA" w:rsidP="00C10BAA">
      <w:pPr>
        <w:tabs>
          <w:tab w:val="num" w:pos="709"/>
        </w:tabs>
        <w:ind w:left="709" w:hanging="709"/>
        <w:rPr>
          <w:rFonts w:asciiTheme="minorHAnsi" w:hAnsiTheme="minorHAnsi" w:cstheme="minorHAnsi"/>
          <w:bCs/>
          <w:color w:val="000000"/>
          <w:sz w:val="22"/>
          <w:szCs w:val="22"/>
        </w:rPr>
      </w:pPr>
    </w:p>
    <w:p w14:paraId="755A4461" w14:textId="29CB996A" w:rsidR="00C10BAA" w:rsidRPr="0017593D" w:rsidRDefault="00C10BAA" w:rsidP="00921497">
      <w:pPr>
        <w:numPr>
          <w:ilvl w:val="1"/>
          <w:numId w:val="10"/>
        </w:numPr>
        <w:tabs>
          <w:tab w:val="clear" w:pos="1534"/>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Zamestnanci nesmú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 xml:space="preserve"> požívať alkoholické nápoje, omamné látky, psychotropné látky alebo prípravky a plniť túto zmluvu pod ich vplyvom. Ďalej musia dodržiavať zákaz fajčenia a musia používať a nosiť osobné ochranné pracovné pomôcky a prostriedky.</w:t>
      </w:r>
    </w:p>
    <w:p w14:paraId="22FE4130"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0F17A356" w14:textId="1181AF8B" w:rsidR="00C10BAA" w:rsidRPr="0017593D" w:rsidRDefault="00C10BAA" w:rsidP="00921497">
      <w:pPr>
        <w:numPr>
          <w:ilvl w:val="1"/>
          <w:numId w:val="10"/>
        </w:numPr>
        <w:tabs>
          <w:tab w:val="clear" w:pos="1534"/>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ihneď oznámiť objednávateľovi vznik každého pracovného úrazu zamestnanca, ku ktorému dôjde na </w:t>
      </w:r>
      <w:r w:rsidR="00E432E4">
        <w:rPr>
          <w:rFonts w:asciiTheme="minorHAnsi" w:hAnsiTheme="minorHAnsi" w:cstheme="minorBidi"/>
          <w:color w:val="000000" w:themeColor="text1"/>
          <w:sz w:val="22"/>
          <w:szCs w:val="22"/>
        </w:rPr>
        <w:t>pracovisku/stavenisku</w:t>
      </w:r>
      <w:r w:rsidRPr="1C49110B">
        <w:rPr>
          <w:rFonts w:asciiTheme="minorHAnsi" w:hAnsiTheme="minorHAnsi" w:cstheme="minorBidi"/>
          <w:color w:val="000000" w:themeColor="text1"/>
          <w:sz w:val="22"/>
          <w:szCs w:val="22"/>
        </w:rPr>
        <w:t>.</w:t>
      </w:r>
      <w:r w:rsidR="00B4346F" w:rsidRPr="25547D6C">
        <w:rPr>
          <w:rFonts w:asciiTheme="minorHAnsi" w:hAnsiTheme="minorHAnsi" w:cstheme="minorBidi"/>
          <w:color w:val="000000" w:themeColor="text1"/>
          <w:sz w:val="22"/>
          <w:szCs w:val="22"/>
        </w:rPr>
        <w:t xml:space="preserve"> Ďalšie povinnosti zhotoviteľa na úseku BOZP sú uvedené v </w:t>
      </w:r>
      <w:r w:rsidR="0014446F" w:rsidRPr="00BF5C28">
        <w:rPr>
          <w:rFonts w:asciiTheme="minorHAnsi" w:hAnsiTheme="minorHAnsi" w:cstheme="minorBidi"/>
          <w:b/>
          <w:bCs/>
          <w:color w:val="000000" w:themeColor="text1"/>
          <w:sz w:val="22"/>
          <w:szCs w:val="22"/>
        </w:rPr>
        <w:t>P</w:t>
      </w:r>
      <w:r w:rsidR="07588522" w:rsidRPr="00BF5C28">
        <w:rPr>
          <w:rFonts w:asciiTheme="minorHAnsi" w:hAnsiTheme="minorHAnsi" w:cstheme="minorBidi"/>
          <w:b/>
          <w:color w:val="000000" w:themeColor="text1"/>
          <w:sz w:val="22"/>
          <w:szCs w:val="22"/>
        </w:rPr>
        <w:t>rílohe č.</w:t>
      </w:r>
      <w:r w:rsidR="00CF69F4">
        <w:rPr>
          <w:rFonts w:asciiTheme="minorHAnsi" w:hAnsiTheme="minorHAnsi" w:cstheme="minorBidi"/>
          <w:b/>
          <w:color w:val="000000" w:themeColor="text1"/>
          <w:sz w:val="22"/>
          <w:szCs w:val="22"/>
        </w:rPr>
        <w:t xml:space="preserve"> </w:t>
      </w:r>
      <w:r w:rsidR="07588522" w:rsidRPr="00BF5C28">
        <w:rPr>
          <w:rFonts w:asciiTheme="minorHAnsi" w:hAnsiTheme="minorHAnsi" w:cstheme="minorBidi"/>
          <w:b/>
          <w:color w:val="000000" w:themeColor="text1"/>
          <w:sz w:val="22"/>
          <w:szCs w:val="22"/>
        </w:rPr>
        <w:t>2</w:t>
      </w:r>
      <w:r w:rsidR="07588522" w:rsidRPr="25547D6C">
        <w:rPr>
          <w:rFonts w:asciiTheme="minorHAnsi" w:hAnsiTheme="minorHAnsi" w:cstheme="minorBidi"/>
          <w:color w:val="000000" w:themeColor="text1"/>
          <w:sz w:val="22"/>
          <w:szCs w:val="22"/>
        </w:rPr>
        <w:t xml:space="preserve"> tejto zmluvy Podmienky bezpečného výkonu prác. </w:t>
      </w:r>
    </w:p>
    <w:p w14:paraId="18E1C601" w14:textId="77777777" w:rsidR="00C10BAA" w:rsidRPr="0017593D" w:rsidRDefault="00C10BAA" w:rsidP="00C10BAA">
      <w:pPr>
        <w:tabs>
          <w:tab w:val="num" w:pos="709"/>
        </w:tabs>
        <w:ind w:left="709" w:hanging="709"/>
        <w:rPr>
          <w:rFonts w:asciiTheme="minorHAnsi" w:hAnsiTheme="minorHAnsi" w:cstheme="minorHAnsi"/>
          <w:color w:val="000000"/>
          <w:sz w:val="22"/>
          <w:szCs w:val="22"/>
        </w:rPr>
      </w:pPr>
    </w:p>
    <w:p w14:paraId="2875CAD7" w14:textId="177CB444"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HAnsi"/>
          <w:bCs/>
          <w:color w:val="000000"/>
          <w:sz w:val="22"/>
          <w:szCs w:val="22"/>
        </w:rPr>
      </w:pPr>
      <w:r w:rsidRPr="1C49110B">
        <w:rPr>
          <w:rFonts w:asciiTheme="minorHAnsi" w:hAnsiTheme="minorHAnsi" w:cstheme="minorBidi"/>
          <w:color w:val="000000" w:themeColor="text1"/>
          <w:sz w:val="22"/>
          <w:szCs w:val="22"/>
        </w:rPr>
        <w:t xml:space="preserve">Ak pri plnení tejto zmluvy ide o činnosť so zvýšeným nebezpečenstvom vzniku požiaru, zhotoviteľ je povinný postupovať tak, aby bola zabezpečená </w:t>
      </w:r>
      <w:r w:rsidR="00EF4939">
        <w:rPr>
          <w:rFonts w:asciiTheme="minorHAnsi" w:hAnsiTheme="minorHAnsi" w:cstheme="minorBidi"/>
          <w:color w:val="000000" w:themeColor="text1"/>
          <w:sz w:val="22"/>
          <w:szCs w:val="22"/>
        </w:rPr>
        <w:t>OPP</w:t>
      </w:r>
      <w:r w:rsidRPr="1C49110B">
        <w:rPr>
          <w:rFonts w:asciiTheme="minorHAnsi" w:hAnsiTheme="minorHAnsi" w:cstheme="minorBidi"/>
          <w:color w:val="000000" w:themeColor="text1"/>
          <w:sz w:val="22"/>
          <w:szCs w:val="22"/>
        </w:rPr>
        <w:t xml:space="preserve">, najmä vydáva písomný pokyn na zabezpečenie </w:t>
      </w:r>
      <w:r w:rsidR="00EF4939">
        <w:rPr>
          <w:rFonts w:asciiTheme="minorHAnsi" w:hAnsiTheme="minorHAnsi" w:cstheme="minorBidi"/>
          <w:color w:val="000000" w:themeColor="text1"/>
          <w:sz w:val="22"/>
          <w:szCs w:val="22"/>
        </w:rPr>
        <w:t>OPP</w:t>
      </w:r>
      <w:r w:rsidR="00EF493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písomné povolenie na činnosť, ak sa vyžaduje, zriaďuje protipožiarnu asistenčnú hliadku a zabezpečuje plnenie jej úloh a odbornú prípravu a zabezpečuje potrebné množstvo vhodných druhov hasiacich prostriedkov a iných vecných prostriedkov </w:t>
      </w:r>
      <w:r w:rsidR="002A34B5">
        <w:rPr>
          <w:rFonts w:asciiTheme="minorHAnsi" w:hAnsiTheme="minorHAnsi" w:cstheme="minorBidi"/>
          <w:color w:val="000000" w:themeColor="text1"/>
          <w:sz w:val="22"/>
          <w:szCs w:val="22"/>
        </w:rPr>
        <w:t>OPP</w:t>
      </w:r>
      <w:r w:rsidR="001E0DDE">
        <w:rPr>
          <w:rFonts w:asciiTheme="minorHAnsi" w:hAnsiTheme="minorHAnsi" w:cstheme="minorBidi"/>
          <w:color w:val="000000" w:themeColor="text1"/>
          <w:sz w:val="22"/>
          <w:szCs w:val="22"/>
        </w:rPr>
        <w:t>.</w:t>
      </w:r>
      <w:r w:rsidRPr="1C49110B">
        <w:rPr>
          <w:rFonts w:asciiTheme="minorHAnsi" w:hAnsiTheme="minorHAnsi" w:cstheme="minorBidi"/>
          <w:color w:val="000000" w:themeColor="text1"/>
          <w:sz w:val="22"/>
          <w:szCs w:val="22"/>
        </w:rPr>
        <w:t xml:space="preserve"> </w:t>
      </w:r>
    </w:p>
    <w:p w14:paraId="49F34F9B" w14:textId="77777777" w:rsidR="00C10BAA" w:rsidRPr="0017593D" w:rsidRDefault="00C10BAA" w:rsidP="00C10BAA">
      <w:pPr>
        <w:tabs>
          <w:tab w:val="num" w:pos="567"/>
          <w:tab w:val="num" w:pos="682"/>
          <w:tab w:val="num" w:pos="709"/>
        </w:tabs>
        <w:ind w:left="709" w:hanging="709"/>
        <w:rPr>
          <w:rFonts w:asciiTheme="minorHAnsi" w:hAnsiTheme="minorHAnsi" w:cstheme="minorHAnsi"/>
          <w:bCs/>
          <w:color w:val="000000"/>
          <w:sz w:val="22"/>
          <w:szCs w:val="22"/>
        </w:rPr>
      </w:pPr>
    </w:p>
    <w:p w14:paraId="1641BB50" w14:textId="6A6256C2"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HAnsi"/>
          <w:color w:val="000000"/>
          <w:sz w:val="22"/>
          <w:szCs w:val="22"/>
        </w:rPr>
      </w:pPr>
      <w:r w:rsidRPr="1C49110B">
        <w:rPr>
          <w:rFonts w:asciiTheme="minorHAnsi" w:hAnsiTheme="minorHAnsi" w:cstheme="minorBidi"/>
          <w:color w:val="000000" w:themeColor="text1"/>
          <w:sz w:val="22"/>
          <w:szCs w:val="22"/>
        </w:rPr>
        <w:t xml:space="preserve">Zhotoviteľ je povinný bez zbytočného odkladu ohlásiť objednávateľovi ekologickú ujmu, ktorú pri plnení tejto zmluvy spôsobí on alebo jeho subdodávatelia, najmä je povinný ohlásiť mimoriadne zhoršenie alebo ohrozenie kvality vôd alebo iných zložiek ŽP alebo únik znečisťujúcich látok pri manipulácii s nimi alebo pri ich preprave. </w:t>
      </w:r>
      <w:r w:rsidRPr="1C49110B">
        <w:rPr>
          <w:rFonts w:asciiTheme="minorHAnsi" w:hAnsiTheme="minorHAnsi" w:cstheme="minorBidi"/>
          <w:sz w:val="22"/>
          <w:szCs w:val="22"/>
        </w:rPr>
        <w:t>Prípadmi mimoriadneho zhoršenia alebo ohrozenia kvality vôd sú najmä úniky znečisťujúcich látok súvisiace s ich manipuláciou a prepravou (ropné látky, chemikálie, náterové hmoty a pod.) do voľnej pôdy a do prostredia súvisiaceho s povrchovou alebo podzemnou vodou, technické poruchy a chyby na strojných zariadeniach, dopravných prostriedkoch a strojných mechanizmoch, ktoré sú príčinou úniku znečisťujúcich látok do okolitého prostredia.</w:t>
      </w:r>
    </w:p>
    <w:p w14:paraId="72BBA2E8" w14:textId="77777777" w:rsidR="00C10BAA" w:rsidRPr="0017593D" w:rsidRDefault="00C10BAA" w:rsidP="00C10BAA">
      <w:pPr>
        <w:tabs>
          <w:tab w:val="num" w:pos="567"/>
          <w:tab w:val="num" w:pos="682"/>
          <w:tab w:val="num" w:pos="709"/>
        </w:tabs>
        <w:ind w:left="709" w:hanging="709"/>
        <w:rPr>
          <w:rFonts w:asciiTheme="minorHAnsi" w:hAnsiTheme="minorHAnsi" w:cstheme="minorHAnsi"/>
          <w:b/>
          <w:color w:val="000000"/>
          <w:sz w:val="22"/>
          <w:szCs w:val="22"/>
        </w:rPr>
      </w:pPr>
    </w:p>
    <w:p w14:paraId="35620EEF" w14:textId="61E84EC1" w:rsidR="00D60773" w:rsidRPr="00C4782C" w:rsidRDefault="00D60773" w:rsidP="00501782">
      <w:pPr>
        <w:numPr>
          <w:ilvl w:val="1"/>
          <w:numId w:val="10"/>
        </w:numPr>
        <w:ind w:left="567" w:hanging="567"/>
        <w:jc w:val="both"/>
        <w:rPr>
          <w:rFonts w:ascii="Calibri" w:eastAsia="Calibri" w:hAnsi="Calibri" w:cs="Calibri"/>
          <w:color w:val="000000" w:themeColor="text1"/>
          <w:sz w:val="22"/>
          <w:szCs w:val="22"/>
        </w:rPr>
      </w:pPr>
      <w:r w:rsidRPr="1C49110B">
        <w:rPr>
          <w:rFonts w:ascii="Calibri" w:eastAsia="Calibri" w:hAnsi="Calibri" w:cs="Calibri"/>
          <w:color w:val="000000" w:themeColor="text1"/>
          <w:sz w:val="22"/>
          <w:szCs w:val="22"/>
        </w:rPr>
        <w:t>V rámci ochrany ŽP je zhotoviteľ povinný predchádzať vzniku odpadov a s prípadnými odpadmi vznikajúcimi pri plnení tejto zmluvy je povinný nakladať alebo inak zaobchádzať v súlade s právnymi predpismi na úseku odpadového hospodárstva (ďalej len „</w:t>
      </w:r>
      <w:r w:rsidRPr="00C47372">
        <w:rPr>
          <w:rFonts w:ascii="Calibri" w:eastAsia="Calibri" w:hAnsi="Calibri" w:cs="Calibri"/>
          <w:b/>
          <w:color w:val="000000" w:themeColor="text1"/>
          <w:sz w:val="22"/>
          <w:szCs w:val="22"/>
        </w:rPr>
        <w:t>OH</w:t>
      </w:r>
      <w:r w:rsidRPr="1C49110B">
        <w:rPr>
          <w:rFonts w:ascii="Calibri" w:eastAsia="Calibri" w:hAnsi="Calibri" w:cs="Calibri"/>
          <w:color w:val="000000" w:themeColor="text1"/>
          <w:sz w:val="22"/>
          <w:szCs w:val="22"/>
        </w:rPr>
        <w:t xml:space="preserve">“) tak, aby bol naplnený jeho účel. </w:t>
      </w:r>
      <w:r w:rsidR="081C7DC7" w:rsidRPr="09B84E28">
        <w:rPr>
          <w:rFonts w:ascii="Calibri" w:eastAsia="Calibri" w:hAnsi="Calibri" w:cs="Calibri"/>
          <w:color w:val="000000" w:themeColor="text1"/>
          <w:sz w:val="22"/>
          <w:szCs w:val="22"/>
        </w:rPr>
        <w:t>Súčasťou plnenia podľa tejto zmluvy je aj zhodnotenie a zneškodnenie všetkých odpadov, ktoré v súvislosti s plnením zhotoviteľa podľa tejto zmluvy vzniknú</w:t>
      </w:r>
      <w:r w:rsidR="009D78A3">
        <w:rPr>
          <w:rFonts w:ascii="Calibri" w:eastAsia="Calibri" w:hAnsi="Calibri" w:cs="Calibri"/>
          <w:color w:val="000000" w:themeColor="text1"/>
          <w:sz w:val="22"/>
          <w:szCs w:val="22"/>
        </w:rPr>
        <w:t>, a to výlučne na náklady zhotoviteľa</w:t>
      </w:r>
      <w:r w:rsidR="081C7DC7" w:rsidRPr="09B84E28">
        <w:rPr>
          <w:rFonts w:ascii="Calibri" w:eastAsia="Calibri" w:hAnsi="Calibri" w:cs="Calibri"/>
          <w:color w:val="000000" w:themeColor="text1"/>
          <w:sz w:val="22"/>
          <w:szCs w:val="22"/>
        </w:rPr>
        <w:t xml:space="preserve">. </w:t>
      </w:r>
      <w:r w:rsidRPr="1C49110B">
        <w:rPr>
          <w:rFonts w:ascii="Calibri" w:eastAsia="Calibri" w:hAnsi="Calibri" w:cs="Calibri"/>
          <w:color w:val="000000" w:themeColor="text1"/>
          <w:sz w:val="22"/>
          <w:szCs w:val="22"/>
        </w:rPr>
        <w:t>Pred začatím vykonávania stavebných prác týkajúcich sa diela a za účelom plnenia povinností podľa tohto odseku a odseku 3.13 tohto článku je zhotoviteľ povinný navrhnúť systém na monitorovanie a evidenciu vzniku odpadov vznikajúceho pri vykonávaní diela vrátane odpadu z obalov (ďalej len „</w:t>
      </w:r>
      <w:r w:rsidRPr="00C47372">
        <w:rPr>
          <w:rFonts w:ascii="Calibri" w:eastAsia="Calibri" w:hAnsi="Calibri" w:cs="Calibri"/>
          <w:b/>
          <w:color w:val="000000" w:themeColor="text1"/>
          <w:sz w:val="22"/>
          <w:szCs w:val="22"/>
        </w:rPr>
        <w:t>odpad</w:t>
      </w:r>
      <w:r w:rsidRPr="1C49110B">
        <w:rPr>
          <w:rFonts w:ascii="Calibri" w:eastAsia="Calibri" w:hAnsi="Calibri" w:cs="Calibri"/>
          <w:color w:val="000000" w:themeColor="text1"/>
          <w:sz w:val="22"/>
          <w:szCs w:val="22"/>
        </w:rPr>
        <w:t>“), zaškoliť zamestnancov o správnom postupe pri nakladaní s odpadmi a triedení odpadov za účelom minimalizácie vzniku odpadov a optimalizácie nakladania s</w:t>
      </w:r>
      <w:r w:rsidR="00F978A0">
        <w:rPr>
          <w:rFonts w:ascii="Calibri" w:eastAsia="Calibri" w:hAnsi="Calibri" w:cs="Calibri"/>
          <w:color w:val="000000" w:themeColor="text1"/>
          <w:sz w:val="22"/>
          <w:szCs w:val="22"/>
        </w:rPr>
        <w:t> </w:t>
      </w:r>
      <w:r w:rsidRPr="1C49110B">
        <w:rPr>
          <w:rFonts w:ascii="Calibri" w:eastAsia="Calibri" w:hAnsi="Calibri" w:cs="Calibri"/>
          <w:color w:val="000000" w:themeColor="text1"/>
          <w:sz w:val="22"/>
          <w:szCs w:val="22"/>
        </w:rPr>
        <w:t>odpadmi</w:t>
      </w:r>
      <w:r w:rsidR="00F978A0">
        <w:rPr>
          <w:rFonts w:ascii="Calibri" w:eastAsia="Calibri" w:hAnsi="Calibri" w:cs="Calibri"/>
          <w:color w:val="000000" w:themeColor="text1"/>
          <w:sz w:val="22"/>
          <w:szCs w:val="22"/>
        </w:rPr>
        <w:t>.</w:t>
      </w:r>
      <w:r w:rsidRPr="1C49110B">
        <w:rPr>
          <w:rFonts w:ascii="Calibri" w:eastAsia="Calibri" w:hAnsi="Calibri" w:cs="Calibri"/>
          <w:color w:val="000000" w:themeColor="text1"/>
          <w:sz w:val="22"/>
          <w:szCs w:val="22"/>
        </w:rPr>
        <w:t xml:space="preserve"> </w:t>
      </w:r>
      <w:r w:rsidR="00883A19">
        <w:rPr>
          <w:rFonts w:ascii="Calibri" w:eastAsia="Calibri" w:hAnsi="Calibri" w:cs="Calibri"/>
          <w:color w:val="000000" w:themeColor="text1"/>
          <w:sz w:val="22"/>
          <w:szCs w:val="22"/>
        </w:rPr>
        <w:t>Zhotoviteľ je povinný</w:t>
      </w:r>
      <w:r w:rsidRPr="1C49110B">
        <w:rPr>
          <w:rFonts w:ascii="Calibri" w:eastAsia="Calibri" w:hAnsi="Calibri" w:cs="Calibri"/>
          <w:color w:val="000000" w:themeColor="text1"/>
          <w:sz w:val="22"/>
          <w:szCs w:val="22"/>
        </w:rPr>
        <w:t xml:space="preserve"> zabezpečiť zhodnotenie a recykláciu stavebného odpadu a odpadu z demolácií (ďalej len „</w:t>
      </w:r>
      <w:r w:rsidRPr="00F75675">
        <w:rPr>
          <w:rFonts w:ascii="Calibri" w:eastAsia="Calibri" w:hAnsi="Calibri" w:cs="Calibri"/>
          <w:b/>
          <w:bCs/>
          <w:color w:val="000000" w:themeColor="text1"/>
          <w:sz w:val="22"/>
          <w:szCs w:val="22"/>
        </w:rPr>
        <w:t>stavebný odpad</w:t>
      </w:r>
      <w:r w:rsidRPr="1C49110B">
        <w:rPr>
          <w:rFonts w:ascii="Calibri" w:eastAsia="Calibri" w:hAnsi="Calibri" w:cs="Calibri"/>
          <w:color w:val="000000" w:themeColor="text1"/>
          <w:sz w:val="22"/>
          <w:szCs w:val="22"/>
        </w:rPr>
        <w:t xml:space="preserve">“) </w:t>
      </w:r>
      <w:r w:rsidR="005A68EA" w:rsidRPr="005A68EA">
        <w:rPr>
          <w:rFonts w:asciiTheme="minorHAnsi" w:eastAsia="Calibri" w:hAnsiTheme="minorHAnsi" w:cstheme="minorHAnsi"/>
          <w:color w:val="000000" w:themeColor="text1"/>
          <w:sz w:val="22"/>
          <w:szCs w:val="22"/>
        </w:rPr>
        <w:t>najmenej vo výške 70 % množstva vyprodukovaného stavebného odpadu</w:t>
      </w:r>
      <w:r w:rsidRPr="1C49110B">
        <w:rPr>
          <w:rFonts w:ascii="Calibri" w:eastAsia="Calibri" w:hAnsi="Calibri" w:cs="Calibri"/>
          <w:color w:val="000000" w:themeColor="text1"/>
          <w:sz w:val="22"/>
          <w:szCs w:val="22"/>
        </w:rPr>
        <w:t xml:space="preserve"> prostredníctvom spoločnosti, ktorá je podľa zákona č. 79/2015 Z. z. o odpadoch a o zmene a doplnení 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w:t>
      </w:r>
      <w:r w:rsidR="005E198B" w:rsidRPr="005E198B">
        <w:rPr>
          <w:rFonts w:asciiTheme="minorHAnsi" w:eastAsia="Calibri" w:hAnsiTheme="minorHAnsi" w:cstheme="minorHAnsi"/>
          <w:color w:val="000000" w:themeColor="text1"/>
          <w:sz w:val="22"/>
          <w:szCs w:val="22"/>
        </w:rPr>
        <w:t>v zmysle § 2 vyhlášky MŽP SR č. 344/2022 Z. z. o stavebných odpadoch a odpadoch z demolácií.</w:t>
      </w:r>
    </w:p>
    <w:p w14:paraId="386F248B" w14:textId="2D09E038" w:rsidR="00D60773" w:rsidRDefault="00857DD7" w:rsidP="00501782">
      <w:pPr>
        <w:ind w:left="567"/>
        <w:jc w:val="both"/>
        <w:rPr>
          <w:rFonts w:ascii="Calibri" w:eastAsia="Calibri" w:hAnsi="Calibri" w:cs="Calibri"/>
          <w:color w:val="000000" w:themeColor="text1"/>
          <w:sz w:val="22"/>
          <w:szCs w:val="22"/>
        </w:rPr>
      </w:pPr>
      <w:r w:rsidRPr="00857DD7">
        <w:rPr>
          <w:rFonts w:ascii="Calibri" w:eastAsia="Calibri" w:hAnsi="Calibri" w:cs="Calibri"/>
          <w:color w:val="000000" w:themeColor="text1"/>
          <w:sz w:val="22"/>
          <w:szCs w:val="22"/>
        </w:rPr>
        <w:t xml:space="preserve">Uvedené zhotoviteľ preukáže objednávateľovi pred začatím vykonávania stavebných prác týkajúcich sa diela. </w:t>
      </w:r>
    </w:p>
    <w:p w14:paraId="4C0E6EAD" w14:textId="27CDE3BE" w:rsidR="000E4CC4" w:rsidRPr="3EC3587A" w:rsidRDefault="000E4CC4" w:rsidP="00501782">
      <w:pPr>
        <w:jc w:val="both"/>
        <w:rPr>
          <w:rFonts w:ascii="Calibri" w:eastAsia="Calibri" w:hAnsi="Calibri" w:cs="Calibri"/>
          <w:color w:val="000000" w:themeColor="text1"/>
          <w:sz w:val="22"/>
          <w:szCs w:val="22"/>
        </w:rPr>
      </w:pPr>
    </w:p>
    <w:p w14:paraId="543C567D" w14:textId="00DC4F34" w:rsidR="000E4CC4" w:rsidRPr="00BC434A" w:rsidRDefault="000E4CC4" w:rsidP="00501782">
      <w:pPr>
        <w:numPr>
          <w:ilvl w:val="1"/>
          <w:numId w:val="10"/>
        </w:numPr>
        <w:ind w:left="567" w:hanging="567"/>
        <w:jc w:val="both"/>
        <w:rPr>
          <w:rFonts w:asciiTheme="minorHAnsi" w:hAnsiTheme="minorHAnsi" w:cstheme="minorBidi"/>
          <w:color w:val="000000" w:themeColor="text1"/>
          <w:sz w:val="22"/>
          <w:szCs w:val="22"/>
        </w:rPr>
      </w:pPr>
      <w:r w:rsidRPr="3EC3587A">
        <w:rPr>
          <w:rFonts w:ascii="Calibri" w:eastAsia="Calibri" w:hAnsi="Calibri" w:cs="Calibri"/>
          <w:color w:val="000000" w:themeColor="text1"/>
          <w:sz w:val="22"/>
          <w:szCs w:val="22"/>
        </w:rPr>
        <w:lastRenderedPageBreak/>
        <w:t xml:space="preserve">Zhotoviteľ je povinný používať systém separovaného zberu odpadu na stavenisku/pracovisku podľa podkladovej dokumentácie (časť zhromažďovanie, odvoz a zhodnocovanie odpadu) a systém na monitorovanie a evidenciu vzniku odpadov podľa odseku 3.12 tohto článku. Ak pri plnení tejto zmluvy vznikne </w:t>
      </w:r>
      <w:r w:rsidR="00F149DC">
        <w:rPr>
          <w:rFonts w:ascii="Calibri" w:eastAsia="Calibri" w:hAnsi="Calibri" w:cs="Calibri"/>
          <w:color w:val="000000" w:themeColor="text1"/>
          <w:sz w:val="22"/>
          <w:szCs w:val="22"/>
        </w:rPr>
        <w:t>akýkoľvek</w:t>
      </w:r>
      <w:r w:rsidRPr="3EC3587A">
        <w:rPr>
          <w:rFonts w:ascii="Calibri" w:eastAsia="Calibri" w:hAnsi="Calibri" w:cs="Calibri"/>
          <w:color w:val="000000" w:themeColor="text1"/>
          <w:sz w:val="22"/>
          <w:szCs w:val="22"/>
        </w:rPr>
        <w:t xml:space="preserve"> odpad z vecí, ktoré nie sú vo vlastníctve objednávateľa (najmä z vecí vnesených na pracovisko/stavenisko zhotoviteľom vrátane obalov) alebo komunálny odpad</w:t>
      </w:r>
      <w:r w:rsidR="00CB1CD9">
        <w:rPr>
          <w:rFonts w:ascii="Calibri" w:eastAsia="Calibri" w:hAnsi="Calibri" w:cs="Calibri"/>
          <w:color w:val="000000" w:themeColor="text1"/>
          <w:sz w:val="22"/>
          <w:szCs w:val="22"/>
        </w:rPr>
        <w:t xml:space="preserve"> vzniknutý z jeho činnosti</w:t>
      </w:r>
      <w:r w:rsidRPr="3EC3587A">
        <w:rPr>
          <w:rFonts w:ascii="Calibri" w:eastAsia="Calibri" w:hAnsi="Calibri" w:cs="Calibri"/>
          <w:color w:val="000000" w:themeColor="text1"/>
          <w:sz w:val="22"/>
          <w:szCs w:val="22"/>
        </w:rPr>
        <w:t xml:space="preserve">, zhotoviteľ </w:t>
      </w:r>
      <w:r w:rsidRPr="3EC3587A">
        <w:rPr>
          <w:rFonts w:asciiTheme="minorHAnsi" w:eastAsia="Calibri" w:hAnsiTheme="minorHAnsi" w:cstheme="minorBidi"/>
          <w:color w:val="000000" w:themeColor="text1"/>
          <w:sz w:val="22"/>
          <w:szCs w:val="22"/>
        </w:rPr>
        <w:t xml:space="preserve">je </w:t>
      </w:r>
      <w:r w:rsidR="00CB1CD9">
        <w:rPr>
          <w:rFonts w:asciiTheme="minorHAnsi" w:eastAsia="Calibri" w:hAnsiTheme="minorHAnsi" w:cstheme="minorBidi"/>
          <w:color w:val="000000" w:themeColor="text1"/>
          <w:sz w:val="22"/>
          <w:szCs w:val="22"/>
        </w:rPr>
        <w:t>povinný plniť</w:t>
      </w:r>
      <w:r w:rsidRPr="3EC3587A">
        <w:rPr>
          <w:rFonts w:asciiTheme="minorHAnsi" w:eastAsia="Calibri" w:hAnsiTheme="minorHAnsi" w:cstheme="minorBidi"/>
          <w:color w:val="000000" w:themeColor="text1"/>
          <w:sz w:val="22"/>
          <w:szCs w:val="22"/>
        </w:rPr>
        <w:t xml:space="preserve"> povinnosti </w:t>
      </w:r>
      <w:r w:rsidR="00CB1CD9">
        <w:rPr>
          <w:rFonts w:asciiTheme="minorHAnsi" w:eastAsia="Calibri" w:hAnsiTheme="minorHAnsi" w:cstheme="minorBidi"/>
          <w:color w:val="000000" w:themeColor="text1"/>
          <w:sz w:val="22"/>
          <w:szCs w:val="22"/>
        </w:rPr>
        <w:t xml:space="preserve">pôvodcu a </w:t>
      </w:r>
      <w:r w:rsidRPr="3EC3587A">
        <w:rPr>
          <w:rFonts w:asciiTheme="minorHAnsi" w:eastAsia="Calibri" w:hAnsiTheme="minorHAnsi" w:cstheme="minorBidi"/>
          <w:color w:val="000000" w:themeColor="text1"/>
          <w:sz w:val="22"/>
          <w:szCs w:val="22"/>
        </w:rPr>
        <w:t>držiteľa odpadu a ďalšie povinnosti súvisiace s nakladaním s týmito odpadmi (</w:t>
      </w:r>
      <w:r w:rsidR="00E758F6">
        <w:rPr>
          <w:rFonts w:asciiTheme="minorHAnsi" w:eastAsia="Calibri" w:hAnsiTheme="minorHAnsi" w:cstheme="minorBidi"/>
          <w:color w:val="000000" w:themeColor="text1"/>
          <w:sz w:val="22"/>
          <w:szCs w:val="22"/>
        </w:rPr>
        <w:t xml:space="preserve">v súlade s príslušnými ustanoveniami </w:t>
      </w:r>
      <w:r w:rsidRPr="3EC3587A">
        <w:rPr>
          <w:rFonts w:asciiTheme="minorHAnsi" w:eastAsia="Calibri" w:hAnsiTheme="minorHAnsi" w:cstheme="minorBidi"/>
          <w:color w:val="000000" w:themeColor="text1"/>
          <w:sz w:val="22"/>
          <w:szCs w:val="22"/>
        </w:rPr>
        <w:t>zákona č. 79/2015 Z. z. o odpadoch a o zmene a doplnení niektorých zákonov v znení neskorších predpisov), pričom za plnenie týchto povinností zodpovedá v plnom rozsahu a výlučne zhotoviteľ</w:t>
      </w:r>
      <w:r w:rsidRPr="3EC3587A">
        <w:rPr>
          <w:rFonts w:ascii="Calibri" w:eastAsia="Calibri" w:hAnsi="Calibri" w:cs="Calibri"/>
          <w:color w:val="000000" w:themeColor="text1"/>
          <w:sz w:val="22"/>
          <w:szCs w:val="22"/>
        </w:rPr>
        <w:t>.</w:t>
      </w:r>
      <w:r w:rsidR="00490A0A" w:rsidRPr="00490A0A">
        <w:rPr>
          <w:rFonts w:ascii="Calibri" w:eastAsia="Calibri" w:hAnsi="Calibri" w:cs="Calibri"/>
          <w:color w:val="000000" w:themeColor="text1"/>
          <w:sz w:val="22"/>
          <w:szCs w:val="22"/>
        </w:rPr>
        <w:t xml:space="preserve"> </w:t>
      </w:r>
      <w:r w:rsidR="00490A0A" w:rsidRPr="00FB4C0A">
        <w:rPr>
          <w:rFonts w:ascii="Calibri" w:eastAsia="Calibri" w:hAnsi="Calibri" w:cs="Calibri"/>
          <w:color w:val="000000" w:themeColor="text1"/>
          <w:sz w:val="22"/>
          <w:szCs w:val="22"/>
        </w:rPr>
        <w:t>Pôvodcom odpadu, ak ide o </w:t>
      </w:r>
      <w:r w:rsidR="00490A0A">
        <w:rPr>
          <w:rFonts w:ascii="Calibri" w:eastAsia="Calibri" w:hAnsi="Calibri" w:cs="Calibri"/>
          <w:color w:val="000000" w:themeColor="text1"/>
          <w:sz w:val="22"/>
          <w:szCs w:val="22"/>
        </w:rPr>
        <w:t>odpady</w:t>
      </w:r>
      <w:r w:rsidR="00490A0A" w:rsidRPr="00FB4C0A">
        <w:rPr>
          <w:rFonts w:ascii="Calibri" w:eastAsia="Calibri" w:hAnsi="Calibri" w:cs="Calibri"/>
          <w:color w:val="000000" w:themeColor="text1"/>
          <w:sz w:val="22"/>
          <w:szCs w:val="22"/>
        </w:rPr>
        <w:t xml:space="preserve"> vzniknuté pri prácach</w:t>
      </w:r>
      <w:r w:rsidR="00490A0A">
        <w:rPr>
          <w:rFonts w:ascii="Calibri" w:eastAsia="Calibri" w:hAnsi="Calibri" w:cs="Calibri"/>
          <w:color w:val="000000" w:themeColor="text1"/>
          <w:sz w:val="22"/>
          <w:szCs w:val="22"/>
        </w:rPr>
        <w:t xml:space="preserve"> na diele</w:t>
      </w:r>
      <w:r w:rsidR="00490A0A" w:rsidRPr="00FB4C0A">
        <w:rPr>
          <w:rFonts w:ascii="Calibri" w:eastAsia="Calibri" w:hAnsi="Calibri" w:cs="Calibri"/>
          <w:color w:val="000000" w:themeColor="text1"/>
          <w:sz w:val="22"/>
          <w:szCs w:val="22"/>
        </w:rPr>
        <w:t xml:space="preserve"> vykonávaných v sídle alebo mieste podnikania</w:t>
      </w:r>
      <w:r w:rsidR="00490A0A">
        <w:rPr>
          <w:rFonts w:ascii="Calibri" w:eastAsia="Calibri" w:hAnsi="Calibri" w:cs="Calibri"/>
          <w:color w:val="000000" w:themeColor="text1"/>
          <w:sz w:val="22"/>
          <w:szCs w:val="22"/>
        </w:rPr>
        <w:t xml:space="preserve"> o</w:t>
      </w:r>
      <w:r w:rsidR="00490A0A" w:rsidRPr="00FB4C0A">
        <w:rPr>
          <w:rFonts w:ascii="Calibri" w:eastAsia="Calibri" w:hAnsi="Calibri" w:cs="Calibri"/>
          <w:color w:val="000000" w:themeColor="text1"/>
          <w:sz w:val="22"/>
          <w:szCs w:val="22"/>
        </w:rPr>
        <w:t>bjednávateľa</w:t>
      </w:r>
      <w:r w:rsidR="00490A0A">
        <w:rPr>
          <w:rFonts w:ascii="Calibri" w:eastAsia="Calibri" w:hAnsi="Calibri" w:cs="Calibri"/>
          <w:color w:val="000000" w:themeColor="text1"/>
          <w:sz w:val="22"/>
          <w:szCs w:val="22"/>
        </w:rPr>
        <w:t>,</w:t>
      </w:r>
      <w:r w:rsidR="00490A0A" w:rsidRPr="00FB4C0A">
        <w:rPr>
          <w:rFonts w:ascii="Calibri" w:eastAsia="Calibri" w:hAnsi="Calibri" w:cs="Calibri"/>
          <w:color w:val="000000" w:themeColor="text1"/>
          <w:sz w:val="22"/>
          <w:szCs w:val="22"/>
        </w:rPr>
        <w:t xml:space="preserve"> je </w:t>
      </w:r>
      <w:r w:rsidR="00490A0A">
        <w:rPr>
          <w:rFonts w:ascii="Calibri" w:eastAsia="Calibri" w:hAnsi="Calibri" w:cs="Calibri"/>
          <w:color w:val="000000" w:themeColor="text1"/>
          <w:sz w:val="22"/>
          <w:szCs w:val="22"/>
        </w:rPr>
        <w:t>o</w:t>
      </w:r>
      <w:r w:rsidR="00490A0A" w:rsidRPr="00FB4C0A">
        <w:rPr>
          <w:rFonts w:ascii="Calibri" w:eastAsia="Calibri" w:hAnsi="Calibri" w:cs="Calibri"/>
          <w:color w:val="000000" w:themeColor="text1"/>
          <w:sz w:val="22"/>
          <w:szCs w:val="22"/>
        </w:rPr>
        <w:t>bjednávateľ</w:t>
      </w:r>
      <w:r w:rsidR="00490A0A">
        <w:rPr>
          <w:rFonts w:ascii="Calibri" w:eastAsia="Calibri" w:hAnsi="Calibri" w:cs="Calibri"/>
          <w:color w:val="000000" w:themeColor="text1"/>
          <w:sz w:val="22"/>
          <w:szCs w:val="22"/>
        </w:rPr>
        <w:t xml:space="preserve">, avšak za nakladanie s nimi zodpovedá zhotoviteľ podľa pokynov objednávateľa. </w:t>
      </w:r>
      <w:r w:rsidR="00490A0A" w:rsidRPr="005413CD">
        <w:rPr>
          <w:rFonts w:ascii="Calibri" w:eastAsia="Calibri" w:hAnsi="Calibri" w:cs="Calibri"/>
          <w:color w:val="000000" w:themeColor="text1"/>
          <w:sz w:val="22"/>
          <w:szCs w:val="22"/>
        </w:rPr>
        <w:t>Zhotoviteľ sa zároveň zaväzuje dodržiavať Zásady dodržiavania ochrany životného prostredia v podmienkach MH</w:t>
      </w:r>
      <w:r w:rsidR="00490A0A">
        <w:rPr>
          <w:rFonts w:ascii="Calibri" w:eastAsia="Calibri" w:hAnsi="Calibri" w:cs="Calibri"/>
          <w:color w:val="000000" w:themeColor="text1"/>
          <w:sz w:val="22"/>
          <w:szCs w:val="22"/>
        </w:rPr>
        <w:t xml:space="preserve"> Teplárenský holding, </w:t>
      </w:r>
      <w:r w:rsidR="00490A0A" w:rsidRPr="005413CD">
        <w:rPr>
          <w:rFonts w:ascii="Calibri" w:eastAsia="Calibri" w:hAnsi="Calibri" w:cs="Calibri"/>
          <w:color w:val="000000" w:themeColor="text1"/>
          <w:sz w:val="22"/>
          <w:szCs w:val="22"/>
        </w:rPr>
        <w:t>a.s.</w:t>
      </w:r>
      <w:r w:rsidR="00490A0A">
        <w:rPr>
          <w:rFonts w:ascii="Calibri" w:eastAsia="Calibri" w:hAnsi="Calibri" w:cs="Calibri"/>
          <w:color w:val="000000" w:themeColor="text1"/>
          <w:sz w:val="22"/>
          <w:szCs w:val="22"/>
        </w:rPr>
        <w:t>,</w:t>
      </w:r>
      <w:r w:rsidR="00490A0A" w:rsidRPr="005413CD">
        <w:rPr>
          <w:rFonts w:ascii="Calibri" w:eastAsia="Calibri" w:hAnsi="Calibri" w:cs="Calibri"/>
          <w:color w:val="000000" w:themeColor="text1"/>
          <w:sz w:val="22"/>
          <w:szCs w:val="22"/>
        </w:rPr>
        <w:t xml:space="preserve"> ktoré sú ako </w:t>
      </w:r>
      <w:r w:rsidR="00490A0A" w:rsidRPr="005413CD">
        <w:rPr>
          <w:rFonts w:ascii="Calibri" w:eastAsia="Calibri" w:hAnsi="Calibri" w:cs="Calibri"/>
          <w:b/>
          <w:bCs/>
          <w:color w:val="000000" w:themeColor="text1"/>
          <w:sz w:val="22"/>
          <w:szCs w:val="22"/>
        </w:rPr>
        <w:t>Príloha č. 3</w:t>
      </w:r>
      <w:r w:rsidR="00490A0A" w:rsidRPr="005413CD">
        <w:rPr>
          <w:rFonts w:ascii="Calibri" w:eastAsia="Calibri" w:hAnsi="Calibri" w:cs="Calibri"/>
          <w:color w:val="000000" w:themeColor="text1"/>
          <w:sz w:val="22"/>
          <w:szCs w:val="22"/>
        </w:rPr>
        <w:t xml:space="preserve"> neoddeliteľnou súčasťou tejto zmluvy.</w:t>
      </w:r>
    </w:p>
    <w:p w14:paraId="077E59DC" w14:textId="33FC2D5E" w:rsidR="00C10BAA" w:rsidRPr="0017593D" w:rsidRDefault="00C10BAA" w:rsidP="00501782">
      <w:pPr>
        <w:ind w:left="567"/>
        <w:jc w:val="both"/>
        <w:rPr>
          <w:rFonts w:asciiTheme="minorHAnsi" w:hAnsiTheme="minorHAnsi" w:cstheme="minorBidi"/>
          <w:color w:val="000000"/>
          <w:sz w:val="22"/>
          <w:szCs w:val="22"/>
        </w:rPr>
      </w:pPr>
    </w:p>
    <w:p w14:paraId="154A12C2" w14:textId="7A073AF0"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Bidi"/>
          <w:color w:val="000000"/>
          <w:sz w:val="22"/>
          <w:szCs w:val="22"/>
        </w:rPr>
      </w:pPr>
      <w:r w:rsidRPr="1C49110B">
        <w:rPr>
          <w:rFonts w:asciiTheme="minorHAnsi" w:hAnsiTheme="minorHAnsi" w:cstheme="minorBidi"/>
          <w:color w:val="000000" w:themeColor="text1"/>
          <w:sz w:val="22"/>
          <w:szCs w:val="22"/>
        </w:rPr>
        <w:t xml:space="preserve">Zhotoviteľ je povinný na požiadanie objednávateľa preukázať splnenie svojich povinností na úseku BOZP, </w:t>
      </w:r>
      <w:r w:rsidR="00EF4939">
        <w:rPr>
          <w:rFonts w:asciiTheme="minorHAnsi" w:hAnsiTheme="minorHAnsi" w:cstheme="minorBidi"/>
          <w:color w:val="000000" w:themeColor="text1"/>
          <w:sz w:val="22"/>
          <w:szCs w:val="22"/>
        </w:rPr>
        <w:t>OPP</w:t>
      </w:r>
      <w:r w:rsidR="00EF493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a ochrany a tvorby ŽP vrátane OH v lehote troch (3) pracovných dní odo dňa doručenia žiadosti objednávateľa</w:t>
      </w:r>
      <w:r w:rsidRPr="1C49110B">
        <w:rPr>
          <w:rFonts w:asciiTheme="minorHAnsi" w:hAnsiTheme="minorHAnsi" w:cstheme="minorBidi"/>
          <w:sz w:val="22"/>
          <w:szCs w:val="22"/>
        </w:rPr>
        <w:t>, a to najmä predložením dokladov preukazujúcich preškolenie zamestnancov, predložením oprávnení zamestnancov na výkon činnosti podľa tejto zmluvy a predložením dokladov o určení bezpečných pracovných postupov pre činnosti vykonávané podľa tejto zmluvy</w:t>
      </w:r>
      <w:r w:rsidRPr="1C49110B">
        <w:rPr>
          <w:rFonts w:asciiTheme="minorHAnsi" w:hAnsiTheme="minorHAnsi" w:cstheme="minorBidi"/>
          <w:color w:val="000000" w:themeColor="text1"/>
          <w:sz w:val="22"/>
          <w:szCs w:val="22"/>
        </w:rPr>
        <w:t>.</w:t>
      </w:r>
      <w:r w:rsidR="59E476AC" w:rsidRPr="1C49110B">
        <w:rPr>
          <w:rFonts w:ascii="Calibri" w:eastAsia="Calibri" w:hAnsi="Calibri" w:cs="Calibri"/>
          <w:color w:val="000000" w:themeColor="text1"/>
          <w:sz w:val="22"/>
          <w:szCs w:val="22"/>
        </w:rPr>
        <w:t xml:space="preserve"> </w:t>
      </w:r>
    </w:p>
    <w:p w14:paraId="55BE5B0A" w14:textId="77777777" w:rsidR="00C10BAA" w:rsidRPr="0017593D" w:rsidRDefault="00C10BAA" w:rsidP="00C10BAA">
      <w:pPr>
        <w:tabs>
          <w:tab w:val="num" w:pos="567"/>
          <w:tab w:val="num" w:pos="682"/>
          <w:tab w:val="num" w:pos="709"/>
        </w:tabs>
        <w:ind w:left="709" w:hanging="709"/>
        <w:rPr>
          <w:rFonts w:asciiTheme="minorHAnsi" w:hAnsiTheme="minorHAnsi" w:cstheme="minorHAnsi"/>
          <w:color w:val="000000"/>
          <w:sz w:val="22"/>
          <w:szCs w:val="22"/>
        </w:rPr>
      </w:pPr>
    </w:p>
    <w:p w14:paraId="02B7822D" w14:textId="340DFBC0"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HAnsi"/>
          <w:bCs/>
          <w:color w:val="000000"/>
          <w:sz w:val="22"/>
          <w:szCs w:val="22"/>
        </w:rPr>
      </w:pPr>
      <w:bookmarkStart w:id="4" w:name="_Ref490057001"/>
      <w:r w:rsidRPr="1C49110B">
        <w:rPr>
          <w:rFonts w:asciiTheme="minorHAnsi" w:hAnsiTheme="minorHAnsi" w:cstheme="minorBidi"/>
          <w:color w:val="000000" w:themeColor="text1"/>
          <w:sz w:val="22"/>
          <w:szCs w:val="22"/>
        </w:rPr>
        <w:t xml:space="preserve">Zhotoviteľ zodpovedá objednávateľovi za všetky škody spôsobené porušením akejkoľvek povinnosti na úseku BOZP, </w:t>
      </w:r>
      <w:r w:rsidR="00EF4939">
        <w:rPr>
          <w:rFonts w:asciiTheme="minorHAnsi" w:hAnsiTheme="minorHAnsi" w:cstheme="minorBidi"/>
          <w:color w:val="000000" w:themeColor="text1"/>
          <w:sz w:val="22"/>
          <w:szCs w:val="22"/>
        </w:rPr>
        <w:t>OPP</w:t>
      </w:r>
      <w:r w:rsidR="00EF493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 xml:space="preserve">a ochrany a tvorby ŽP vrátane OH. Za škodu sa na účely tejto zmluvy považujú aj sankcie (pokuty) uložené príslušnými štátnymi orgánmi a orgánmi verejnej správy za porušenie povinnosti na úseku BOZP, </w:t>
      </w:r>
      <w:r w:rsidR="00EF4939">
        <w:rPr>
          <w:rFonts w:asciiTheme="minorHAnsi" w:hAnsiTheme="minorHAnsi" w:cstheme="minorBidi"/>
          <w:color w:val="000000" w:themeColor="text1"/>
          <w:sz w:val="22"/>
          <w:szCs w:val="22"/>
        </w:rPr>
        <w:t>OPP</w:t>
      </w:r>
      <w:r w:rsidR="00EF493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a ochrany a tvorby ŽP vrátane OH, ak tieto povinnosti podľa tohto článku zaťažovali zhotoviteľa a nie objednávateľa, ktoré boli objednávateľovi po vyčerpaní opravných prostriedkoch uložené, ak objednávateľ riadne a včas umožnil zhotoviteľovi uplatňovať v príslušných konaniach všetky dostupné návrhy, opravné prostriedky a námietky, o ktorých uplatnenie v týchto konaniach alebo za účelom začatia opravných konaní zhotoviteľ objednávateľa písomne požiadal, a ak náklady spojené s uplatňovaním týchto návrhov, opravných prostriedkov a námietok zhotoviteľ objednávateľovi na jeho žiadosť zaplatil.</w:t>
      </w:r>
      <w:bookmarkEnd w:id="4"/>
    </w:p>
    <w:p w14:paraId="2BAC507F" w14:textId="77777777" w:rsidR="00C10BAA" w:rsidRPr="0017593D" w:rsidRDefault="00C10BAA" w:rsidP="00F02944">
      <w:pPr>
        <w:tabs>
          <w:tab w:val="num" w:pos="567"/>
          <w:tab w:val="num" w:pos="682"/>
          <w:tab w:val="num" w:pos="709"/>
        </w:tabs>
        <w:rPr>
          <w:rFonts w:asciiTheme="minorHAnsi" w:hAnsiTheme="minorHAnsi" w:cstheme="minorHAnsi"/>
          <w:sz w:val="22"/>
          <w:szCs w:val="22"/>
        </w:rPr>
      </w:pPr>
    </w:p>
    <w:p w14:paraId="1C2338E7" w14:textId="177FB830" w:rsidR="00F02944" w:rsidRPr="00F02944" w:rsidRDefault="00F02944" w:rsidP="00921497">
      <w:pPr>
        <w:numPr>
          <w:ilvl w:val="1"/>
          <w:numId w:val="10"/>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color w:val="000000" w:themeColor="text1"/>
          <w:sz w:val="22"/>
          <w:szCs w:val="22"/>
        </w:rPr>
        <w:t xml:space="preserve">Porušovanie pravidiel BOZP, </w:t>
      </w:r>
      <w:r w:rsidR="00EF4939">
        <w:rPr>
          <w:rFonts w:asciiTheme="minorHAnsi" w:hAnsiTheme="minorHAnsi" w:cstheme="minorBidi"/>
          <w:color w:val="000000" w:themeColor="text1"/>
          <w:sz w:val="22"/>
          <w:szCs w:val="22"/>
        </w:rPr>
        <w:t>OPP</w:t>
      </w:r>
      <w:r w:rsidR="00EF4939" w:rsidRPr="1C49110B">
        <w:rPr>
          <w:rFonts w:asciiTheme="minorHAnsi" w:hAnsiTheme="minorHAnsi" w:cstheme="minorBidi"/>
          <w:color w:val="000000" w:themeColor="text1"/>
          <w:sz w:val="22"/>
          <w:szCs w:val="22"/>
        </w:rPr>
        <w:t xml:space="preserve"> </w:t>
      </w:r>
      <w:r w:rsidRPr="1C49110B">
        <w:rPr>
          <w:rFonts w:asciiTheme="minorHAnsi" w:hAnsiTheme="minorHAnsi" w:cstheme="minorBidi"/>
          <w:color w:val="000000" w:themeColor="text1"/>
          <w:sz w:val="22"/>
          <w:szCs w:val="22"/>
        </w:rPr>
        <w:t>a ochrany a tvorby ŽP vrátane OH zo strany zhotoviteľa oprávňuje objednávateľa bez ďalšieho kedykoľvek od tejto zmluvy odstúpiť.</w:t>
      </w:r>
    </w:p>
    <w:p w14:paraId="4080F111" w14:textId="77777777" w:rsidR="00F02944" w:rsidRDefault="00F02944" w:rsidP="00F02944">
      <w:pPr>
        <w:jc w:val="both"/>
        <w:rPr>
          <w:rFonts w:asciiTheme="minorHAnsi" w:hAnsiTheme="minorHAnsi" w:cstheme="minorHAnsi"/>
          <w:sz w:val="22"/>
          <w:szCs w:val="22"/>
        </w:rPr>
      </w:pPr>
    </w:p>
    <w:p w14:paraId="0C98EA1D" w14:textId="45E924CA"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HAnsi"/>
          <w:sz w:val="22"/>
          <w:szCs w:val="22"/>
        </w:rPr>
      </w:pPr>
      <w:r w:rsidRPr="1C49110B">
        <w:rPr>
          <w:rFonts w:asciiTheme="minorHAnsi" w:hAnsiTheme="minorHAnsi" w:cstheme="minorBidi"/>
          <w:sz w:val="22"/>
          <w:szCs w:val="22"/>
        </w:rPr>
        <w:t xml:space="preserve">Zhotoviteľ sa zaväzuje pri plnení tejto zmluvy a počas jej trvania dodržiavať zákaz nelegálneho zamestnávania v rozsahu stanovenom právnymi predpismi. Zhotoviteľ vyhlasuje, že sa objednávateľ môže spoľahnúť na to, že neporušuje a počas trvania tejto zmluvy neporuší zákaz nelegálneho zamestnávania, a objednávateľ sa na toto vyhlásenie zhotoviteľa spolieha. Zhotoviteľ sa zaväzuje nahradiť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všetku škodu, ktorá by mohla vzniknúť </w:t>
      </w:r>
      <w:r w:rsidRPr="1C49110B">
        <w:rPr>
          <w:rFonts w:asciiTheme="minorHAnsi" w:hAnsiTheme="minorHAnsi" w:cstheme="minorBidi"/>
          <w:color w:val="000000" w:themeColor="text1"/>
          <w:sz w:val="22"/>
          <w:szCs w:val="22"/>
        </w:rPr>
        <w:t>objednávateľovi</w:t>
      </w:r>
      <w:r w:rsidRPr="1C49110B">
        <w:rPr>
          <w:rFonts w:asciiTheme="minorHAnsi" w:hAnsiTheme="minorHAnsi" w:cstheme="minorBidi"/>
          <w:sz w:val="22"/>
          <w:szCs w:val="22"/>
        </w:rPr>
        <w:t xml:space="preserve"> tým, že objednávateľ príjme od zhotoviteľa prácu alebo službu podľa tejto zmluvy, ktorú mu zhotoviteľ poskytne prostredníctvom fyzickej osoby, ktorú nelegálne zamestnáva alebo zamestná. Za škodu sa na účely tohto ustanovenia považujú aj pokuty, ktoré bude musieť objednávateľ zaplatiť za porušenie zákazu prijať prácu alebo službu, ktorú mu na základe tejto zmluvy dodá alebo poskytne zhotoviteľ prostredníctvom fyzickej osoby, ktorú nelegálne zamestnáva alebo zamestná.</w:t>
      </w:r>
      <w:r w:rsidRPr="1C49110B">
        <w:rPr>
          <w:rFonts w:asciiTheme="minorHAnsi" w:hAnsiTheme="minorHAnsi" w:cstheme="minorBidi"/>
          <w:color w:val="000000" w:themeColor="text1"/>
          <w:sz w:val="22"/>
          <w:szCs w:val="22"/>
        </w:rPr>
        <w:t xml:space="preserve"> </w:t>
      </w:r>
      <w:r w:rsidR="009715A5" w:rsidRPr="00B85BA0">
        <w:rPr>
          <w:rFonts w:asciiTheme="minorHAnsi" w:hAnsiTheme="minorHAnsi" w:cstheme="minorBidi"/>
          <w:color w:val="000000" w:themeColor="text1"/>
          <w:sz w:val="22"/>
          <w:szCs w:val="22"/>
        </w:rPr>
        <w:t>Porušenie podľa tohto odseku zo strany zhotoviteľa sa považuje za podstatné porušenie tejto zmluvy</w:t>
      </w:r>
      <w:r w:rsidR="009715A5" w:rsidRPr="00B85BA0">
        <w:rPr>
          <w:rFonts w:asciiTheme="minorHAnsi" w:hAnsiTheme="minorHAnsi" w:cstheme="minorBidi"/>
          <w:sz w:val="22"/>
          <w:szCs w:val="22"/>
        </w:rPr>
        <w:t xml:space="preserve"> v dôsledku čoho je objednávateľ oprávnený od tejto zmluvy odstúpiť. </w:t>
      </w:r>
      <w:bookmarkStart w:id="5" w:name="_Hlk481140220"/>
    </w:p>
    <w:p w14:paraId="615A0312" w14:textId="77777777" w:rsidR="00C10BAA" w:rsidRPr="0017593D" w:rsidRDefault="00C10BAA" w:rsidP="00C10BAA">
      <w:pPr>
        <w:tabs>
          <w:tab w:val="num" w:pos="567"/>
          <w:tab w:val="num" w:pos="682"/>
        </w:tabs>
        <w:ind w:left="709" w:hanging="709"/>
        <w:rPr>
          <w:rFonts w:asciiTheme="minorHAnsi" w:hAnsiTheme="minorHAnsi" w:cstheme="minorHAnsi"/>
          <w:sz w:val="22"/>
          <w:szCs w:val="22"/>
        </w:rPr>
      </w:pPr>
    </w:p>
    <w:p w14:paraId="3C79B983" w14:textId="4BE35DF1" w:rsidR="00EB224B" w:rsidRDefault="00C10BAA" w:rsidP="00D72716">
      <w:pPr>
        <w:numPr>
          <w:ilvl w:val="1"/>
          <w:numId w:val="10"/>
        </w:numPr>
        <w:tabs>
          <w:tab w:val="clear" w:pos="1534"/>
          <w:tab w:val="num" w:pos="567"/>
        </w:tabs>
        <w:ind w:left="567" w:hanging="567"/>
        <w:jc w:val="both"/>
        <w:rPr>
          <w:rFonts w:asciiTheme="minorHAnsi" w:hAnsiTheme="minorHAnsi" w:cstheme="minorBidi"/>
          <w:sz w:val="22"/>
          <w:szCs w:val="22"/>
        </w:rPr>
      </w:pPr>
      <w:r w:rsidRPr="00EB224B">
        <w:rPr>
          <w:rFonts w:asciiTheme="minorHAnsi" w:hAnsiTheme="minorHAnsi" w:cstheme="minorBidi"/>
          <w:sz w:val="22"/>
          <w:szCs w:val="22"/>
        </w:rPr>
        <w:lastRenderedPageBreak/>
        <w:t>Objednávateľ je subjektom verejného sektora, a zároveň partnerom verejného sektora podľa zákona č. 315/2016 Z. z. o registri partnerov verejného sektora a o zmene a doplnení niektorých zákonov v znení neskorších predpisov (ďalej len „</w:t>
      </w:r>
      <w:r w:rsidRPr="00EB224B">
        <w:rPr>
          <w:rFonts w:asciiTheme="minorHAnsi" w:hAnsiTheme="minorHAnsi" w:cstheme="minorBidi"/>
          <w:b/>
          <w:bCs/>
          <w:sz w:val="22"/>
          <w:szCs w:val="22"/>
        </w:rPr>
        <w:t>zákon o registri</w:t>
      </w:r>
      <w:r w:rsidRPr="00EB224B">
        <w:rPr>
          <w:rFonts w:asciiTheme="minorHAnsi" w:hAnsiTheme="minorHAnsi" w:cstheme="minorBidi"/>
          <w:sz w:val="22"/>
          <w:szCs w:val="22"/>
        </w:rPr>
        <w:t>“). Zhotoviteľ je povinný počas trvania tejto zmluvy byť zapísaný v registri partnerov verejného sektora (ďalej len „</w:t>
      </w:r>
      <w:r w:rsidRPr="00EB224B">
        <w:rPr>
          <w:rFonts w:asciiTheme="minorHAnsi" w:hAnsiTheme="minorHAnsi" w:cstheme="minorBidi"/>
          <w:b/>
          <w:bCs/>
          <w:sz w:val="22"/>
          <w:szCs w:val="22"/>
        </w:rPr>
        <w:t>register</w:t>
      </w:r>
      <w:r w:rsidRPr="00EB224B">
        <w:rPr>
          <w:rFonts w:asciiTheme="minorHAnsi" w:hAnsiTheme="minorHAnsi" w:cstheme="minorBidi"/>
          <w:sz w:val="22"/>
          <w:szCs w:val="22"/>
        </w:rPr>
        <w:t>“)</w:t>
      </w:r>
      <w:r w:rsidR="00D01DFD" w:rsidRPr="00EB224B">
        <w:rPr>
          <w:rFonts w:asciiTheme="minorHAnsi" w:hAnsiTheme="minorHAnsi" w:cstheme="minorBidi"/>
          <w:sz w:val="22"/>
          <w:szCs w:val="22"/>
        </w:rPr>
        <w:t>, ak mu táto povinnosť vyplýva zo zákona o registri, a to</w:t>
      </w:r>
      <w:r w:rsidRPr="00EB224B">
        <w:rPr>
          <w:rFonts w:asciiTheme="minorHAnsi" w:hAnsiTheme="minorHAnsi" w:cstheme="minorBidi"/>
          <w:sz w:val="22"/>
          <w:szCs w:val="22"/>
        </w:rPr>
        <w:t xml:space="preserve"> spolu s oprávnenou osobou a v prípadoch uvedených v § 11 ods. 2 zákona o registri overovať identifikáciu svojich konečných užívateľov výhod. Objednávateľ je oprávnený od tejto zmluvy odstúpiť, ak nadobudne právoplatnosť rozhodnutie o výmaze zhotoviteľa z registra podľa § 12 zákona o registri alebo o uložení pokuty zhotoviteľovi z dôvodov podľa § 13 ods. 2 zákona o registri alebo ak je zhotoviteľ viac ako </w:t>
      </w:r>
      <w:r w:rsidR="004851C6">
        <w:rPr>
          <w:rFonts w:asciiTheme="minorHAnsi" w:hAnsiTheme="minorHAnsi" w:cstheme="minorBidi"/>
          <w:sz w:val="22"/>
          <w:szCs w:val="22"/>
        </w:rPr>
        <w:t>tridsať (</w:t>
      </w:r>
      <w:r w:rsidRPr="00EB224B">
        <w:rPr>
          <w:rFonts w:asciiTheme="minorHAnsi" w:hAnsiTheme="minorHAnsi" w:cstheme="minorBidi"/>
          <w:sz w:val="22"/>
          <w:szCs w:val="22"/>
        </w:rPr>
        <w:t>30</w:t>
      </w:r>
      <w:r w:rsidR="004851C6">
        <w:rPr>
          <w:rFonts w:asciiTheme="minorHAnsi" w:hAnsiTheme="minorHAnsi" w:cstheme="minorBidi"/>
          <w:sz w:val="22"/>
          <w:szCs w:val="22"/>
        </w:rPr>
        <w:t>)</w:t>
      </w:r>
      <w:r w:rsidRPr="00EB224B">
        <w:rPr>
          <w:rFonts w:asciiTheme="minorHAnsi" w:hAnsiTheme="minorHAnsi" w:cstheme="minorBidi"/>
          <w:sz w:val="22"/>
          <w:szCs w:val="22"/>
        </w:rPr>
        <w:t xml:space="preserve"> dní v omeškaní s povinnosťou zabezpečiť zápis novej oprávnenej osoby do registra po výmaze predchádzajúcej oprávnenej osoby z registra na jej návrh v lehote </w:t>
      </w:r>
      <w:r w:rsidR="004851C6">
        <w:rPr>
          <w:rFonts w:asciiTheme="minorHAnsi" w:hAnsiTheme="minorHAnsi" w:cstheme="minorBidi"/>
          <w:sz w:val="22"/>
          <w:szCs w:val="22"/>
        </w:rPr>
        <w:t>tridsať (</w:t>
      </w:r>
      <w:r w:rsidRPr="00EB224B">
        <w:rPr>
          <w:rFonts w:asciiTheme="minorHAnsi" w:hAnsiTheme="minorHAnsi" w:cstheme="minorBidi"/>
          <w:sz w:val="22"/>
          <w:szCs w:val="22"/>
        </w:rPr>
        <w:t>30</w:t>
      </w:r>
      <w:r w:rsidR="004851C6">
        <w:rPr>
          <w:rFonts w:asciiTheme="minorHAnsi" w:hAnsiTheme="minorHAnsi" w:cstheme="minorBidi"/>
          <w:sz w:val="22"/>
          <w:szCs w:val="22"/>
        </w:rPr>
        <w:t>)</w:t>
      </w:r>
      <w:r w:rsidRPr="00EB224B">
        <w:rPr>
          <w:rFonts w:asciiTheme="minorHAnsi" w:hAnsiTheme="minorHAnsi" w:cstheme="minorBidi"/>
          <w:sz w:val="22"/>
          <w:szCs w:val="22"/>
        </w:rPr>
        <w:t xml:space="preserve"> dní od výmazu. Objednávateľ zároveň nie je v omeškaní s plnením povinností podľa tejto zmluvy, ak zhotoviteľ nie je alebo nebude zapísaný v registri alebo ak zhotoviteľ nesplní povinnosť overovať identifikáciu svojich konečných užívateľov výhod alebo ak je v omeškaní s povinnosťou zabezpečiť zápis novej oprávnenej osoby do registra po výmaze predchádzajúcej oprávnenej osoby z registra na jej návrh v lehote </w:t>
      </w:r>
      <w:r w:rsidR="004851C6">
        <w:rPr>
          <w:rFonts w:asciiTheme="minorHAnsi" w:hAnsiTheme="minorHAnsi" w:cstheme="minorBidi"/>
          <w:sz w:val="22"/>
          <w:szCs w:val="22"/>
        </w:rPr>
        <w:t>tridsať (</w:t>
      </w:r>
      <w:r w:rsidRPr="00EB224B">
        <w:rPr>
          <w:rFonts w:asciiTheme="minorHAnsi" w:hAnsiTheme="minorHAnsi" w:cstheme="minorBidi"/>
          <w:sz w:val="22"/>
          <w:szCs w:val="22"/>
        </w:rPr>
        <w:t>30</w:t>
      </w:r>
      <w:r w:rsidR="004851C6">
        <w:rPr>
          <w:rFonts w:asciiTheme="minorHAnsi" w:hAnsiTheme="minorHAnsi" w:cstheme="minorBidi"/>
          <w:sz w:val="22"/>
          <w:szCs w:val="22"/>
        </w:rPr>
        <w:t>)</w:t>
      </w:r>
      <w:r w:rsidRPr="00EB224B">
        <w:rPr>
          <w:rFonts w:asciiTheme="minorHAnsi" w:hAnsiTheme="minorHAnsi" w:cstheme="minorBidi"/>
          <w:sz w:val="22"/>
          <w:szCs w:val="22"/>
        </w:rPr>
        <w:t xml:space="preserve"> dní od výmazu.</w:t>
      </w:r>
      <w:r w:rsidR="42427044" w:rsidRPr="00EB224B">
        <w:rPr>
          <w:rFonts w:asciiTheme="minorHAnsi" w:hAnsiTheme="minorHAnsi" w:cstheme="minorBidi"/>
          <w:sz w:val="22"/>
          <w:szCs w:val="22"/>
        </w:rPr>
        <w:t xml:space="preserve"> Splnenie povinnosti podľa tohto odseku sa primerane aplikuje aj na subdodávateľov zhotoviteľa, pričom zhotoviteľ zodpovedá za to, aby </w:t>
      </w:r>
      <w:r w:rsidR="154BE837" w:rsidRPr="00EB224B">
        <w:rPr>
          <w:rFonts w:asciiTheme="minorHAnsi" w:hAnsiTheme="minorHAnsi" w:cstheme="minorBidi"/>
          <w:sz w:val="22"/>
          <w:szCs w:val="22"/>
        </w:rPr>
        <w:t>každý sub</w:t>
      </w:r>
      <w:r w:rsidR="6039C80E" w:rsidRPr="00EB224B">
        <w:rPr>
          <w:rFonts w:asciiTheme="minorHAnsi" w:hAnsiTheme="minorHAnsi" w:cstheme="minorBidi"/>
          <w:sz w:val="22"/>
          <w:szCs w:val="22"/>
        </w:rPr>
        <w:t>dodávateľ, ktorý spĺňa podmienky</w:t>
      </w:r>
      <w:r w:rsidR="2B27A7E6" w:rsidRPr="00EB224B">
        <w:rPr>
          <w:rFonts w:asciiTheme="minorHAnsi" w:hAnsiTheme="minorHAnsi" w:cstheme="minorBidi"/>
          <w:sz w:val="22"/>
          <w:szCs w:val="22"/>
        </w:rPr>
        <w:t xml:space="preserve"> na zápis v registri partnerov verejného sektora bol v tomto registri zapísaný.</w:t>
      </w:r>
      <w:bookmarkEnd w:id="5"/>
    </w:p>
    <w:p w14:paraId="46164318" w14:textId="77777777" w:rsidR="00332AE4" w:rsidRDefault="00332AE4" w:rsidP="00332AE4">
      <w:pPr>
        <w:ind w:left="709"/>
        <w:jc w:val="both"/>
        <w:rPr>
          <w:rFonts w:asciiTheme="minorHAnsi" w:hAnsiTheme="minorHAnsi" w:cstheme="minorBidi"/>
          <w:sz w:val="22"/>
          <w:szCs w:val="22"/>
        </w:rPr>
      </w:pPr>
    </w:p>
    <w:p w14:paraId="77E5E98E" w14:textId="77777777" w:rsidR="00332AE4" w:rsidRPr="00332AE4" w:rsidRDefault="00583807" w:rsidP="00FA1CEF">
      <w:pPr>
        <w:numPr>
          <w:ilvl w:val="1"/>
          <w:numId w:val="10"/>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V prípade vykonávania činnosti podľa tejto zmluvy prostredníctvom tretích osôb (ďalej len „</w:t>
      </w:r>
      <w:r w:rsidRPr="00501782">
        <w:rPr>
          <w:rFonts w:asciiTheme="minorHAnsi" w:hAnsiTheme="minorHAnsi" w:cstheme="minorBidi"/>
          <w:b/>
          <w:sz w:val="22"/>
          <w:szCs w:val="22"/>
        </w:rPr>
        <w:t>subdodávateľov</w:t>
      </w:r>
      <w:r w:rsidRPr="00332AE4">
        <w:rPr>
          <w:rFonts w:asciiTheme="minorHAnsi" w:hAnsiTheme="minorHAnsi" w:cstheme="minorBidi"/>
          <w:sz w:val="22"/>
          <w:szCs w:val="22"/>
        </w:rPr>
        <w:t>“) v akomkoľvek stupni zodpovedá zhotoviteľ objednávateľovi za splnenie záväzku riadne vykonať činnosť podľa tejto zmluvy, akoby činnosť vykonával sám.</w:t>
      </w:r>
    </w:p>
    <w:p w14:paraId="541BEE94" w14:textId="77777777" w:rsidR="00332AE4" w:rsidRPr="00332AE4" w:rsidRDefault="00332AE4" w:rsidP="00501782">
      <w:pPr>
        <w:jc w:val="both"/>
        <w:rPr>
          <w:rFonts w:asciiTheme="minorHAnsi" w:hAnsiTheme="minorHAnsi" w:cstheme="minorHAnsi"/>
          <w:sz w:val="22"/>
          <w:szCs w:val="22"/>
        </w:rPr>
      </w:pPr>
    </w:p>
    <w:p w14:paraId="4B284773" w14:textId="49C1B0C9" w:rsidR="00112C0D" w:rsidRPr="00501782" w:rsidRDefault="00583807" w:rsidP="00501782">
      <w:pPr>
        <w:numPr>
          <w:ilvl w:val="1"/>
          <w:numId w:val="10"/>
        </w:numPr>
        <w:tabs>
          <w:tab w:val="clear" w:pos="1534"/>
          <w:tab w:val="num" w:pos="567"/>
        </w:tabs>
        <w:ind w:left="567" w:hanging="567"/>
        <w:jc w:val="both"/>
        <w:rPr>
          <w:rFonts w:asciiTheme="minorHAnsi" w:hAnsiTheme="minorHAnsi" w:cstheme="minorHAnsi"/>
          <w:sz w:val="22"/>
          <w:szCs w:val="22"/>
        </w:rPr>
      </w:pPr>
      <w:r w:rsidRPr="00332AE4">
        <w:rPr>
          <w:rFonts w:asciiTheme="minorHAnsi" w:hAnsiTheme="minorHAnsi" w:cstheme="minorBidi"/>
          <w:sz w:val="22"/>
          <w:szCs w:val="22"/>
        </w:rPr>
        <w:t xml:space="preserve">V prípade potreby vykonávania činnosti podľa tejto zmluvy prostredníctvom tretích osôb (subdodávateľov) je povinnosťou zhotoviteľa vopred písomne požiadať objednávateľa o súhlas na využívanie konkrétneho subdodávateľa. Zmeniť subdodávateľa môže zhotoviteľ len s predchádzajúcim písomným súhlasom objednávateľa. Zhotoviteľ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 zhotoviteľa podľa predchádzajúcej vety je povinný zhotoviteľ v plnej výške nahradiť. Zoznam všetkých známych subdodávateľov v čase uzatvorenia tejto zmluvy tvorí </w:t>
      </w:r>
      <w:r w:rsidR="00681922" w:rsidRPr="00501782">
        <w:rPr>
          <w:rFonts w:asciiTheme="minorHAnsi" w:hAnsiTheme="minorHAnsi" w:cstheme="minorBidi"/>
          <w:b/>
          <w:bCs/>
          <w:sz w:val="22"/>
          <w:szCs w:val="22"/>
        </w:rPr>
        <w:t>P</w:t>
      </w:r>
      <w:r w:rsidRPr="00501782">
        <w:rPr>
          <w:rFonts w:asciiTheme="minorHAnsi" w:hAnsiTheme="minorHAnsi" w:cstheme="minorBidi"/>
          <w:b/>
          <w:bCs/>
          <w:sz w:val="22"/>
          <w:szCs w:val="22"/>
        </w:rPr>
        <w:t>rílohu č.</w:t>
      </w:r>
      <w:r w:rsidRPr="00501782">
        <w:rPr>
          <w:rFonts w:asciiTheme="minorHAnsi" w:hAnsiTheme="minorHAnsi" w:cstheme="minorBidi"/>
          <w:b/>
          <w:sz w:val="22"/>
          <w:szCs w:val="22"/>
        </w:rPr>
        <w:t xml:space="preserve"> </w:t>
      </w:r>
      <w:r w:rsidR="008B37CA" w:rsidRPr="00501782">
        <w:rPr>
          <w:rFonts w:asciiTheme="minorHAnsi" w:hAnsiTheme="minorHAnsi" w:cstheme="minorBidi"/>
          <w:b/>
          <w:sz w:val="22"/>
          <w:szCs w:val="22"/>
        </w:rPr>
        <w:t>4</w:t>
      </w:r>
      <w:r w:rsidR="008B37CA">
        <w:rPr>
          <w:rFonts w:asciiTheme="minorHAnsi" w:hAnsiTheme="minorHAnsi" w:cstheme="minorBidi"/>
          <w:sz w:val="22"/>
          <w:szCs w:val="22"/>
        </w:rPr>
        <w:t xml:space="preserve"> tejto zmluvy. </w:t>
      </w:r>
      <w:r w:rsidR="00112C0D" w:rsidRPr="00112C0D">
        <w:rPr>
          <w:rFonts w:ascii="Calibri" w:eastAsia="Calibri" w:hAnsi="Calibri" w:cs="Calibri"/>
          <w:sz w:val="22"/>
          <w:szCs w:val="22"/>
        </w:rPr>
        <w:t>V prípade, ak zhotoviteľ preukazoval v procese obstarávania zákazky</w:t>
      </w:r>
      <w:r w:rsidR="00E51F81">
        <w:rPr>
          <w:rFonts w:ascii="Calibri" w:eastAsia="Calibri" w:hAnsi="Calibri" w:cs="Calibri"/>
          <w:sz w:val="22"/>
          <w:szCs w:val="22"/>
        </w:rPr>
        <w:t xml:space="preserve"> (diela)</w:t>
      </w:r>
      <w:r w:rsidR="00112C0D" w:rsidRPr="00112C0D">
        <w:rPr>
          <w:rFonts w:ascii="Calibri" w:eastAsia="Calibri" w:hAnsi="Calibri" w:cs="Calibri"/>
          <w:sz w:val="22"/>
          <w:szCs w:val="22"/>
        </w:rPr>
        <w:t xml:space="preserve"> splnenie podmienok účasti prostredníctvom subdodávateľa, je zhotoviteľ povinný používať výlučne na dotknuté činnosti kapacity tej osoby, ktorej spôsobilosť použil na preukázanie splnenia podmienok účasti</w:t>
      </w:r>
      <w:r w:rsidR="00206874">
        <w:rPr>
          <w:rFonts w:ascii="Calibri" w:eastAsia="Calibri" w:hAnsi="Calibri" w:cs="Calibri"/>
          <w:sz w:val="22"/>
          <w:szCs w:val="22"/>
        </w:rPr>
        <w:t xml:space="preserve"> v procese obstarávania zákazky (diela)</w:t>
      </w:r>
      <w:r w:rsidR="00112C0D" w:rsidRPr="00112C0D">
        <w:rPr>
          <w:rFonts w:ascii="Calibri" w:eastAsia="Calibri" w:hAnsi="Calibri" w:cs="Calibri"/>
          <w:sz w:val="22"/>
          <w:szCs w:val="22"/>
        </w:rPr>
        <w:t xml:space="preserve">. Zhotoviteľ je povinný objednávateľovi bezodkladne oznámiť zmenu údajov subdodávateľa </w:t>
      </w:r>
      <w:r w:rsidR="00112C0D" w:rsidRPr="00112C0D">
        <w:rPr>
          <w:rFonts w:ascii="Calibri" w:eastAsia="Calibri" w:hAnsi="Calibri" w:cs="Calibri"/>
          <w:color w:val="000000" w:themeColor="text1"/>
          <w:sz w:val="22"/>
          <w:szCs w:val="22"/>
        </w:rPr>
        <w:t>(meno, sídlo/pobyt, osoby oprávnené konať za subdodávateľa atď</w:t>
      </w:r>
      <w:r w:rsidR="000962B4">
        <w:rPr>
          <w:rFonts w:ascii="Calibri" w:eastAsia="Calibri" w:hAnsi="Calibri" w:cs="Calibri"/>
          <w:color w:val="000000" w:themeColor="text1"/>
          <w:sz w:val="22"/>
          <w:szCs w:val="22"/>
        </w:rPr>
        <w:t>.</w:t>
      </w:r>
      <w:r w:rsidR="00112C0D" w:rsidRPr="00112C0D">
        <w:rPr>
          <w:rFonts w:ascii="Calibri" w:eastAsia="Calibri" w:hAnsi="Calibri" w:cs="Calibri"/>
          <w:color w:val="000000" w:themeColor="text1"/>
          <w:sz w:val="22"/>
          <w:szCs w:val="22"/>
        </w:rPr>
        <w:t>)</w:t>
      </w:r>
      <w:r w:rsidR="00112C0D" w:rsidRPr="00112C0D">
        <w:rPr>
          <w:rFonts w:ascii="Calibri" w:eastAsia="Calibri" w:hAnsi="Calibri" w:cs="Calibri"/>
          <w:sz w:val="22"/>
          <w:szCs w:val="22"/>
        </w:rPr>
        <w:t xml:space="preserve"> Porušenie povinnosti zhotoviteľa podľa tohto ods</w:t>
      </w:r>
      <w:r w:rsidR="000962B4">
        <w:rPr>
          <w:rFonts w:ascii="Calibri" w:eastAsia="Calibri" w:hAnsi="Calibri" w:cs="Calibri"/>
          <w:sz w:val="22"/>
          <w:szCs w:val="22"/>
        </w:rPr>
        <w:t>eku</w:t>
      </w:r>
      <w:r w:rsidR="00112C0D" w:rsidRPr="00112C0D">
        <w:rPr>
          <w:rFonts w:ascii="Calibri" w:eastAsia="Calibri" w:hAnsi="Calibri" w:cs="Calibri"/>
          <w:sz w:val="22"/>
          <w:szCs w:val="22"/>
        </w:rPr>
        <w:t xml:space="preserve"> zmluvy je vždy bez ďalšieho dôvodom oprávňujúcim objednávateľa na okamžité odstúpenie od </w:t>
      </w:r>
      <w:r w:rsidR="00454460">
        <w:rPr>
          <w:rFonts w:ascii="Calibri" w:eastAsia="Calibri" w:hAnsi="Calibri" w:cs="Calibri"/>
          <w:sz w:val="22"/>
          <w:szCs w:val="22"/>
        </w:rPr>
        <w:t xml:space="preserve">tejto </w:t>
      </w:r>
      <w:r w:rsidR="00112C0D" w:rsidRPr="00112C0D">
        <w:rPr>
          <w:rFonts w:ascii="Calibri" w:eastAsia="Calibri" w:hAnsi="Calibri" w:cs="Calibri"/>
          <w:sz w:val="22"/>
          <w:szCs w:val="22"/>
        </w:rPr>
        <w:t>zmluvy.</w:t>
      </w:r>
    </w:p>
    <w:p w14:paraId="1E282A71" w14:textId="77777777" w:rsidR="00AA5817" w:rsidRPr="008B2549" w:rsidRDefault="00AA5817" w:rsidP="00501782">
      <w:pPr>
        <w:rPr>
          <w:rFonts w:asciiTheme="minorHAnsi" w:hAnsiTheme="minorHAnsi" w:cstheme="minorHAnsi"/>
          <w:sz w:val="22"/>
          <w:szCs w:val="22"/>
        </w:rPr>
      </w:pPr>
    </w:p>
    <w:p w14:paraId="3E3F033D" w14:textId="77777777" w:rsidR="00B969F4" w:rsidRPr="003009FF" w:rsidRDefault="00842C16" w:rsidP="009324A8">
      <w:pPr>
        <w:numPr>
          <w:ilvl w:val="1"/>
          <w:numId w:val="10"/>
        </w:numPr>
        <w:ind w:left="567" w:hanging="567"/>
        <w:jc w:val="both"/>
      </w:pPr>
      <w:r w:rsidRPr="00842C16">
        <w:rPr>
          <w:rFonts w:asciiTheme="minorHAnsi" w:hAnsiTheme="minorHAnsi" w:cstheme="minorBidi"/>
          <w:sz w:val="22"/>
          <w:szCs w:val="22"/>
        </w:rPr>
        <w:t xml:space="preserve">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w:t>
      </w:r>
      <w:r w:rsidR="00454460">
        <w:rPr>
          <w:rFonts w:asciiTheme="minorHAnsi" w:hAnsiTheme="minorHAnsi" w:cstheme="minorBidi"/>
          <w:sz w:val="22"/>
          <w:szCs w:val="22"/>
        </w:rPr>
        <w:t xml:space="preserve">v znení neskorších predpisov </w:t>
      </w:r>
      <w:r w:rsidRPr="00842C16">
        <w:rPr>
          <w:rFonts w:asciiTheme="minorHAnsi" w:hAnsiTheme="minorHAnsi" w:cstheme="minorBidi"/>
          <w:sz w:val="22"/>
          <w:szCs w:val="22"/>
        </w:rPr>
        <w:t>a ich vykonávacích a ďalších súvisiacich predpisov.</w:t>
      </w:r>
      <w:r w:rsidR="00B969F4">
        <w:rPr>
          <w:rFonts w:asciiTheme="minorHAnsi" w:hAnsiTheme="minorHAnsi" w:cstheme="minorBidi"/>
          <w:sz w:val="22"/>
          <w:szCs w:val="22"/>
        </w:rPr>
        <w:t xml:space="preserve"> </w:t>
      </w:r>
      <w:r w:rsidR="00B969F4" w:rsidRPr="57DBA5B6">
        <w:rPr>
          <w:rFonts w:ascii="Calibri" w:eastAsia="Calibri" w:hAnsi="Calibri" w:cs="Calibri"/>
          <w:sz w:val="22"/>
          <w:szCs w:val="22"/>
        </w:rPr>
        <w:t>Transparentné informácie o prípadnom spracúvaní osobných údajov objednávateľom v súvislosti s plnením tejto zmluvy sú k dispozícii na webovom sídle objednávateľa www.mhth.sk.</w:t>
      </w:r>
    </w:p>
    <w:p w14:paraId="1E1245C9" w14:textId="58D8321D" w:rsidR="00842C16" w:rsidRPr="001C1B4A" w:rsidRDefault="00842C16" w:rsidP="00FB122A">
      <w:pPr>
        <w:jc w:val="both"/>
        <w:rPr>
          <w:rFonts w:asciiTheme="minorHAnsi" w:hAnsiTheme="minorHAnsi" w:cstheme="minorHAnsi"/>
          <w:sz w:val="22"/>
          <w:szCs w:val="22"/>
          <w:highlight w:val="yellow"/>
        </w:rPr>
      </w:pPr>
    </w:p>
    <w:p w14:paraId="7A900DD3" w14:textId="77777777" w:rsidR="00C10BAA" w:rsidRPr="0017593D" w:rsidRDefault="00C10BAA" w:rsidP="00921497">
      <w:pPr>
        <w:numPr>
          <w:ilvl w:val="0"/>
          <w:numId w:val="10"/>
        </w:numPr>
        <w:tabs>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 xml:space="preserve">ODOVZDANIE A PREVZATIE </w:t>
      </w:r>
      <w:bookmarkEnd w:id="2"/>
      <w:r w:rsidRPr="5E222A7A">
        <w:rPr>
          <w:rFonts w:asciiTheme="minorHAnsi" w:hAnsiTheme="minorHAnsi" w:cstheme="minorBidi"/>
          <w:b/>
          <w:bCs/>
          <w:sz w:val="22"/>
          <w:szCs w:val="22"/>
        </w:rPr>
        <w:t>DIELA</w:t>
      </w:r>
    </w:p>
    <w:p w14:paraId="036F56BC" w14:textId="77777777" w:rsidR="00C10BAA" w:rsidRPr="0017593D" w:rsidRDefault="00C10BAA" w:rsidP="00C10BAA">
      <w:pPr>
        <w:tabs>
          <w:tab w:val="num" w:pos="567"/>
        </w:tabs>
        <w:rPr>
          <w:rFonts w:asciiTheme="minorHAnsi" w:hAnsiTheme="minorHAnsi" w:cstheme="minorHAnsi"/>
          <w:sz w:val="22"/>
          <w:szCs w:val="22"/>
        </w:rPr>
      </w:pPr>
    </w:p>
    <w:p w14:paraId="1477D5DE" w14:textId="5AE27C39" w:rsidR="00F15DD1" w:rsidRDefault="00FB544E" w:rsidP="009324A8">
      <w:pPr>
        <w:numPr>
          <w:ilvl w:val="1"/>
          <w:numId w:val="10"/>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lastRenderedPageBreak/>
        <w:t xml:space="preserve">Záväzok vykonať dielo podľa tejto zmluvy bude splnený protokolárnym odovzdaním a prevzatím </w:t>
      </w:r>
      <w:r w:rsidRPr="00FB122A">
        <w:rPr>
          <w:rFonts w:asciiTheme="minorHAnsi" w:hAnsiTheme="minorHAnsi" w:cstheme="minorBidi"/>
          <w:sz w:val="22"/>
          <w:szCs w:val="22"/>
        </w:rPr>
        <w:t>celého</w:t>
      </w:r>
      <w:r w:rsidRPr="00AD61C5">
        <w:rPr>
          <w:rFonts w:asciiTheme="minorHAnsi" w:hAnsiTheme="minorHAnsi" w:cstheme="minorBidi"/>
          <w:sz w:val="22"/>
          <w:szCs w:val="22"/>
        </w:rPr>
        <w:t xml:space="preserve"> diela</w:t>
      </w:r>
      <w:r w:rsidRPr="3A988EAA">
        <w:rPr>
          <w:rFonts w:asciiTheme="minorHAnsi" w:hAnsiTheme="minorHAnsi" w:cstheme="minorBidi"/>
          <w:sz w:val="22"/>
          <w:szCs w:val="22"/>
        </w:rPr>
        <w:t xml:space="preserve"> zhotoviteľom objednávateľovi, ak</w:t>
      </w:r>
      <w:r w:rsidR="00F15DD1" w:rsidRPr="3A988EAA">
        <w:rPr>
          <w:rFonts w:asciiTheme="minorHAnsi" w:hAnsiTheme="minorHAnsi" w:cstheme="minorBidi"/>
          <w:sz w:val="22"/>
          <w:szCs w:val="22"/>
        </w:rPr>
        <w:t>:</w:t>
      </w:r>
    </w:p>
    <w:p w14:paraId="34D5D34B" w14:textId="77777777" w:rsidR="00396CD5" w:rsidRDefault="00FB544E" w:rsidP="000B256E">
      <w:pPr>
        <w:numPr>
          <w:ilvl w:val="0"/>
          <w:numId w:val="17"/>
        </w:numPr>
        <w:ind w:left="851" w:hanging="284"/>
        <w:jc w:val="both"/>
        <w:rPr>
          <w:rFonts w:asciiTheme="minorHAnsi" w:hAnsiTheme="minorHAnsi" w:cstheme="minorHAnsi"/>
          <w:bCs/>
          <w:sz w:val="22"/>
          <w:szCs w:val="22"/>
        </w:rPr>
      </w:pPr>
      <w:r w:rsidRPr="00FB544E">
        <w:rPr>
          <w:rFonts w:asciiTheme="minorHAnsi" w:hAnsiTheme="minorHAnsi" w:cstheme="minorHAnsi"/>
          <w:bCs/>
          <w:sz w:val="22"/>
          <w:szCs w:val="22"/>
        </w:rPr>
        <w:t xml:space="preserve">je dielo vykonané riadne </w:t>
      </w:r>
      <w:r w:rsidR="00165EDF">
        <w:rPr>
          <w:rFonts w:asciiTheme="minorHAnsi" w:hAnsiTheme="minorHAnsi" w:cstheme="minorHAnsi"/>
          <w:bCs/>
          <w:sz w:val="22"/>
          <w:szCs w:val="22"/>
        </w:rPr>
        <w:t xml:space="preserve">a </w:t>
      </w:r>
      <w:r w:rsidRPr="00FB544E">
        <w:rPr>
          <w:rFonts w:asciiTheme="minorHAnsi" w:hAnsiTheme="minorHAnsi" w:cstheme="minorHAnsi"/>
          <w:bCs/>
          <w:sz w:val="22"/>
          <w:szCs w:val="22"/>
        </w:rPr>
        <w:t>v súlade s ustanoveniami tejto zmluvy,</w:t>
      </w:r>
    </w:p>
    <w:p w14:paraId="259431AF" w14:textId="77777777" w:rsidR="00396CD5" w:rsidRPr="00B94F7C" w:rsidRDefault="00FB544E" w:rsidP="00705037">
      <w:pPr>
        <w:numPr>
          <w:ilvl w:val="0"/>
          <w:numId w:val="17"/>
        </w:numPr>
        <w:ind w:left="851" w:hanging="284"/>
        <w:jc w:val="both"/>
        <w:rPr>
          <w:rFonts w:asciiTheme="minorHAnsi" w:hAnsiTheme="minorHAnsi" w:cstheme="minorHAnsi"/>
          <w:bCs/>
          <w:sz w:val="22"/>
          <w:szCs w:val="22"/>
        </w:rPr>
      </w:pPr>
      <w:r w:rsidRPr="00B94F7C">
        <w:rPr>
          <w:rFonts w:asciiTheme="minorHAnsi" w:hAnsiTheme="minorHAnsi" w:cstheme="minorHAnsi"/>
          <w:bCs/>
          <w:sz w:val="22"/>
          <w:szCs w:val="22"/>
        </w:rPr>
        <w:t>objednávateľ bude môcť dielo ako celok podľa tejto zmluvy užívať na účel, na ktorý je určené,</w:t>
      </w:r>
    </w:p>
    <w:p w14:paraId="68603536" w14:textId="77777777" w:rsidR="00396CD5" w:rsidRPr="00B94F7C" w:rsidRDefault="00FB544E" w:rsidP="000B256E">
      <w:pPr>
        <w:numPr>
          <w:ilvl w:val="0"/>
          <w:numId w:val="17"/>
        </w:numPr>
        <w:ind w:left="851" w:hanging="284"/>
        <w:jc w:val="both"/>
        <w:rPr>
          <w:rFonts w:asciiTheme="minorHAnsi" w:hAnsiTheme="minorHAnsi" w:cstheme="minorHAnsi"/>
          <w:bCs/>
          <w:sz w:val="22"/>
          <w:szCs w:val="22"/>
        </w:rPr>
      </w:pPr>
      <w:r w:rsidRPr="00B94F7C">
        <w:rPr>
          <w:rFonts w:asciiTheme="minorHAnsi" w:hAnsiTheme="minorHAnsi" w:cstheme="minorHAnsi"/>
          <w:bCs/>
          <w:sz w:val="22"/>
          <w:szCs w:val="22"/>
        </w:rPr>
        <w:t>zhotoviteľ odovzdal objednávateľovi všetku dokumentáciu diela</w:t>
      </w:r>
      <w:r w:rsidR="00396CD5" w:rsidRPr="00B94F7C">
        <w:rPr>
          <w:rFonts w:asciiTheme="minorHAnsi" w:hAnsiTheme="minorHAnsi" w:cstheme="minorHAnsi"/>
          <w:bCs/>
          <w:sz w:val="22"/>
          <w:szCs w:val="22"/>
        </w:rPr>
        <w:t>,</w:t>
      </w:r>
    </w:p>
    <w:p w14:paraId="158BEBF9" w14:textId="1B566C7C" w:rsidR="00FB544E" w:rsidRPr="00B94F7C" w:rsidRDefault="00FB544E" w:rsidP="000B256E">
      <w:pPr>
        <w:numPr>
          <w:ilvl w:val="0"/>
          <w:numId w:val="17"/>
        </w:numPr>
        <w:ind w:left="851" w:hanging="284"/>
        <w:jc w:val="both"/>
        <w:rPr>
          <w:rFonts w:asciiTheme="minorHAnsi" w:hAnsiTheme="minorHAnsi" w:cstheme="minorHAnsi"/>
          <w:bCs/>
          <w:sz w:val="22"/>
          <w:szCs w:val="22"/>
        </w:rPr>
      </w:pPr>
      <w:r w:rsidRPr="00B94F7C">
        <w:rPr>
          <w:rFonts w:asciiTheme="minorHAnsi" w:hAnsiTheme="minorHAnsi" w:cstheme="minorHAnsi"/>
          <w:bCs/>
          <w:sz w:val="22"/>
          <w:szCs w:val="22"/>
        </w:rPr>
        <w:t>skúšky preukazujúce</w:t>
      </w:r>
      <w:r w:rsidR="00165EDF" w:rsidRPr="00B94F7C">
        <w:rPr>
          <w:rFonts w:asciiTheme="minorHAnsi" w:hAnsiTheme="minorHAnsi" w:cstheme="minorHAnsi"/>
          <w:bCs/>
          <w:sz w:val="22"/>
          <w:szCs w:val="22"/>
        </w:rPr>
        <w:t xml:space="preserve"> dohodnutú</w:t>
      </w:r>
      <w:r w:rsidRPr="00B94F7C">
        <w:rPr>
          <w:rFonts w:asciiTheme="minorHAnsi" w:hAnsiTheme="minorHAnsi" w:cstheme="minorHAnsi"/>
          <w:bCs/>
          <w:sz w:val="22"/>
          <w:szCs w:val="22"/>
        </w:rPr>
        <w:t xml:space="preserve"> kvalitu vykonaného diela, a celkovú funkčnosť diela, ako aj funkčnosť jednotlivých samostatných celkov diela podľa tejto zmluvy</w:t>
      </w:r>
      <w:r w:rsidR="00B65CAD" w:rsidRPr="00B94F7C">
        <w:rPr>
          <w:rFonts w:asciiTheme="minorHAnsi" w:hAnsiTheme="minorHAnsi" w:cstheme="minorHAnsi"/>
          <w:bCs/>
          <w:sz w:val="22"/>
          <w:szCs w:val="22"/>
        </w:rPr>
        <w:t>, všeobecne záväzných predpisov a </w:t>
      </w:r>
      <w:r w:rsidR="00945FD1" w:rsidRPr="00B94F7C">
        <w:rPr>
          <w:rFonts w:asciiTheme="minorHAnsi" w:hAnsiTheme="minorHAnsi" w:cstheme="minorHAnsi"/>
          <w:bCs/>
          <w:sz w:val="22"/>
          <w:szCs w:val="22"/>
        </w:rPr>
        <w:t xml:space="preserve">technických </w:t>
      </w:r>
      <w:r w:rsidR="00B65CAD" w:rsidRPr="00B94F7C">
        <w:rPr>
          <w:rFonts w:asciiTheme="minorHAnsi" w:hAnsiTheme="minorHAnsi" w:cstheme="minorHAnsi"/>
          <w:bCs/>
          <w:sz w:val="22"/>
          <w:szCs w:val="22"/>
        </w:rPr>
        <w:t xml:space="preserve">noriem </w:t>
      </w:r>
      <w:r w:rsidR="00945FD1" w:rsidRPr="00B94F7C">
        <w:rPr>
          <w:rFonts w:asciiTheme="minorHAnsi" w:hAnsiTheme="minorHAnsi" w:cstheme="minorHAnsi"/>
          <w:bCs/>
          <w:sz w:val="22"/>
          <w:szCs w:val="22"/>
        </w:rPr>
        <w:t>(</w:t>
      </w:r>
      <w:r w:rsidR="00B65CAD" w:rsidRPr="00B94F7C">
        <w:rPr>
          <w:rFonts w:asciiTheme="minorHAnsi" w:hAnsiTheme="minorHAnsi" w:cstheme="minorHAnsi"/>
          <w:bCs/>
          <w:sz w:val="22"/>
          <w:szCs w:val="22"/>
        </w:rPr>
        <w:t>STN</w:t>
      </w:r>
      <w:r w:rsidR="00945FD1" w:rsidRPr="00B94F7C">
        <w:rPr>
          <w:rFonts w:asciiTheme="minorHAnsi" w:hAnsiTheme="minorHAnsi" w:cstheme="minorHAnsi"/>
          <w:bCs/>
          <w:sz w:val="22"/>
          <w:szCs w:val="22"/>
        </w:rPr>
        <w:t xml:space="preserve">) </w:t>
      </w:r>
      <w:r w:rsidRPr="00B94F7C">
        <w:rPr>
          <w:rFonts w:asciiTheme="minorHAnsi" w:hAnsiTheme="minorHAnsi" w:cstheme="minorHAnsi"/>
          <w:bCs/>
          <w:sz w:val="22"/>
          <w:szCs w:val="22"/>
        </w:rPr>
        <w:t>boli úspešné.</w:t>
      </w:r>
    </w:p>
    <w:p w14:paraId="78C0F9EA" w14:textId="77777777" w:rsidR="00165EDF" w:rsidRPr="00B94F7C" w:rsidRDefault="00165EDF" w:rsidP="00165EDF">
      <w:pPr>
        <w:jc w:val="both"/>
        <w:rPr>
          <w:rFonts w:asciiTheme="minorHAnsi" w:hAnsiTheme="minorHAnsi" w:cstheme="minorHAnsi"/>
          <w:bCs/>
          <w:sz w:val="22"/>
          <w:szCs w:val="22"/>
        </w:rPr>
      </w:pPr>
    </w:p>
    <w:p w14:paraId="62572369" w14:textId="24A5E0B4" w:rsidR="006175B3" w:rsidRPr="00B94F7C" w:rsidRDefault="00C10BAA" w:rsidP="00921497">
      <w:pPr>
        <w:numPr>
          <w:ilvl w:val="1"/>
          <w:numId w:val="10"/>
        </w:numPr>
        <w:tabs>
          <w:tab w:val="clear" w:pos="1534"/>
          <w:tab w:val="num" w:pos="567"/>
        </w:tabs>
        <w:ind w:left="567" w:hanging="567"/>
        <w:jc w:val="both"/>
        <w:rPr>
          <w:rFonts w:asciiTheme="minorHAnsi" w:hAnsiTheme="minorHAnsi" w:cstheme="minorBidi"/>
          <w:sz w:val="22"/>
          <w:szCs w:val="22"/>
        </w:rPr>
      </w:pPr>
      <w:r w:rsidRPr="00B94F7C">
        <w:rPr>
          <w:rFonts w:asciiTheme="minorHAnsi" w:hAnsiTheme="minorHAnsi" w:cstheme="minorBidi"/>
          <w:sz w:val="22"/>
          <w:szCs w:val="22"/>
        </w:rPr>
        <w:t>O odovzdaní a prevzatí diela</w:t>
      </w:r>
      <w:r w:rsidR="00D37608" w:rsidRPr="00B94F7C">
        <w:rPr>
          <w:rFonts w:asciiTheme="minorHAnsi" w:hAnsiTheme="minorHAnsi" w:cstheme="minorBidi"/>
          <w:sz w:val="22"/>
          <w:szCs w:val="22"/>
        </w:rPr>
        <w:t xml:space="preserve"> </w:t>
      </w:r>
      <w:r w:rsidRPr="00B94F7C">
        <w:rPr>
          <w:rFonts w:asciiTheme="minorHAnsi" w:hAnsiTheme="minorHAnsi" w:cstheme="minorBidi"/>
          <w:sz w:val="22"/>
          <w:szCs w:val="22"/>
        </w:rPr>
        <w:t>spíšu zmluvné strany písomný protokol. Protokol</w:t>
      </w:r>
      <w:r w:rsidR="006175B3" w:rsidRPr="00B94F7C">
        <w:rPr>
          <w:rFonts w:asciiTheme="minorHAnsi" w:hAnsiTheme="minorHAnsi" w:cstheme="minorBidi"/>
          <w:sz w:val="22"/>
          <w:szCs w:val="22"/>
        </w:rPr>
        <w:t xml:space="preserve"> o odovzdaní a prevzatí diela </w:t>
      </w:r>
      <w:r w:rsidRPr="00B94F7C">
        <w:rPr>
          <w:rFonts w:asciiTheme="minorHAnsi" w:hAnsiTheme="minorHAnsi" w:cstheme="minorBidi"/>
          <w:sz w:val="22"/>
          <w:szCs w:val="22"/>
        </w:rPr>
        <w:t>bude obsahovať najmä údaje o vykonaní diela,</w:t>
      </w:r>
      <w:r w:rsidR="008C7885" w:rsidRPr="00B94F7C">
        <w:rPr>
          <w:rFonts w:asciiTheme="minorHAnsi" w:hAnsiTheme="minorHAnsi" w:cstheme="minorBidi"/>
          <w:sz w:val="22"/>
          <w:szCs w:val="22"/>
        </w:rPr>
        <w:t xml:space="preserve"> </w:t>
      </w:r>
      <w:r w:rsidRPr="00B94F7C">
        <w:rPr>
          <w:rFonts w:asciiTheme="minorHAnsi" w:hAnsiTheme="minorHAnsi" w:cstheme="minorBidi"/>
          <w:sz w:val="22"/>
          <w:szCs w:val="22"/>
        </w:rPr>
        <w:t xml:space="preserve"> súpis odovzdanej dokumentácie týkajúcej diela a prípadných zistených vád a nedorobkov, opatrenia a lehoty na odstránenie zistených vád </w:t>
      </w:r>
      <w:r w:rsidR="00EA65EC" w:rsidRPr="00B94F7C">
        <w:rPr>
          <w:rFonts w:asciiTheme="minorHAnsi" w:hAnsiTheme="minorHAnsi" w:cstheme="minorBidi"/>
          <w:sz w:val="22"/>
          <w:szCs w:val="22"/>
        </w:rPr>
        <w:t xml:space="preserve">a nedorobkov </w:t>
      </w:r>
      <w:r w:rsidRPr="00B94F7C">
        <w:rPr>
          <w:rFonts w:asciiTheme="minorHAnsi" w:hAnsiTheme="minorHAnsi" w:cstheme="minorBidi"/>
          <w:sz w:val="22"/>
          <w:szCs w:val="22"/>
        </w:rPr>
        <w:t xml:space="preserve">diela, </w:t>
      </w:r>
      <w:r w:rsidR="004F467E" w:rsidRPr="00B94F7C">
        <w:rPr>
          <w:rFonts w:asciiTheme="minorHAnsi" w:hAnsiTheme="minorHAnsi" w:cstheme="minorBidi"/>
          <w:sz w:val="22"/>
          <w:szCs w:val="22"/>
        </w:rPr>
        <w:t xml:space="preserve">pričom </w:t>
      </w:r>
      <w:r w:rsidRPr="00B94F7C">
        <w:rPr>
          <w:rFonts w:asciiTheme="minorHAnsi" w:hAnsiTheme="minorHAnsi" w:cstheme="minorBidi"/>
          <w:sz w:val="22"/>
          <w:szCs w:val="22"/>
        </w:rPr>
        <w:t>bude datovaný a podpísaný zmluvnými stranami</w:t>
      </w:r>
      <w:r w:rsidRPr="00B94F7C" w:rsidDel="00ED6A33">
        <w:rPr>
          <w:rFonts w:asciiTheme="minorHAnsi" w:hAnsiTheme="minorHAnsi" w:cstheme="minorBidi"/>
          <w:sz w:val="22"/>
          <w:szCs w:val="22"/>
        </w:rPr>
        <w:t>.</w:t>
      </w:r>
      <w:r w:rsidRPr="00B94F7C">
        <w:rPr>
          <w:rFonts w:asciiTheme="minorHAnsi" w:hAnsiTheme="minorHAnsi" w:cstheme="minorBidi"/>
          <w:sz w:val="22"/>
          <w:szCs w:val="22"/>
        </w:rPr>
        <w:t xml:space="preserve"> Návrh protokolu </w:t>
      </w:r>
      <w:r w:rsidR="007A6ED9" w:rsidRPr="00B94F7C">
        <w:rPr>
          <w:rFonts w:asciiTheme="minorHAnsi" w:hAnsiTheme="minorHAnsi" w:cstheme="minorBidi"/>
          <w:sz w:val="22"/>
          <w:szCs w:val="22"/>
        </w:rPr>
        <w:t>o odovzdaní a prevzatí diela</w:t>
      </w:r>
      <w:r w:rsidR="00ED6A33" w:rsidRPr="00B94F7C">
        <w:rPr>
          <w:rFonts w:asciiTheme="minorHAnsi" w:hAnsiTheme="minorHAnsi" w:cstheme="minorBidi"/>
          <w:sz w:val="22"/>
          <w:szCs w:val="22"/>
        </w:rPr>
        <w:t xml:space="preserve"> </w:t>
      </w:r>
      <w:r w:rsidRPr="00B94F7C">
        <w:rPr>
          <w:rFonts w:asciiTheme="minorHAnsi" w:hAnsiTheme="minorHAnsi" w:cstheme="minorBidi"/>
          <w:sz w:val="22"/>
          <w:szCs w:val="22"/>
        </w:rPr>
        <w:t xml:space="preserve"> je povinný vypracovať a predložiť zhotoviteľ.</w:t>
      </w:r>
      <w:r w:rsidR="006175B3" w:rsidRPr="00B94F7C">
        <w:rPr>
          <w:rFonts w:asciiTheme="minorHAnsi" w:hAnsiTheme="minorHAnsi" w:cstheme="minorBidi"/>
          <w:sz w:val="22"/>
          <w:szCs w:val="22"/>
        </w:rPr>
        <w:t xml:space="preserve"> Súčasťou protokolu o odovzdaní a prevzatí diela musí byť najmä:</w:t>
      </w:r>
    </w:p>
    <w:p w14:paraId="43F64FE8" w14:textId="1DEC2717" w:rsidR="006175B3" w:rsidRPr="003016F0" w:rsidRDefault="002145E4"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Bidi"/>
          <w:sz w:val="22"/>
          <w:szCs w:val="22"/>
        </w:rPr>
        <w:t>dokumentácia</w:t>
      </w:r>
      <w:r w:rsidR="578DB752" w:rsidRPr="00B94F7C">
        <w:rPr>
          <w:rFonts w:asciiTheme="minorHAnsi" w:hAnsiTheme="minorHAnsi" w:cstheme="minorBidi"/>
          <w:sz w:val="22"/>
          <w:szCs w:val="22"/>
        </w:rPr>
        <w:t xml:space="preserve"> skutočného</w:t>
      </w:r>
      <w:r w:rsidR="578DB752" w:rsidRPr="00B94F7C">
        <w:rPr>
          <w:rFonts w:asciiTheme="minorHAnsi" w:hAnsiTheme="minorHAnsi" w:cstheme="minorHAnsi"/>
          <w:sz w:val="22"/>
          <w:szCs w:val="22"/>
        </w:rPr>
        <w:t xml:space="preserve"> vyhotovenia</w:t>
      </w:r>
      <w:r w:rsidR="00F1046E" w:rsidRPr="00B94F7C">
        <w:rPr>
          <w:rFonts w:asciiTheme="minorHAnsi" w:hAnsiTheme="minorHAnsi" w:cstheme="minorHAnsi"/>
          <w:sz w:val="22"/>
          <w:szCs w:val="22"/>
        </w:rPr>
        <w:t xml:space="preserve"> (DS</w:t>
      </w:r>
      <w:r w:rsidR="009D2483" w:rsidRPr="00B94F7C">
        <w:rPr>
          <w:rFonts w:asciiTheme="minorHAnsi" w:hAnsiTheme="minorHAnsi" w:cstheme="minorHAnsi"/>
          <w:sz w:val="22"/>
          <w:szCs w:val="22"/>
        </w:rPr>
        <w:t>V</w:t>
      </w:r>
      <w:r w:rsidR="00F1046E" w:rsidRPr="00B94F7C">
        <w:rPr>
          <w:rFonts w:asciiTheme="minorHAnsi" w:hAnsiTheme="minorHAnsi" w:cstheme="minorHAnsi"/>
          <w:sz w:val="22"/>
          <w:szCs w:val="22"/>
        </w:rPr>
        <w:t>)</w:t>
      </w:r>
      <w:r w:rsidR="003E671E" w:rsidRPr="00B94F7C">
        <w:rPr>
          <w:rFonts w:asciiTheme="minorHAnsi" w:hAnsiTheme="minorHAnsi" w:cstheme="minorHAnsi"/>
          <w:sz w:val="22"/>
          <w:szCs w:val="22"/>
        </w:rPr>
        <w:t xml:space="preserve"> pre každú OST</w:t>
      </w:r>
      <w:r w:rsidR="578DB752" w:rsidRPr="00B94F7C">
        <w:rPr>
          <w:rFonts w:asciiTheme="minorHAnsi" w:hAnsiTheme="minorHAnsi" w:cstheme="minorHAnsi"/>
          <w:sz w:val="22"/>
          <w:szCs w:val="22"/>
        </w:rPr>
        <w:t xml:space="preserve"> </w:t>
      </w:r>
      <w:r w:rsidR="653E6745" w:rsidRPr="00B94F7C">
        <w:rPr>
          <w:rFonts w:asciiTheme="minorHAnsi" w:hAnsiTheme="minorHAnsi" w:cstheme="minorHAnsi"/>
          <w:sz w:val="22"/>
          <w:szCs w:val="22"/>
        </w:rPr>
        <w:t xml:space="preserve">v počte troch (3) </w:t>
      </w:r>
      <w:proofErr w:type="spellStart"/>
      <w:r w:rsidR="653E6745" w:rsidRPr="00B94F7C">
        <w:rPr>
          <w:rFonts w:asciiTheme="minorHAnsi" w:hAnsiTheme="minorHAnsi" w:cstheme="minorHAnsi"/>
          <w:sz w:val="22"/>
          <w:szCs w:val="22"/>
        </w:rPr>
        <w:t>sád</w:t>
      </w:r>
      <w:proofErr w:type="spellEnd"/>
      <w:r w:rsidR="653E6745" w:rsidRPr="00B94F7C">
        <w:rPr>
          <w:rFonts w:asciiTheme="minorHAnsi" w:hAnsiTheme="minorHAnsi" w:cstheme="minorHAnsi"/>
          <w:sz w:val="22"/>
          <w:szCs w:val="22"/>
        </w:rPr>
        <w:t xml:space="preserve"> v </w:t>
      </w:r>
      <w:r w:rsidR="00044237" w:rsidRPr="00B94F7C">
        <w:rPr>
          <w:rFonts w:asciiTheme="minorHAnsi" w:hAnsiTheme="minorHAnsi" w:cstheme="minorHAnsi"/>
          <w:sz w:val="22"/>
          <w:szCs w:val="22"/>
        </w:rPr>
        <w:t>listinnej</w:t>
      </w:r>
      <w:r w:rsidR="653E6745" w:rsidRPr="00B94F7C">
        <w:rPr>
          <w:rFonts w:asciiTheme="minorHAnsi" w:hAnsiTheme="minorHAnsi" w:cstheme="minorHAnsi"/>
          <w:sz w:val="22"/>
          <w:szCs w:val="22"/>
        </w:rPr>
        <w:t xml:space="preserve"> forme, vrátane dokladov vydaných v priebehu realizácie diela podľa príslušných technických noriem - </w:t>
      </w:r>
      <w:r w:rsidR="653E6745" w:rsidRPr="00705037">
        <w:rPr>
          <w:rFonts w:asciiTheme="minorHAnsi" w:hAnsiTheme="minorHAnsi" w:cstheme="minorHAnsi"/>
          <w:sz w:val="22"/>
          <w:szCs w:val="22"/>
        </w:rPr>
        <w:t>STN</w:t>
      </w:r>
      <w:r w:rsidR="653E6745" w:rsidRPr="00B94F7C">
        <w:rPr>
          <w:rFonts w:asciiTheme="minorHAnsi" w:hAnsiTheme="minorHAnsi" w:cstheme="minorHAnsi"/>
          <w:sz w:val="22"/>
          <w:szCs w:val="22"/>
        </w:rPr>
        <w:t xml:space="preserve"> (revízne správy</w:t>
      </w:r>
      <w:r w:rsidR="653E6745" w:rsidRPr="003016F0">
        <w:rPr>
          <w:rFonts w:asciiTheme="minorHAnsi" w:hAnsiTheme="minorHAnsi" w:cstheme="minorHAnsi"/>
          <w:sz w:val="22"/>
          <w:szCs w:val="22"/>
        </w:rPr>
        <w:t xml:space="preserve">, atesty, a i.) a jedno (1) vyhotovenie v elektronickej </w:t>
      </w:r>
      <w:r w:rsidR="009C20F4">
        <w:rPr>
          <w:rFonts w:asciiTheme="minorHAnsi" w:hAnsiTheme="minorHAnsi" w:cstheme="minorHAnsi"/>
          <w:sz w:val="22"/>
          <w:szCs w:val="22"/>
        </w:rPr>
        <w:t>forme</w:t>
      </w:r>
      <w:r w:rsidR="653E6745" w:rsidRPr="003016F0">
        <w:rPr>
          <w:rFonts w:asciiTheme="minorHAnsi" w:hAnsiTheme="minorHAnsi" w:cstheme="minorHAnsi"/>
          <w:sz w:val="22"/>
          <w:szCs w:val="22"/>
        </w:rPr>
        <w:t xml:space="preserve">, </w:t>
      </w:r>
      <w:r w:rsidR="00410EEF" w:rsidRPr="003016F0">
        <w:rPr>
          <w:rFonts w:asciiTheme="minorHAnsi" w:hAnsiTheme="minorHAnsi" w:cstheme="minorHAnsi"/>
          <w:sz w:val="22"/>
          <w:szCs w:val="22"/>
        </w:rPr>
        <w:t xml:space="preserve">na </w:t>
      </w:r>
      <w:r w:rsidR="000E5F8E" w:rsidRPr="003016F0">
        <w:rPr>
          <w:rFonts w:asciiTheme="minorHAnsi" w:hAnsiTheme="minorHAnsi" w:cstheme="minorHAnsi"/>
          <w:sz w:val="22"/>
          <w:szCs w:val="22"/>
        </w:rPr>
        <w:t>USB</w:t>
      </w:r>
      <w:r w:rsidR="009C20F4">
        <w:rPr>
          <w:rFonts w:asciiTheme="minorHAnsi" w:hAnsiTheme="minorHAnsi" w:cstheme="minorHAnsi"/>
          <w:sz w:val="22"/>
          <w:szCs w:val="22"/>
        </w:rPr>
        <w:t xml:space="preserve"> nosiči</w:t>
      </w:r>
      <w:r w:rsidR="00410EEF" w:rsidRPr="003016F0">
        <w:rPr>
          <w:rFonts w:asciiTheme="minorHAnsi" w:hAnsiTheme="minorHAnsi" w:cstheme="minorHAnsi"/>
          <w:sz w:val="22"/>
          <w:szCs w:val="22"/>
        </w:rPr>
        <w:t xml:space="preserve">, </w:t>
      </w:r>
      <w:r w:rsidR="653E6745" w:rsidRPr="003016F0">
        <w:rPr>
          <w:rFonts w:asciiTheme="minorHAnsi" w:hAnsiTheme="minorHAnsi" w:cstheme="minorHAnsi"/>
          <w:sz w:val="22"/>
          <w:szCs w:val="22"/>
        </w:rPr>
        <w:t>ktoré bude obsahovať všetky dokumenty dokladovej časti, pričom pre textové časti dokumentácie sa môžu použiť formáty *.</w:t>
      </w:r>
      <w:proofErr w:type="spellStart"/>
      <w:r w:rsidR="653E6745" w:rsidRPr="003016F0">
        <w:rPr>
          <w:rFonts w:asciiTheme="minorHAnsi" w:hAnsiTheme="minorHAnsi" w:cstheme="minorHAnsi"/>
          <w:sz w:val="22"/>
          <w:szCs w:val="22"/>
        </w:rPr>
        <w:t>doc</w:t>
      </w:r>
      <w:proofErr w:type="spellEnd"/>
      <w:r w:rsidR="653E6745" w:rsidRPr="003016F0">
        <w:rPr>
          <w:rFonts w:asciiTheme="minorHAnsi" w:hAnsiTheme="minorHAnsi" w:cstheme="minorHAnsi"/>
          <w:sz w:val="22"/>
          <w:szCs w:val="22"/>
        </w:rPr>
        <w:t>, *.</w:t>
      </w:r>
      <w:proofErr w:type="spellStart"/>
      <w:r w:rsidR="653E6745" w:rsidRPr="003016F0">
        <w:rPr>
          <w:rFonts w:asciiTheme="minorHAnsi" w:hAnsiTheme="minorHAnsi" w:cstheme="minorHAnsi"/>
          <w:sz w:val="22"/>
          <w:szCs w:val="22"/>
        </w:rPr>
        <w:t>xls</w:t>
      </w:r>
      <w:proofErr w:type="spellEnd"/>
      <w:r w:rsidR="653E6745" w:rsidRPr="003016F0">
        <w:rPr>
          <w:rFonts w:asciiTheme="minorHAnsi" w:hAnsiTheme="minorHAnsi" w:cstheme="minorHAnsi"/>
          <w:sz w:val="22"/>
          <w:szCs w:val="22"/>
        </w:rPr>
        <w:t>, a *.</w:t>
      </w:r>
      <w:proofErr w:type="spellStart"/>
      <w:r w:rsidR="653E6745" w:rsidRPr="003016F0">
        <w:rPr>
          <w:rFonts w:asciiTheme="minorHAnsi" w:hAnsiTheme="minorHAnsi" w:cstheme="minorHAnsi"/>
          <w:sz w:val="22"/>
          <w:szCs w:val="22"/>
        </w:rPr>
        <w:t>pdf</w:t>
      </w:r>
      <w:proofErr w:type="spellEnd"/>
      <w:r w:rsidR="653E6745" w:rsidRPr="003016F0">
        <w:rPr>
          <w:rFonts w:asciiTheme="minorHAnsi" w:hAnsiTheme="minorHAnsi" w:cstheme="minorHAnsi"/>
          <w:sz w:val="22"/>
          <w:szCs w:val="22"/>
        </w:rPr>
        <w:t xml:space="preserve">. Súčasťou </w:t>
      </w:r>
      <w:r w:rsidR="003A315C">
        <w:rPr>
          <w:rFonts w:asciiTheme="minorHAnsi" w:hAnsiTheme="minorHAnsi" w:cstheme="minorHAnsi"/>
          <w:sz w:val="22"/>
          <w:szCs w:val="22"/>
        </w:rPr>
        <w:t>DSV</w:t>
      </w:r>
      <w:r w:rsidR="653E6745" w:rsidRPr="003016F0">
        <w:rPr>
          <w:rFonts w:asciiTheme="minorHAnsi" w:hAnsiTheme="minorHAnsi" w:cstheme="minorHAnsi"/>
          <w:sz w:val="22"/>
          <w:szCs w:val="22"/>
        </w:rPr>
        <w:t xml:space="preserve"> bude 3D model, plnohodnotný vo formáte *</w:t>
      </w:r>
      <w:proofErr w:type="spellStart"/>
      <w:r w:rsidR="653E6745" w:rsidRPr="003016F0">
        <w:rPr>
          <w:rFonts w:asciiTheme="minorHAnsi" w:hAnsiTheme="minorHAnsi" w:cstheme="minorHAnsi"/>
          <w:sz w:val="22"/>
          <w:szCs w:val="22"/>
        </w:rPr>
        <w:t>rvt</w:t>
      </w:r>
      <w:proofErr w:type="spellEnd"/>
      <w:r w:rsidR="653E6745" w:rsidRPr="003016F0">
        <w:rPr>
          <w:rFonts w:asciiTheme="minorHAnsi" w:hAnsiTheme="minorHAnsi" w:cstheme="minorHAnsi"/>
          <w:sz w:val="22"/>
          <w:szCs w:val="22"/>
        </w:rPr>
        <w:t>, prípadne *</w:t>
      </w:r>
      <w:proofErr w:type="spellStart"/>
      <w:r w:rsidR="653E6745" w:rsidRPr="003016F0">
        <w:rPr>
          <w:rFonts w:asciiTheme="minorHAnsi" w:hAnsiTheme="minorHAnsi" w:cstheme="minorHAnsi"/>
          <w:sz w:val="22"/>
          <w:szCs w:val="22"/>
        </w:rPr>
        <w:t>dwg</w:t>
      </w:r>
      <w:proofErr w:type="spellEnd"/>
      <w:r w:rsidR="45FF14C6" w:rsidRPr="003016F0">
        <w:rPr>
          <w:rFonts w:asciiTheme="minorHAnsi" w:hAnsiTheme="minorHAnsi" w:cstheme="minorHAnsi"/>
          <w:sz w:val="22"/>
          <w:szCs w:val="22"/>
        </w:rPr>
        <w:t>.</w:t>
      </w:r>
      <w:r w:rsidR="000D3D5A" w:rsidRPr="003016F0">
        <w:rPr>
          <w:rFonts w:asciiTheme="minorHAnsi" w:hAnsiTheme="minorHAnsi" w:cstheme="minorHAnsi"/>
          <w:sz w:val="22"/>
          <w:szCs w:val="22"/>
        </w:rPr>
        <w:t xml:space="preserve"> </w:t>
      </w:r>
      <w:r w:rsidR="006175B3" w:rsidRPr="003016F0">
        <w:rPr>
          <w:rFonts w:asciiTheme="minorHAnsi" w:hAnsiTheme="minorHAnsi" w:cstheme="minorHAnsi"/>
          <w:sz w:val="22"/>
          <w:szCs w:val="22"/>
        </w:rPr>
        <w:t>a</w:t>
      </w:r>
      <w:r w:rsidR="2334990D" w:rsidRPr="003016F0">
        <w:rPr>
          <w:rFonts w:asciiTheme="minorHAnsi" w:hAnsiTheme="minorHAnsi" w:cstheme="minorHAnsi"/>
          <w:sz w:val="22"/>
          <w:szCs w:val="22"/>
        </w:rPr>
        <w:t xml:space="preserve"> ďalšia</w:t>
      </w:r>
      <w:r w:rsidR="006175B3" w:rsidRPr="003016F0">
        <w:rPr>
          <w:rFonts w:asciiTheme="minorHAnsi" w:hAnsiTheme="minorHAnsi" w:cstheme="minorHAnsi"/>
          <w:sz w:val="22"/>
          <w:szCs w:val="22"/>
        </w:rPr>
        <w:t> dokumentácia diela (vrátane plánu údržby diela) so zapracovanými a vyznačenými zmenami vzniknutými počas vykonávania diela,</w:t>
      </w:r>
    </w:p>
    <w:p w14:paraId="5B644C2C" w14:textId="6566B6DE" w:rsidR="006175B3" w:rsidRPr="00705037" w:rsidRDefault="006175B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 xml:space="preserve">zoznam zariadení, ktoré sú súčasťou diela, osvedčenia o kvalite a kompletnosti, ich </w:t>
      </w:r>
      <w:proofErr w:type="spellStart"/>
      <w:r w:rsidRPr="00705037">
        <w:rPr>
          <w:rFonts w:asciiTheme="minorHAnsi" w:hAnsiTheme="minorHAnsi" w:cstheme="minorHAnsi"/>
          <w:sz w:val="22"/>
          <w:szCs w:val="22"/>
        </w:rPr>
        <w:t>passporty</w:t>
      </w:r>
      <w:proofErr w:type="spellEnd"/>
      <w:r w:rsidRPr="00705037">
        <w:rPr>
          <w:rFonts w:asciiTheme="minorHAnsi" w:hAnsiTheme="minorHAnsi" w:cstheme="minorHAnsi"/>
          <w:sz w:val="22"/>
          <w:szCs w:val="22"/>
        </w:rPr>
        <w:t>, certifikáty, atesty platné na území S</w:t>
      </w:r>
      <w:r w:rsidR="007A6ED9" w:rsidRPr="00705037">
        <w:rPr>
          <w:rFonts w:asciiTheme="minorHAnsi" w:hAnsiTheme="minorHAnsi" w:cstheme="minorHAnsi"/>
          <w:sz w:val="22"/>
          <w:szCs w:val="22"/>
        </w:rPr>
        <w:t>lovenskej republiky</w:t>
      </w:r>
      <w:r w:rsidRPr="00705037">
        <w:rPr>
          <w:rFonts w:asciiTheme="minorHAnsi" w:hAnsiTheme="minorHAnsi" w:cstheme="minorHAnsi"/>
          <w:sz w:val="22"/>
          <w:szCs w:val="22"/>
        </w:rPr>
        <w:t>,</w:t>
      </w:r>
    </w:p>
    <w:p w14:paraId="31CB2C78" w14:textId="77777777" w:rsidR="006175B3" w:rsidRPr="00705037" w:rsidRDefault="006175B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zápisnice a osvedčenia o vykonaných skúškach použitých stavebných výrobkov a materiálov,</w:t>
      </w:r>
    </w:p>
    <w:p w14:paraId="5A75D46E" w14:textId="77777777" w:rsidR="006175B3" w:rsidRPr="00705037" w:rsidRDefault="006175B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zápisnice o prevzatí prác a konštrukcií, ktoré boli v ďalšom priebehu vykonávania diela zakryté,</w:t>
      </w:r>
    </w:p>
    <w:p w14:paraId="75635BD2" w14:textId="77777777" w:rsidR="006175B3" w:rsidRPr="00705037" w:rsidRDefault="006175B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zápisnice o vyskúšaní zmontovaných zariadení s vyhodnotením kvality podľa technických noriem a projektovej dokumentácie,</w:t>
      </w:r>
    </w:p>
    <w:p w14:paraId="241C6B68" w14:textId="49194662" w:rsidR="00435891" w:rsidRPr="00705037" w:rsidRDefault="00435891"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denník</w:t>
      </w:r>
      <w:r w:rsidR="0064257B" w:rsidRPr="00705037">
        <w:rPr>
          <w:rFonts w:asciiTheme="minorHAnsi" w:hAnsiTheme="minorHAnsi" w:cstheme="minorHAnsi"/>
          <w:sz w:val="22"/>
          <w:szCs w:val="22"/>
        </w:rPr>
        <w:t>,</w:t>
      </w:r>
    </w:p>
    <w:p w14:paraId="046831A7" w14:textId="78BE23A4" w:rsidR="00510B91" w:rsidRPr="00705037" w:rsidRDefault="00510B91"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súpis vykonaných prác a dodávok materiálov,</w:t>
      </w:r>
    </w:p>
    <w:p w14:paraId="384C7A06" w14:textId="77777777" w:rsidR="006175B3" w:rsidRPr="00705037" w:rsidRDefault="006175B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revízne správy vyhradených technických zariadení,</w:t>
      </w:r>
    </w:p>
    <w:p w14:paraId="69E81FE6" w14:textId="7F973C67" w:rsidR="00052850" w:rsidRPr="00705037" w:rsidRDefault="45309F4C"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 xml:space="preserve">návod na obsluhu a údržbu diela, resp. jeho jednotlivých </w:t>
      </w:r>
      <w:r w:rsidR="00052850" w:rsidRPr="00705037">
        <w:rPr>
          <w:rFonts w:asciiTheme="minorHAnsi" w:hAnsiTheme="minorHAnsi" w:cstheme="minorHAnsi"/>
          <w:sz w:val="22"/>
          <w:szCs w:val="22"/>
        </w:rPr>
        <w:t xml:space="preserve"> častí</w:t>
      </w:r>
      <w:r w:rsidR="003B1CA9" w:rsidRPr="00705037">
        <w:rPr>
          <w:rFonts w:asciiTheme="minorHAnsi" w:hAnsiTheme="minorHAnsi" w:cstheme="minorHAnsi"/>
          <w:sz w:val="22"/>
          <w:szCs w:val="22"/>
        </w:rPr>
        <w:t xml:space="preserve">, </w:t>
      </w:r>
    </w:p>
    <w:p w14:paraId="68F21ADC" w14:textId="4E2EE8E1" w:rsidR="006175B3" w:rsidRPr="00705037" w:rsidRDefault="466E6654" w:rsidP="00705037">
      <w:pPr>
        <w:numPr>
          <w:ilvl w:val="0"/>
          <w:numId w:val="43"/>
        </w:numPr>
        <w:ind w:left="851" w:hanging="284"/>
        <w:jc w:val="both"/>
        <w:rPr>
          <w:rFonts w:asciiTheme="minorHAnsi" w:hAnsiTheme="minorHAnsi" w:cstheme="minorBidi"/>
          <w:sz w:val="22"/>
          <w:szCs w:val="22"/>
        </w:rPr>
      </w:pPr>
      <w:r w:rsidRPr="34DD0C52">
        <w:rPr>
          <w:rFonts w:asciiTheme="minorHAnsi" w:hAnsiTheme="minorHAnsi" w:cstheme="minorBidi"/>
          <w:sz w:val="22"/>
          <w:szCs w:val="22"/>
        </w:rPr>
        <w:t>protokoly a zápisy o vykonanom oboznámení (zaškolení) prevádzkového personálu objednávateľa s ovládaním nového riadiaceho systému diela</w:t>
      </w:r>
      <w:r w:rsidR="204F94BD" w:rsidRPr="00705037">
        <w:rPr>
          <w:rFonts w:asciiTheme="minorHAnsi" w:hAnsiTheme="minorHAnsi" w:cstheme="minorBidi"/>
          <w:sz w:val="22"/>
          <w:szCs w:val="22"/>
        </w:rPr>
        <w:t>,</w:t>
      </w:r>
    </w:p>
    <w:p w14:paraId="5F077586" w14:textId="7ABEBAC2" w:rsidR="204F94BD" w:rsidRPr="00705037" w:rsidRDefault="204F94BD" w:rsidP="00705037">
      <w:pPr>
        <w:numPr>
          <w:ilvl w:val="0"/>
          <w:numId w:val="43"/>
        </w:numPr>
        <w:ind w:left="851" w:hanging="284"/>
        <w:jc w:val="both"/>
        <w:rPr>
          <w:rFonts w:asciiTheme="minorHAnsi" w:hAnsiTheme="minorHAnsi" w:cstheme="minorHAnsi"/>
          <w:sz w:val="22"/>
          <w:szCs w:val="22"/>
        </w:rPr>
      </w:pPr>
      <w:r w:rsidRPr="00705037">
        <w:rPr>
          <w:rFonts w:asciiTheme="minorHAnsi" w:eastAsia="Calibri" w:hAnsiTheme="minorHAnsi" w:cstheme="minorHAnsi"/>
          <w:sz w:val="22"/>
          <w:szCs w:val="22"/>
        </w:rPr>
        <w:t xml:space="preserve">ďalšie doklady, ktorých povinnosť vyhotovenia a predloženia vyplýva z tejto zmluvy, všeobecne záväzných právnych predpisov alebo technických noriem a doklady potrebné pre riadne vykonávanie prevádzky a </w:t>
      </w:r>
      <w:r w:rsidR="1F8607FC" w:rsidRPr="00705037">
        <w:rPr>
          <w:rFonts w:asciiTheme="minorHAnsi" w:eastAsia="Calibri" w:hAnsiTheme="minorHAnsi" w:cstheme="minorHAnsi"/>
          <w:sz w:val="22"/>
          <w:szCs w:val="22"/>
        </w:rPr>
        <w:t>užívanie diela</w:t>
      </w:r>
      <w:r w:rsidRPr="00705037">
        <w:rPr>
          <w:rFonts w:asciiTheme="minorHAnsi" w:eastAsia="Calibri" w:hAnsiTheme="minorHAnsi" w:cstheme="minorHAnsi"/>
          <w:sz w:val="22"/>
          <w:szCs w:val="22"/>
        </w:rPr>
        <w:t>,</w:t>
      </w:r>
    </w:p>
    <w:p w14:paraId="0D7597B8" w14:textId="78C70741" w:rsidR="00A708F3" w:rsidRPr="00705037" w:rsidRDefault="00A708F3"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označenie vád a nedorobkov nebrániacich riadnemu užívani</w:t>
      </w:r>
      <w:r w:rsidR="003F37E2" w:rsidRPr="00705037">
        <w:rPr>
          <w:rFonts w:asciiTheme="minorHAnsi" w:hAnsiTheme="minorHAnsi" w:cstheme="minorHAnsi"/>
          <w:sz w:val="22"/>
          <w:szCs w:val="22"/>
        </w:rPr>
        <w:t>u</w:t>
      </w:r>
      <w:r w:rsidRPr="00705037">
        <w:rPr>
          <w:rFonts w:asciiTheme="minorHAnsi" w:hAnsiTheme="minorHAnsi" w:cstheme="minorHAnsi"/>
          <w:sz w:val="22"/>
          <w:szCs w:val="22"/>
        </w:rPr>
        <w:t xml:space="preserve"> diela, a to spolu aj s termínom ich odstránenia</w:t>
      </w:r>
      <w:r w:rsidR="45E80534" w:rsidRPr="00705037">
        <w:rPr>
          <w:rFonts w:asciiTheme="minorHAnsi" w:hAnsiTheme="minorHAnsi" w:cstheme="minorHAnsi"/>
          <w:sz w:val="22"/>
          <w:szCs w:val="22"/>
        </w:rPr>
        <w:t>,</w:t>
      </w:r>
    </w:p>
    <w:p w14:paraId="008E7B48" w14:textId="3D687EE8" w:rsidR="00915622" w:rsidRPr="00705037" w:rsidRDefault="00915622"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doklady preukazujúce dodanie licencií v súlade s podmienkami tejto zmluv</w:t>
      </w:r>
      <w:r w:rsidR="17C197D0" w:rsidRPr="00705037">
        <w:rPr>
          <w:rFonts w:asciiTheme="minorHAnsi" w:hAnsiTheme="minorHAnsi" w:cstheme="minorHAnsi"/>
          <w:sz w:val="22"/>
          <w:szCs w:val="22"/>
        </w:rPr>
        <w:t>y</w:t>
      </w:r>
      <w:r w:rsidR="00F85DEB" w:rsidRPr="00705037">
        <w:rPr>
          <w:rFonts w:asciiTheme="minorHAnsi" w:hAnsiTheme="minorHAnsi" w:cstheme="minorHAnsi"/>
          <w:sz w:val="22"/>
          <w:szCs w:val="22"/>
        </w:rPr>
        <w:t>,</w:t>
      </w:r>
    </w:p>
    <w:p w14:paraId="63623581" w14:textId="54CDA492" w:rsidR="45E80534" w:rsidRPr="00705037" w:rsidRDefault="45E80534" w:rsidP="00705037">
      <w:pPr>
        <w:numPr>
          <w:ilvl w:val="0"/>
          <w:numId w:val="43"/>
        </w:numPr>
        <w:ind w:left="851" w:hanging="284"/>
        <w:jc w:val="both"/>
        <w:rPr>
          <w:rFonts w:asciiTheme="minorHAnsi" w:hAnsiTheme="minorHAnsi" w:cstheme="minorHAnsi"/>
          <w:sz w:val="22"/>
          <w:szCs w:val="22"/>
        </w:rPr>
      </w:pPr>
      <w:r w:rsidRPr="00705037">
        <w:rPr>
          <w:rFonts w:asciiTheme="minorHAnsi" w:hAnsiTheme="minorHAnsi" w:cstheme="minorHAnsi"/>
          <w:sz w:val="22"/>
          <w:szCs w:val="22"/>
        </w:rPr>
        <w:t>doklady preukazujúce naloženie s odpadmi vzniknutými pri vykonávaní diela v súlade s touto zmluvou</w:t>
      </w:r>
      <w:r w:rsidR="0064257B" w:rsidRPr="00705037">
        <w:rPr>
          <w:rFonts w:asciiTheme="minorHAnsi" w:hAnsiTheme="minorHAnsi" w:cstheme="minorHAnsi"/>
          <w:sz w:val="22"/>
          <w:szCs w:val="22"/>
        </w:rPr>
        <w:t>.</w:t>
      </w:r>
    </w:p>
    <w:p w14:paraId="1FA44B7F" w14:textId="3D9D832A" w:rsidR="00973A9B" w:rsidRDefault="003846F2" w:rsidP="003B7E2E">
      <w:pPr>
        <w:ind w:left="567"/>
        <w:jc w:val="both"/>
        <w:rPr>
          <w:rFonts w:ascii="Calibri" w:hAnsi="Calibri" w:cs="Calibri"/>
          <w:bCs/>
          <w:sz w:val="22"/>
          <w:szCs w:val="22"/>
        </w:rPr>
      </w:pPr>
      <w:r w:rsidRPr="003B7E2E">
        <w:rPr>
          <w:rFonts w:ascii="Calibri" w:hAnsi="Calibri" w:cs="Calibri"/>
          <w:bCs/>
          <w:sz w:val="22"/>
          <w:szCs w:val="22"/>
        </w:rPr>
        <w:t xml:space="preserve">Súčasťou </w:t>
      </w:r>
      <w:r w:rsidR="009416F2">
        <w:rPr>
          <w:rFonts w:ascii="Calibri" w:hAnsi="Calibri" w:cs="Calibri"/>
          <w:bCs/>
          <w:sz w:val="22"/>
          <w:szCs w:val="22"/>
        </w:rPr>
        <w:t xml:space="preserve">odovzdávanej </w:t>
      </w:r>
      <w:r w:rsidRPr="003B7E2E">
        <w:rPr>
          <w:rFonts w:ascii="Calibri" w:hAnsi="Calibri" w:cs="Calibri"/>
          <w:bCs/>
          <w:sz w:val="22"/>
          <w:szCs w:val="22"/>
        </w:rPr>
        <w:t>dokumentácie je aj</w:t>
      </w:r>
      <w:r w:rsidR="2A7D635A" w:rsidRPr="003B7E2E">
        <w:rPr>
          <w:rFonts w:ascii="Calibri" w:hAnsi="Calibri" w:cs="Calibri"/>
          <w:bCs/>
          <w:sz w:val="22"/>
          <w:szCs w:val="22"/>
        </w:rPr>
        <w:t xml:space="preserve"> testovací scenár a</w:t>
      </w:r>
      <w:r w:rsidRPr="003B7E2E">
        <w:rPr>
          <w:rFonts w:ascii="Calibri" w:hAnsi="Calibri" w:cs="Calibri"/>
          <w:bCs/>
          <w:sz w:val="22"/>
          <w:szCs w:val="22"/>
        </w:rPr>
        <w:t xml:space="preserve"> IO list pre HW body pripojené na lokálny riadiaci systém</w:t>
      </w:r>
      <w:r w:rsidR="52B18A40" w:rsidRPr="003B7E2E">
        <w:rPr>
          <w:rFonts w:ascii="Calibri" w:hAnsi="Calibri" w:cs="Calibri"/>
          <w:bCs/>
          <w:sz w:val="22"/>
          <w:szCs w:val="22"/>
        </w:rPr>
        <w:t>.</w:t>
      </w:r>
      <w:r w:rsidRPr="003B7E2E">
        <w:rPr>
          <w:rFonts w:ascii="Calibri" w:hAnsi="Calibri" w:cs="Calibri"/>
          <w:bCs/>
          <w:sz w:val="22"/>
          <w:szCs w:val="22"/>
        </w:rPr>
        <w:t xml:space="preserve"> IO list bude obsahovať minimálne: názov IO, typ, alokáciu alebo adresu, popis, rozsah (technologický a fyzický), </w:t>
      </w:r>
      <w:proofErr w:type="spellStart"/>
      <w:r w:rsidRPr="003B7E2E">
        <w:rPr>
          <w:rFonts w:ascii="Calibri" w:hAnsi="Calibri" w:cs="Calibri"/>
          <w:bCs/>
          <w:sz w:val="22"/>
          <w:szCs w:val="22"/>
        </w:rPr>
        <w:t>alarmové</w:t>
      </w:r>
      <w:proofErr w:type="spellEnd"/>
      <w:r w:rsidRPr="003B7E2E">
        <w:rPr>
          <w:rFonts w:ascii="Calibri" w:hAnsi="Calibri" w:cs="Calibri"/>
          <w:bCs/>
          <w:sz w:val="22"/>
          <w:szCs w:val="22"/>
        </w:rPr>
        <w:t xml:space="preserve"> limity, stavové texty</w:t>
      </w:r>
      <w:r w:rsidR="38D45B9F" w:rsidRPr="003B7E2E">
        <w:rPr>
          <w:rFonts w:ascii="Calibri" w:hAnsi="Calibri" w:cs="Calibri"/>
          <w:bCs/>
          <w:sz w:val="22"/>
          <w:szCs w:val="22"/>
        </w:rPr>
        <w:t xml:space="preserve">. </w:t>
      </w:r>
    </w:p>
    <w:p w14:paraId="71356769" w14:textId="77777777" w:rsidR="00114F34" w:rsidRPr="003B7E2E" w:rsidRDefault="00114F34" w:rsidP="003B7E2E">
      <w:pPr>
        <w:ind w:left="567"/>
        <w:jc w:val="both"/>
        <w:rPr>
          <w:rFonts w:ascii="Calibri" w:hAnsi="Calibri" w:cs="Calibri"/>
          <w:bCs/>
          <w:sz w:val="22"/>
          <w:szCs w:val="22"/>
        </w:rPr>
      </w:pPr>
    </w:p>
    <w:p w14:paraId="50D71D0A" w14:textId="622B81E2" w:rsidR="00B65CAD" w:rsidRPr="00B65CAD" w:rsidRDefault="00C10BAA" w:rsidP="003B7E2E">
      <w:pPr>
        <w:numPr>
          <w:ilvl w:val="1"/>
          <w:numId w:val="10"/>
        </w:numPr>
        <w:tabs>
          <w:tab w:val="clear" w:pos="1534"/>
          <w:tab w:val="num" w:pos="567"/>
        </w:tabs>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Objednávateľ nie je povinný prevziať dielo</w:t>
      </w:r>
      <w:r w:rsidRPr="3A988EAA" w:rsidDel="00C75E3B">
        <w:rPr>
          <w:rFonts w:asciiTheme="minorHAnsi" w:hAnsiTheme="minorHAnsi" w:cstheme="minorBidi"/>
          <w:sz w:val="22"/>
          <w:szCs w:val="22"/>
        </w:rPr>
        <w:t xml:space="preserve"> </w:t>
      </w:r>
      <w:r w:rsidRPr="3A988EAA">
        <w:rPr>
          <w:rFonts w:asciiTheme="minorHAnsi" w:hAnsiTheme="minorHAnsi" w:cstheme="minorBidi"/>
          <w:sz w:val="22"/>
          <w:szCs w:val="22"/>
        </w:rPr>
        <w:t xml:space="preserve">ak je vykonané </w:t>
      </w:r>
      <w:proofErr w:type="spellStart"/>
      <w:r w:rsidRPr="3A988EAA">
        <w:rPr>
          <w:rFonts w:asciiTheme="minorHAnsi" w:hAnsiTheme="minorHAnsi" w:cstheme="minorBidi"/>
          <w:sz w:val="22"/>
          <w:szCs w:val="22"/>
        </w:rPr>
        <w:t>vadne</w:t>
      </w:r>
      <w:proofErr w:type="spellEnd"/>
      <w:r w:rsidRPr="3A988EAA">
        <w:rPr>
          <w:rFonts w:asciiTheme="minorHAnsi" w:hAnsiTheme="minorHAnsi" w:cstheme="minorBidi"/>
          <w:sz w:val="22"/>
          <w:szCs w:val="22"/>
        </w:rPr>
        <w:t>, ak však prevezme dielo s</w:t>
      </w:r>
      <w:r w:rsidR="00B65CAD" w:rsidRPr="3A988EAA">
        <w:rPr>
          <w:rFonts w:asciiTheme="minorHAnsi" w:hAnsiTheme="minorHAnsi" w:cstheme="minorBidi"/>
          <w:sz w:val="22"/>
          <w:szCs w:val="22"/>
        </w:rPr>
        <w:t> </w:t>
      </w:r>
      <w:r w:rsidRPr="3A988EAA">
        <w:rPr>
          <w:rFonts w:asciiTheme="minorHAnsi" w:hAnsiTheme="minorHAnsi" w:cstheme="minorBidi"/>
          <w:sz w:val="22"/>
          <w:szCs w:val="22"/>
        </w:rPr>
        <w:t>vadou</w:t>
      </w:r>
      <w:r w:rsidR="00B65CAD" w:rsidRPr="3A988EAA">
        <w:rPr>
          <w:rFonts w:asciiTheme="minorHAnsi" w:hAnsiTheme="minorHAnsi" w:cstheme="minorBidi"/>
          <w:sz w:val="22"/>
          <w:szCs w:val="22"/>
        </w:rPr>
        <w:t>/vadami</w:t>
      </w:r>
      <w:r w:rsidRPr="3A988EAA">
        <w:rPr>
          <w:rFonts w:asciiTheme="minorHAnsi" w:hAnsiTheme="minorHAnsi" w:cstheme="minorBidi"/>
          <w:sz w:val="22"/>
          <w:szCs w:val="22"/>
        </w:rPr>
        <w:t>, jeho práva zo zodpovednosti za vady diela ostávajú v plnom rozsahu zachované.</w:t>
      </w:r>
      <w:bookmarkStart w:id="6" w:name="_Ref158417777"/>
      <w:r w:rsidRPr="3A988EAA">
        <w:rPr>
          <w:rFonts w:asciiTheme="minorHAnsi" w:hAnsiTheme="minorHAnsi" w:cstheme="minorBidi"/>
          <w:sz w:val="22"/>
          <w:szCs w:val="22"/>
        </w:rPr>
        <w:t xml:space="preserve"> Ak sa však jedná o</w:t>
      </w:r>
      <w:r w:rsidR="008C7885" w:rsidRPr="3A988EAA">
        <w:rPr>
          <w:rFonts w:asciiTheme="minorHAnsi" w:hAnsiTheme="minorHAnsi" w:cstheme="minorBidi"/>
          <w:sz w:val="22"/>
          <w:szCs w:val="22"/>
        </w:rPr>
        <w:t>  také vady diela</w:t>
      </w:r>
      <w:r w:rsidR="00D7039E">
        <w:rPr>
          <w:rFonts w:asciiTheme="minorHAnsi" w:hAnsiTheme="minorHAnsi" w:cstheme="minorBidi"/>
          <w:sz w:val="22"/>
          <w:szCs w:val="22"/>
        </w:rPr>
        <w:t>,</w:t>
      </w:r>
      <w:r w:rsidR="008C7885" w:rsidRPr="3A988EAA">
        <w:rPr>
          <w:rFonts w:asciiTheme="minorHAnsi" w:hAnsiTheme="minorHAnsi" w:cstheme="minorBidi"/>
          <w:sz w:val="22"/>
          <w:szCs w:val="22"/>
        </w:rPr>
        <w:t xml:space="preserve"> </w:t>
      </w:r>
      <w:r w:rsidR="008C7885" w:rsidRPr="3A988EAA">
        <w:rPr>
          <w:rFonts w:ascii="Calibri" w:hAnsi="Calibri" w:cs="Calibri"/>
          <w:sz w:val="22"/>
          <w:szCs w:val="22"/>
        </w:rPr>
        <w:t>ktoré ani vo vzájomnej spojitosti nebránia riadnemu užívaniu diela</w:t>
      </w:r>
      <w:r w:rsidRPr="3A988EAA">
        <w:rPr>
          <w:rFonts w:asciiTheme="minorHAnsi" w:hAnsiTheme="minorHAnsi" w:cstheme="minorBidi"/>
          <w:sz w:val="22"/>
          <w:szCs w:val="22"/>
        </w:rPr>
        <w:t xml:space="preserve">, tieto nie sú dôvodom pre neprevzatie diela, zhotoviteľ je však povinný </w:t>
      </w:r>
      <w:r w:rsidRPr="3A988EAA">
        <w:rPr>
          <w:rFonts w:asciiTheme="minorHAnsi" w:hAnsiTheme="minorHAnsi" w:cstheme="minorBidi"/>
          <w:sz w:val="22"/>
          <w:szCs w:val="22"/>
        </w:rPr>
        <w:lastRenderedPageBreak/>
        <w:t xml:space="preserve">ich odstrániť </w:t>
      </w:r>
      <w:r w:rsidR="004F1290" w:rsidRPr="3A988EAA">
        <w:rPr>
          <w:rFonts w:asciiTheme="minorHAnsi" w:hAnsiTheme="minorHAnsi" w:cstheme="minorBidi"/>
          <w:sz w:val="22"/>
          <w:szCs w:val="22"/>
        </w:rPr>
        <w:t>najneskôr v</w:t>
      </w:r>
      <w:r w:rsidRPr="3A988EAA">
        <w:rPr>
          <w:rFonts w:asciiTheme="minorHAnsi" w:hAnsiTheme="minorHAnsi" w:cstheme="minorBidi"/>
          <w:sz w:val="22"/>
          <w:szCs w:val="22"/>
        </w:rPr>
        <w:t xml:space="preserve"> lehote </w:t>
      </w:r>
      <w:r w:rsidR="00FB75C5">
        <w:rPr>
          <w:rFonts w:asciiTheme="minorHAnsi" w:hAnsiTheme="minorHAnsi" w:cstheme="minorBidi"/>
          <w:sz w:val="22"/>
          <w:szCs w:val="22"/>
        </w:rPr>
        <w:t>tridsať (</w:t>
      </w:r>
      <w:r w:rsidR="006175B3" w:rsidRPr="3A988EAA">
        <w:rPr>
          <w:rFonts w:asciiTheme="minorHAnsi" w:hAnsiTheme="minorHAnsi" w:cstheme="minorBidi"/>
          <w:sz w:val="22"/>
          <w:szCs w:val="22"/>
        </w:rPr>
        <w:t>30</w:t>
      </w:r>
      <w:r w:rsidR="00FB75C5">
        <w:rPr>
          <w:rFonts w:asciiTheme="minorHAnsi" w:hAnsiTheme="minorHAnsi" w:cstheme="minorBidi"/>
          <w:sz w:val="22"/>
          <w:szCs w:val="22"/>
        </w:rPr>
        <w:t>)</w:t>
      </w:r>
      <w:r w:rsidRPr="3A988EAA">
        <w:rPr>
          <w:rFonts w:asciiTheme="minorHAnsi" w:hAnsiTheme="minorHAnsi" w:cstheme="minorBidi"/>
          <w:sz w:val="22"/>
          <w:szCs w:val="22"/>
        </w:rPr>
        <w:t xml:space="preserve"> dní</w:t>
      </w:r>
      <w:r w:rsidR="004F1290" w:rsidRPr="3A988EAA">
        <w:rPr>
          <w:rFonts w:asciiTheme="minorHAnsi" w:hAnsiTheme="minorHAnsi" w:cstheme="minorBidi"/>
          <w:sz w:val="22"/>
          <w:szCs w:val="22"/>
        </w:rPr>
        <w:t xml:space="preserve"> od podpísania protokolu o odovzdaní a prevzatí diela</w:t>
      </w:r>
      <w:r w:rsidRPr="3A988EAA">
        <w:rPr>
          <w:rFonts w:asciiTheme="minorHAnsi" w:hAnsiTheme="minorHAnsi" w:cstheme="minorBidi"/>
          <w:sz w:val="22"/>
          <w:szCs w:val="22"/>
        </w:rPr>
        <w:t>, pokiaľ sa v</w:t>
      </w:r>
      <w:r w:rsidR="006175B3" w:rsidRPr="3A988EAA">
        <w:rPr>
          <w:rFonts w:asciiTheme="minorHAnsi" w:hAnsiTheme="minorHAnsi" w:cstheme="minorBidi"/>
          <w:sz w:val="22"/>
          <w:szCs w:val="22"/>
        </w:rPr>
        <w:t> </w:t>
      </w:r>
      <w:r w:rsidRPr="3A988EAA">
        <w:rPr>
          <w:rFonts w:asciiTheme="minorHAnsi" w:hAnsiTheme="minorHAnsi" w:cstheme="minorBidi"/>
          <w:sz w:val="22"/>
          <w:szCs w:val="22"/>
        </w:rPr>
        <w:t>protokole</w:t>
      </w:r>
      <w:r w:rsidR="006175B3" w:rsidRPr="3A988EAA">
        <w:rPr>
          <w:rFonts w:asciiTheme="minorHAnsi" w:hAnsiTheme="minorHAnsi" w:cstheme="minorBidi"/>
          <w:sz w:val="22"/>
          <w:szCs w:val="22"/>
        </w:rPr>
        <w:t xml:space="preserve"> o odovzdaní a prevzatí diela</w:t>
      </w:r>
      <w:r w:rsidR="009A59A4">
        <w:rPr>
          <w:rFonts w:asciiTheme="minorHAnsi" w:hAnsiTheme="minorHAnsi" w:cstheme="minorBidi"/>
          <w:sz w:val="22"/>
          <w:szCs w:val="22"/>
        </w:rPr>
        <w:t xml:space="preserve"> </w:t>
      </w:r>
      <w:r w:rsidRPr="3A988EAA">
        <w:rPr>
          <w:rFonts w:asciiTheme="minorHAnsi" w:hAnsiTheme="minorHAnsi" w:cstheme="minorBidi"/>
          <w:sz w:val="22"/>
          <w:szCs w:val="22"/>
        </w:rPr>
        <w:t>zmluvné strany nedohodnú inak.</w:t>
      </w:r>
      <w:bookmarkEnd w:id="6"/>
      <w:r w:rsidR="00B65CAD" w:rsidRPr="3A988EAA">
        <w:rPr>
          <w:rFonts w:asciiTheme="minorHAnsi" w:hAnsiTheme="minorHAnsi" w:cstheme="minorBidi"/>
          <w:sz w:val="22"/>
          <w:szCs w:val="22"/>
        </w:rPr>
        <w:t xml:space="preserve"> </w:t>
      </w:r>
      <w:bookmarkStart w:id="7" w:name="_Ref95821337"/>
      <w:r w:rsidR="00B65CAD" w:rsidRPr="3A988EAA">
        <w:rPr>
          <w:rFonts w:asciiTheme="minorHAnsi" w:hAnsiTheme="minorHAnsi" w:cstheme="minorBidi"/>
          <w:sz w:val="22"/>
          <w:szCs w:val="22"/>
        </w:rPr>
        <w:t>O odstránení prípadných vád a nedorobkov uvedených v protokole o odovzdaní a prevzatí diela</w:t>
      </w:r>
      <w:r w:rsidR="009A59A4">
        <w:rPr>
          <w:rFonts w:asciiTheme="minorHAnsi" w:hAnsiTheme="minorHAnsi" w:cstheme="minorBidi"/>
          <w:sz w:val="22"/>
          <w:szCs w:val="22"/>
        </w:rPr>
        <w:t xml:space="preserve"> </w:t>
      </w:r>
      <w:r w:rsidR="00B65CAD" w:rsidRPr="3A988EAA">
        <w:rPr>
          <w:rFonts w:asciiTheme="minorHAnsi" w:hAnsiTheme="minorHAnsi" w:cstheme="minorBidi"/>
          <w:sz w:val="22"/>
          <w:szCs w:val="22"/>
        </w:rPr>
        <w:t xml:space="preserve">spíšu zmluvné strany </w:t>
      </w:r>
      <w:r w:rsidR="002C7768" w:rsidRPr="3A988EAA">
        <w:rPr>
          <w:rFonts w:asciiTheme="minorHAnsi" w:hAnsiTheme="minorHAnsi" w:cstheme="minorBidi"/>
          <w:sz w:val="22"/>
          <w:szCs w:val="22"/>
        </w:rPr>
        <w:t xml:space="preserve">osobitný </w:t>
      </w:r>
      <w:r w:rsidR="00B65CAD" w:rsidRPr="3A988EAA">
        <w:rPr>
          <w:rFonts w:asciiTheme="minorHAnsi" w:hAnsiTheme="minorHAnsi" w:cstheme="minorBidi"/>
          <w:sz w:val="22"/>
          <w:szCs w:val="22"/>
        </w:rPr>
        <w:t xml:space="preserve">písomný protokol o odstránení vád a nedorobkov. </w:t>
      </w:r>
      <w:bookmarkEnd w:id="7"/>
    </w:p>
    <w:p w14:paraId="59EF78E4" w14:textId="77777777" w:rsidR="00C10BAA" w:rsidRPr="0017593D" w:rsidRDefault="00C10BAA" w:rsidP="00C10BAA">
      <w:pPr>
        <w:tabs>
          <w:tab w:val="num" w:pos="567"/>
        </w:tabs>
        <w:jc w:val="both"/>
        <w:rPr>
          <w:rFonts w:asciiTheme="minorHAnsi" w:hAnsiTheme="minorHAnsi" w:cstheme="minorHAnsi"/>
          <w:bCs/>
          <w:sz w:val="22"/>
          <w:szCs w:val="22"/>
        </w:rPr>
      </w:pPr>
    </w:p>
    <w:p w14:paraId="4BB757EF" w14:textId="76359CC7" w:rsidR="004C6E60" w:rsidRPr="004C6E60" w:rsidRDefault="269736E0" w:rsidP="00921497">
      <w:pPr>
        <w:numPr>
          <w:ilvl w:val="1"/>
          <w:numId w:val="10"/>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color w:val="212121"/>
          <w:sz w:val="22"/>
          <w:szCs w:val="22"/>
          <w:shd w:val="clear" w:color="auto" w:fill="FFFFFF"/>
        </w:rPr>
        <w:t xml:space="preserve">Za objednávateľa je poverený </w:t>
      </w:r>
      <w:r w:rsidR="3D9359AB" w:rsidRPr="57F32E0F">
        <w:rPr>
          <w:rFonts w:asciiTheme="minorHAnsi" w:hAnsiTheme="minorHAnsi" w:cstheme="minorBidi"/>
          <w:color w:val="212121"/>
          <w:sz w:val="22"/>
          <w:szCs w:val="22"/>
          <w:shd w:val="clear" w:color="auto" w:fill="FFFFFF"/>
        </w:rPr>
        <w:t>prevziať</w:t>
      </w:r>
      <w:r w:rsidRPr="57F32E0F">
        <w:rPr>
          <w:rFonts w:asciiTheme="minorHAnsi" w:hAnsiTheme="minorHAnsi" w:cstheme="minorBidi"/>
          <w:color w:val="212121"/>
          <w:sz w:val="22"/>
          <w:szCs w:val="22"/>
          <w:shd w:val="clear" w:color="auto" w:fill="FFFFFF"/>
        </w:rPr>
        <w:t xml:space="preserve"> </w:t>
      </w:r>
      <w:r w:rsidRPr="00D87BFA">
        <w:rPr>
          <w:rFonts w:asciiTheme="minorHAnsi" w:hAnsiTheme="minorHAnsi" w:cstheme="minorBidi"/>
          <w:color w:val="212121"/>
          <w:sz w:val="22"/>
          <w:szCs w:val="22"/>
          <w:shd w:val="clear" w:color="auto" w:fill="FFFFFF"/>
        </w:rPr>
        <w:t>dielo</w:t>
      </w:r>
      <w:r w:rsidR="3B093BA7" w:rsidRPr="00D87BFA">
        <w:rPr>
          <w:rFonts w:asciiTheme="minorHAnsi" w:hAnsiTheme="minorHAnsi" w:cstheme="minorBidi"/>
          <w:color w:val="212121"/>
          <w:sz w:val="22"/>
          <w:szCs w:val="22"/>
          <w:shd w:val="clear" w:color="auto" w:fill="FFFFFF"/>
        </w:rPr>
        <w:t>:</w:t>
      </w:r>
      <w:r w:rsidR="00D87BFA">
        <w:rPr>
          <w:rFonts w:asciiTheme="minorHAnsi" w:hAnsiTheme="minorHAnsi" w:cstheme="minorBidi"/>
          <w:color w:val="212121"/>
          <w:sz w:val="22"/>
          <w:szCs w:val="22"/>
          <w:shd w:val="clear" w:color="auto" w:fill="FFFFFF"/>
        </w:rPr>
        <w:t xml:space="preserve"> </w:t>
      </w:r>
    </w:p>
    <w:p w14:paraId="6B5E2684" w14:textId="4E7DF6D9" w:rsidR="004C6E60" w:rsidRPr="00917AA3" w:rsidRDefault="009B16C0" w:rsidP="004C6E60">
      <w:pPr>
        <w:ind w:left="567"/>
        <w:jc w:val="both"/>
        <w:rPr>
          <w:rFonts w:asciiTheme="minorHAnsi" w:hAnsiTheme="minorHAnsi" w:cstheme="minorHAnsi"/>
          <w:color w:val="212121"/>
          <w:sz w:val="22"/>
          <w:szCs w:val="22"/>
          <w:shd w:val="clear" w:color="auto" w:fill="FFFFFF"/>
        </w:rPr>
      </w:pPr>
      <w:r w:rsidRPr="00917AA3">
        <w:rPr>
          <w:rFonts w:asciiTheme="minorHAnsi" w:hAnsiTheme="minorHAnsi" w:cstheme="minorHAnsi"/>
          <w:b/>
          <w:bCs/>
          <w:color w:val="212121"/>
          <w:sz w:val="22"/>
          <w:szCs w:val="22"/>
          <w:shd w:val="clear" w:color="auto" w:fill="FFFFFF"/>
        </w:rPr>
        <w:t>Filip Kováč</w:t>
      </w:r>
      <w:r w:rsidR="00675C24" w:rsidRPr="00917AA3">
        <w:rPr>
          <w:rFonts w:asciiTheme="minorHAnsi" w:hAnsiTheme="minorHAnsi" w:cstheme="minorHAnsi"/>
          <w:color w:val="212121"/>
          <w:sz w:val="22"/>
          <w:szCs w:val="22"/>
          <w:shd w:val="clear" w:color="auto" w:fill="FFFFFF"/>
        </w:rPr>
        <w:t>,</w:t>
      </w:r>
      <w:r w:rsidR="00E406DA" w:rsidRPr="00917AA3">
        <w:rPr>
          <w:rFonts w:asciiTheme="minorHAnsi" w:hAnsiTheme="minorHAnsi" w:cstheme="minorHAnsi"/>
          <w:color w:val="212121"/>
          <w:sz w:val="22"/>
          <w:szCs w:val="22"/>
          <w:shd w:val="clear" w:color="auto" w:fill="FFFFFF"/>
        </w:rPr>
        <w:t xml:space="preserve"> </w:t>
      </w:r>
      <w:r w:rsidR="00571433" w:rsidRPr="00917AA3">
        <w:rPr>
          <w:rFonts w:asciiTheme="minorHAnsi" w:hAnsiTheme="minorHAnsi" w:cstheme="minorHAnsi"/>
          <w:color w:val="212121"/>
          <w:sz w:val="22"/>
          <w:szCs w:val="22"/>
          <w:shd w:val="clear" w:color="auto" w:fill="FFFFFF"/>
        </w:rPr>
        <w:tab/>
      </w:r>
      <w:r w:rsidR="00571433" w:rsidRPr="00917AA3">
        <w:rPr>
          <w:rFonts w:asciiTheme="minorHAnsi" w:hAnsiTheme="minorHAnsi" w:cstheme="minorHAnsi"/>
          <w:color w:val="212121"/>
          <w:sz w:val="22"/>
          <w:szCs w:val="22"/>
          <w:shd w:val="clear" w:color="auto" w:fill="FFFFFF"/>
        </w:rPr>
        <w:tab/>
      </w:r>
      <w:r w:rsidR="00E406DA" w:rsidRPr="00917AA3">
        <w:rPr>
          <w:rFonts w:asciiTheme="minorHAnsi" w:hAnsiTheme="minorHAnsi" w:cstheme="minorHAnsi"/>
          <w:color w:val="212121"/>
          <w:sz w:val="22"/>
          <w:szCs w:val="22"/>
          <w:shd w:val="clear" w:color="auto" w:fill="FFFFFF"/>
        </w:rPr>
        <w:t>mobil:</w:t>
      </w:r>
      <w:r w:rsidR="00E406DA" w:rsidRPr="00917AA3">
        <w:rPr>
          <w:rFonts w:asciiTheme="minorHAnsi" w:hAnsiTheme="minorHAnsi" w:cstheme="minorHAnsi"/>
          <w:b/>
          <w:bCs/>
          <w:color w:val="212121"/>
          <w:sz w:val="22"/>
          <w:szCs w:val="22"/>
          <w:shd w:val="clear" w:color="auto" w:fill="FFFFFF"/>
        </w:rPr>
        <w:t xml:space="preserve"> </w:t>
      </w:r>
      <w:r w:rsidR="004C6E60" w:rsidRPr="00917AA3">
        <w:rPr>
          <w:rFonts w:asciiTheme="minorHAnsi" w:hAnsiTheme="minorHAnsi" w:cstheme="minorHAnsi"/>
          <w:color w:val="212121"/>
          <w:sz w:val="22"/>
          <w:szCs w:val="22"/>
          <w:shd w:val="clear" w:color="auto" w:fill="FFFFFF"/>
        </w:rPr>
        <w:t>+421 918 385 658</w:t>
      </w:r>
      <w:r w:rsidR="00E406DA" w:rsidRPr="00917AA3">
        <w:rPr>
          <w:rFonts w:asciiTheme="minorHAnsi" w:hAnsiTheme="minorHAnsi" w:cstheme="minorHAnsi"/>
          <w:color w:val="212121"/>
          <w:sz w:val="22"/>
          <w:szCs w:val="22"/>
          <w:shd w:val="clear" w:color="auto" w:fill="FFFFFF"/>
        </w:rPr>
        <w:t>,</w:t>
      </w:r>
      <w:r w:rsidR="00DF3E5F" w:rsidRPr="00465ACA">
        <w:rPr>
          <w:rFonts w:asciiTheme="minorHAnsi" w:hAnsiTheme="minorHAnsi" w:cstheme="minorHAnsi"/>
          <w:sz w:val="22"/>
          <w:szCs w:val="22"/>
        </w:rPr>
        <w:t xml:space="preserve"> </w:t>
      </w:r>
      <w:r w:rsidR="00571433" w:rsidRPr="00917AA3">
        <w:rPr>
          <w:rFonts w:asciiTheme="minorHAnsi" w:hAnsiTheme="minorHAnsi" w:cstheme="minorHAnsi"/>
          <w:sz w:val="22"/>
          <w:szCs w:val="22"/>
        </w:rPr>
        <w:t>e-mail:</w:t>
      </w:r>
      <w:r w:rsidR="00BF7DCA" w:rsidRPr="00917AA3" w:rsidDel="00462779">
        <w:rPr>
          <w:rFonts w:asciiTheme="minorHAnsi" w:hAnsiTheme="minorHAnsi" w:cstheme="minorHAnsi"/>
          <w:sz w:val="22"/>
          <w:szCs w:val="22"/>
        </w:rPr>
        <w:t xml:space="preserve"> </w:t>
      </w:r>
      <w:hyperlink r:id="rId15" w:history="1">
        <w:r w:rsidR="00705037" w:rsidRPr="00917AA3">
          <w:rPr>
            <w:rStyle w:val="Hypertextovprepojenie"/>
            <w:rFonts w:asciiTheme="minorHAnsi" w:hAnsiTheme="minorHAnsi" w:cstheme="minorHAnsi"/>
            <w:sz w:val="22"/>
            <w:szCs w:val="22"/>
            <w:shd w:val="clear" w:color="auto" w:fill="FFFFFF"/>
          </w:rPr>
          <w:t>filip.kovac@mhth.sk</w:t>
        </w:r>
      </w:hyperlink>
      <w:r w:rsidR="00705037" w:rsidRPr="00917AA3">
        <w:rPr>
          <w:rFonts w:asciiTheme="minorHAnsi" w:hAnsiTheme="minorHAnsi" w:cstheme="minorHAnsi"/>
          <w:sz w:val="22"/>
          <w:szCs w:val="22"/>
          <w:shd w:val="clear" w:color="auto" w:fill="FFFFFF"/>
        </w:rPr>
        <w:t xml:space="preserve">  </w:t>
      </w:r>
      <w:r w:rsidR="00265EE1" w:rsidRPr="00917AA3">
        <w:rPr>
          <w:rFonts w:asciiTheme="minorHAnsi" w:hAnsiTheme="minorHAnsi" w:cstheme="minorHAnsi"/>
          <w:sz w:val="22"/>
          <w:szCs w:val="22"/>
          <w:shd w:val="clear" w:color="auto" w:fill="FFFFFF"/>
        </w:rPr>
        <w:t xml:space="preserve"> </w:t>
      </w:r>
      <w:r w:rsidR="004C6E60" w:rsidRPr="00917AA3">
        <w:rPr>
          <w:rFonts w:asciiTheme="minorHAnsi" w:hAnsiTheme="minorHAnsi" w:cstheme="minorHAnsi"/>
          <w:sz w:val="22"/>
          <w:szCs w:val="22"/>
          <w:shd w:val="clear" w:color="auto" w:fill="FFFFFF"/>
        </w:rPr>
        <w:t xml:space="preserve">  </w:t>
      </w:r>
      <w:r w:rsidR="004C6E60" w:rsidRPr="00465ACA">
        <w:rPr>
          <w:rFonts w:asciiTheme="minorHAnsi" w:hAnsiTheme="minorHAnsi" w:cstheme="minorHAnsi"/>
          <w:sz w:val="22"/>
          <w:szCs w:val="22"/>
        </w:rPr>
        <w:t xml:space="preserve"> </w:t>
      </w:r>
      <w:r w:rsidRPr="00917AA3">
        <w:rPr>
          <w:rFonts w:asciiTheme="minorHAnsi" w:hAnsiTheme="minorHAnsi" w:cstheme="minorHAnsi"/>
          <w:color w:val="212121"/>
          <w:sz w:val="22"/>
          <w:szCs w:val="22"/>
          <w:shd w:val="clear" w:color="auto" w:fill="FFFFFF"/>
        </w:rPr>
        <w:t xml:space="preserve">  </w:t>
      </w:r>
      <w:r w:rsidR="004C6E60" w:rsidRPr="00917AA3">
        <w:rPr>
          <w:rFonts w:asciiTheme="minorHAnsi" w:hAnsiTheme="minorHAnsi" w:cstheme="minorHAnsi"/>
          <w:color w:val="212121"/>
          <w:sz w:val="22"/>
          <w:szCs w:val="22"/>
          <w:shd w:val="clear" w:color="auto" w:fill="FFFFFF"/>
        </w:rPr>
        <w:t xml:space="preserve"> </w:t>
      </w:r>
      <w:r w:rsidRPr="00917AA3">
        <w:rPr>
          <w:rFonts w:asciiTheme="minorHAnsi" w:hAnsiTheme="minorHAnsi" w:cstheme="minorHAnsi"/>
          <w:color w:val="212121"/>
          <w:sz w:val="22"/>
          <w:szCs w:val="22"/>
          <w:shd w:val="clear" w:color="auto" w:fill="FFFFFF"/>
        </w:rPr>
        <w:t xml:space="preserve"> </w:t>
      </w:r>
    </w:p>
    <w:p w14:paraId="52FD9CD1" w14:textId="60D43979" w:rsidR="00C10BAA" w:rsidRPr="00917AA3" w:rsidRDefault="00E668D3" w:rsidP="279FE7EC">
      <w:pPr>
        <w:ind w:left="567"/>
        <w:jc w:val="both"/>
        <w:rPr>
          <w:rFonts w:asciiTheme="minorHAnsi" w:hAnsiTheme="minorHAnsi" w:cstheme="minorHAnsi"/>
          <w:sz w:val="22"/>
          <w:szCs w:val="22"/>
        </w:rPr>
      </w:pPr>
      <w:r w:rsidRPr="00917AA3">
        <w:rPr>
          <w:rFonts w:asciiTheme="minorHAnsi" w:hAnsiTheme="minorHAnsi" w:cstheme="minorHAnsi"/>
          <w:color w:val="212121"/>
          <w:sz w:val="22"/>
          <w:szCs w:val="22"/>
        </w:rPr>
        <w:t>alebo</w:t>
      </w:r>
      <w:r w:rsidR="008735C5" w:rsidRPr="00465ACA" w:rsidDel="008735C5">
        <w:rPr>
          <w:rFonts w:asciiTheme="minorHAnsi" w:hAnsiTheme="minorHAnsi" w:cstheme="minorHAnsi"/>
          <w:sz w:val="22"/>
          <w:szCs w:val="22"/>
        </w:rPr>
        <w:t xml:space="preserve"> </w:t>
      </w:r>
    </w:p>
    <w:p w14:paraId="6E1E798E" w14:textId="026CF71D" w:rsidR="00AD1EF8" w:rsidRPr="00917AA3" w:rsidRDefault="279FE7EC" w:rsidP="279FE7EC">
      <w:pPr>
        <w:ind w:left="567"/>
        <w:jc w:val="both"/>
        <w:rPr>
          <w:rFonts w:asciiTheme="minorHAnsi" w:hAnsiTheme="minorHAnsi" w:cstheme="minorHAnsi"/>
          <w:sz w:val="22"/>
          <w:szCs w:val="22"/>
        </w:rPr>
      </w:pPr>
      <w:r w:rsidRPr="00917AA3">
        <w:rPr>
          <w:rFonts w:asciiTheme="minorHAnsi" w:hAnsiTheme="minorHAnsi" w:cstheme="minorHAnsi"/>
          <w:b/>
          <w:sz w:val="22"/>
          <w:szCs w:val="22"/>
        </w:rPr>
        <w:t>Ing. Martin Očadlík</w:t>
      </w:r>
      <w:r w:rsidR="00675C24" w:rsidRPr="00917AA3">
        <w:rPr>
          <w:rFonts w:asciiTheme="minorHAnsi" w:hAnsiTheme="minorHAnsi" w:cstheme="minorHAnsi"/>
          <w:b/>
          <w:sz w:val="22"/>
          <w:szCs w:val="22"/>
        </w:rPr>
        <w:t>,</w:t>
      </w:r>
      <w:r w:rsidR="00E406DA" w:rsidRPr="00917AA3">
        <w:rPr>
          <w:rFonts w:asciiTheme="minorHAnsi" w:hAnsiTheme="minorHAnsi" w:cstheme="minorHAnsi"/>
          <w:sz w:val="22"/>
          <w:szCs w:val="22"/>
        </w:rPr>
        <w:t xml:space="preserve"> </w:t>
      </w:r>
      <w:r w:rsidR="00571433" w:rsidRPr="00917AA3">
        <w:rPr>
          <w:rFonts w:asciiTheme="minorHAnsi" w:hAnsiTheme="minorHAnsi" w:cstheme="minorHAnsi"/>
          <w:sz w:val="22"/>
          <w:szCs w:val="22"/>
        </w:rPr>
        <w:tab/>
      </w:r>
      <w:r w:rsidRPr="00917AA3">
        <w:rPr>
          <w:rFonts w:asciiTheme="minorHAnsi" w:hAnsiTheme="minorHAnsi" w:cstheme="minorHAnsi"/>
          <w:sz w:val="22"/>
          <w:szCs w:val="22"/>
        </w:rPr>
        <w:t>mobil: +421 918 759 109, e</w:t>
      </w:r>
      <w:r w:rsidR="00FB75C5" w:rsidRPr="00917AA3">
        <w:rPr>
          <w:rFonts w:asciiTheme="minorHAnsi" w:hAnsiTheme="minorHAnsi" w:cstheme="minorHAnsi"/>
          <w:sz w:val="22"/>
          <w:szCs w:val="22"/>
        </w:rPr>
        <w:t>-</w:t>
      </w:r>
      <w:r w:rsidRPr="00917AA3">
        <w:rPr>
          <w:rFonts w:asciiTheme="minorHAnsi" w:hAnsiTheme="minorHAnsi" w:cstheme="minorHAnsi"/>
          <w:sz w:val="22"/>
          <w:szCs w:val="22"/>
        </w:rPr>
        <w:t xml:space="preserve">mail: </w:t>
      </w:r>
      <w:hyperlink r:id="rId16" w:history="1">
        <w:r w:rsidR="00705037" w:rsidRPr="00917AA3">
          <w:rPr>
            <w:rStyle w:val="Hypertextovprepojenie"/>
            <w:rFonts w:asciiTheme="minorHAnsi" w:hAnsiTheme="minorHAnsi" w:cstheme="minorHAnsi"/>
            <w:sz w:val="22"/>
            <w:szCs w:val="22"/>
          </w:rPr>
          <w:t>martin.ocadlik@mhth.sk</w:t>
        </w:r>
      </w:hyperlink>
      <w:r w:rsidR="00705037" w:rsidRPr="00917AA3">
        <w:rPr>
          <w:rFonts w:asciiTheme="minorHAnsi" w:hAnsiTheme="minorHAnsi" w:cstheme="minorHAnsi"/>
          <w:sz w:val="22"/>
          <w:szCs w:val="22"/>
        </w:rPr>
        <w:t xml:space="preserve"> </w:t>
      </w:r>
      <w:r w:rsidR="00462779" w:rsidRPr="00917AA3">
        <w:rPr>
          <w:rFonts w:asciiTheme="minorHAnsi" w:hAnsiTheme="minorHAnsi" w:cstheme="minorHAnsi"/>
          <w:sz w:val="22"/>
          <w:szCs w:val="22"/>
        </w:rPr>
        <w:t xml:space="preserve">. </w:t>
      </w:r>
      <w:r w:rsidR="000C0E28" w:rsidRPr="00917AA3">
        <w:rPr>
          <w:rFonts w:asciiTheme="minorHAnsi" w:hAnsiTheme="minorHAnsi" w:cstheme="minorHAnsi"/>
          <w:sz w:val="22"/>
          <w:szCs w:val="22"/>
        </w:rPr>
        <w:t xml:space="preserve"> </w:t>
      </w:r>
      <w:r w:rsidR="00457B06" w:rsidRPr="00917AA3">
        <w:rPr>
          <w:rFonts w:asciiTheme="minorHAnsi" w:hAnsiTheme="minorHAnsi" w:cstheme="minorHAnsi"/>
          <w:sz w:val="22"/>
          <w:szCs w:val="22"/>
        </w:rPr>
        <w:t xml:space="preserve"> </w:t>
      </w:r>
    </w:p>
    <w:p w14:paraId="15191FC4" w14:textId="4765B343" w:rsidR="001365B3" w:rsidRPr="00B85BA0" w:rsidRDefault="001365B3" w:rsidP="00501782">
      <w:pPr>
        <w:ind w:left="567"/>
        <w:jc w:val="both"/>
        <w:rPr>
          <w:rFonts w:asciiTheme="minorHAnsi" w:hAnsiTheme="minorHAnsi" w:cstheme="minorBidi"/>
          <w:sz w:val="22"/>
          <w:szCs w:val="22"/>
        </w:rPr>
      </w:pPr>
      <w:r w:rsidRPr="00B85BA0">
        <w:rPr>
          <w:rFonts w:asciiTheme="minorHAnsi" w:hAnsiTheme="minorHAnsi" w:cstheme="minorBidi"/>
          <w:sz w:val="22"/>
          <w:szCs w:val="22"/>
        </w:rPr>
        <w:t>Objednávateľ si vyhradzuje právo kedykoľvek zmeniť osob</w:t>
      </w:r>
      <w:r>
        <w:rPr>
          <w:rFonts w:asciiTheme="minorHAnsi" w:hAnsiTheme="minorHAnsi" w:cstheme="minorBidi"/>
          <w:sz w:val="22"/>
          <w:szCs w:val="22"/>
        </w:rPr>
        <w:t>y</w:t>
      </w:r>
      <w:r w:rsidRPr="00B85BA0">
        <w:rPr>
          <w:rFonts w:asciiTheme="minorHAnsi" w:hAnsiTheme="minorHAnsi" w:cstheme="minorBidi"/>
          <w:sz w:val="22"/>
          <w:szCs w:val="22"/>
        </w:rPr>
        <w:t xml:space="preserve"> podľa predchádzajúcej vety, pričom na zmenu sa nevyžaduje uzatvorenie písomného dodatku k tejto zmluve. </w:t>
      </w:r>
    </w:p>
    <w:p w14:paraId="678144EF" w14:textId="7FE44F15" w:rsidR="00B65CAD" w:rsidRPr="00B65CAD" w:rsidRDefault="00B65CAD" w:rsidP="57F32E0F">
      <w:pPr>
        <w:jc w:val="both"/>
        <w:rPr>
          <w:rFonts w:asciiTheme="minorHAnsi" w:hAnsiTheme="minorHAnsi" w:cstheme="minorBidi"/>
          <w:sz w:val="22"/>
          <w:szCs w:val="22"/>
        </w:rPr>
      </w:pPr>
    </w:p>
    <w:p w14:paraId="55B898F1" w14:textId="1D4A44F5" w:rsidR="00B65CAD" w:rsidRPr="0017593D" w:rsidRDefault="00B65CAD" w:rsidP="00921497">
      <w:pPr>
        <w:numPr>
          <w:ilvl w:val="1"/>
          <w:numId w:val="10"/>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Protokol o odovzdaní a</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prevzatí</w:t>
      </w:r>
      <w:r w:rsidR="008B1646" w:rsidRPr="3A988EAA">
        <w:rPr>
          <w:rFonts w:asciiTheme="minorHAnsi" w:hAnsiTheme="minorHAnsi" w:cstheme="minorBidi"/>
          <w:sz w:val="22"/>
          <w:szCs w:val="22"/>
        </w:rPr>
        <w:t xml:space="preserve"> </w:t>
      </w:r>
      <w:r w:rsidR="001365B3">
        <w:rPr>
          <w:rFonts w:asciiTheme="minorHAnsi" w:hAnsiTheme="minorHAnsi" w:cstheme="minorBidi"/>
          <w:sz w:val="22"/>
          <w:szCs w:val="22"/>
        </w:rPr>
        <w:t>diela</w:t>
      </w:r>
      <w:r w:rsidR="004A42B3">
        <w:rPr>
          <w:rFonts w:asciiTheme="minorHAnsi" w:hAnsiTheme="minorHAnsi" w:cstheme="minorBidi"/>
          <w:sz w:val="22"/>
          <w:szCs w:val="22"/>
        </w:rPr>
        <w:t xml:space="preserve"> </w:t>
      </w:r>
      <w:r w:rsidR="008B1646" w:rsidRPr="3A988EAA">
        <w:rPr>
          <w:rFonts w:asciiTheme="minorHAnsi" w:hAnsiTheme="minorHAnsi" w:cstheme="minorBidi"/>
          <w:sz w:val="22"/>
          <w:szCs w:val="22"/>
        </w:rPr>
        <w:t>a protokol o odstránení vád a nedorobkov</w:t>
      </w:r>
      <w:r w:rsidRPr="3A988EAA">
        <w:rPr>
          <w:rFonts w:asciiTheme="minorHAnsi" w:hAnsiTheme="minorHAnsi" w:cstheme="minorBidi"/>
          <w:sz w:val="22"/>
          <w:szCs w:val="22"/>
        </w:rPr>
        <w:t xml:space="preserve"> diela bud</w:t>
      </w:r>
      <w:r w:rsidR="008B1646" w:rsidRPr="3A988EAA">
        <w:rPr>
          <w:rFonts w:asciiTheme="minorHAnsi" w:hAnsiTheme="minorHAnsi" w:cstheme="minorBidi"/>
          <w:sz w:val="22"/>
          <w:szCs w:val="22"/>
        </w:rPr>
        <w:t>ú</w:t>
      </w:r>
      <w:r w:rsidRPr="3A988EAA">
        <w:rPr>
          <w:rFonts w:asciiTheme="minorHAnsi" w:hAnsiTheme="minorHAnsi" w:cstheme="minorBidi"/>
          <w:sz w:val="22"/>
          <w:szCs w:val="22"/>
        </w:rPr>
        <w:t xml:space="preserve"> vyhotoven</w:t>
      </w:r>
      <w:r w:rsidR="008B1646" w:rsidRPr="3A988EAA">
        <w:rPr>
          <w:rFonts w:asciiTheme="minorHAnsi" w:hAnsiTheme="minorHAnsi" w:cstheme="minorBidi"/>
          <w:sz w:val="22"/>
          <w:szCs w:val="22"/>
        </w:rPr>
        <w:t>é</w:t>
      </w:r>
      <w:r w:rsidRPr="3A988EAA">
        <w:rPr>
          <w:rFonts w:asciiTheme="minorHAnsi" w:hAnsiTheme="minorHAnsi" w:cstheme="minorBidi"/>
          <w:sz w:val="22"/>
          <w:szCs w:val="22"/>
        </w:rPr>
        <w:t xml:space="preserve"> v dvoch </w:t>
      </w:r>
      <w:r w:rsidR="001365B3">
        <w:rPr>
          <w:rFonts w:asciiTheme="minorHAnsi" w:hAnsiTheme="minorHAnsi" w:cstheme="minorBidi"/>
          <w:sz w:val="22"/>
          <w:szCs w:val="22"/>
        </w:rPr>
        <w:t>(2)</w:t>
      </w:r>
      <w:r w:rsidRPr="3A988EAA">
        <w:rPr>
          <w:rFonts w:asciiTheme="minorHAnsi" w:hAnsiTheme="minorHAnsi" w:cstheme="minorBidi"/>
          <w:sz w:val="22"/>
          <w:szCs w:val="22"/>
        </w:rPr>
        <w:t xml:space="preserve"> rovnopisoch. </w:t>
      </w:r>
    </w:p>
    <w:p w14:paraId="3AB62648" w14:textId="77777777" w:rsidR="00260B3C" w:rsidRPr="0017593D" w:rsidRDefault="00260B3C" w:rsidP="00825739">
      <w:pPr>
        <w:tabs>
          <w:tab w:val="num" w:pos="567"/>
        </w:tabs>
        <w:jc w:val="both"/>
        <w:rPr>
          <w:rFonts w:asciiTheme="minorHAnsi" w:hAnsiTheme="minorHAnsi" w:cstheme="minorHAnsi"/>
          <w:sz w:val="22"/>
          <w:szCs w:val="22"/>
        </w:rPr>
      </w:pPr>
    </w:p>
    <w:p w14:paraId="78E75FB6" w14:textId="77777777" w:rsidR="00C10BAA" w:rsidRPr="00C54FBF" w:rsidRDefault="00C10BAA" w:rsidP="00921497">
      <w:pPr>
        <w:numPr>
          <w:ilvl w:val="0"/>
          <w:numId w:val="10"/>
        </w:numPr>
        <w:tabs>
          <w:tab w:val="num" w:pos="567"/>
        </w:tabs>
        <w:jc w:val="both"/>
        <w:rPr>
          <w:rFonts w:asciiTheme="minorHAnsi" w:hAnsiTheme="minorHAnsi" w:cstheme="minorHAnsi"/>
          <w:b/>
          <w:sz w:val="22"/>
          <w:szCs w:val="22"/>
        </w:rPr>
      </w:pPr>
      <w:r w:rsidRPr="00C54FBF">
        <w:rPr>
          <w:rFonts w:asciiTheme="minorHAnsi" w:hAnsiTheme="minorHAnsi" w:cstheme="minorBidi"/>
          <w:b/>
          <w:bCs/>
          <w:sz w:val="22"/>
          <w:szCs w:val="22"/>
        </w:rPr>
        <w:t>ZODPOVEDNOSŤ ZA VADY</w:t>
      </w:r>
    </w:p>
    <w:p w14:paraId="5F4FB4DD" w14:textId="77777777" w:rsidR="00C10BAA" w:rsidRPr="00C54FBF" w:rsidRDefault="00C10BAA" w:rsidP="00C10BAA">
      <w:pPr>
        <w:tabs>
          <w:tab w:val="num" w:pos="567"/>
        </w:tabs>
        <w:jc w:val="both"/>
        <w:rPr>
          <w:rFonts w:asciiTheme="minorHAnsi" w:hAnsiTheme="minorHAnsi" w:cstheme="minorHAnsi"/>
          <w:sz w:val="22"/>
          <w:szCs w:val="22"/>
        </w:rPr>
      </w:pPr>
    </w:p>
    <w:p w14:paraId="0FDA63EC" w14:textId="6CAE0E07" w:rsidR="00C10BAA" w:rsidRPr="00C54FBF" w:rsidRDefault="003F1483" w:rsidP="3B4DCFBD">
      <w:pPr>
        <w:numPr>
          <w:ilvl w:val="1"/>
          <w:numId w:val="10"/>
        </w:numPr>
        <w:tabs>
          <w:tab w:val="clear" w:pos="1534"/>
          <w:tab w:val="num" w:pos="567"/>
        </w:tabs>
        <w:ind w:left="567" w:hanging="567"/>
        <w:jc w:val="both"/>
        <w:rPr>
          <w:rFonts w:asciiTheme="minorHAnsi" w:hAnsiTheme="minorHAnsi" w:cstheme="minorBidi"/>
          <w:sz w:val="22"/>
          <w:szCs w:val="22"/>
        </w:rPr>
      </w:pPr>
      <w:r w:rsidRPr="00C54FBF">
        <w:rPr>
          <w:rFonts w:asciiTheme="minorHAnsi" w:hAnsiTheme="minorHAnsi" w:cstheme="minorBidi"/>
          <w:sz w:val="22"/>
          <w:szCs w:val="22"/>
        </w:rPr>
        <w:t xml:space="preserve">Zhotoviteľ poskytuje na dielo záruku za akosť. </w:t>
      </w:r>
      <w:r w:rsidR="00C10BAA" w:rsidRPr="00C54FBF">
        <w:rPr>
          <w:rFonts w:asciiTheme="minorHAnsi" w:hAnsiTheme="minorHAnsi" w:cstheme="minorBidi"/>
          <w:sz w:val="22"/>
          <w:szCs w:val="22"/>
        </w:rPr>
        <w:t>Zmluvné strany dojednávajú pre dielo záručnú dobu v</w:t>
      </w:r>
      <w:r w:rsidR="00C75AF2" w:rsidRPr="00C54FBF">
        <w:rPr>
          <w:rFonts w:asciiTheme="minorHAnsi" w:hAnsiTheme="minorHAnsi" w:cstheme="minorBidi"/>
          <w:sz w:val="22"/>
          <w:szCs w:val="22"/>
        </w:rPr>
        <w:t> </w:t>
      </w:r>
      <w:r w:rsidR="00C10BAA" w:rsidRPr="00C54FBF">
        <w:rPr>
          <w:rFonts w:asciiTheme="minorHAnsi" w:hAnsiTheme="minorHAnsi" w:cstheme="minorBidi"/>
          <w:sz w:val="22"/>
          <w:szCs w:val="22"/>
        </w:rPr>
        <w:t>trvaní</w:t>
      </w:r>
      <w:r w:rsidR="00C75AF2" w:rsidRPr="00C54FBF">
        <w:rPr>
          <w:rFonts w:asciiTheme="minorHAnsi" w:hAnsiTheme="minorHAnsi" w:cstheme="minorBidi"/>
          <w:sz w:val="22"/>
          <w:szCs w:val="22"/>
        </w:rPr>
        <w:t xml:space="preserve"> </w:t>
      </w:r>
      <w:r w:rsidR="00F55E99" w:rsidRPr="00C54FBF">
        <w:rPr>
          <w:rFonts w:asciiTheme="minorHAnsi" w:hAnsiTheme="minorHAnsi" w:cstheme="minorBidi"/>
          <w:sz w:val="22"/>
          <w:szCs w:val="22"/>
        </w:rPr>
        <w:t>dvadsaťštyri (</w:t>
      </w:r>
      <w:r w:rsidR="00C75AF2" w:rsidRPr="00C54FBF">
        <w:rPr>
          <w:rFonts w:asciiTheme="minorHAnsi" w:hAnsiTheme="minorHAnsi" w:cstheme="minorBidi"/>
          <w:sz w:val="22"/>
          <w:szCs w:val="22"/>
        </w:rPr>
        <w:t>24</w:t>
      </w:r>
      <w:r w:rsidR="00F55E99" w:rsidRPr="00C54FBF">
        <w:rPr>
          <w:rFonts w:asciiTheme="minorHAnsi" w:hAnsiTheme="minorHAnsi" w:cstheme="minorBidi"/>
          <w:sz w:val="22"/>
          <w:szCs w:val="22"/>
        </w:rPr>
        <w:t>)</w:t>
      </w:r>
      <w:r w:rsidR="00C75AF2" w:rsidRPr="00C54FBF">
        <w:rPr>
          <w:rFonts w:asciiTheme="minorHAnsi" w:hAnsiTheme="minorHAnsi" w:cstheme="minorBidi"/>
          <w:sz w:val="22"/>
          <w:szCs w:val="22"/>
        </w:rPr>
        <w:t xml:space="preserve"> mesiacov</w:t>
      </w:r>
      <w:r w:rsidR="001E5809" w:rsidRPr="00C54FBF">
        <w:rPr>
          <w:rFonts w:asciiTheme="minorHAnsi" w:hAnsiTheme="minorHAnsi" w:cstheme="minorBidi"/>
          <w:sz w:val="22"/>
          <w:szCs w:val="22"/>
        </w:rPr>
        <w:t>.</w:t>
      </w:r>
      <w:r w:rsidR="00C75AF2" w:rsidRPr="00C54FBF">
        <w:rPr>
          <w:rFonts w:asciiTheme="minorHAnsi" w:hAnsiTheme="minorHAnsi" w:cstheme="minorBidi"/>
          <w:sz w:val="22"/>
          <w:szCs w:val="22"/>
        </w:rPr>
        <w:t xml:space="preserve"> V prípade, ak výrobca poskytuje na technologickú</w:t>
      </w:r>
      <w:r w:rsidR="00197354" w:rsidRPr="00C54FBF">
        <w:rPr>
          <w:rFonts w:asciiTheme="minorHAnsi" w:hAnsiTheme="minorHAnsi" w:cstheme="minorBidi"/>
          <w:sz w:val="22"/>
          <w:szCs w:val="22"/>
        </w:rPr>
        <w:t xml:space="preserve"> časť</w:t>
      </w:r>
      <w:r w:rsidR="69C7F57D" w:rsidRPr="00C54FBF">
        <w:rPr>
          <w:rFonts w:asciiTheme="minorHAnsi" w:hAnsiTheme="minorHAnsi" w:cstheme="minorBidi"/>
          <w:sz w:val="22"/>
          <w:szCs w:val="22"/>
        </w:rPr>
        <w:t>/zariadenie</w:t>
      </w:r>
      <w:r w:rsidR="00925D20" w:rsidRPr="00C54FBF">
        <w:rPr>
          <w:rFonts w:asciiTheme="minorHAnsi" w:hAnsiTheme="minorHAnsi" w:cstheme="minorBidi"/>
          <w:sz w:val="22"/>
          <w:szCs w:val="22"/>
        </w:rPr>
        <w:t>/materiály/výrobky</w:t>
      </w:r>
      <w:r w:rsidR="00C75AF2" w:rsidRPr="00C54FBF">
        <w:rPr>
          <w:rFonts w:asciiTheme="minorHAnsi" w:hAnsiTheme="minorHAnsi" w:cstheme="minorBidi"/>
          <w:sz w:val="22"/>
          <w:szCs w:val="22"/>
        </w:rPr>
        <w:t xml:space="preserve"> dlhšiu záruku, aplikuje sa táto dlhšia záruka</w:t>
      </w:r>
      <w:r w:rsidR="5A59DF21" w:rsidRPr="00C54FBF">
        <w:rPr>
          <w:rFonts w:asciiTheme="minorHAnsi" w:hAnsiTheme="minorHAnsi" w:cstheme="minorBidi"/>
          <w:sz w:val="22"/>
          <w:szCs w:val="22"/>
        </w:rPr>
        <w:t xml:space="preserve"> (dĺžka týchto záručných dôb bude uvedená v </w:t>
      </w:r>
      <w:r w:rsidR="00925D20" w:rsidRPr="00C54FBF">
        <w:rPr>
          <w:rFonts w:asciiTheme="minorHAnsi" w:hAnsiTheme="minorHAnsi" w:cstheme="minorBidi"/>
          <w:sz w:val="22"/>
          <w:szCs w:val="22"/>
        </w:rPr>
        <w:t>protokole o odovzdaní a prevzatí diela</w:t>
      </w:r>
      <w:r w:rsidR="5A59DF21" w:rsidRPr="00C54FBF">
        <w:rPr>
          <w:rFonts w:asciiTheme="minorHAnsi" w:hAnsiTheme="minorHAnsi" w:cstheme="minorBidi"/>
          <w:sz w:val="22"/>
          <w:szCs w:val="22"/>
        </w:rPr>
        <w:t xml:space="preserve"> spolu aj s</w:t>
      </w:r>
      <w:r w:rsidR="33856FED" w:rsidRPr="00C54FBF">
        <w:rPr>
          <w:rFonts w:asciiTheme="minorHAnsi" w:hAnsiTheme="minorHAnsi" w:cstheme="minorBidi"/>
          <w:sz w:val="22"/>
          <w:szCs w:val="22"/>
        </w:rPr>
        <w:t>o špecifikovaním konkrétnej časti/zariadenia</w:t>
      </w:r>
      <w:r w:rsidR="001A5012" w:rsidRPr="00C54FBF">
        <w:rPr>
          <w:rFonts w:asciiTheme="minorHAnsi" w:hAnsiTheme="minorHAnsi" w:cstheme="minorBidi"/>
          <w:sz w:val="22"/>
          <w:szCs w:val="22"/>
        </w:rPr>
        <w:t>/materiálu/výrobku</w:t>
      </w:r>
      <w:r w:rsidR="00925D20" w:rsidRPr="00C54FBF">
        <w:rPr>
          <w:rFonts w:asciiTheme="minorHAnsi" w:hAnsiTheme="minorHAnsi" w:cstheme="minorBidi"/>
          <w:sz w:val="22"/>
          <w:szCs w:val="22"/>
        </w:rPr>
        <w:t>, resp. v záručnom liste alebo inom doklade výrobcu, ktorý odovzdá zhotoviteľ objednávateľovi pri preberacom konaní). Záručná doba začína plynúť dňom odovzdania a </w:t>
      </w:r>
      <w:r w:rsidR="00925D20" w:rsidRPr="00FB122A">
        <w:rPr>
          <w:rFonts w:asciiTheme="minorHAnsi" w:hAnsiTheme="minorHAnsi" w:cstheme="minorBidi"/>
          <w:sz w:val="22"/>
          <w:szCs w:val="22"/>
        </w:rPr>
        <w:t>prevzatia diela objednávateľom</w:t>
      </w:r>
      <w:r w:rsidR="00925D20" w:rsidRPr="00C54FBF">
        <w:rPr>
          <w:rFonts w:asciiTheme="minorHAnsi" w:hAnsiTheme="minorHAnsi" w:cstheme="minorBidi"/>
          <w:sz w:val="22"/>
          <w:szCs w:val="22"/>
        </w:rPr>
        <w:t xml:space="preserve"> bez vád a nedorobkov. Ak budú pri prevzatí diela zistené vady a/alebo nedorobky záručná doba začína plynúť až po úplnom odstránení všetkých prípadných vád a nedorobkov, na ktorých odstránení sa zmluvné strany dohodli pri odovzdaní a prevzatí diela</w:t>
      </w:r>
      <w:r w:rsidR="00012205" w:rsidRPr="00C54FBF">
        <w:rPr>
          <w:rFonts w:asciiTheme="minorHAnsi" w:hAnsiTheme="minorHAnsi" w:cstheme="minorBidi"/>
          <w:sz w:val="22"/>
          <w:szCs w:val="22"/>
        </w:rPr>
        <w:t xml:space="preserve"> </w:t>
      </w:r>
      <w:r w:rsidR="00925D20" w:rsidRPr="00C54FBF">
        <w:rPr>
          <w:rFonts w:asciiTheme="minorHAnsi" w:hAnsiTheme="minorHAnsi" w:cstheme="minorBidi"/>
          <w:sz w:val="22"/>
          <w:szCs w:val="22"/>
        </w:rPr>
        <w:t xml:space="preserve">v protokole o odovzdaní a prevzatí </w:t>
      </w:r>
      <w:r w:rsidR="00925D20" w:rsidRPr="00FB122A">
        <w:rPr>
          <w:rFonts w:asciiTheme="minorHAnsi" w:hAnsiTheme="minorHAnsi" w:cstheme="minorBidi"/>
          <w:sz w:val="22"/>
          <w:szCs w:val="22"/>
        </w:rPr>
        <w:t>diela,</w:t>
      </w:r>
      <w:r w:rsidR="00925D20" w:rsidRPr="00C54FBF">
        <w:rPr>
          <w:rFonts w:asciiTheme="minorHAnsi" w:hAnsiTheme="minorHAnsi" w:cstheme="minorBidi"/>
          <w:sz w:val="22"/>
          <w:szCs w:val="22"/>
        </w:rPr>
        <w:t xml:space="preserve"> </w:t>
      </w:r>
      <w:proofErr w:type="spellStart"/>
      <w:r w:rsidR="00925D20" w:rsidRPr="00C54FBF">
        <w:rPr>
          <w:rFonts w:asciiTheme="minorHAnsi" w:hAnsiTheme="minorHAnsi" w:cstheme="minorBidi"/>
          <w:sz w:val="22"/>
          <w:szCs w:val="22"/>
        </w:rPr>
        <w:t>t.j</w:t>
      </w:r>
      <w:proofErr w:type="spellEnd"/>
      <w:r w:rsidR="00925D20" w:rsidRPr="00C54FBF">
        <w:rPr>
          <w:rFonts w:asciiTheme="minorHAnsi" w:hAnsiTheme="minorHAnsi" w:cstheme="minorBidi"/>
          <w:sz w:val="22"/>
          <w:szCs w:val="22"/>
        </w:rPr>
        <w:t xml:space="preserve">. dňom podpisu protokolu o odstránení vád a nedorobkov diela zmluvnými stranami. </w:t>
      </w:r>
    </w:p>
    <w:p w14:paraId="4837FBD9" w14:textId="77777777" w:rsidR="00C10BAA" w:rsidRPr="00C54FBF" w:rsidRDefault="00C10BAA" w:rsidP="00C10BAA">
      <w:pPr>
        <w:tabs>
          <w:tab w:val="num" w:pos="567"/>
        </w:tabs>
        <w:jc w:val="both"/>
        <w:rPr>
          <w:rFonts w:asciiTheme="minorHAnsi" w:hAnsiTheme="minorHAnsi" w:cstheme="minorHAnsi"/>
          <w:sz w:val="22"/>
          <w:szCs w:val="22"/>
        </w:rPr>
      </w:pPr>
    </w:p>
    <w:p w14:paraId="26C586A1" w14:textId="77777777" w:rsidR="00C10BAA" w:rsidRPr="00C54FBF" w:rsidRDefault="00C10BAA" w:rsidP="00921497">
      <w:pPr>
        <w:numPr>
          <w:ilvl w:val="1"/>
          <w:numId w:val="10"/>
        </w:numPr>
        <w:tabs>
          <w:tab w:val="clear" w:pos="1534"/>
          <w:tab w:val="num" w:pos="567"/>
        </w:tabs>
        <w:ind w:left="567" w:hanging="567"/>
        <w:jc w:val="both"/>
        <w:rPr>
          <w:rFonts w:asciiTheme="minorHAnsi" w:hAnsiTheme="minorHAnsi" w:cstheme="minorHAnsi"/>
          <w:sz w:val="22"/>
          <w:szCs w:val="22"/>
        </w:rPr>
      </w:pPr>
      <w:r w:rsidRPr="00C54FBF">
        <w:rPr>
          <w:rFonts w:asciiTheme="minorHAnsi" w:hAnsiTheme="minorHAnsi" w:cstheme="minorBidi"/>
          <w:sz w:val="22"/>
          <w:szCs w:val="22"/>
          <w:lang w:eastAsia="en-GB"/>
        </w:rPr>
        <w:t>Zhotoviteľ preberá záruku, že počas záručnej doby:</w:t>
      </w:r>
    </w:p>
    <w:p w14:paraId="02CA9D51" w14:textId="1FF52F25" w:rsidR="00C10BAA" w:rsidRPr="00C54FBF" w:rsidRDefault="00C10BAA" w:rsidP="00501782">
      <w:pPr>
        <w:numPr>
          <w:ilvl w:val="0"/>
          <w:numId w:val="7"/>
        </w:numPr>
        <w:tabs>
          <w:tab w:val="clear" w:pos="1068"/>
          <w:tab w:val="num" w:pos="567"/>
        </w:tabs>
        <w:ind w:left="1066" w:hanging="499"/>
        <w:jc w:val="both"/>
        <w:rPr>
          <w:rFonts w:asciiTheme="minorHAnsi" w:hAnsiTheme="minorHAnsi" w:cstheme="minorHAnsi"/>
          <w:bCs/>
          <w:sz w:val="22"/>
          <w:szCs w:val="22"/>
          <w:lang w:eastAsia="en-GB"/>
        </w:rPr>
      </w:pPr>
      <w:r w:rsidRPr="00C54FBF">
        <w:rPr>
          <w:rFonts w:asciiTheme="minorHAnsi" w:hAnsiTheme="minorHAnsi" w:cstheme="minorHAnsi"/>
          <w:bCs/>
          <w:sz w:val="22"/>
          <w:szCs w:val="22"/>
          <w:lang w:eastAsia="en-GB"/>
        </w:rPr>
        <w:t>dielo bude vykonané presne v súlade so všetkými špecifikáciami podľa tejto zmluvy</w:t>
      </w:r>
      <w:r w:rsidR="00D37F25" w:rsidRPr="00C54FBF">
        <w:rPr>
          <w:rFonts w:asciiTheme="minorHAnsi" w:hAnsiTheme="minorHAnsi" w:cstheme="minorHAnsi"/>
          <w:bCs/>
          <w:sz w:val="22"/>
          <w:szCs w:val="22"/>
          <w:lang w:eastAsia="en-GB"/>
        </w:rPr>
        <w:t xml:space="preserve"> </w:t>
      </w:r>
      <w:r w:rsidR="00D37F25" w:rsidRPr="00C54FBF">
        <w:rPr>
          <w:rFonts w:ascii="Calibri" w:eastAsia="Calibri" w:hAnsi="Calibri" w:cs="Calibri"/>
          <w:color w:val="000000" w:themeColor="text1"/>
          <w:sz w:val="22"/>
          <w:szCs w:val="22"/>
        </w:rPr>
        <w:t>a po čas záručnej doby si zachová dohodnuté inak obvyklé vlastnosti</w:t>
      </w:r>
      <w:r w:rsidRPr="00C54FBF">
        <w:rPr>
          <w:rFonts w:asciiTheme="minorHAnsi" w:hAnsiTheme="minorHAnsi" w:cstheme="minorHAnsi"/>
          <w:bCs/>
          <w:sz w:val="22"/>
          <w:szCs w:val="22"/>
          <w:lang w:eastAsia="en-GB"/>
        </w:rPr>
        <w:t>,</w:t>
      </w:r>
    </w:p>
    <w:p w14:paraId="3201E333" w14:textId="77777777" w:rsidR="00C10BAA" w:rsidRPr="00C54FBF" w:rsidRDefault="00C10BAA" w:rsidP="00501782">
      <w:pPr>
        <w:numPr>
          <w:ilvl w:val="0"/>
          <w:numId w:val="7"/>
        </w:numPr>
        <w:tabs>
          <w:tab w:val="clear" w:pos="1068"/>
          <w:tab w:val="num" w:pos="567"/>
        </w:tabs>
        <w:ind w:left="1066" w:hanging="499"/>
        <w:jc w:val="both"/>
        <w:rPr>
          <w:rFonts w:asciiTheme="minorHAnsi" w:hAnsiTheme="minorHAnsi" w:cstheme="minorHAnsi"/>
          <w:bCs/>
          <w:sz w:val="22"/>
          <w:szCs w:val="22"/>
          <w:lang w:eastAsia="en-GB"/>
        </w:rPr>
      </w:pPr>
      <w:r w:rsidRPr="00C54FBF">
        <w:rPr>
          <w:rFonts w:asciiTheme="minorHAnsi" w:hAnsiTheme="minorHAnsi" w:cstheme="minorHAnsi"/>
          <w:bCs/>
          <w:sz w:val="22"/>
          <w:szCs w:val="22"/>
          <w:lang w:eastAsia="en-GB"/>
        </w:rPr>
        <w:t>použité materiály a náhradné diely budú najvyššej kvality a </w:t>
      </w:r>
      <w:proofErr w:type="spellStart"/>
      <w:r w:rsidRPr="00C54FBF">
        <w:rPr>
          <w:rFonts w:asciiTheme="minorHAnsi" w:hAnsiTheme="minorHAnsi" w:cstheme="minorHAnsi"/>
          <w:bCs/>
          <w:sz w:val="22"/>
          <w:szCs w:val="22"/>
          <w:lang w:eastAsia="en-GB"/>
        </w:rPr>
        <w:t>bezvadné</w:t>
      </w:r>
      <w:proofErr w:type="spellEnd"/>
      <w:r w:rsidRPr="00C54FBF">
        <w:rPr>
          <w:rFonts w:asciiTheme="minorHAnsi" w:hAnsiTheme="minorHAnsi" w:cstheme="minorHAnsi"/>
          <w:bCs/>
          <w:sz w:val="22"/>
          <w:szCs w:val="22"/>
          <w:lang w:eastAsia="en-GB"/>
        </w:rPr>
        <w:t>,</w:t>
      </w:r>
    </w:p>
    <w:p w14:paraId="0D75ECE8" w14:textId="6E554529" w:rsidR="00C10BAA" w:rsidRPr="00C54FBF" w:rsidRDefault="00C10BAA" w:rsidP="00501782">
      <w:pPr>
        <w:numPr>
          <w:ilvl w:val="0"/>
          <w:numId w:val="7"/>
        </w:numPr>
        <w:tabs>
          <w:tab w:val="clear" w:pos="1068"/>
          <w:tab w:val="num" w:pos="567"/>
        </w:tabs>
        <w:ind w:left="1066" w:hanging="499"/>
        <w:jc w:val="both"/>
        <w:rPr>
          <w:rFonts w:asciiTheme="minorHAnsi" w:hAnsiTheme="minorHAnsi" w:cstheme="minorHAnsi"/>
          <w:bCs/>
          <w:sz w:val="22"/>
          <w:szCs w:val="22"/>
          <w:lang w:eastAsia="en-GB"/>
        </w:rPr>
      </w:pPr>
      <w:r w:rsidRPr="00C54FBF">
        <w:rPr>
          <w:rFonts w:asciiTheme="minorHAnsi" w:hAnsiTheme="minorHAnsi" w:cstheme="minorHAnsi"/>
          <w:sz w:val="22"/>
          <w:szCs w:val="22"/>
        </w:rPr>
        <w:t>dielo</w:t>
      </w:r>
      <w:r w:rsidRPr="00C54FBF">
        <w:rPr>
          <w:rFonts w:asciiTheme="minorHAnsi" w:hAnsiTheme="minorHAnsi" w:cstheme="minorHAnsi"/>
          <w:bCs/>
          <w:sz w:val="22"/>
          <w:szCs w:val="22"/>
          <w:lang w:eastAsia="en-GB"/>
        </w:rPr>
        <w:t xml:space="preserve"> bude bezpečné a vhodné na objednávateľom špecifikované účely a bude spĺňať podmienky stanovené </w:t>
      </w:r>
      <w:r w:rsidRPr="00C54FBF">
        <w:rPr>
          <w:rFonts w:asciiTheme="minorHAnsi" w:hAnsiTheme="minorHAnsi" w:cstheme="minorHAnsi"/>
          <w:bCs/>
          <w:sz w:val="22"/>
          <w:szCs w:val="22"/>
        </w:rPr>
        <w:t>všeobecne záväznými právnymi predpismi, technickými normami, aj keď nie sú právne záväzné a touto zmluvou,</w:t>
      </w:r>
    </w:p>
    <w:p w14:paraId="000E2E71" w14:textId="04E1A619" w:rsidR="00C10BAA" w:rsidRPr="0017593D" w:rsidRDefault="00AE6BFB" w:rsidP="00501782">
      <w:pPr>
        <w:numPr>
          <w:ilvl w:val="0"/>
          <w:numId w:val="7"/>
        </w:numPr>
        <w:tabs>
          <w:tab w:val="clear" w:pos="1068"/>
          <w:tab w:val="num" w:pos="567"/>
        </w:tabs>
        <w:ind w:left="1066" w:hanging="499"/>
        <w:jc w:val="both"/>
        <w:rPr>
          <w:rFonts w:asciiTheme="minorHAnsi" w:hAnsiTheme="minorHAnsi" w:cstheme="minorHAnsi"/>
          <w:bCs/>
          <w:sz w:val="22"/>
          <w:szCs w:val="22"/>
          <w:lang w:eastAsia="en-GB"/>
        </w:rPr>
      </w:pPr>
      <w:r w:rsidRPr="6348F940">
        <w:rPr>
          <w:rFonts w:asciiTheme="minorHAnsi" w:hAnsiTheme="minorHAnsi" w:cstheme="minorBidi"/>
          <w:sz w:val="22"/>
          <w:szCs w:val="22"/>
          <w:lang w:eastAsia="en-GB"/>
        </w:rPr>
        <w:t xml:space="preserve">a po jej uplynutí, a to po neobmedzenú dobu </w:t>
      </w:r>
      <w:r w:rsidR="00C10BAA" w:rsidRPr="0017593D">
        <w:rPr>
          <w:rFonts w:asciiTheme="minorHAnsi" w:hAnsiTheme="minorHAnsi" w:cstheme="minorHAnsi"/>
          <w:bCs/>
          <w:sz w:val="22"/>
          <w:szCs w:val="22"/>
          <w:lang w:eastAsia="en-GB"/>
        </w:rPr>
        <w:t xml:space="preserve">objednávateľ získa vlastnícke právo k zariadeniam </w:t>
      </w:r>
      <w:r w:rsidR="00C10BAA" w:rsidRPr="0017593D">
        <w:rPr>
          <w:rFonts w:asciiTheme="minorHAnsi" w:hAnsiTheme="minorHAnsi" w:cstheme="minorHAnsi"/>
          <w:sz w:val="22"/>
          <w:szCs w:val="22"/>
        </w:rPr>
        <w:t xml:space="preserve">a materiálom dodaných zhotoviteľom </w:t>
      </w:r>
      <w:r w:rsidR="00C10BAA" w:rsidRPr="0017593D">
        <w:rPr>
          <w:rFonts w:asciiTheme="minorHAnsi" w:hAnsiTheme="minorHAnsi" w:cstheme="minorHAnsi"/>
          <w:bCs/>
          <w:sz w:val="22"/>
          <w:szCs w:val="22"/>
          <w:lang w:eastAsia="en-GB"/>
        </w:rPr>
        <w:t>diela, neobmedzené žiadnymi záložnými právami, bremenami a</w:t>
      </w:r>
      <w:r w:rsidR="005A056F">
        <w:rPr>
          <w:rFonts w:asciiTheme="minorHAnsi" w:hAnsiTheme="minorHAnsi" w:cstheme="minorHAnsi"/>
          <w:bCs/>
          <w:sz w:val="22"/>
          <w:szCs w:val="22"/>
          <w:lang w:eastAsia="en-GB"/>
        </w:rPr>
        <w:t>lebo inými právami tretích osôb a</w:t>
      </w:r>
      <w:r w:rsidR="00C10BAA" w:rsidRPr="0017593D">
        <w:rPr>
          <w:rFonts w:asciiTheme="minorHAnsi" w:hAnsiTheme="minorHAnsi" w:cstheme="minorHAnsi"/>
          <w:bCs/>
          <w:sz w:val="22"/>
          <w:szCs w:val="22"/>
          <w:lang w:eastAsia="en-GB"/>
        </w:rPr>
        <w:t> skutočnými alebo uplatnenými porušeniami práv k predmetom duševného vlastníctva.</w:t>
      </w:r>
    </w:p>
    <w:p w14:paraId="486CC493" w14:textId="77777777" w:rsidR="00CA6A6F" w:rsidRPr="0017593D" w:rsidRDefault="00CA6A6F" w:rsidP="00C13C5D">
      <w:pPr>
        <w:ind w:left="1066"/>
        <w:jc w:val="both"/>
        <w:rPr>
          <w:rFonts w:asciiTheme="minorHAnsi" w:hAnsiTheme="minorHAnsi" w:cstheme="minorHAnsi"/>
          <w:bCs/>
          <w:sz w:val="22"/>
          <w:szCs w:val="22"/>
          <w:lang w:eastAsia="en-GB"/>
        </w:rPr>
      </w:pPr>
    </w:p>
    <w:p w14:paraId="2F680BF6" w14:textId="372626A0" w:rsidR="00C10BAA" w:rsidRPr="0017593D" w:rsidRDefault="00C10BAA" w:rsidP="00921497">
      <w:pPr>
        <w:numPr>
          <w:ilvl w:val="1"/>
          <w:numId w:val="10"/>
        </w:numPr>
        <w:tabs>
          <w:tab w:val="clear" w:pos="1534"/>
          <w:tab w:val="num" w:pos="567"/>
        </w:tabs>
        <w:ind w:left="567" w:hanging="567"/>
        <w:jc w:val="both"/>
        <w:rPr>
          <w:rFonts w:asciiTheme="minorHAnsi" w:hAnsiTheme="minorHAnsi" w:cstheme="minorHAnsi"/>
          <w:sz w:val="22"/>
          <w:szCs w:val="22"/>
          <w:u w:val="single"/>
        </w:rPr>
      </w:pPr>
      <w:r w:rsidRPr="3A988EAA">
        <w:rPr>
          <w:rFonts w:asciiTheme="minorHAnsi" w:hAnsiTheme="minorHAnsi" w:cstheme="minorBidi"/>
          <w:sz w:val="22"/>
          <w:szCs w:val="22"/>
        </w:rPr>
        <w:t>Zodpovednosť zhotoviteľa za vady nie je dotknutá tým, že objednávateľ neoznámil zhotoviteľovi vady</w:t>
      </w:r>
      <w:r w:rsidR="00C13C5D">
        <w:rPr>
          <w:rFonts w:asciiTheme="minorHAnsi" w:hAnsiTheme="minorHAnsi" w:cstheme="minorBidi"/>
          <w:sz w:val="22"/>
          <w:szCs w:val="22"/>
        </w:rPr>
        <w:t xml:space="preserve"> diela</w:t>
      </w:r>
      <w:r w:rsidRPr="3A988EAA">
        <w:rPr>
          <w:rFonts w:asciiTheme="minorHAnsi" w:hAnsiTheme="minorHAnsi" w:cstheme="minorBidi"/>
          <w:sz w:val="22"/>
          <w:szCs w:val="22"/>
        </w:rPr>
        <w:t xml:space="preserve">, resp. vady materiálov a náhradných dielov použitých pri realizácii diela bez zbytočného odkladu potom, čo ich zistiť mal pri vynaložení odbornej starostlivosti pri prehliadke alebo kedykoľvek neskôr. Objednávateľ teda môže reklamovať vady </w:t>
      </w:r>
      <w:r w:rsidR="00C13C5D">
        <w:rPr>
          <w:rFonts w:asciiTheme="minorHAnsi" w:hAnsiTheme="minorHAnsi" w:cstheme="minorBidi"/>
          <w:sz w:val="22"/>
          <w:szCs w:val="22"/>
        </w:rPr>
        <w:t xml:space="preserve">diela </w:t>
      </w:r>
      <w:r w:rsidRPr="3A988EAA">
        <w:rPr>
          <w:rFonts w:asciiTheme="minorHAnsi" w:hAnsiTheme="minorHAnsi" w:cstheme="minorBidi"/>
          <w:sz w:val="22"/>
          <w:szCs w:val="22"/>
        </w:rPr>
        <w:t>bez obmedzenia času počas celej záručnej doby. Uplatnenie vady musí obsahovať stručný opis vady alebo toho, ako sa vada prejavuje.</w:t>
      </w:r>
    </w:p>
    <w:p w14:paraId="459F9DA1" w14:textId="77777777" w:rsidR="00C10BAA" w:rsidRPr="0017593D" w:rsidRDefault="00C10BAA" w:rsidP="00C10BAA">
      <w:pPr>
        <w:tabs>
          <w:tab w:val="num" w:pos="567"/>
        </w:tabs>
        <w:jc w:val="both"/>
        <w:rPr>
          <w:rFonts w:asciiTheme="minorHAnsi" w:hAnsiTheme="minorHAnsi" w:cstheme="minorHAnsi"/>
          <w:sz w:val="22"/>
          <w:szCs w:val="22"/>
          <w:u w:val="single"/>
        </w:rPr>
      </w:pPr>
    </w:p>
    <w:p w14:paraId="688D7020" w14:textId="55E14FA0" w:rsidR="004F48BB" w:rsidRPr="0017593D" w:rsidRDefault="00C75AF2" w:rsidP="00921497">
      <w:pPr>
        <w:numPr>
          <w:ilvl w:val="1"/>
          <w:numId w:val="10"/>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 xml:space="preserve">Zhotoviteľ je povinný bezodkladne, najneskôr do </w:t>
      </w:r>
      <w:r w:rsidR="001F506D">
        <w:rPr>
          <w:rFonts w:asciiTheme="minorHAnsi" w:hAnsiTheme="minorHAnsi" w:cstheme="minorBidi"/>
          <w:sz w:val="22"/>
          <w:szCs w:val="22"/>
        </w:rPr>
        <w:t>dvadsaťštyri (</w:t>
      </w:r>
      <w:r w:rsidRPr="3A988EAA">
        <w:rPr>
          <w:rFonts w:asciiTheme="minorHAnsi" w:hAnsiTheme="minorHAnsi" w:cstheme="minorBidi"/>
          <w:sz w:val="22"/>
          <w:szCs w:val="22"/>
        </w:rPr>
        <w:t>24</w:t>
      </w:r>
      <w:r w:rsidR="001F506D">
        <w:rPr>
          <w:rFonts w:asciiTheme="minorHAnsi" w:hAnsiTheme="minorHAnsi" w:cstheme="minorBidi"/>
          <w:sz w:val="22"/>
          <w:szCs w:val="22"/>
        </w:rPr>
        <w:t>)</w:t>
      </w:r>
      <w:r w:rsidRPr="3A988EAA">
        <w:rPr>
          <w:rFonts w:asciiTheme="minorHAnsi" w:hAnsiTheme="minorHAnsi" w:cstheme="minorBidi"/>
          <w:sz w:val="22"/>
          <w:szCs w:val="22"/>
        </w:rPr>
        <w:t xml:space="preserve"> hodín od doručenia reklamácie dohodnúť s objednávateľom termín nástupu a odstránenia reklamovanej vady, ktoré potvrdí písomne alebo e-mailom. Objednávateľ môže zhotoviteľovi oznámiť vady</w:t>
      </w:r>
      <w:r w:rsidRPr="3A988EAA" w:rsidDel="009D4953">
        <w:rPr>
          <w:rFonts w:asciiTheme="minorHAnsi" w:hAnsiTheme="minorHAnsi" w:cstheme="minorBidi"/>
          <w:sz w:val="22"/>
          <w:szCs w:val="22"/>
        </w:rPr>
        <w:t xml:space="preserve"> </w:t>
      </w:r>
      <w:r w:rsidRPr="3A988EAA">
        <w:rPr>
          <w:rFonts w:asciiTheme="minorHAnsi" w:hAnsiTheme="minorHAnsi" w:cstheme="minorBidi"/>
          <w:sz w:val="22"/>
          <w:szCs w:val="22"/>
        </w:rPr>
        <w:t>aj formou e-mailu, a to na adrese</w:t>
      </w:r>
      <w:r w:rsidR="003E7528">
        <w:rPr>
          <w:rFonts w:asciiTheme="minorHAnsi" w:hAnsiTheme="minorHAnsi" w:cstheme="minorBidi"/>
          <w:sz w:val="22"/>
          <w:szCs w:val="22"/>
        </w:rPr>
        <w:t xml:space="preserve"> </w:t>
      </w:r>
      <w:r w:rsidR="003E7528" w:rsidRPr="003E7528">
        <w:rPr>
          <w:rFonts w:asciiTheme="minorHAnsi" w:hAnsiTheme="minorHAnsi" w:cstheme="minorBidi"/>
          <w:sz w:val="22"/>
          <w:szCs w:val="22"/>
          <w:highlight w:val="yellow"/>
        </w:rPr>
        <w:t>...............................@............................</w:t>
      </w:r>
      <w:r w:rsidR="001455AC">
        <w:rPr>
          <w:rFonts w:asciiTheme="minorHAnsi" w:hAnsiTheme="minorHAnsi" w:cstheme="minorBidi"/>
          <w:sz w:val="22"/>
          <w:szCs w:val="22"/>
        </w:rPr>
        <w:t xml:space="preserve">. </w:t>
      </w:r>
      <w:r w:rsidRPr="3A988EAA">
        <w:rPr>
          <w:rFonts w:asciiTheme="minorHAnsi" w:hAnsiTheme="minorHAnsi" w:cstheme="minorBidi"/>
          <w:sz w:val="22"/>
          <w:szCs w:val="22"/>
        </w:rPr>
        <w:t xml:space="preserve">Ak k dohode nedôjde, je zhotoviteľ </w:t>
      </w:r>
      <w:r w:rsidRPr="3A988EAA">
        <w:rPr>
          <w:rFonts w:asciiTheme="minorHAnsi" w:hAnsiTheme="minorHAnsi" w:cstheme="minorBidi"/>
          <w:sz w:val="22"/>
          <w:szCs w:val="22"/>
        </w:rPr>
        <w:lastRenderedPageBreak/>
        <w:t xml:space="preserve">povinný nastúpiť na opravu bezodkladne, najneskôr do </w:t>
      </w:r>
      <w:r w:rsidR="00761D58">
        <w:rPr>
          <w:rFonts w:asciiTheme="minorHAnsi" w:hAnsiTheme="minorHAnsi" w:cstheme="minorBidi"/>
          <w:sz w:val="22"/>
          <w:szCs w:val="22"/>
        </w:rPr>
        <w:t>štyridsaťosem (</w:t>
      </w:r>
      <w:r w:rsidRPr="3A988EAA">
        <w:rPr>
          <w:rFonts w:asciiTheme="minorHAnsi" w:hAnsiTheme="minorHAnsi" w:cstheme="minorBidi"/>
          <w:sz w:val="22"/>
          <w:szCs w:val="22"/>
        </w:rPr>
        <w:t>48</w:t>
      </w:r>
      <w:r w:rsidR="00761D58">
        <w:rPr>
          <w:rFonts w:asciiTheme="minorHAnsi" w:hAnsiTheme="minorHAnsi" w:cstheme="minorBidi"/>
          <w:sz w:val="22"/>
          <w:szCs w:val="22"/>
        </w:rPr>
        <w:t>)</w:t>
      </w:r>
      <w:r w:rsidRPr="3A988EAA">
        <w:rPr>
          <w:rFonts w:asciiTheme="minorHAnsi" w:hAnsiTheme="minorHAnsi" w:cstheme="minorBidi"/>
          <w:sz w:val="22"/>
          <w:szCs w:val="22"/>
        </w:rPr>
        <w:t xml:space="preserve"> hodín od doručenia </w:t>
      </w:r>
      <w:r w:rsidRPr="00BB2252">
        <w:rPr>
          <w:rFonts w:asciiTheme="minorHAnsi" w:hAnsiTheme="minorHAnsi" w:cstheme="minorBidi"/>
          <w:sz w:val="22"/>
          <w:szCs w:val="22"/>
        </w:rPr>
        <w:t xml:space="preserve">reklamácie a vadu odstrániť bezodkladne, najneskôr do </w:t>
      </w:r>
      <w:r w:rsidR="00761D58" w:rsidRPr="00BB2252">
        <w:rPr>
          <w:rFonts w:asciiTheme="minorHAnsi" w:hAnsiTheme="minorHAnsi" w:cstheme="minorBidi"/>
          <w:sz w:val="22"/>
          <w:szCs w:val="22"/>
        </w:rPr>
        <w:t>päť (</w:t>
      </w:r>
      <w:r w:rsidRPr="00BB2252">
        <w:rPr>
          <w:rFonts w:asciiTheme="minorHAnsi" w:hAnsiTheme="minorHAnsi" w:cstheme="minorBidi"/>
          <w:sz w:val="22"/>
          <w:szCs w:val="22"/>
        </w:rPr>
        <w:t>5</w:t>
      </w:r>
      <w:r w:rsidR="00761D58" w:rsidRPr="00BB2252">
        <w:rPr>
          <w:rFonts w:asciiTheme="minorHAnsi" w:hAnsiTheme="minorHAnsi" w:cstheme="minorBidi"/>
          <w:sz w:val="22"/>
          <w:szCs w:val="22"/>
        </w:rPr>
        <w:t>)</w:t>
      </w:r>
      <w:r w:rsidRPr="00BB2252">
        <w:rPr>
          <w:rFonts w:asciiTheme="minorHAnsi" w:hAnsiTheme="minorHAnsi" w:cstheme="minorBidi"/>
          <w:sz w:val="22"/>
          <w:szCs w:val="22"/>
        </w:rPr>
        <w:t xml:space="preserve"> dní od nastúpenia na opravu</w:t>
      </w:r>
      <w:r w:rsidR="00147A4E" w:rsidRPr="00BB2252">
        <w:rPr>
          <w:rFonts w:asciiTheme="minorHAnsi" w:hAnsiTheme="minorHAnsi" w:cstheme="minorBidi"/>
          <w:sz w:val="22"/>
          <w:szCs w:val="22"/>
        </w:rPr>
        <w:t>, ak</w:t>
      </w:r>
      <w:r w:rsidR="00147A4E">
        <w:rPr>
          <w:rFonts w:asciiTheme="minorHAnsi" w:hAnsiTheme="minorHAnsi" w:cstheme="minorBidi"/>
          <w:sz w:val="22"/>
          <w:szCs w:val="22"/>
        </w:rPr>
        <w:t xml:space="preserve"> nie je pre konkrétne prípady v prílohách a/alebo súvisiacich dokumentoch k tejto zmluve uvedená kratšia lehota</w:t>
      </w:r>
      <w:r w:rsidRPr="3A988EAA">
        <w:rPr>
          <w:rFonts w:asciiTheme="minorHAnsi" w:hAnsiTheme="minorHAnsi" w:cstheme="minorBidi"/>
          <w:sz w:val="22"/>
          <w:szCs w:val="22"/>
        </w:rPr>
        <w:t xml:space="preserve">. V reklamácii objednávateľ uvedie kontaktnú osobu. O odstránení </w:t>
      </w:r>
      <w:r w:rsidR="00A708F3" w:rsidRPr="3A988EAA">
        <w:rPr>
          <w:rFonts w:asciiTheme="minorHAnsi" w:hAnsiTheme="minorHAnsi" w:cstheme="minorBidi"/>
          <w:sz w:val="22"/>
          <w:szCs w:val="22"/>
        </w:rPr>
        <w:t xml:space="preserve">vád </w:t>
      </w:r>
      <w:r w:rsidRPr="3A988EAA">
        <w:rPr>
          <w:rFonts w:asciiTheme="minorHAnsi" w:hAnsiTheme="minorHAnsi" w:cstheme="minorBidi"/>
          <w:sz w:val="22"/>
          <w:szCs w:val="22"/>
        </w:rPr>
        <w:t xml:space="preserve"> spíše zhotoviteľ protokol, ktorý podpíšu oprávnení zástupcovia zmluvných strán.</w:t>
      </w:r>
    </w:p>
    <w:p w14:paraId="151371F1" w14:textId="77777777" w:rsidR="004F48BB" w:rsidRPr="0017593D" w:rsidRDefault="004F48BB" w:rsidP="004F48BB">
      <w:pPr>
        <w:rPr>
          <w:rFonts w:asciiTheme="minorHAnsi" w:hAnsiTheme="minorHAnsi" w:cstheme="minorHAnsi"/>
          <w:sz w:val="22"/>
          <w:szCs w:val="22"/>
        </w:rPr>
      </w:pPr>
    </w:p>
    <w:p w14:paraId="2606D6C3" w14:textId="69ED3CD6" w:rsidR="004F48BB" w:rsidRDefault="004F48BB" w:rsidP="00921497">
      <w:pPr>
        <w:numPr>
          <w:ilvl w:val="1"/>
          <w:numId w:val="10"/>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Ak zhotoviteľ nenastúpi na opravu alebo nezabezpečí úplné odstránenie vád v</w:t>
      </w:r>
      <w:r w:rsidR="008B1646" w:rsidRPr="3A988EAA">
        <w:rPr>
          <w:rFonts w:asciiTheme="minorHAnsi" w:hAnsiTheme="minorHAnsi" w:cstheme="minorBidi"/>
          <w:sz w:val="22"/>
          <w:szCs w:val="22"/>
        </w:rPr>
        <w:t> </w:t>
      </w:r>
      <w:r w:rsidRPr="3A988EAA">
        <w:rPr>
          <w:rFonts w:asciiTheme="minorHAnsi" w:hAnsiTheme="minorHAnsi" w:cstheme="minorBidi"/>
          <w:sz w:val="22"/>
          <w:szCs w:val="22"/>
        </w:rPr>
        <w:t>lehot</w:t>
      </w:r>
      <w:r w:rsidR="008B1646" w:rsidRPr="3A988EAA">
        <w:rPr>
          <w:rFonts w:asciiTheme="minorHAnsi" w:hAnsiTheme="minorHAnsi" w:cstheme="minorBidi"/>
          <w:sz w:val="22"/>
          <w:szCs w:val="22"/>
        </w:rPr>
        <w:t>ách uvedených v tomto</w:t>
      </w:r>
      <w:r w:rsidRPr="3A988EAA">
        <w:rPr>
          <w:rFonts w:asciiTheme="minorHAnsi" w:hAnsiTheme="minorHAnsi" w:cstheme="minorBidi"/>
          <w:sz w:val="22"/>
          <w:szCs w:val="22"/>
        </w:rPr>
        <w:t xml:space="preserve"> článku zmluvy, je objednávateľ kedykoľvek oprávnený odstrániť vady sám alebo prostredníctvom tretej osoby, </w:t>
      </w:r>
      <w:r w:rsidR="0087356C" w:rsidRPr="00B85BA0">
        <w:rPr>
          <w:rFonts w:asciiTheme="minorHAnsi" w:hAnsiTheme="minorHAnsi" w:cstheme="minorBidi"/>
          <w:sz w:val="22"/>
          <w:szCs w:val="22"/>
        </w:rPr>
        <w:t>to bez straty svojich práv vyplývajúcich zo záruk podľa tejto zmluvy</w:t>
      </w:r>
      <w:r w:rsidR="0087356C">
        <w:rPr>
          <w:rFonts w:asciiTheme="minorHAnsi" w:hAnsiTheme="minorHAnsi" w:cstheme="minorBidi"/>
          <w:sz w:val="22"/>
          <w:szCs w:val="22"/>
        </w:rPr>
        <w:t xml:space="preserve">, </w:t>
      </w:r>
      <w:r w:rsidRPr="3A988EAA">
        <w:rPr>
          <w:rFonts w:asciiTheme="minorHAnsi" w:hAnsiTheme="minorHAnsi" w:cstheme="minorBidi"/>
          <w:sz w:val="22"/>
          <w:szCs w:val="22"/>
        </w:rPr>
        <w:t>pričom náklady na to vynaložené</w:t>
      </w:r>
      <w:r w:rsidR="00252D0A">
        <w:rPr>
          <w:rFonts w:asciiTheme="minorHAnsi" w:hAnsiTheme="minorHAnsi" w:cstheme="minorBidi"/>
          <w:sz w:val="22"/>
          <w:szCs w:val="22"/>
        </w:rPr>
        <w:t xml:space="preserve">, </w:t>
      </w:r>
      <w:r w:rsidR="00252D0A" w:rsidRPr="00B85BA0">
        <w:rPr>
          <w:rFonts w:asciiTheme="minorHAnsi" w:hAnsiTheme="minorHAnsi" w:cstheme="minorBidi"/>
          <w:sz w:val="22"/>
          <w:szCs w:val="22"/>
        </w:rPr>
        <w:t>riziko a nebezpečenstvo s tým spojené</w:t>
      </w:r>
      <w:r w:rsidRPr="3A988EAA">
        <w:rPr>
          <w:rFonts w:asciiTheme="minorHAnsi" w:hAnsiTheme="minorHAnsi" w:cstheme="minorBidi"/>
          <w:sz w:val="22"/>
          <w:szCs w:val="22"/>
        </w:rPr>
        <w:t xml:space="preserve"> znáša zhotoviteľ. Možnosť uplatnenia iných nárokov z vád vyplývajúcich z</w:t>
      </w:r>
      <w:r w:rsidR="00252D0A">
        <w:rPr>
          <w:rFonts w:asciiTheme="minorHAnsi" w:hAnsiTheme="minorHAnsi" w:cstheme="minorBidi"/>
          <w:sz w:val="22"/>
          <w:szCs w:val="22"/>
        </w:rPr>
        <w:t xml:space="preserve">o zákona č. 513/1991 Zb. </w:t>
      </w:r>
      <w:r w:rsidRPr="3A988EAA">
        <w:rPr>
          <w:rFonts w:asciiTheme="minorHAnsi" w:hAnsiTheme="minorHAnsi" w:cstheme="minorBidi"/>
          <w:sz w:val="22"/>
          <w:szCs w:val="22"/>
        </w:rPr>
        <w:t xml:space="preserve"> Obchodn</w:t>
      </w:r>
      <w:r w:rsidR="00252D0A">
        <w:rPr>
          <w:rFonts w:asciiTheme="minorHAnsi" w:hAnsiTheme="minorHAnsi" w:cstheme="minorBidi"/>
          <w:sz w:val="22"/>
          <w:szCs w:val="22"/>
        </w:rPr>
        <w:t>ý</w:t>
      </w:r>
      <w:r w:rsidRPr="3A988EAA">
        <w:rPr>
          <w:rFonts w:asciiTheme="minorHAnsi" w:hAnsiTheme="minorHAnsi" w:cstheme="minorBidi"/>
          <w:sz w:val="22"/>
          <w:szCs w:val="22"/>
        </w:rPr>
        <w:t xml:space="preserve"> zákonník </w:t>
      </w:r>
      <w:r w:rsidR="00252D0A">
        <w:rPr>
          <w:rFonts w:asciiTheme="minorHAnsi" w:hAnsiTheme="minorHAnsi" w:cstheme="minorBidi"/>
          <w:sz w:val="22"/>
          <w:szCs w:val="22"/>
        </w:rPr>
        <w:t>v znení neskorších predpisov (ďalej len „</w:t>
      </w:r>
      <w:r w:rsidR="00252D0A" w:rsidRPr="00F01F25">
        <w:rPr>
          <w:rFonts w:asciiTheme="minorHAnsi" w:hAnsiTheme="minorHAnsi" w:cstheme="minorBidi"/>
          <w:b/>
          <w:bCs/>
          <w:sz w:val="22"/>
          <w:szCs w:val="22"/>
        </w:rPr>
        <w:t>Obchodný zákonník</w:t>
      </w:r>
      <w:r w:rsidR="00252D0A">
        <w:rPr>
          <w:rFonts w:asciiTheme="minorHAnsi" w:hAnsiTheme="minorHAnsi" w:cstheme="minorBidi"/>
          <w:sz w:val="22"/>
          <w:szCs w:val="22"/>
        </w:rPr>
        <w:t>“)</w:t>
      </w:r>
      <w:r w:rsidRPr="3A988EAA">
        <w:rPr>
          <w:rFonts w:asciiTheme="minorHAnsi" w:hAnsiTheme="minorHAnsi" w:cstheme="minorBidi"/>
          <w:sz w:val="22"/>
          <w:szCs w:val="22"/>
        </w:rPr>
        <w:t xml:space="preserve"> alebo tejto zmluvy tým nie je dotknutá.</w:t>
      </w:r>
    </w:p>
    <w:p w14:paraId="6C0D4571" w14:textId="77777777" w:rsidR="00BE6483" w:rsidRDefault="00BE6483" w:rsidP="00BE6483">
      <w:pPr>
        <w:rPr>
          <w:rFonts w:asciiTheme="minorHAnsi" w:hAnsiTheme="minorHAnsi" w:cstheme="minorHAnsi"/>
          <w:sz w:val="22"/>
          <w:szCs w:val="22"/>
        </w:rPr>
      </w:pPr>
    </w:p>
    <w:p w14:paraId="0F05C96E" w14:textId="5923E3B9" w:rsidR="00BE6483" w:rsidRPr="004610F1" w:rsidRDefault="00F429E2" w:rsidP="009324A8">
      <w:pPr>
        <w:numPr>
          <w:ilvl w:val="1"/>
          <w:numId w:val="10"/>
        </w:numPr>
        <w:tabs>
          <w:tab w:val="clear" w:pos="1534"/>
          <w:tab w:val="num" w:pos="567"/>
        </w:tabs>
        <w:ind w:left="567" w:hanging="567"/>
        <w:jc w:val="both"/>
        <w:rPr>
          <w:rFonts w:asciiTheme="minorHAnsi" w:hAnsiTheme="minorHAnsi" w:cstheme="minorHAnsi"/>
          <w:sz w:val="22"/>
          <w:szCs w:val="22"/>
        </w:rPr>
      </w:pPr>
      <w:r w:rsidRPr="3A988EAA">
        <w:rPr>
          <w:rFonts w:asciiTheme="minorHAnsi" w:hAnsiTheme="minorHAnsi" w:cstheme="minorBidi"/>
          <w:sz w:val="22"/>
          <w:szCs w:val="22"/>
        </w:rPr>
        <w:t>Dĺžka záručnej doby sa v prípade vád, ktoré bránia riadnemu užívaniu diela prerušuje po dobu existencie týchto vád a začína plynúť opätovne až dňom nasledujúcim po dni</w:t>
      </w:r>
      <w:r w:rsidR="004610F1" w:rsidRPr="3A988EAA">
        <w:rPr>
          <w:rFonts w:asciiTheme="minorHAnsi" w:hAnsiTheme="minorHAnsi" w:cstheme="minorBidi"/>
          <w:sz w:val="22"/>
          <w:szCs w:val="22"/>
        </w:rPr>
        <w:t xml:space="preserve"> riadneho</w:t>
      </w:r>
      <w:r w:rsidRPr="3A988EAA">
        <w:rPr>
          <w:rFonts w:asciiTheme="minorHAnsi" w:hAnsiTheme="minorHAnsi" w:cstheme="minorBidi"/>
          <w:sz w:val="22"/>
          <w:szCs w:val="22"/>
        </w:rPr>
        <w:t xml:space="preserve"> odstránenia týchto vád</w:t>
      </w:r>
      <w:r w:rsidR="004610F1" w:rsidRPr="3A988EAA">
        <w:rPr>
          <w:rFonts w:asciiTheme="minorHAnsi" w:hAnsiTheme="minorHAnsi" w:cstheme="minorBidi"/>
          <w:sz w:val="22"/>
          <w:szCs w:val="22"/>
        </w:rPr>
        <w:t>.</w:t>
      </w:r>
    </w:p>
    <w:p w14:paraId="1073E147" w14:textId="77777777" w:rsidR="00F01F25" w:rsidRPr="00F01F25" w:rsidRDefault="00F01F25" w:rsidP="00F01F25">
      <w:pPr>
        <w:rPr>
          <w:rFonts w:asciiTheme="minorHAnsi" w:hAnsiTheme="minorHAnsi" w:cstheme="minorHAnsi"/>
          <w:sz w:val="22"/>
          <w:szCs w:val="22"/>
        </w:rPr>
      </w:pPr>
    </w:p>
    <w:p w14:paraId="7CA9DFFF" w14:textId="77777777" w:rsidR="00F01F25" w:rsidRPr="00B85BA0" w:rsidRDefault="00F01F25" w:rsidP="009324A8">
      <w:pPr>
        <w:numPr>
          <w:ilvl w:val="1"/>
          <w:numId w:val="10"/>
        </w:numPr>
        <w:ind w:left="567" w:hanging="567"/>
        <w:contextualSpacing/>
        <w:jc w:val="both"/>
        <w:rPr>
          <w:rFonts w:asciiTheme="minorHAnsi" w:hAnsiTheme="minorHAnsi" w:cstheme="minorBidi"/>
          <w:sz w:val="22"/>
          <w:szCs w:val="22"/>
        </w:rPr>
      </w:pPr>
      <w:r w:rsidRPr="00B85BA0">
        <w:rPr>
          <w:rFonts w:asciiTheme="minorHAnsi" w:hAnsiTheme="minorHAnsi" w:cstheme="minorBidi"/>
          <w:sz w:val="22"/>
          <w:szCs w:val="22"/>
        </w:rPr>
        <w:t xml:space="preserve">Všetky náklady spojené s odstránením reklamovaných vád diela bude znášať v celom rozsahu zhotoviteľ. </w:t>
      </w:r>
    </w:p>
    <w:p w14:paraId="5B916BFA" w14:textId="77777777" w:rsidR="00C10BAA" w:rsidRPr="0017593D" w:rsidRDefault="00C10BAA" w:rsidP="00F01F25">
      <w:pPr>
        <w:tabs>
          <w:tab w:val="num" w:pos="567"/>
        </w:tabs>
        <w:jc w:val="both"/>
        <w:rPr>
          <w:rFonts w:asciiTheme="minorHAnsi" w:hAnsiTheme="minorHAnsi" w:cstheme="minorHAnsi"/>
          <w:bCs/>
          <w:sz w:val="22"/>
          <w:szCs w:val="22"/>
        </w:rPr>
      </w:pPr>
    </w:p>
    <w:p w14:paraId="74E8472F" w14:textId="77777777" w:rsidR="00C10BAA" w:rsidRPr="0017593D" w:rsidRDefault="00C10BAA" w:rsidP="00501782">
      <w:pPr>
        <w:numPr>
          <w:ilvl w:val="0"/>
          <w:numId w:val="10"/>
        </w:numPr>
        <w:tabs>
          <w:tab w:val="clear" w:pos="705"/>
          <w:tab w:val="num" w:pos="567"/>
        </w:tabs>
        <w:jc w:val="both"/>
        <w:rPr>
          <w:rFonts w:asciiTheme="minorHAnsi" w:hAnsiTheme="minorHAnsi" w:cstheme="minorHAnsi"/>
          <w:b/>
          <w:sz w:val="22"/>
          <w:szCs w:val="22"/>
        </w:rPr>
      </w:pPr>
      <w:r w:rsidRPr="5E222A7A">
        <w:rPr>
          <w:rFonts w:asciiTheme="minorHAnsi" w:hAnsiTheme="minorHAnsi" w:cstheme="minorBidi"/>
          <w:b/>
          <w:bCs/>
          <w:sz w:val="22"/>
          <w:szCs w:val="22"/>
        </w:rPr>
        <w:t>SANKCIE</w:t>
      </w:r>
    </w:p>
    <w:p w14:paraId="0DFFCF76" w14:textId="77777777" w:rsidR="00C10BAA" w:rsidRPr="0017593D" w:rsidRDefault="00C10BAA" w:rsidP="00C10BAA">
      <w:pPr>
        <w:tabs>
          <w:tab w:val="num" w:pos="567"/>
        </w:tabs>
        <w:jc w:val="both"/>
        <w:rPr>
          <w:rFonts w:asciiTheme="minorHAnsi" w:hAnsiTheme="minorHAnsi" w:cstheme="minorHAnsi"/>
          <w:b/>
          <w:sz w:val="22"/>
          <w:szCs w:val="22"/>
        </w:rPr>
      </w:pPr>
    </w:p>
    <w:p w14:paraId="43D79192" w14:textId="6C5D17F4" w:rsidR="00B966DF" w:rsidRPr="00F14943" w:rsidRDefault="00C10BAA" w:rsidP="00F75675">
      <w:pPr>
        <w:numPr>
          <w:ilvl w:val="1"/>
          <w:numId w:val="10"/>
        </w:numPr>
        <w:tabs>
          <w:tab w:val="left" w:pos="567"/>
        </w:tabs>
        <w:ind w:left="567" w:hanging="567"/>
        <w:jc w:val="both"/>
        <w:rPr>
          <w:rFonts w:asciiTheme="minorHAnsi" w:hAnsiTheme="minorHAnsi" w:cstheme="minorBidi"/>
          <w:color w:val="000000" w:themeColor="text1"/>
          <w:sz w:val="22"/>
          <w:szCs w:val="22"/>
        </w:rPr>
      </w:pPr>
      <w:r w:rsidRPr="003C4690">
        <w:rPr>
          <w:rFonts w:asciiTheme="minorHAnsi" w:hAnsiTheme="minorHAnsi" w:cstheme="minorBidi"/>
          <w:color w:val="000000" w:themeColor="text1"/>
          <w:sz w:val="22"/>
          <w:szCs w:val="22"/>
        </w:rPr>
        <w:t>V prípade, že sa zhotoviteľ dostane do omeškania so splnením záväzku vykonať dielo</w:t>
      </w:r>
      <w:r w:rsidR="00B966DF" w:rsidRPr="003C4690">
        <w:rPr>
          <w:rFonts w:asciiTheme="minorHAnsi" w:hAnsiTheme="minorHAnsi" w:cstheme="minorBidi"/>
          <w:color w:val="000000" w:themeColor="text1"/>
          <w:sz w:val="22"/>
          <w:szCs w:val="22"/>
        </w:rPr>
        <w:t xml:space="preserve"> v lehote stanovenej v tejto zmluve</w:t>
      </w:r>
      <w:r w:rsidRPr="003C4690">
        <w:rPr>
          <w:rFonts w:asciiTheme="minorHAnsi" w:hAnsiTheme="minorHAnsi" w:cstheme="minorBidi"/>
          <w:color w:val="000000" w:themeColor="text1"/>
          <w:sz w:val="22"/>
          <w:szCs w:val="22"/>
        </w:rPr>
        <w:t>,</w:t>
      </w:r>
      <w:r w:rsidR="00B966DF" w:rsidRPr="003C4690">
        <w:rPr>
          <w:rFonts w:asciiTheme="minorHAnsi" w:hAnsiTheme="minorHAnsi" w:cstheme="minorBidi"/>
          <w:color w:val="000000" w:themeColor="text1"/>
          <w:sz w:val="22"/>
          <w:szCs w:val="22"/>
        </w:rPr>
        <w:t xml:space="preserve"> je</w:t>
      </w:r>
      <w:r w:rsidRPr="003C4690">
        <w:rPr>
          <w:rFonts w:asciiTheme="minorHAnsi" w:hAnsiTheme="minorHAnsi" w:cstheme="minorBidi"/>
          <w:color w:val="000000" w:themeColor="text1"/>
          <w:sz w:val="22"/>
          <w:szCs w:val="22"/>
        </w:rPr>
        <w:t xml:space="preserve"> objednávateľ oprávnený požadovať od zhotoviteľa zmluvnú pokutu vo </w:t>
      </w:r>
      <w:r w:rsidR="00C02AAF" w:rsidRPr="003C4690">
        <w:rPr>
          <w:rFonts w:asciiTheme="minorHAnsi" w:hAnsiTheme="minorHAnsi" w:cstheme="minorBidi"/>
          <w:color w:val="000000" w:themeColor="text1"/>
          <w:sz w:val="22"/>
          <w:szCs w:val="22"/>
        </w:rPr>
        <w:t xml:space="preserve">výške </w:t>
      </w:r>
      <w:r w:rsidR="00C10B45" w:rsidRPr="3498E6FD">
        <w:rPr>
          <w:rFonts w:asciiTheme="minorHAnsi" w:hAnsiTheme="minorHAnsi" w:cstheme="minorBidi"/>
          <w:sz w:val="22"/>
          <w:szCs w:val="22"/>
        </w:rPr>
        <w:t>vo výške 0,2</w:t>
      </w:r>
      <w:r w:rsidR="001B6966">
        <w:rPr>
          <w:rFonts w:asciiTheme="minorHAnsi" w:hAnsiTheme="minorHAnsi" w:cstheme="minorBidi"/>
          <w:sz w:val="22"/>
          <w:szCs w:val="22"/>
        </w:rPr>
        <w:t xml:space="preserve"> </w:t>
      </w:r>
      <w:r w:rsidR="00C10B45" w:rsidRPr="3498E6FD">
        <w:rPr>
          <w:rFonts w:asciiTheme="minorHAnsi" w:hAnsiTheme="minorHAnsi" w:cstheme="minorBidi"/>
          <w:sz w:val="22"/>
          <w:szCs w:val="22"/>
        </w:rPr>
        <w:t xml:space="preserve">% z celkovej maximálnej ceny diela bez DPH </w:t>
      </w:r>
      <w:r w:rsidR="00900D9C">
        <w:rPr>
          <w:rFonts w:asciiTheme="minorHAnsi" w:hAnsiTheme="minorHAnsi" w:cstheme="minorBidi"/>
          <w:sz w:val="22"/>
          <w:szCs w:val="22"/>
        </w:rPr>
        <w:t xml:space="preserve">uvedenej </w:t>
      </w:r>
      <w:r w:rsidR="00C10B45" w:rsidRPr="3498E6FD">
        <w:rPr>
          <w:rFonts w:asciiTheme="minorHAnsi" w:hAnsiTheme="minorHAnsi" w:cstheme="minorBidi"/>
          <w:sz w:val="22"/>
          <w:szCs w:val="22"/>
        </w:rPr>
        <w:t>v</w:t>
      </w:r>
      <w:r w:rsidR="00900D9C">
        <w:rPr>
          <w:rFonts w:asciiTheme="minorHAnsi" w:hAnsiTheme="minorHAnsi" w:cstheme="minorBidi"/>
          <w:sz w:val="22"/>
          <w:szCs w:val="22"/>
        </w:rPr>
        <w:t xml:space="preserve"> článku 7. </w:t>
      </w:r>
      <w:r w:rsidR="00C10B45" w:rsidRPr="3498E6FD">
        <w:rPr>
          <w:rFonts w:asciiTheme="minorHAnsi" w:hAnsiTheme="minorHAnsi" w:cstheme="minorBidi"/>
          <w:sz w:val="22"/>
          <w:szCs w:val="22"/>
        </w:rPr>
        <w:t>ods</w:t>
      </w:r>
      <w:r w:rsidR="005D1BCC">
        <w:rPr>
          <w:rFonts w:asciiTheme="minorHAnsi" w:hAnsiTheme="minorHAnsi" w:cstheme="minorBidi"/>
          <w:sz w:val="22"/>
          <w:szCs w:val="22"/>
        </w:rPr>
        <w:t>ek</w:t>
      </w:r>
      <w:r w:rsidR="00C10B45" w:rsidRPr="3498E6FD">
        <w:rPr>
          <w:rFonts w:asciiTheme="minorHAnsi" w:hAnsiTheme="minorHAnsi" w:cstheme="minorBidi"/>
          <w:sz w:val="22"/>
          <w:szCs w:val="22"/>
        </w:rPr>
        <w:t xml:space="preserve"> </w:t>
      </w:r>
      <w:r w:rsidR="002B07F0">
        <w:rPr>
          <w:rFonts w:asciiTheme="minorHAnsi" w:hAnsiTheme="minorHAnsi" w:cstheme="minorBidi"/>
          <w:sz w:val="22"/>
          <w:szCs w:val="22"/>
        </w:rPr>
        <w:t>7.1</w:t>
      </w:r>
      <w:r w:rsidR="00C10B45">
        <w:rPr>
          <w:rFonts w:asciiTheme="minorHAnsi" w:hAnsiTheme="minorHAnsi" w:cstheme="minorBidi"/>
          <w:sz w:val="22"/>
          <w:szCs w:val="22"/>
        </w:rPr>
        <w:t xml:space="preserve"> </w:t>
      </w:r>
      <w:r w:rsidR="00C10B45" w:rsidRPr="3498E6FD">
        <w:rPr>
          <w:rFonts w:asciiTheme="minorHAnsi" w:hAnsiTheme="minorHAnsi" w:cstheme="minorBidi"/>
          <w:sz w:val="22"/>
          <w:szCs w:val="22"/>
        </w:rPr>
        <w:t>tejto zmluvy, minimálne však 800</w:t>
      </w:r>
      <w:r w:rsidR="00900D9C">
        <w:rPr>
          <w:rFonts w:asciiTheme="minorHAnsi" w:hAnsiTheme="minorHAnsi" w:cstheme="minorBidi"/>
          <w:sz w:val="22"/>
          <w:szCs w:val="22"/>
        </w:rPr>
        <w:t>,- EUR</w:t>
      </w:r>
      <w:r w:rsidR="00C10B45" w:rsidRPr="3498E6FD">
        <w:rPr>
          <w:rFonts w:asciiTheme="minorHAnsi" w:hAnsiTheme="minorHAnsi" w:cstheme="minorBidi"/>
          <w:sz w:val="22"/>
          <w:szCs w:val="22"/>
        </w:rPr>
        <w:t xml:space="preserve"> (slovom: osemsto</w:t>
      </w:r>
      <w:r w:rsidR="00900D9C">
        <w:rPr>
          <w:rFonts w:asciiTheme="minorHAnsi" w:hAnsiTheme="minorHAnsi" w:cstheme="minorBidi"/>
          <w:sz w:val="22"/>
          <w:szCs w:val="22"/>
        </w:rPr>
        <w:t xml:space="preserve"> eur</w:t>
      </w:r>
      <w:r w:rsidR="00C10B45" w:rsidRPr="3498E6FD">
        <w:rPr>
          <w:rFonts w:asciiTheme="minorHAnsi" w:hAnsiTheme="minorHAnsi" w:cstheme="minorBidi"/>
          <w:sz w:val="22"/>
          <w:szCs w:val="22"/>
        </w:rPr>
        <w:t xml:space="preserve">), a to za každý aj začatý deň </w:t>
      </w:r>
      <w:r w:rsidR="00C10B45" w:rsidRPr="004D6562">
        <w:rPr>
          <w:rFonts w:asciiTheme="minorHAnsi" w:hAnsiTheme="minorHAnsi" w:cstheme="minorBidi"/>
          <w:sz w:val="22"/>
          <w:szCs w:val="22"/>
        </w:rPr>
        <w:t>omeškania</w:t>
      </w:r>
      <w:r w:rsidR="00DC7980" w:rsidRPr="004D6562">
        <w:rPr>
          <w:rFonts w:asciiTheme="minorHAnsi" w:hAnsiTheme="minorHAnsi" w:cstheme="minorBidi"/>
          <w:color w:val="000000" w:themeColor="text1"/>
          <w:sz w:val="22"/>
          <w:szCs w:val="22"/>
        </w:rPr>
        <w:t xml:space="preserve">. </w:t>
      </w:r>
      <w:r w:rsidR="00C02AAF" w:rsidRPr="00F14943">
        <w:rPr>
          <w:rFonts w:asciiTheme="minorHAnsi" w:hAnsiTheme="minorHAnsi" w:cstheme="minorBidi"/>
          <w:color w:val="000000" w:themeColor="text1"/>
          <w:sz w:val="22"/>
          <w:szCs w:val="22"/>
        </w:rPr>
        <w:t xml:space="preserve"> </w:t>
      </w:r>
    </w:p>
    <w:p w14:paraId="6FA74005" w14:textId="77777777" w:rsidR="00C02AAF" w:rsidRPr="00F75675" w:rsidRDefault="00C02AAF" w:rsidP="00F75675">
      <w:pPr>
        <w:tabs>
          <w:tab w:val="left" w:pos="567"/>
        </w:tabs>
        <w:ind w:left="567"/>
        <w:jc w:val="both"/>
        <w:rPr>
          <w:rFonts w:asciiTheme="minorHAnsi" w:hAnsiTheme="minorHAnsi" w:cstheme="minorBidi"/>
          <w:color w:val="000000" w:themeColor="text1"/>
          <w:sz w:val="22"/>
          <w:szCs w:val="22"/>
        </w:rPr>
      </w:pPr>
    </w:p>
    <w:p w14:paraId="5788FB3C" w14:textId="7E9E39C0" w:rsidR="00290C98" w:rsidRPr="003C4690" w:rsidRDefault="009C2F17" w:rsidP="003C4690">
      <w:pPr>
        <w:numPr>
          <w:ilvl w:val="1"/>
          <w:numId w:val="10"/>
        </w:numPr>
        <w:tabs>
          <w:tab w:val="clear" w:pos="1534"/>
          <w:tab w:val="num" w:pos="567"/>
        </w:tabs>
        <w:ind w:left="567" w:hanging="567"/>
        <w:jc w:val="both"/>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V </w:t>
      </w:r>
      <w:r w:rsidR="00290C98" w:rsidRPr="003C4690">
        <w:rPr>
          <w:rFonts w:asciiTheme="minorHAnsi" w:hAnsiTheme="minorHAnsi" w:cstheme="minorBidi"/>
          <w:color w:val="000000" w:themeColor="text1"/>
          <w:sz w:val="22"/>
          <w:szCs w:val="22"/>
        </w:rPr>
        <w:t>prípade, ak zhotoviteľ v lehote podľa tejto zmluvy nenastúpi na opravu</w:t>
      </w:r>
      <w:r w:rsidR="008F4050">
        <w:rPr>
          <w:rFonts w:asciiTheme="minorHAnsi" w:hAnsiTheme="minorHAnsi" w:cstheme="minorBidi"/>
          <w:color w:val="000000" w:themeColor="text1"/>
          <w:sz w:val="22"/>
          <w:szCs w:val="22"/>
        </w:rPr>
        <w:t>/odstránenie vady</w:t>
      </w:r>
      <w:r w:rsidR="00290C98" w:rsidRPr="003C4690">
        <w:rPr>
          <w:rFonts w:asciiTheme="minorHAnsi" w:hAnsiTheme="minorHAnsi" w:cstheme="minorBidi"/>
          <w:color w:val="000000" w:themeColor="text1"/>
          <w:sz w:val="22"/>
          <w:szCs w:val="22"/>
        </w:rPr>
        <w:t xml:space="preserve"> alebo je v omeškaní s odstránením vád nebrániacich riadnemu užívaniu diela (vrátane vád </w:t>
      </w:r>
      <w:r>
        <w:rPr>
          <w:rFonts w:asciiTheme="minorHAnsi" w:hAnsiTheme="minorHAnsi" w:cstheme="minorBidi"/>
          <w:color w:val="000000" w:themeColor="text1"/>
          <w:sz w:val="22"/>
          <w:szCs w:val="22"/>
        </w:rPr>
        <w:t xml:space="preserve">a nedorobkov </w:t>
      </w:r>
      <w:r w:rsidR="00290C98" w:rsidRPr="003C4690">
        <w:rPr>
          <w:rFonts w:asciiTheme="minorHAnsi" w:hAnsiTheme="minorHAnsi" w:cstheme="minorBidi"/>
          <w:color w:val="000000" w:themeColor="text1"/>
          <w:sz w:val="22"/>
          <w:szCs w:val="22"/>
        </w:rPr>
        <w:t>uvedených v protokole</w:t>
      </w:r>
      <w:r>
        <w:rPr>
          <w:rFonts w:asciiTheme="minorHAnsi" w:hAnsiTheme="minorHAnsi" w:cstheme="minorBidi"/>
          <w:color w:val="000000" w:themeColor="text1"/>
          <w:sz w:val="22"/>
          <w:szCs w:val="22"/>
        </w:rPr>
        <w:t xml:space="preserve"> o odovzdaní a prevzatí diela</w:t>
      </w:r>
      <w:r w:rsidR="00290C98" w:rsidRPr="003C4690">
        <w:rPr>
          <w:rFonts w:asciiTheme="minorHAnsi" w:hAnsiTheme="minorHAnsi" w:cstheme="minorBidi"/>
          <w:color w:val="000000" w:themeColor="text1"/>
          <w:sz w:val="22"/>
          <w:szCs w:val="22"/>
        </w:rPr>
        <w:t xml:space="preserve">), je objednávateľ oprávnený požadovať od zhotoviteľa zmluvnú pokutu vo výške </w:t>
      </w:r>
      <w:r w:rsidR="00971630">
        <w:rPr>
          <w:rFonts w:asciiTheme="minorHAnsi" w:hAnsiTheme="minorHAnsi" w:cstheme="minorBidi"/>
          <w:color w:val="000000" w:themeColor="text1"/>
          <w:sz w:val="22"/>
          <w:szCs w:val="22"/>
        </w:rPr>
        <w:t>2</w:t>
      </w:r>
      <w:r w:rsidR="00BC1064" w:rsidRPr="003C4690">
        <w:rPr>
          <w:rFonts w:asciiTheme="minorHAnsi" w:hAnsiTheme="minorHAnsi" w:cstheme="minorBidi"/>
          <w:color w:val="000000" w:themeColor="text1"/>
          <w:sz w:val="22"/>
          <w:szCs w:val="22"/>
        </w:rPr>
        <w:t>00</w:t>
      </w:r>
      <w:r w:rsidR="00091A85">
        <w:rPr>
          <w:rFonts w:asciiTheme="minorHAnsi" w:hAnsiTheme="minorHAnsi" w:cstheme="minorBidi"/>
          <w:color w:val="000000" w:themeColor="text1"/>
          <w:sz w:val="22"/>
          <w:szCs w:val="22"/>
        </w:rPr>
        <w:t>,- EUR</w:t>
      </w:r>
      <w:r w:rsidR="005157A0" w:rsidRPr="003C4690">
        <w:rPr>
          <w:rFonts w:asciiTheme="minorHAnsi" w:hAnsiTheme="minorHAnsi" w:cstheme="minorBidi"/>
          <w:color w:val="000000" w:themeColor="text1"/>
          <w:sz w:val="22"/>
          <w:szCs w:val="22"/>
        </w:rPr>
        <w:t xml:space="preserve"> (slovom: </w:t>
      </w:r>
      <w:r w:rsidR="00982B6D">
        <w:rPr>
          <w:rFonts w:asciiTheme="minorHAnsi" w:hAnsiTheme="minorHAnsi" w:cstheme="minorBidi"/>
          <w:color w:val="000000" w:themeColor="text1"/>
          <w:sz w:val="22"/>
          <w:szCs w:val="22"/>
        </w:rPr>
        <w:t>dvesto</w:t>
      </w:r>
      <w:r w:rsidR="00091A85">
        <w:rPr>
          <w:rFonts w:asciiTheme="minorHAnsi" w:hAnsiTheme="minorHAnsi" w:cstheme="minorBidi"/>
          <w:color w:val="000000" w:themeColor="text1"/>
          <w:sz w:val="22"/>
          <w:szCs w:val="22"/>
        </w:rPr>
        <w:t xml:space="preserve"> eur</w:t>
      </w:r>
      <w:r w:rsidR="005157A0" w:rsidRPr="003C4690">
        <w:rPr>
          <w:rFonts w:asciiTheme="minorHAnsi" w:hAnsiTheme="minorHAnsi" w:cstheme="minorBidi"/>
          <w:color w:val="000000" w:themeColor="text1"/>
          <w:sz w:val="22"/>
          <w:szCs w:val="22"/>
        </w:rPr>
        <w:t>)</w:t>
      </w:r>
      <w:r w:rsidR="00290C98" w:rsidRPr="003C4690">
        <w:rPr>
          <w:rFonts w:asciiTheme="minorHAnsi" w:hAnsiTheme="minorHAnsi" w:cstheme="minorBidi"/>
          <w:color w:val="000000" w:themeColor="text1"/>
          <w:sz w:val="22"/>
          <w:szCs w:val="22"/>
        </w:rPr>
        <w:t>, a to za každý aj začatý deň omeškania.</w:t>
      </w:r>
    </w:p>
    <w:p w14:paraId="369C4116" w14:textId="77777777" w:rsidR="00B966DF" w:rsidRPr="003C4690" w:rsidRDefault="00B966DF" w:rsidP="00B966DF">
      <w:pPr>
        <w:rPr>
          <w:rFonts w:asciiTheme="minorHAnsi" w:hAnsiTheme="minorHAnsi" w:cstheme="minorHAnsi"/>
          <w:color w:val="000000" w:themeColor="text1"/>
          <w:sz w:val="22"/>
          <w:szCs w:val="22"/>
        </w:rPr>
      </w:pPr>
    </w:p>
    <w:p w14:paraId="04580AB4" w14:textId="117C8C75" w:rsidR="000E3120" w:rsidRPr="0017593D" w:rsidRDefault="00FF78C4" w:rsidP="000E3120">
      <w:pPr>
        <w:numPr>
          <w:ilvl w:val="1"/>
          <w:numId w:val="10"/>
        </w:numPr>
        <w:tabs>
          <w:tab w:val="left" w:pos="567"/>
        </w:tabs>
        <w:ind w:left="567" w:hanging="567"/>
        <w:jc w:val="both"/>
        <w:rPr>
          <w:rFonts w:asciiTheme="minorHAnsi" w:hAnsiTheme="minorHAnsi" w:cstheme="minorBidi"/>
          <w:sz w:val="22"/>
          <w:szCs w:val="22"/>
        </w:rPr>
      </w:pPr>
      <w:r w:rsidRPr="003C4690">
        <w:rPr>
          <w:rFonts w:asciiTheme="minorHAnsi" w:hAnsiTheme="minorHAnsi" w:cstheme="minorBidi"/>
          <w:color w:val="000000" w:themeColor="text1"/>
          <w:sz w:val="22"/>
          <w:szCs w:val="22"/>
        </w:rPr>
        <w:t>V prípade ak zhotoviteľ v lehote podľa tejto zmluvy nenastúpi na opravu</w:t>
      </w:r>
      <w:r w:rsidR="008F4050">
        <w:rPr>
          <w:rFonts w:asciiTheme="minorHAnsi" w:hAnsiTheme="minorHAnsi" w:cstheme="minorBidi"/>
          <w:color w:val="000000" w:themeColor="text1"/>
          <w:sz w:val="22"/>
          <w:szCs w:val="22"/>
        </w:rPr>
        <w:t>/odstránenie vady</w:t>
      </w:r>
      <w:r w:rsidRPr="003C4690">
        <w:rPr>
          <w:rFonts w:asciiTheme="minorHAnsi" w:hAnsiTheme="minorHAnsi" w:cstheme="minorBidi"/>
          <w:color w:val="000000" w:themeColor="text1"/>
          <w:sz w:val="22"/>
          <w:szCs w:val="22"/>
        </w:rPr>
        <w:t xml:space="preserve"> alebo je v omeškaní s odstránením reklamovanej vady</w:t>
      </w:r>
      <w:r w:rsidR="00290C98" w:rsidRPr="003C4690">
        <w:rPr>
          <w:rFonts w:asciiTheme="minorHAnsi" w:hAnsiTheme="minorHAnsi" w:cstheme="minorBidi"/>
          <w:color w:val="000000" w:themeColor="text1"/>
          <w:sz w:val="22"/>
          <w:szCs w:val="22"/>
        </w:rPr>
        <w:t xml:space="preserve"> v záručnej dobe</w:t>
      </w:r>
      <w:r w:rsidRPr="003C4690">
        <w:rPr>
          <w:rFonts w:asciiTheme="minorHAnsi" w:hAnsiTheme="minorHAnsi" w:cstheme="minorBidi"/>
          <w:color w:val="000000" w:themeColor="text1"/>
          <w:sz w:val="22"/>
          <w:szCs w:val="22"/>
        </w:rPr>
        <w:t>,</w:t>
      </w:r>
      <w:r w:rsidR="00290C98" w:rsidRPr="003C4690">
        <w:rPr>
          <w:rFonts w:asciiTheme="minorHAnsi" w:hAnsiTheme="minorHAnsi" w:cstheme="minorBidi"/>
          <w:color w:val="000000" w:themeColor="text1"/>
          <w:sz w:val="22"/>
          <w:szCs w:val="22"/>
        </w:rPr>
        <w:t xml:space="preserve"> pričom táto vada bráni riadnemu užívaniu diela,</w:t>
      </w:r>
      <w:r w:rsidR="00BC1064" w:rsidRPr="003C4690">
        <w:rPr>
          <w:rFonts w:asciiTheme="minorHAnsi" w:hAnsiTheme="minorHAnsi" w:cstheme="minorBidi"/>
          <w:color w:val="000000" w:themeColor="text1"/>
          <w:sz w:val="22"/>
          <w:szCs w:val="22"/>
        </w:rPr>
        <w:t xml:space="preserve"> je objednávateľ oprávnený od zhotoviteľa požadovať zmluvnú pokutu vo </w:t>
      </w:r>
      <w:r w:rsidR="000E3120" w:rsidRPr="7F4EBCE7">
        <w:rPr>
          <w:rFonts w:asciiTheme="minorHAnsi" w:hAnsiTheme="minorHAnsi" w:cstheme="minorBidi"/>
          <w:sz w:val="22"/>
          <w:szCs w:val="22"/>
        </w:rPr>
        <w:t>výške 0,2</w:t>
      </w:r>
      <w:r w:rsidR="00663052">
        <w:rPr>
          <w:rFonts w:asciiTheme="minorHAnsi" w:hAnsiTheme="minorHAnsi" w:cstheme="minorBidi"/>
          <w:sz w:val="22"/>
          <w:szCs w:val="22"/>
        </w:rPr>
        <w:t xml:space="preserve"> </w:t>
      </w:r>
      <w:r w:rsidR="000E3120" w:rsidRPr="7F4EBCE7">
        <w:rPr>
          <w:rFonts w:asciiTheme="minorHAnsi" w:hAnsiTheme="minorHAnsi" w:cstheme="minorBidi"/>
          <w:sz w:val="22"/>
          <w:szCs w:val="22"/>
        </w:rPr>
        <w:t xml:space="preserve">% z celkovej maximálnej ceny diela bez DPH </w:t>
      </w:r>
      <w:r w:rsidR="000E3120">
        <w:rPr>
          <w:rFonts w:asciiTheme="minorHAnsi" w:hAnsiTheme="minorHAnsi" w:cstheme="minorBidi"/>
          <w:sz w:val="22"/>
          <w:szCs w:val="22"/>
        </w:rPr>
        <w:t xml:space="preserve">uvedenej </w:t>
      </w:r>
      <w:r w:rsidR="000E3120" w:rsidRPr="7F4EBCE7">
        <w:rPr>
          <w:rFonts w:asciiTheme="minorHAnsi" w:hAnsiTheme="minorHAnsi" w:cstheme="minorBidi"/>
          <w:sz w:val="22"/>
          <w:szCs w:val="22"/>
        </w:rPr>
        <w:t>v</w:t>
      </w:r>
      <w:r w:rsidR="000E3120">
        <w:rPr>
          <w:rFonts w:asciiTheme="minorHAnsi" w:hAnsiTheme="minorHAnsi" w:cstheme="minorBidi"/>
          <w:sz w:val="22"/>
          <w:szCs w:val="22"/>
        </w:rPr>
        <w:t xml:space="preserve"> článku 7. </w:t>
      </w:r>
      <w:r w:rsidR="000E3120" w:rsidRPr="7F4EBCE7">
        <w:rPr>
          <w:rFonts w:asciiTheme="minorHAnsi" w:hAnsiTheme="minorHAnsi" w:cstheme="minorBidi"/>
          <w:sz w:val="22"/>
          <w:szCs w:val="22"/>
        </w:rPr>
        <w:t>ods</w:t>
      </w:r>
      <w:r w:rsidR="000E3120">
        <w:rPr>
          <w:rFonts w:asciiTheme="minorHAnsi" w:hAnsiTheme="minorHAnsi" w:cstheme="minorBidi"/>
          <w:sz w:val="22"/>
          <w:szCs w:val="22"/>
        </w:rPr>
        <w:t>ek</w:t>
      </w:r>
      <w:r w:rsidR="000E3120" w:rsidRPr="7F4EBCE7">
        <w:rPr>
          <w:rFonts w:asciiTheme="minorHAnsi" w:hAnsiTheme="minorHAnsi" w:cstheme="minorBidi"/>
          <w:sz w:val="22"/>
          <w:szCs w:val="22"/>
        </w:rPr>
        <w:t xml:space="preserve"> 7.1 tejto zmluvy, minimálne však 800</w:t>
      </w:r>
      <w:r w:rsidR="00260200">
        <w:rPr>
          <w:rFonts w:asciiTheme="minorHAnsi" w:hAnsiTheme="minorHAnsi" w:cstheme="minorBidi"/>
          <w:sz w:val="22"/>
          <w:szCs w:val="22"/>
        </w:rPr>
        <w:t>,- EUR</w:t>
      </w:r>
      <w:r w:rsidR="000E3120" w:rsidRPr="7F4EBCE7">
        <w:rPr>
          <w:rFonts w:asciiTheme="minorHAnsi" w:hAnsiTheme="minorHAnsi" w:cstheme="minorBidi"/>
          <w:sz w:val="22"/>
          <w:szCs w:val="22"/>
        </w:rPr>
        <w:t xml:space="preserve"> (slovom: osemsto</w:t>
      </w:r>
      <w:r w:rsidR="00260200">
        <w:rPr>
          <w:rFonts w:asciiTheme="minorHAnsi" w:hAnsiTheme="minorHAnsi" w:cstheme="minorBidi"/>
          <w:sz w:val="22"/>
          <w:szCs w:val="22"/>
        </w:rPr>
        <w:t xml:space="preserve"> eur</w:t>
      </w:r>
      <w:r w:rsidR="000E3120" w:rsidRPr="7F4EBCE7">
        <w:rPr>
          <w:rFonts w:asciiTheme="minorHAnsi" w:hAnsiTheme="minorHAnsi" w:cstheme="minorBidi"/>
          <w:sz w:val="22"/>
          <w:szCs w:val="22"/>
        </w:rPr>
        <w:t>), a to za každý aj začatý deň omeškania.</w:t>
      </w:r>
    </w:p>
    <w:p w14:paraId="0765BF7A" w14:textId="59CB4B84" w:rsidR="00031331" w:rsidRPr="00A1663F" w:rsidRDefault="00BC1064" w:rsidP="00501782">
      <w:pPr>
        <w:ind w:left="567"/>
        <w:jc w:val="both"/>
        <w:rPr>
          <w:rFonts w:asciiTheme="minorHAnsi" w:hAnsiTheme="minorHAnsi" w:cstheme="minorHAnsi"/>
          <w:color w:val="000000"/>
          <w:sz w:val="22"/>
          <w:szCs w:val="22"/>
        </w:rPr>
      </w:pPr>
      <w:r w:rsidRPr="003C4690">
        <w:rPr>
          <w:rFonts w:asciiTheme="minorHAnsi" w:hAnsiTheme="minorHAnsi" w:cstheme="minorBidi"/>
          <w:color w:val="000000" w:themeColor="text1"/>
          <w:sz w:val="22"/>
          <w:szCs w:val="22"/>
        </w:rPr>
        <w:t xml:space="preserve"> </w:t>
      </w:r>
      <w:r w:rsidR="00A73F21" w:rsidRPr="003C4690">
        <w:rPr>
          <w:rFonts w:asciiTheme="minorHAnsi" w:hAnsiTheme="minorHAnsi" w:cstheme="minorBidi"/>
          <w:color w:val="000000" w:themeColor="text1"/>
          <w:sz w:val="22"/>
          <w:szCs w:val="22"/>
        </w:rPr>
        <w:t xml:space="preserve"> </w:t>
      </w:r>
    </w:p>
    <w:p w14:paraId="5F7FCDD3" w14:textId="77777777" w:rsidR="00A21193" w:rsidRPr="00B85BA0" w:rsidRDefault="00A21193" w:rsidP="00A21193">
      <w:pPr>
        <w:numPr>
          <w:ilvl w:val="1"/>
          <w:numId w:val="10"/>
        </w:numPr>
        <w:tabs>
          <w:tab w:val="left" w:pos="567"/>
        </w:tabs>
        <w:ind w:left="567" w:hanging="567"/>
        <w:jc w:val="both"/>
        <w:rPr>
          <w:rFonts w:asciiTheme="minorHAnsi" w:hAnsiTheme="minorHAnsi" w:cstheme="minorHAnsi"/>
          <w:bCs/>
          <w:sz w:val="22"/>
          <w:szCs w:val="22"/>
        </w:rPr>
      </w:pPr>
      <w:r w:rsidRPr="00B85BA0">
        <w:rPr>
          <w:rFonts w:asciiTheme="minorHAnsi" w:hAnsiTheme="minorHAnsi" w:cstheme="minorHAnsi"/>
          <w:bCs/>
          <w:sz w:val="22"/>
          <w:szCs w:val="22"/>
        </w:rPr>
        <w:t>Objednávateľ je oprávnený požadovať od zhotoviteľa zmluvnú pokutu za porušenie povinností vyplývajúcich z </w:t>
      </w:r>
      <w:r w:rsidRPr="00B85BA0">
        <w:rPr>
          <w:rFonts w:asciiTheme="minorHAnsi" w:hAnsiTheme="minorHAnsi" w:cstheme="minorHAnsi"/>
          <w:b/>
          <w:sz w:val="22"/>
          <w:szCs w:val="22"/>
        </w:rPr>
        <w:t>Prílohy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 xml:space="preserve">Prílohy č. 3 </w:t>
      </w:r>
      <w:r w:rsidRPr="00B85BA0">
        <w:rPr>
          <w:rFonts w:asciiTheme="minorHAnsi" w:hAnsiTheme="minorHAnsi" w:cstheme="minorHAnsi"/>
          <w:bCs/>
          <w:sz w:val="22"/>
          <w:szCs w:val="22"/>
        </w:rPr>
        <w:t xml:space="preserve"> tejto zmluvy, právnych predpisov a ostatných predpisov BOZP, OPP, ŽP, OH a tejto zmluvy vo výške uvedenej v </w:t>
      </w:r>
      <w:r w:rsidRPr="00B85BA0">
        <w:rPr>
          <w:rFonts w:asciiTheme="minorHAnsi" w:hAnsiTheme="minorHAnsi" w:cstheme="minorHAnsi"/>
          <w:b/>
          <w:sz w:val="22"/>
          <w:szCs w:val="22"/>
        </w:rPr>
        <w:t>Prílohe č. 2</w:t>
      </w:r>
      <w:r w:rsidRPr="00B85BA0">
        <w:rPr>
          <w:rFonts w:asciiTheme="minorHAnsi" w:hAnsiTheme="minorHAnsi" w:cstheme="minorHAnsi"/>
          <w:bCs/>
          <w:sz w:val="22"/>
          <w:szCs w:val="22"/>
        </w:rPr>
        <w:t xml:space="preserve">, </w:t>
      </w:r>
      <w:r w:rsidRPr="00B85BA0">
        <w:rPr>
          <w:rFonts w:asciiTheme="minorHAnsi" w:hAnsiTheme="minorHAnsi" w:cstheme="minorHAnsi"/>
          <w:b/>
          <w:sz w:val="22"/>
          <w:szCs w:val="22"/>
        </w:rPr>
        <w:t>Prílohe č. 3</w:t>
      </w:r>
      <w:r w:rsidRPr="00B85BA0">
        <w:rPr>
          <w:rFonts w:asciiTheme="minorHAnsi" w:hAnsiTheme="minorHAnsi" w:cstheme="minorHAnsi"/>
          <w:bCs/>
          <w:sz w:val="22"/>
          <w:szCs w:val="22"/>
        </w:rPr>
        <w:t xml:space="preserve"> tejto zmluvy. </w:t>
      </w:r>
    </w:p>
    <w:p w14:paraId="2240DB61" w14:textId="77777777" w:rsidR="00A21193" w:rsidRPr="00501782" w:rsidRDefault="00031331" w:rsidP="00501782">
      <w:pPr>
        <w:jc w:val="both"/>
        <w:rPr>
          <w:rFonts w:asciiTheme="minorHAnsi" w:hAnsiTheme="minorHAnsi" w:cstheme="minorBidi"/>
          <w:color w:val="000000"/>
          <w:sz w:val="22"/>
          <w:szCs w:val="22"/>
        </w:rPr>
      </w:pPr>
      <w:r w:rsidRPr="671A2EC7">
        <w:rPr>
          <w:rFonts w:asciiTheme="minorHAnsi" w:hAnsiTheme="minorHAnsi" w:cstheme="minorBidi"/>
          <w:color w:val="000000" w:themeColor="text1"/>
          <w:sz w:val="22"/>
          <w:szCs w:val="22"/>
        </w:rPr>
        <w:t xml:space="preserve"> </w:t>
      </w:r>
    </w:p>
    <w:p w14:paraId="02DBD06B" w14:textId="671CF03A" w:rsidR="00260B3C" w:rsidRPr="0017593D" w:rsidRDefault="173E0D69" w:rsidP="00921497">
      <w:pPr>
        <w:numPr>
          <w:ilvl w:val="1"/>
          <w:numId w:val="10"/>
        </w:numPr>
        <w:tabs>
          <w:tab w:val="clear" w:pos="1534"/>
          <w:tab w:val="num" w:pos="567"/>
        </w:tabs>
        <w:ind w:left="567" w:hanging="567"/>
        <w:jc w:val="both"/>
        <w:rPr>
          <w:rFonts w:asciiTheme="minorHAnsi" w:hAnsiTheme="minorHAnsi" w:cstheme="minorBidi"/>
          <w:color w:val="000000"/>
          <w:sz w:val="22"/>
          <w:szCs w:val="22"/>
        </w:rPr>
      </w:pPr>
      <w:r w:rsidRPr="671A2EC7">
        <w:rPr>
          <w:rFonts w:asciiTheme="minorHAnsi" w:hAnsiTheme="minorHAnsi" w:cstheme="minorBidi"/>
          <w:color w:val="000000" w:themeColor="text1"/>
          <w:sz w:val="22"/>
          <w:szCs w:val="22"/>
        </w:rPr>
        <w:t>O</w:t>
      </w:r>
      <w:r w:rsidR="00260B3C" w:rsidRPr="671A2EC7">
        <w:rPr>
          <w:rFonts w:asciiTheme="minorHAnsi" w:hAnsiTheme="minorHAnsi" w:cstheme="minorBidi"/>
          <w:color w:val="000000" w:themeColor="text1"/>
          <w:sz w:val="22"/>
          <w:szCs w:val="22"/>
        </w:rPr>
        <w:t xml:space="preserve">bjednávateľ </w:t>
      </w:r>
      <w:r w:rsidR="4B982F32" w:rsidRPr="671A2EC7">
        <w:rPr>
          <w:rFonts w:asciiTheme="minorHAnsi" w:hAnsiTheme="minorHAnsi" w:cstheme="minorBidi"/>
          <w:color w:val="000000" w:themeColor="text1"/>
          <w:sz w:val="22"/>
          <w:szCs w:val="22"/>
        </w:rPr>
        <w:t>je</w:t>
      </w:r>
      <w:r w:rsidR="00260B3C" w:rsidRPr="671A2EC7">
        <w:rPr>
          <w:rFonts w:asciiTheme="minorHAnsi" w:hAnsiTheme="minorHAnsi" w:cstheme="minorBidi"/>
          <w:color w:val="000000" w:themeColor="text1"/>
          <w:sz w:val="22"/>
          <w:szCs w:val="22"/>
        </w:rPr>
        <w:t xml:space="preserve"> oprávnený požadovať od zhotoviteľa zmluvnú pokutu vo výške </w:t>
      </w:r>
      <w:r w:rsidR="325177A2" w:rsidRPr="671A2EC7">
        <w:rPr>
          <w:rFonts w:asciiTheme="minorHAnsi" w:hAnsiTheme="minorHAnsi" w:cstheme="minorBidi"/>
          <w:color w:val="000000" w:themeColor="text1"/>
          <w:sz w:val="22"/>
          <w:szCs w:val="22"/>
        </w:rPr>
        <w:t>3</w:t>
      </w:r>
      <w:r w:rsidR="00841441" w:rsidRPr="671A2EC7">
        <w:rPr>
          <w:rFonts w:asciiTheme="minorHAnsi" w:hAnsiTheme="minorHAnsi" w:cstheme="minorBidi"/>
          <w:color w:val="000000" w:themeColor="text1"/>
          <w:sz w:val="22"/>
          <w:szCs w:val="22"/>
        </w:rPr>
        <w:t>0</w:t>
      </w:r>
      <w:r w:rsidR="598C2303" w:rsidRPr="671A2EC7">
        <w:rPr>
          <w:rFonts w:asciiTheme="minorHAnsi" w:hAnsiTheme="minorHAnsi" w:cstheme="minorBidi"/>
          <w:color w:val="000000" w:themeColor="text1"/>
          <w:sz w:val="22"/>
          <w:szCs w:val="22"/>
        </w:rPr>
        <w:t>0</w:t>
      </w:r>
      <w:r w:rsidR="00260200">
        <w:rPr>
          <w:rFonts w:asciiTheme="minorHAnsi" w:hAnsiTheme="minorHAnsi" w:cstheme="minorBidi"/>
          <w:color w:val="000000" w:themeColor="text1"/>
          <w:sz w:val="22"/>
          <w:szCs w:val="22"/>
        </w:rPr>
        <w:t xml:space="preserve">,- </w:t>
      </w:r>
      <w:r w:rsidR="007846A4">
        <w:rPr>
          <w:rFonts w:asciiTheme="minorHAnsi" w:hAnsiTheme="minorHAnsi" w:cstheme="minorBidi"/>
          <w:color w:val="000000" w:themeColor="text1"/>
          <w:sz w:val="22"/>
          <w:szCs w:val="22"/>
        </w:rPr>
        <w:t>EUR</w:t>
      </w:r>
      <w:r w:rsidR="00CF13C9" w:rsidRPr="671A2EC7">
        <w:rPr>
          <w:rFonts w:asciiTheme="minorHAnsi" w:hAnsiTheme="minorHAnsi" w:cstheme="minorBidi"/>
          <w:color w:val="000000" w:themeColor="text1"/>
          <w:sz w:val="22"/>
          <w:szCs w:val="22"/>
        </w:rPr>
        <w:t xml:space="preserve"> (slovom</w:t>
      </w:r>
      <w:r w:rsidR="007846A4">
        <w:rPr>
          <w:rFonts w:asciiTheme="minorHAnsi" w:hAnsiTheme="minorHAnsi" w:cstheme="minorBidi"/>
          <w:color w:val="000000" w:themeColor="text1"/>
          <w:sz w:val="22"/>
          <w:szCs w:val="22"/>
        </w:rPr>
        <w:t>:</w:t>
      </w:r>
      <w:r w:rsidR="00CF13C9" w:rsidRPr="671A2EC7">
        <w:rPr>
          <w:rFonts w:asciiTheme="minorHAnsi" w:hAnsiTheme="minorHAnsi" w:cstheme="minorBidi"/>
          <w:color w:val="000000" w:themeColor="text1"/>
          <w:sz w:val="22"/>
          <w:szCs w:val="22"/>
        </w:rPr>
        <w:t xml:space="preserve"> </w:t>
      </w:r>
      <w:r w:rsidR="0AD7C399" w:rsidRPr="671A2EC7">
        <w:rPr>
          <w:rFonts w:asciiTheme="minorHAnsi" w:hAnsiTheme="minorHAnsi" w:cstheme="minorBidi"/>
          <w:color w:val="000000" w:themeColor="text1"/>
          <w:sz w:val="22"/>
          <w:szCs w:val="22"/>
        </w:rPr>
        <w:t>tristo</w:t>
      </w:r>
      <w:r w:rsidR="007846A4">
        <w:rPr>
          <w:rFonts w:asciiTheme="minorHAnsi" w:hAnsiTheme="minorHAnsi" w:cstheme="minorBidi"/>
          <w:color w:val="000000" w:themeColor="text1"/>
          <w:sz w:val="22"/>
          <w:szCs w:val="22"/>
        </w:rPr>
        <w:t xml:space="preserve"> eur</w:t>
      </w:r>
      <w:r w:rsidR="00BC1064" w:rsidRPr="671A2EC7">
        <w:rPr>
          <w:rFonts w:asciiTheme="minorHAnsi" w:hAnsiTheme="minorHAnsi" w:cstheme="minorBidi"/>
          <w:color w:val="000000" w:themeColor="text1"/>
          <w:sz w:val="22"/>
          <w:szCs w:val="22"/>
        </w:rPr>
        <w:t xml:space="preserve">),  </w:t>
      </w:r>
      <w:r w:rsidR="00260B3C" w:rsidRPr="671A2EC7">
        <w:rPr>
          <w:rFonts w:asciiTheme="minorHAnsi" w:hAnsiTheme="minorHAnsi" w:cstheme="minorBidi"/>
          <w:color w:val="000000" w:themeColor="text1"/>
          <w:sz w:val="22"/>
          <w:szCs w:val="22"/>
        </w:rPr>
        <w:t xml:space="preserve">za každé </w:t>
      </w:r>
      <w:r w:rsidR="00841441" w:rsidRPr="671A2EC7">
        <w:rPr>
          <w:rFonts w:asciiTheme="minorHAnsi" w:hAnsiTheme="minorHAnsi" w:cstheme="minorBidi"/>
          <w:color w:val="000000" w:themeColor="text1"/>
          <w:sz w:val="22"/>
          <w:szCs w:val="22"/>
        </w:rPr>
        <w:t xml:space="preserve"> </w:t>
      </w:r>
      <w:r w:rsidR="0731CAB9" w:rsidRPr="671A2EC7">
        <w:rPr>
          <w:rFonts w:asciiTheme="minorHAnsi" w:hAnsiTheme="minorHAnsi" w:cstheme="minorBidi"/>
          <w:color w:val="000000" w:themeColor="text1"/>
          <w:sz w:val="22"/>
          <w:szCs w:val="22"/>
        </w:rPr>
        <w:t xml:space="preserve">jednotlivé </w:t>
      </w:r>
      <w:r w:rsidR="00260B3C" w:rsidRPr="671A2EC7">
        <w:rPr>
          <w:rFonts w:asciiTheme="minorHAnsi" w:hAnsiTheme="minorHAnsi" w:cstheme="minorBidi"/>
          <w:color w:val="000000" w:themeColor="text1"/>
          <w:sz w:val="22"/>
          <w:szCs w:val="22"/>
        </w:rPr>
        <w:t>porušenie povinnosti vyplývajúcej z tejto zmluvy</w:t>
      </w:r>
      <w:r w:rsidR="1C966109" w:rsidRPr="671A2EC7">
        <w:rPr>
          <w:rFonts w:asciiTheme="minorHAnsi" w:hAnsiTheme="minorHAnsi" w:cstheme="minorBidi"/>
          <w:color w:val="000000" w:themeColor="text1"/>
          <w:sz w:val="22"/>
          <w:szCs w:val="22"/>
        </w:rPr>
        <w:t xml:space="preserve">, ak v zmluve alebo jej prílohách nie je uvedená osobitná </w:t>
      </w:r>
      <w:r w:rsidR="0731CAB9" w:rsidRPr="671A2EC7">
        <w:rPr>
          <w:rFonts w:asciiTheme="minorHAnsi" w:hAnsiTheme="minorHAnsi" w:cstheme="minorBidi"/>
          <w:color w:val="000000" w:themeColor="text1"/>
          <w:sz w:val="22"/>
          <w:szCs w:val="22"/>
        </w:rPr>
        <w:t>sankcia</w:t>
      </w:r>
      <w:r w:rsidR="1C966109" w:rsidRPr="671A2EC7">
        <w:rPr>
          <w:rFonts w:asciiTheme="minorHAnsi" w:hAnsiTheme="minorHAnsi" w:cstheme="minorBidi"/>
          <w:color w:val="000000" w:themeColor="text1"/>
          <w:sz w:val="22"/>
          <w:szCs w:val="22"/>
        </w:rPr>
        <w:t xml:space="preserve"> pre </w:t>
      </w:r>
      <w:r w:rsidR="0731CAB9" w:rsidRPr="671A2EC7">
        <w:rPr>
          <w:rFonts w:asciiTheme="minorHAnsi" w:hAnsiTheme="minorHAnsi" w:cstheme="minorBidi"/>
          <w:color w:val="000000" w:themeColor="text1"/>
          <w:sz w:val="22"/>
          <w:szCs w:val="22"/>
        </w:rPr>
        <w:t xml:space="preserve">predmetné </w:t>
      </w:r>
      <w:r w:rsidR="1C966109" w:rsidRPr="671A2EC7">
        <w:rPr>
          <w:rFonts w:asciiTheme="minorHAnsi" w:hAnsiTheme="minorHAnsi" w:cstheme="minorBidi"/>
          <w:color w:val="000000" w:themeColor="text1"/>
          <w:sz w:val="22"/>
          <w:szCs w:val="22"/>
        </w:rPr>
        <w:t xml:space="preserve">porušenie </w:t>
      </w:r>
      <w:r w:rsidR="0731CAB9" w:rsidRPr="671A2EC7">
        <w:rPr>
          <w:rFonts w:asciiTheme="minorHAnsi" w:hAnsiTheme="minorHAnsi" w:cstheme="minorBidi"/>
          <w:color w:val="000000" w:themeColor="text1"/>
          <w:sz w:val="22"/>
          <w:szCs w:val="22"/>
        </w:rPr>
        <w:t xml:space="preserve">povinnosti zhotoviteľa. </w:t>
      </w:r>
    </w:p>
    <w:p w14:paraId="7EDEEF65" w14:textId="77777777" w:rsidR="00C10BAA" w:rsidRPr="0017593D" w:rsidRDefault="00C10BAA" w:rsidP="00C10BAA">
      <w:pPr>
        <w:tabs>
          <w:tab w:val="left" w:pos="567"/>
        </w:tabs>
        <w:jc w:val="both"/>
        <w:rPr>
          <w:rFonts w:asciiTheme="minorHAnsi" w:hAnsiTheme="minorHAnsi" w:cstheme="minorHAnsi"/>
          <w:sz w:val="22"/>
          <w:szCs w:val="22"/>
        </w:rPr>
      </w:pPr>
    </w:p>
    <w:p w14:paraId="4992F8BE" w14:textId="77777777" w:rsidR="00C10BAA" w:rsidRPr="0017593D" w:rsidRDefault="00C10BAA" w:rsidP="00921497">
      <w:pPr>
        <w:numPr>
          <w:ilvl w:val="1"/>
          <w:numId w:val="10"/>
        </w:numPr>
        <w:tabs>
          <w:tab w:val="left" w:pos="567"/>
        </w:tabs>
        <w:ind w:left="567" w:hanging="567"/>
        <w:jc w:val="both"/>
        <w:rPr>
          <w:rFonts w:asciiTheme="minorHAnsi" w:hAnsiTheme="minorHAnsi" w:cstheme="minorHAnsi"/>
          <w:bCs/>
          <w:sz w:val="22"/>
          <w:szCs w:val="22"/>
        </w:rPr>
      </w:pPr>
      <w:r w:rsidRPr="671A2EC7">
        <w:rPr>
          <w:rFonts w:asciiTheme="minorHAnsi" w:hAnsiTheme="minorHAnsi" w:cstheme="minorBidi"/>
          <w:sz w:val="22"/>
          <w:szCs w:val="22"/>
        </w:rPr>
        <w:t>Zmluvné pokuty podľa tejto zmluvy sú splatné na základe písomnej výzvy objednávateľa doručenej zhotoviteľovi.</w:t>
      </w:r>
    </w:p>
    <w:p w14:paraId="265D5F07"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67134663" w14:textId="01DC76C4" w:rsidR="00C10BAA" w:rsidRPr="0017593D" w:rsidRDefault="00C10BAA" w:rsidP="00921497">
      <w:pPr>
        <w:numPr>
          <w:ilvl w:val="1"/>
          <w:numId w:val="10"/>
        </w:numPr>
        <w:tabs>
          <w:tab w:val="left" w:pos="567"/>
        </w:tabs>
        <w:ind w:left="567" w:hanging="567"/>
        <w:jc w:val="both"/>
        <w:rPr>
          <w:rFonts w:asciiTheme="minorHAnsi" w:hAnsiTheme="minorHAnsi" w:cstheme="minorHAnsi"/>
          <w:bCs/>
          <w:sz w:val="22"/>
          <w:szCs w:val="22"/>
        </w:rPr>
      </w:pPr>
      <w:r w:rsidRPr="671A2EC7">
        <w:rPr>
          <w:rFonts w:asciiTheme="minorHAnsi" w:hAnsiTheme="minorHAnsi" w:cstheme="minorBidi"/>
          <w:sz w:val="22"/>
          <w:szCs w:val="22"/>
        </w:rPr>
        <w:t xml:space="preserve">Zaplatením </w:t>
      </w:r>
      <w:r w:rsidR="005157A0" w:rsidRPr="671A2EC7">
        <w:rPr>
          <w:rFonts w:asciiTheme="minorHAnsi" w:hAnsiTheme="minorHAnsi" w:cstheme="minorBidi"/>
          <w:sz w:val="22"/>
          <w:szCs w:val="22"/>
        </w:rPr>
        <w:t xml:space="preserve">akejkoľvek </w:t>
      </w:r>
      <w:r w:rsidRPr="671A2EC7">
        <w:rPr>
          <w:rFonts w:asciiTheme="minorHAnsi" w:hAnsiTheme="minorHAnsi" w:cstheme="minorBidi"/>
          <w:sz w:val="22"/>
          <w:szCs w:val="22"/>
        </w:rPr>
        <w:t>zmluvnej pokuty</w:t>
      </w:r>
      <w:r w:rsidR="005157A0" w:rsidRPr="671A2EC7">
        <w:rPr>
          <w:rFonts w:asciiTheme="minorHAnsi" w:hAnsiTheme="minorHAnsi" w:cstheme="minorBidi"/>
          <w:sz w:val="22"/>
          <w:szCs w:val="22"/>
        </w:rPr>
        <w:t xml:space="preserve"> podľa tejto zmluvy</w:t>
      </w:r>
      <w:r w:rsidRPr="671A2EC7">
        <w:rPr>
          <w:rFonts w:asciiTheme="minorHAnsi" w:hAnsiTheme="minorHAnsi" w:cstheme="minorBidi"/>
          <w:sz w:val="22"/>
          <w:szCs w:val="22"/>
        </w:rPr>
        <w:t xml:space="preserve"> nie je dotknuté právo na náhradu škody spôsobenej porušením povinnosti, pre prípad porušenia ktorej bola dohodnutá; a náhrada škody môže byť uplatňovaná objednávateľom voči zhotoviteľovi v plnej výške.</w:t>
      </w:r>
    </w:p>
    <w:p w14:paraId="698042AB" w14:textId="77777777" w:rsidR="00C10BAA" w:rsidRPr="0017593D" w:rsidRDefault="00C10BAA" w:rsidP="00C10BAA">
      <w:pPr>
        <w:tabs>
          <w:tab w:val="left" w:pos="567"/>
        </w:tabs>
        <w:ind w:left="720"/>
        <w:jc w:val="both"/>
        <w:rPr>
          <w:rFonts w:asciiTheme="minorHAnsi" w:hAnsiTheme="minorHAnsi" w:cstheme="minorHAnsi"/>
          <w:bCs/>
          <w:sz w:val="22"/>
          <w:szCs w:val="22"/>
        </w:rPr>
      </w:pPr>
    </w:p>
    <w:p w14:paraId="73728BD2" w14:textId="77777777" w:rsidR="004B3BBC" w:rsidRPr="0017593D" w:rsidRDefault="004B3BBC" w:rsidP="00C10BAA">
      <w:pPr>
        <w:tabs>
          <w:tab w:val="left" w:pos="567"/>
        </w:tabs>
        <w:jc w:val="both"/>
        <w:rPr>
          <w:rFonts w:asciiTheme="minorHAnsi" w:hAnsiTheme="minorHAnsi" w:cstheme="minorHAnsi"/>
          <w:sz w:val="22"/>
          <w:szCs w:val="22"/>
        </w:rPr>
      </w:pPr>
    </w:p>
    <w:p w14:paraId="0C6AE477" w14:textId="77777777" w:rsidR="00C10BAA" w:rsidRPr="0017593D" w:rsidRDefault="00C10BAA" w:rsidP="00921497">
      <w:pPr>
        <w:numPr>
          <w:ilvl w:val="0"/>
          <w:numId w:val="10"/>
        </w:numPr>
        <w:tabs>
          <w:tab w:val="left" w:pos="567"/>
        </w:tabs>
        <w:jc w:val="both"/>
        <w:rPr>
          <w:rFonts w:asciiTheme="minorHAnsi" w:hAnsiTheme="minorHAnsi" w:cstheme="minorHAnsi"/>
          <w:b/>
          <w:sz w:val="22"/>
          <w:szCs w:val="22"/>
        </w:rPr>
      </w:pPr>
      <w:bookmarkStart w:id="8" w:name="_Ref165309617"/>
      <w:r w:rsidRPr="5E222A7A">
        <w:rPr>
          <w:rFonts w:asciiTheme="minorHAnsi" w:hAnsiTheme="minorHAnsi" w:cstheme="minorBidi"/>
          <w:b/>
          <w:bCs/>
          <w:sz w:val="22"/>
          <w:szCs w:val="22"/>
        </w:rPr>
        <w:t>CENA ZA DIELO</w:t>
      </w:r>
      <w:bookmarkEnd w:id="8"/>
    </w:p>
    <w:p w14:paraId="7BCB4F5E" w14:textId="77777777" w:rsidR="00C10BAA" w:rsidRPr="0017593D" w:rsidRDefault="00C10BAA" w:rsidP="00C10BAA">
      <w:pPr>
        <w:tabs>
          <w:tab w:val="left" w:pos="567"/>
        </w:tabs>
        <w:jc w:val="both"/>
        <w:rPr>
          <w:rFonts w:asciiTheme="minorHAnsi" w:hAnsiTheme="minorHAnsi" w:cstheme="minorHAnsi"/>
          <w:sz w:val="22"/>
          <w:szCs w:val="22"/>
        </w:rPr>
      </w:pPr>
    </w:p>
    <w:p w14:paraId="08580285" w14:textId="67D21A96" w:rsidR="00D8066A" w:rsidRPr="00501782" w:rsidRDefault="00572549" w:rsidP="00501782">
      <w:pPr>
        <w:tabs>
          <w:tab w:val="left" w:pos="567"/>
        </w:tabs>
        <w:ind w:left="567" w:hanging="567"/>
        <w:jc w:val="both"/>
        <w:rPr>
          <w:rFonts w:asciiTheme="minorHAnsi" w:eastAsiaTheme="minorEastAsia" w:hAnsiTheme="minorHAnsi" w:cstheme="minorBidi"/>
          <w:sz w:val="22"/>
          <w:szCs w:val="22"/>
        </w:rPr>
      </w:pPr>
      <w:r w:rsidRPr="00501782">
        <w:rPr>
          <w:rFonts w:asciiTheme="minorHAnsi" w:eastAsiaTheme="minorEastAsia" w:hAnsiTheme="minorHAnsi" w:cstheme="minorBidi"/>
          <w:sz w:val="22"/>
          <w:szCs w:val="22"/>
        </w:rPr>
        <w:t xml:space="preserve">7.1 </w:t>
      </w:r>
      <w:r w:rsidRPr="00501782">
        <w:rPr>
          <w:rFonts w:asciiTheme="minorHAnsi" w:eastAsiaTheme="minorEastAsia" w:hAnsiTheme="minorHAnsi" w:cstheme="minorBidi"/>
          <w:sz w:val="22"/>
          <w:szCs w:val="22"/>
        </w:rPr>
        <w:tab/>
      </w:r>
      <w:r w:rsidR="00B57949" w:rsidRPr="00501782">
        <w:rPr>
          <w:rFonts w:asciiTheme="minorHAnsi" w:eastAsiaTheme="minorEastAsia" w:hAnsiTheme="minorHAnsi" w:cstheme="minorBidi"/>
          <w:sz w:val="22"/>
          <w:szCs w:val="22"/>
        </w:rPr>
        <w:t xml:space="preserve">Cena bola stanovená dohodou zmluvných strán v zmysle zákona č. 18/1996 Z. z. o cenách v znení </w:t>
      </w:r>
      <w:r w:rsidR="00CF622C" w:rsidRPr="00501782">
        <w:rPr>
          <w:rFonts w:asciiTheme="minorHAnsi" w:eastAsiaTheme="minorEastAsia" w:hAnsiTheme="minorHAnsi" w:cstheme="minorBidi"/>
          <w:sz w:val="22"/>
          <w:szCs w:val="22"/>
        </w:rPr>
        <w:t>neskorších predpisov</w:t>
      </w:r>
      <w:r w:rsidR="00B57949" w:rsidRPr="00501782">
        <w:rPr>
          <w:rFonts w:asciiTheme="minorHAnsi" w:eastAsiaTheme="minorEastAsia" w:hAnsiTheme="minorHAnsi" w:cstheme="minorBidi"/>
          <w:sz w:val="22"/>
          <w:szCs w:val="22"/>
        </w:rPr>
        <w:t xml:space="preserve">. Celková zmluvná cena za </w:t>
      </w:r>
      <w:r w:rsidR="00026603">
        <w:rPr>
          <w:rFonts w:asciiTheme="minorHAnsi" w:eastAsiaTheme="minorEastAsia" w:hAnsiTheme="minorHAnsi" w:cstheme="minorBidi"/>
          <w:sz w:val="22"/>
          <w:szCs w:val="22"/>
        </w:rPr>
        <w:t xml:space="preserve">vykonanie </w:t>
      </w:r>
      <w:r w:rsidR="00B57949" w:rsidRPr="00501782">
        <w:rPr>
          <w:rFonts w:asciiTheme="minorHAnsi" w:eastAsiaTheme="minorEastAsia" w:hAnsiTheme="minorHAnsi" w:cstheme="minorBidi"/>
          <w:sz w:val="22"/>
          <w:szCs w:val="22"/>
        </w:rPr>
        <w:t>predmetu zmluvy</w:t>
      </w:r>
      <w:r w:rsidR="00074E6C">
        <w:rPr>
          <w:rFonts w:asciiTheme="minorHAnsi" w:eastAsiaTheme="minorEastAsia" w:hAnsiTheme="minorHAnsi" w:cstheme="minorBidi"/>
          <w:sz w:val="22"/>
          <w:szCs w:val="22"/>
        </w:rPr>
        <w:t xml:space="preserve"> (diela) </w:t>
      </w:r>
      <w:r w:rsidR="00B57949" w:rsidRPr="00501782">
        <w:rPr>
          <w:rFonts w:asciiTheme="minorHAnsi" w:eastAsiaTheme="minorEastAsia" w:hAnsiTheme="minorHAnsi" w:cstheme="minorBidi"/>
          <w:sz w:val="22"/>
          <w:szCs w:val="22"/>
        </w:rPr>
        <w:t xml:space="preserve">v rozsahu podľa článku </w:t>
      </w:r>
      <w:r w:rsidR="00425333" w:rsidRPr="00501782">
        <w:rPr>
          <w:rFonts w:asciiTheme="minorHAnsi" w:eastAsiaTheme="minorEastAsia" w:hAnsiTheme="minorHAnsi" w:cstheme="minorBidi"/>
          <w:sz w:val="22"/>
          <w:szCs w:val="22"/>
        </w:rPr>
        <w:t>1</w:t>
      </w:r>
      <w:r w:rsidR="00B57949" w:rsidRPr="00501782">
        <w:rPr>
          <w:rFonts w:asciiTheme="minorHAnsi" w:eastAsiaTheme="minorEastAsia" w:hAnsiTheme="minorHAnsi" w:cstheme="minorBidi"/>
          <w:sz w:val="22"/>
          <w:szCs w:val="22"/>
        </w:rPr>
        <w:t>. tejto zmluvy je</w:t>
      </w:r>
      <w:r w:rsidR="0DB8135F" w:rsidRPr="00501782" w:rsidDel="00BE41AC">
        <w:rPr>
          <w:rFonts w:asciiTheme="minorHAnsi" w:eastAsiaTheme="minorEastAsia" w:hAnsiTheme="minorHAnsi" w:cstheme="minorBidi"/>
          <w:sz w:val="22"/>
          <w:szCs w:val="22"/>
        </w:rPr>
        <w:t xml:space="preserve"> </w:t>
      </w:r>
      <w:r w:rsidR="0DB8135F" w:rsidRPr="00501782">
        <w:rPr>
          <w:rFonts w:asciiTheme="minorHAnsi" w:eastAsiaTheme="minorEastAsia" w:hAnsiTheme="minorHAnsi" w:cstheme="minorBidi"/>
          <w:sz w:val="22"/>
          <w:szCs w:val="22"/>
        </w:rPr>
        <w:t>maximálne</w:t>
      </w:r>
      <w:r w:rsidR="00331672" w:rsidRPr="00501782">
        <w:rPr>
          <w:rFonts w:asciiTheme="minorHAnsi" w:eastAsiaTheme="minorEastAsia" w:hAnsiTheme="minorHAnsi" w:cstheme="minorBidi"/>
          <w:sz w:val="22"/>
          <w:szCs w:val="22"/>
        </w:rPr>
        <w:t xml:space="preserve"> </w:t>
      </w:r>
      <w:r w:rsidR="00BE41AC" w:rsidRPr="00501782">
        <w:rPr>
          <w:rFonts w:asciiTheme="minorHAnsi" w:eastAsiaTheme="minorEastAsia" w:hAnsiTheme="minorHAnsi" w:cstheme="minorBidi"/>
          <w:sz w:val="22"/>
          <w:szCs w:val="22"/>
        </w:rPr>
        <w:t xml:space="preserve"> .</w:t>
      </w:r>
      <w:r w:rsidR="00A73F21" w:rsidRPr="00501782">
        <w:rPr>
          <w:rFonts w:asciiTheme="minorHAnsi" w:eastAsiaTheme="minorEastAsia" w:hAnsiTheme="minorHAnsi" w:cstheme="minorBidi"/>
          <w:sz w:val="22"/>
          <w:szCs w:val="22"/>
        </w:rPr>
        <w:t>...............................</w:t>
      </w:r>
      <w:r w:rsidR="00B57949" w:rsidRPr="00501782">
        <w:rPr>
          <w:rFonts w:asciiTheme="minorHAnsi" w:eastAsiaTheme="minorEastAsia" w:hAnsiTheme="minorHAnsi" w:cstheme="minorBidi"/>
          <w:sz w:val="22"/>
          <w:szCs w:val="22"/>
        </w:rPr>
        <w:t>,- EUR (slovom</w:t>
      </w:r>
      <w:r w:rsidR="00EE13E5" w:rsidRPr="00501782">
        <w:rPr>
          <w:rFonts w:asciiTheme="minorHAnsi" w:eastAsiaTheme="minorEastAsia" w:hAnsiTheme="minorHAnsi" w:cstheme="minorBidi"/>
          <w:sz w:val="22"/>
          <w:szCs w:val="22"/>
        </w:rPr>
        <w:t>:</w:t>
      </w:r>
      <w:r w:rsidR="00914FF5" w:rsidRPr="00501782">
        <w:rPr>
          <w:rFonts w:asciiTheme="minorHAnsi" w:eastAsiaTheme="minorEastAsia" w:hAnsiTheme="minorHAnsi" w:cstheme="minorBidi"/>
          <w:sz w:val="22"/>
          <w:szCs w:val="22"/>
        </w:rPr>
        <w:t xml:space="preserve"> </w:t>
      </w:r>
      <w:r w:rsidR="00A73F21" w:rsidRPr="00501782">
        <w:rPr>
          <w:rFonts w:asciiTheme="minorHAnsi" w:eastAsiaTheme="minorEastAsia" w:hAnsiTheme="minorHAnsi" w:cstheme="minorBidi"/>
          <w:sz w:val="22"/>
          <w:szCs w:val="22"/>
        </w:rPr>
        <w:t>..............................................</w:t>
      </w:r>
      <w:r w:rsidR="00914FF5" w:rsidRPr="00501782">
        <w:rPr>
          <w:rFonts w:asciiTheme="minorHAnsi" w:eastAsiaTheme="minorEastAsia" w:hAnsiTheme="minorHAnsi" w:cstheme="minorBidi"/>
          <w:sz w:val="22"/>
          <w:szCs w:val="22"/>
        </w:rPr>
        <w:t xml:space="preserve"> </w:t>
      </w:r>
      <w:r w:rsidR="00B57949" w:rsidRPr="00501782">
        <w:rPr>
          <w:rFonts w:asciiTheme="minorHAnsi" w:eastAsiaTheme="minorEastAsia" w:hAnsiTheme="minorHAnsi" w:cstheme="minorBidi"/>
          <w:sz w:val="22"/>
          <w:szCs w:val="22"/>
        </w:rPr>
        <w:t>eur) bez DPH.</w:t>
      </w:r>
    </w:p>
    <w:p w14:paraId="57CAF13B" w14:textId="553512BD" w:rsidR="00BE41AC" w:rsidRPr="00A6096C" w:rsidRDefault="00BE41AC" w:rsidP="00501782">
      <w:pPr>
        <w:tabs>
          <w:tab w:val="left" w:pos="567"/>
        </w:tabs>
        <w:jc w:val="both"/>
        <w:rPr>
          <w:rFonts w:asciiTheme="minorHAnsi" w:hAnsiTheme="minorHAnsi" w:cstheme="minorBidi"/>
          <w:sz w:val="22"/>
          <w:szCs w:val="22"/>
        </w:rPr>
      </w:pPr>
    </w:p>
    <w:p w14:paraId="4F9D8A6D" w14:textId="4C738BE3" w:rsidR="00C10BAA" w:rsidRPr="0017593D" w:rsidRDefault="00081856" w:rsidP="00EB2013">
      <w:pPr>
        <w:tabs>
          <w:tab w:val="left" w:pos="567"/>
        </w:tabs>
        <w:ind w:left="567" w:hanging="567"/>
        <w:jc w:val="both"/>
        <w:rPr>
          <w:rFonts w:asciiTheme="minorHAnsi" w:hAnsiTheme="minorHAnsi" w:cstheme="minorHAnsi"/>
          <w:sz w:val="22"/>
          <w:szCs w:val="22"/>
        </w:rPr>
      </w:pPr>
      <w:r>
        <w:rPr>
          <w:rFonts w:asciiTheme="minorHAnsi" w:hAnsiTheme="minorHAnsi" w:cstheme="minorBidi"/>
          <w:sz w:val="22"/>
          <w:szCs w:val="22"/>
        </w:rPr>
        <w:t xml:space="preserve">7.2 </w:t>
      </w:r>
      <w:r>
        <w:rPr>
          <w:rFonts w:asciiTheme="minorHAnsi" w:hAnsiTheme="minorHAnsi" w:cstheme="minorBidi"/>
          <w:sz w:val="22"/>
          <w:szCs w:val="22"/>
        </w:rPr>
        <w:tab/>
      </w:r>
      <w:r w:rsidR="00C10BAA" w:rsidRPr="023C2F45">
        <w:rPr>
          <w:rFonts w:asciiTheme="minorHAnsi" w:hAnsiTheme="minorHAnsi" w:cstheme="minorBidi"/>
          <w:sz w:val="22"/>
          <w:szCs w:val="22"/>
        </w:rPr>
        <w:t>V cenách jednotlivých výkonov, prác, dielov a materiálov</w:t>
      </w:r>
      <w:r w:rsidR="00EE13E5">
        <w:rPr>
          <w:rFonts w:asciiTheme="minorHAnsi" w:hAnsiTheme="minorHAnsi" w:cstheme="minorBidi"/>
          <w:sz w:val="22"/>
          <w:szCs w:val="22"/>
        </w:rPr>
        <w:t>,</w:t>
      </w:r>
      <w:r w:rsidR="00C10BAA" w:rsidRPr="023C2F45">
        <w:rPr>
          <w:rFonts w:asciiTheme="minorHAnsi" w:hAnsiTheme="minorHAnsi" w:cstheme="minorBidi"/>
          <w:sz w:val="22"/>
          <w:szCs w:val="22"/>
        </w:rPr>
        <w:t xml:space="preserve"> ako aj v cene za dielo podľa odseku 7.1 tohto článku sú zahrnuté všetky náklady a výdavky zhotoviteľa, ktoré </w:t>
      </w:r>
      <w:r w:rsidR="006B6F47" w:rsidRPr="023C2F45">
        <w:rPr>
          <w:rFonts w:asciiTheme="minorHAnsi" w:hAnsiTheme="minorHAnsi" w:cstheme="minorBidi"/>
          <w:sz w:val="22"/>
          <w:szCs w:val="22"/>
        </w:rPr>
        <w:t xml:space="preserve">priamo či nepriamo </w:t>
      </w:r>
      <w:r w:rsidR="00C10BAA" w:rsidRPr="023C2F45">
        <w:rPr>
          <w:rFonts w:asciiTheme="minorHAnsi" w:hAnsiTheme="minorHAnsi" w:cstheme="minorBidi"/>
          <w:sz w:val="22"/>
          <w:szCs w:val="22"/>
        </w:rPr>
        <w:t>súvisia s vykonaním diela podľa tejto zmluvy.</w:t>
      </w:r>
      <w:r w:rsidR="00577704" w:rsidRPr="023C2F45">
        <w:rPr>
          <w:rFonts w:asciiTheme="minorHAnsi" w:hAnsiTheme="minorHAnsi" w:cstheme="minorBidi"/>
          <w:sz w:val="22"/>
          <w:szCs w:val="22"/>
        </w:rPr>
        <w:t xml:space="preserve"> Pre vylúčenie pochybností sa zmluvné strany dohodli, že v zmluvnej cene sú obsiahnuté aj náklady na všetky potrebné energie a médiá. </w:t>
      </w:r>
    </w:p>
    <w:p w14:paraId="69D46704" w14:textId="77777777" w:rsidR="00C10BAA" w:rsidRPr="0017593D" w:rsidRDefault="00C10BAA" w:rsidP="00C10BAA">
      <w:pPr>
        <w:tabs>
          <w:tab w:val="left" w:pos="567"/>
          <w:tab w:val="num" w:pos="720"/>
        </w:tabs>
        <w:ind w:left="720"/>
        <w:jc w:val="both"/>
        <w:rPr>
          <w:rFonts w:asciiTheme="minorHAnsi" w:hAnsiTheme="minorHAnsi" w:cstheme="minorHAnsi"/>
          <w:sz w:val="22"/>
          <w:szCs w:val="22"/>
        </w:rPr>
      </w:pPr>
    </w:p>
    <w:p w14:paraId="1480E21E" w14:textId="3F4C9B14" w:rsidR="00C10BAA" w:rsidRPr="008B2549" w:rsidRDefault="00C10BAA" w:rsidP="009324A8">
      <w:pPr>
        <w:numPr>
          <w:ilvl w:val="1"/>
          <w:numId w:val="34"/>
        </w:numPr>
        <w:tabs>
          <w:tab w:val="left" w:pos="567"/>
        </w:tabs>
        <w:ind w:left="567" w:hanging="567"/>
        <w:jc w:val="both"/>
        <w:rPr>
          <w:rFonts w:asciiTheme="minorHAnsi" w:hAnsiTheme="minorHAnsi" w:cstheme="minorHAnsi"/>
          <w:sz w:val="22"/>
          <w:szCs w:val="22"/>
        </w:rPr>
      </w:pPr>
      <w:r w:rsidRPr="008B2549">
        <w:rPr>
          <w:rFonts w:asciiTheme="minorHAnsi" w:hAnsiTheme="minorHAnsi" w:cstheme="minorBidi"/>
          <w:sz w:val="22"/>
          <w:szCs w:val="22"/>
        </w:rPr>
        <w:t>Ceny podľa odseku 7.1 tohto článku sú stanovené bez dane z pridanej hodnoty, ktorú zhotoviteľ vyúčtuje podľa všeobecne záväzných právnych predpisov účinných v čase vzniku daňovej povinnosti.</w:t>
      </w:r>
    </w:p>
    <w:p w14:paraId="2F6F4E53" w14:textId="77777777" w:rsidR="00C10BAA" w:rsidRPr="0017593D" w:rsidRDefault="00C10BAA" w:rsidP="00C10BAA">
      <w:pPr>
        <w:tabs>
          <w:tab w:val="left" w:pos="567"/>
        </w:tabs>
        <w:rPr>
          <w:rFonts w:asciiTheme="minorHAnsi" w:hAnsiTheme="minorHAnsi" w:cstheme="minorHAnsi"/>
          <w:sz w:val="22"/>
          <w:szCs w:val="22"/>
        </w:rPr>
      </w:pPr>
    </w:p>
    <w:p w14:paraId="5C1C8D2F" w14:textId="5681A440" w:rsidR="00C10BAA" w:rsidRPr="0017593D" w:rsidRDefault="00C10BAA" w:rsidP="00EB2013">
      <w:pPr>
        <w:numPr>
          <w:ilvl w:val="1"/>
          <w:numId w:val="34"/>
        </w:numPr>
        <w:tabs>
          <w:tab w:val="left" w:pos="567"/>
        </w:tabs>
        <w:ind w:left="567" w:hanging="567"/>
        <w:jc w:val="both"/>
        <w:rPr>
          <w:rFonts w:ascii="Calibri" w:eastAsia="Calibri" w:hAnsi="Calibri" w:cs="Calibri"/>
          <w:sz w:val="22"/>
          <w:szCs w:val="22"/>
        </w:rPr>
      </w:pPr>
      <w:r w:rsidRPr="50940E6E">
        <w:rPr>
          <w:rFonts w:asciiTheme="minorHAnsi" w:hAnsiTheme="minorHAnsi" w:cstheme="minorBidi"/>
          <w:sz w:val="22"/>
          <w:szCs w:val="22"/>
        </w:rPr>
        <w:t xml:space="preserve">Na základe dohody zmluvných strán vzhľadom na spôsob zabezpečovania vykonania diela zo strany zhotoviteľa, zhotoviteľovi nevzniká právo na zvýšenie ceny za dielo z dôvodu zmien diela počas jeho vykonávania, ak takéto zmeny diela nevyplynuli z dodatočných požiadaviek objednávateľa na zmenu stavebnotechnického riešenia diela, a zhotoviteľ už v čase vypracovania svojej ponuky v procese obstarávania zákazky na vykonanie diela mal a mohol predpokladať s prihliadnutím na jeho </w:t>
      </w:r>
      <w:r w:rsidRPr="50940E6E">
        <w:rPr>
          <w:rFonts w:asciiTheme="minorHAnsi" w:hAnsiTheme="minorHAnsi" w:cstheme="minorBidi"/>
          <w:color w:val="000000" w:themeColor="text1"/>
          <w:sz w:val="22"/>
          <w:szCs w:val="22"/>
        </w:rPr>
        <w:t>odborné znalosti a kapacity</w:t>
      </w:r>
      <w:r w:rsidRPr="50940E6E">
        <w:rPr>
          <w:rFonts w:asciiTheme="minorHAnsi" w:hAnsiTheme="minorHAnsi" w:cstheme="minorBidi"/>
          <w:sz w:val="22"/>
          <w:szCs w:val="22"/>
        </w:rPr>
        <w:t xml:space="preserve"> a s vynaložením všetkej odbornej starostlivosti, že pre riadne vykonanie diela bude potrebné vykonať aj takéto plnenia.</w:t>
      </w:r>
      <w:r w:rsidR="728B17D4" w:rsidRPr="50940E6E">
        <w:rPr>
          <w:rFonts w:asciiTheme="minorHAnsi" w:hAnsiTheme="minorHAnsi" w:cstheme="minorBidi"/>
          <w:sz w:val="22"/>
          <w:szCs w:val="22"/>
        </w:rPr>
        <w:t xml:space="preserve"> </w:t>
      </w:r>
      <w:r w:rsidR="728B17D4" w:rsidRPr="50940E6E">
        <w:rPr>
          <w:rFonts w:ascii="Calibri" w:eastAsia="Calibri" w:hAnsi="Calibri" w:cs="Calibri"/>
          <w:color w:val="000000" w:themeColor="text1"/>
          <w:sz w:val="22"/>
          <w:szCs w:val="22"/>
        </w:rPr>
        <w:t>Na základe dohody zmluvných strán cenu diela nie je možné navýšiť ani v tom prípade, ak zhotoviteľ vykonal chybu pri oceňovaní diela (napr. chybu v sčítaní, nezaradenie položky projektu do ceny, neúplné ocenenie požadovaných dodávok a prác, nedostatočné ocenenie nákladov pri obhliadke), v prípade nepochopenia súťažných podkladov, v prípade nedostatkov riadenia a koordinácie činnosti pri príprave a realizácii diela, ako ani v prípade vlastných chýb zhotoviteľa</w:t>
      </w:r>
      <w:r w:rsidR="5831CEBC" w:rsidRPr="50940E6E">
        <w:rPr>
          <w:rFonts w:ascii="Calibri" w:eastAsia="Calibri" w:hAnsi="Calibri" w:cs="Calibri"/>
          <w:color w:val="000000" w:themeColor="text1"/>
          <w:sz w:val="22"/>
          <w:szCs w:val="22"/>
        </w:rPr>
        <w:t>.</w:t>
      </w:r>
    </w:p>
    <w:p w14:paraId="4E612568" w14:textId="77777777" w:rsidR="00A4180F" w:rsidRPr="0017593D" w:rsidRDefault="00A4180F" w:rsidP="00A4180F">
      <w:pPr>
        <w:rPr>
          <w:rFonts w:asciiTheme="minorHAnsi" w:hAnsiTheme="minorHAnsi" w:cstheme="minorHAnsi"/>
          <w:sz w:val="22"/>
          <w:szCs w:val="22"/>
        </w:rPr>
      </w:pPr>
    </w:p>
    <w:p w14:paraId="1A15A616" w14:textId="7B8829BA" w:rsidR="00BC233A" w:rsidRPr="008B2549" w:rsidRDefault="00BC233A" w:rsidP="009324A8">
      <w:pPr>
        <w:numPr>
          <w:ilvl w:val="1"/>
          <w:numId w:val="34"/>
        </w:numPr>
        <w:ind w:left="567" w:hanging="567"/>
        <w:jc w:val="both"/>
        <w:rPr>
          <w:rFonts w:ascii="Calibri" w:eastAsia="Calibri" w:hAnsi="Calibri" w:cs="Calibri"/>
          <w:color w:val="000000" w:themeColor="text1"/>
          <w:sz w:val="22"/>
          <w:szCs w:val="22"/>
        </w:rPr>
      </w:pPr>
      <w:r w:rsidRPr="003E0B6F">
        <w:rPr>
          <w:rFonts w:ascii="Calibri" w:eastAsia="Calibri" w:hAnsi="Calibri" w:cs="Calibri"/>
          <w:color w:val="000000" w:themeColor="text1"/>
          <w:sz w:val="22"/>
          <w:szCs w:val="22"/>
        </w:rPr>
        <w:t>Práce nad rámec rozs</w:t>
      </w:r>
      <w:r w:rsidRPr="4034B906">
        <w:rPr>
          <w:rFonts w:ascii="Calibri" w:eastAsia="Calibri" w:hAnsi="Calibri" w:cs="Calibri"/>
          <w:color w:val="000000" w:themeColor="text1"/>
          <w:sz w:val="22"/>
          <w:szCs w:val="22"/>
        </w:rPr>
        <w:t xml:space="preserve">ahu diela (naviac práce), ktorých potreba vyplynie dodatočne na základe okolností, ktoré neboli pri uzatváraní tejto zmluvy známe a zhotoviteľovi ani pri vynaložení náležitej odbornej starostlivosti známe byť nemohli, a je nevyhnutné ich vykonať, aby sa mohlo pokračovať v dokončení prác, budú </w:t>
      </w:r>
      <w:r>
        <w:rPr>
          <w:rFonts w:ascii="Calibri" w:eastAsia="Calibri" w:hAnsi="Calibri" w:cs="Calibri"/>
          <w:color w:val="000000" w:themeColor="text1"/>
          <w:sz w:val="22"/>
          <w:szCs w:val="22"/>
        </w:rPr>
        <w:t xml:space="preserve">predložené </w:t>
      </w:r>
      <w:r w:rsidR="7A65DECB" w:rsidRPr="287797D3">
        <w:rPr>
          <w:rFonts w:ascii="Calibri" w:eastAsia="Calibri" w:hAnsi="Calibri" w:cs="Calibri"/>
          <w:color w:val="000000" w:themeColor="text1"/>
          <w:sz w:val="22"/>
          <w:szCs w:val="22"/>
        </w:rPr>
        <w:t>zo strany zhotoviteľa</w:t>
      </w:r>
      <w:r w:rsidRPr="287797D3">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objednávateľovi na schválenie formou návrhu zmenového listu, ktorý bude obsahovať najmä (ak sa zmluvné strany nedohodnú inak): </w:t>
      </w:r>
    </w:p>
    <w:p w14:paraId="4B91673E" w14:textId="77777777" w:rsidR="00BC233A" w:rsidRDefault="00BC233A" w:rsidP="0012719F">
      <w:pPr>
        <w:numPr>
          <w:ilvl w:val="0"/>
          <w:numId w:val="26"/>
        </w:numPr>
        <w:ind w:left="993" w:hanging="426"/>
        <w:jc w:val="both"/>
        <w:rPr>
          <w:rFonts w:ascii="Calibri" w:eastAsia="Calibri" w:hAnsi="Calibri" w:cs="Calibri"/>
          <w:color w:val="000000" w:themeColor="text1"/>
          <w:sz w:val="22"/>
          <w:szCs w:val="22"/>
        </w:rPr>
      </w:pPr>
      <w:r w:rsidRPr="0006601C">
        <w:rPr>
          <w:rFonts w:ascii="Calibri" w:eastAsia="Calibri" w:hAnsi="Calibri" w:cs="Calibri"/>
          <w:color w:val="000000" w:themeColor="text1"/>
          <w:sz w:val="22"/>
          <w:szCs w:val="22"/>
        </w:rPr>
        <w:t>dôvody navrhovanej zmeny a vysvetlenie nevyhnutnosti realizácie naviac prác alebo odpadnutia potreby realizácie niektorých prác (menej práce),</w:t>
      </w:r>
    </w:p>
    <w:p w14:paraId="2432A548" w14:textId="77777777" w:rsidR="00BC233A" w:rsidRPr="0006601C" w:rsidRDefault="00BC233A" w:rsidP="0012719F">
      <w:pPr>
        <w:numPr>
          <w:ilvl w:val="0"/>
          <w:numId w:val="26"/>
        </w:numPr>
        <w:ind w:left="993" w:hanging="426"/>
        <w:jc w:val="both"/>
        <w:rPr>
          <w:rFonts w:asciiTheme="minorHAnsi" w:hAnsiTheme="minorHAnsi" w:cstheme="minorBidi"/>
          <w:sz w:val="22"/>
          <w:szCs w:val="22"/>
        </w:rPr>
      </w:pPr>
      <w:r w:rsidRPr="0006601C">
        <w:rPr>
          <w:rFonts w:ascii="Calibri" w:eastAsia="Calibri" w:hAnsi="Calibri" w:cs="Calibri"/>
          <w:color w:val="000000" w:themeColor="text1"/>
          <w:sz w:val="22"/>
          <w:szCs w:val="22"/>
        </w:rPr>
        <w:t>navrhované zmenené stavebnotechnické riešenie,</w:t>
      </w:r>
    </w:p>
    <w:p w14:paraId="45FB7E97" w14:textId="77777777" w:rsidR="00BC233A" w:rsidRPr="009A6CED" w:rsidRDefault="00BC233A" w:rsidP="0012719F">
      <w:pPr>
        <w:numPr>
          <w:ilvl w:val="0"/>
          <w:numId w:val="26"/>
        </w:numPr>
        <w:ind w:left="993" w:hanging="426"/>
        <w:jc w:val="both"/>
        <w:rPr>
          <w:rFonts w:asciiTheme="minorHAnsi" w:hAnsiTheme="minorHAnsi" w:cstheme="minorBidi"/>
          <w:sz w:val="22"/>
          <w:szCs w:val="22"/>
        </w:rPr>
      </w:pPr>
      <w:r w:rsidRPr="0006601C">
        <w:rPr>
          <w:rFonts w:ascii="Calibri" w:eastAsia="Calibri" w:hAnsi="Calibri" w:cs="Calibri"/>
          <w:color w:val="000000" w:themeColor="text1"/>
          <w:sz w:val="22"/>
          <w:szCs w:val="22"/>
        </w:rPr>
        <w:t xml:space="preserve">návrh vplyvu na cenu za dielo, </w:t>
      </w:r>
      <w:r>
        <w:rPr>
          <w:rFonts w:ascii="Calibri" w:eastAsia="Calibri" w:hAnsi="Calibri" w:cs="Calibri"/>
          <w:color w:val="000000" w:themeColor="text1"/>
          <w:sz w:val="22"/>
          <w:szCs w:val="22"/>
        </w:rPr>
        <w:t>lehoty vykonania diela</w:t>
      </w:r>
      <w:r w:rsidRPr="0006601C">
        <w:rPr>
          <w:rFonts w:ascii="Calibri" w:eastAsia="Calibri" w:hAnsi="Calibri" w:cs="Calibri"/>
          <w:color w:val="000000" w:themeColor="text1"/>
          <w:sz w:val="22"/>
          <w:szCs w:val="22"/>
        </w:rPr>
        <w:t xml:space="preserve"> a na projektovú dokumentáciu, </w:t>
      </w:r>
      <w:r>
        <w:rPr>
          <w:rFonts w:ascii="Calibri" w:eastAsia="Calibri" w:hAnsi="Calibri" w:cs="Calibri"/>
          <w:color w:val="000000" w:themeColor="text1"/>
          <w:sz w:val="22"/>
          <w:szCs w:val="22"/>
        </w:rPr>
        <w:t xml:space="preserve">osobitne </w:t>
      </w:r>
      <w:r w:rsidRPr="0006601C">
        <w:rPr>
          <w:rFonts w:ascii="Calibri" w:eastAsia="Calibri" w:hAnsi="Calibri" w:cs="Calibri"/>
          <w:color w:val="000000" w:themeColor="text1"/>
          <w:sz w:val="22"/>
          <w:szCs w:val="22"/>
        </w:rPr>
        <w:t>výkaz výmer</w:t>
      </w:r>
      <w:r>
        <w:rPr>
          <w:rFonts w:ascii="Calibri" w:eastAsia="Calibri" w:hAnsi="Calibri" w:cs="Calibri"/>
          <w:color w:val="000000" w:themeColor="text1"/>
          <w:sz w:val="22"/>
          <w:szCs w:val="22"/>
        </w:rPr>
        <w:t>/rozpočet/ponuku</w:t>
      </w:r>
      <w:r w:rsidRPr="0006601C">
        <w:rPr>
          <w:rFonts w:ascii="Calibri" w:eastAsia="Calibri" w:hAnsi="Calibri" w:cs="Calibri"/>
          <w:color w:val="000000" w:themeColor="text1"/>
          <w:sz w:val="22"/>
          <w:szCs w:val="22"/>
        </w:rPr>
        <w:t xml:space="preserve"> dotknutých objektov a/alebo prevádzkových súborov so zohľadnenou navrhovanou zmenou (rozdielov v jednotlivých položkách)</w:t>
      </w:r>
      <w:r>
        <w:rPr>
          <w:rFonts w:ascii="Calibri" w:eastAsia="Calibri" w:hAnsi="Calibri" w:cs="Calibri"/>
          <w:color w:val="000000" w:themeColor="text1"/>
          <w:sz w:val="22"/>
          <w:szCs w:val="22"/>
        </w:rPr>
        <w:t>,</w:t>
      </w:r>
    </w:p>
    <w:p w14:paraId="5C3452FA" w14:textId="77777777" w:rsidR="00BC233A" w:rsidRPr="004914C7" w:rsidRDefault="00BC233A" w:rsidP="00705037">
      <w:pPr>
        <w:numPr>
          <w:ilvl w:val="0"/>
          <w:numId w:val="26"/>
        </w:numPr>
        <w:ind w:left="993" w:hanging="426"/>
        <w:jc w:val="both"/>
        <w:rPr>
          <w:rFonts w:asciiTheme="minorHAnsi" w:hAnsiTheme="minorHAnsi" w:cstheme="minorBidi"/>
          <w:sz w:val="22"/>
          <w:szCs w:val="22"/>
        </w:rPr>
      </w:pPr>
      <w:r w:rsidRPr="004914C7">
        <w:rPr>
          <w:rFonts w:ascii="Calibri" w:eastAsia="Calibri" w:hAnsi="Calibri" w:cs="Calibri"/>
          <w:color w:val="000000" w:themeColor="text1"/>
          <w:sz w:val="22"/>
          <w:szCs w:val="22"/>
        </w:rPr>
        <w:t>ďalšie doplňujúce informácie vyžadované objednávateľom.</w:t>
      </w:r>
    </w:p>
    <w:p w14:paraId="0266D3D2" w14:textId="31B5CE5D" w:rsidR="00CD67D3" w:rsidRDefault="00CD67D3" w:rsidP="00C94C23">
      <w:pPr>
        <w:ind w:left="567"/>
        <w:jc w:val="both"/>
        <w:rPr>
          <w:rFonts w:ascii="Calibri" w:eastAsia="Calibri" w:hAnsi="Calibri" w:cs="Calibri"/>
          <w:color w:val="000000" w:themeColor="text1"/>
          <w:sz w:val="22"/>
          <w:szCs w:val="22"/>
        </w:rPr>
      </w:pPr>
    </w:p>
    <w:p w14:paraId="5E601EC7" w14:textId="587E2DCB" w:rsidR="00BC233A" w:rsidRDefault="00BC233A" w:rsidP="00C94C23">
      <w:pPr>
        <w:ind w:left="567"/>
        <w:jc w:val="both"/>
        <w:rPr>
          <w:rFonts w:asciiTheme="minorHAnsi" w:hAnsiTheme="minorHAnsi" w:cstheme="minorBidi"/>
          <w:sz w:val="22"/>
          <w:szCs w:val="22"/>
        </w:rPr>
      </w:pPr>
      <w:r w:rsidRPr="004914C7">
        <w:rPr>
          <w:rFonts w:ascii="Calibri" w:eastAsia="Calibri" w:hAnsi="Calibri" w:cs="Calibri"/>
          <w:color w:val="000000" w:themeColor="text1"/>
          <w:sz w:val="22"/>
          <w:szCs w:val="22"/>
        </w:rPr>
        <w:t>Zhotoviteľ naviac práce obsiahnuté v zmenovom liste ocení v súlade s</w:t>
      </w:r>
      <w:r w:rsidR="008F6133">
        <w:rPr>
          <w:rFonts w:ascii="Calibri" w:eastAsia="Calibri" w:hAnsi="Calibri" w:cs="Calibri"/>
          <w:color w:val="000000" w:themeColor="text1"/>
          <w:sz w:val="22"/>
          <w:szCs w:val="22"/>
        </w:rPr>
        <w:t> </w:t>
      </w:r>
      <w:r w:rsidR="00A73F21" w:rsidRPr="00EB5404">
        <w:rPr>
          <w:rFonts w:ascii="Calibri" w:eastAsia="Calibri" w:hAnsi="Calibri" w:cs="Calibri"/>
          <w:color w:val="000000" w:themeColor="text1"/>
          <w:sz w:val="22"/>
          <w:szCs w:val="22"/>
        </w:rPr>
        <w:t xml:space="preserve"> </w:t>
      </w:r>
      <w:r w:rsidR="00114773" w:rsidRPr="00501782">
        <w:rPr>
          <w:rFonts w:ascii="Calibri" w:eastAsia="Calibri" w:hAnsi="Calibri" w:cs="Calibri"/>
          <w:b/>
          <w:bCs/>
          <w:color w:val="000000" w:themeColor="text1"/>
          <w:sz w:val="22"/>
          <w:szCs w:val="22"/>
        </w:rPr>
        <w:t>P</w:t>
      </w:r>
      <w:r w:rsidRPr="00501782">
        <w:rPr>
          <w:rFonts w:ascii="Calibri" w:eastAsia="Calibri" w:hAnsi="Calibri" w:cs="Calibri"/>
          <w:b/>
          <w:bCs/>
          <w:color w:val="000000" w:themeColor="text1"/>
          <w:sz w:val="22"/>
          <w:szCs w:val="22"/>
        </w:rPr>
        <w:t>ríloh</w:t>
      </w:r>
      <w:r w:rsidR="003A3045">
        <w:rPr>
          <w:rFonts w:ascii="Calibri" w:eastAsia="Calibri" w:hAnsi="Calibri" w:cs="Calibri"/>
          <w:b/>
          <w:bCs/>
          <w:color w:val="000000" w:themeColor="text1"/>
          <w:sz w:val="22"/>
          <w:szCs w:val="22"/>
        </w:rPr>
        <w:t>ou</w:t>
      </w:r>
      <w:r w:rsidRPr="00501782">
        <w:rPr>
          <w:rFonts w:ascii="Calibri" w:eastAsia="Calibri" w:hAnsi="Calibri" w:cs="Calibri"/>
          <w:b/>
          <w:bCs/>
          <w:color w:val="000000" w:themeColor="text1"/>
          <w:sz w:val="22"/>
          <w:szCs w:val="22"/>
        </w:rPr>
        <w:t xml:space="preserve"> č.</w:t>
      </w:r>
      <w:r w:rsidR="00693A36">
        <w:rPr>
          <w:rFonts w:ascii="Calibri" w:eastAsia="Calibri" w:hAnsi="Calibri" w:cs="Calibri"/>
          <w:b/>
          <w:bCs/>
          <w:color w:val="000000" w:themeColor="text1"/>
          <w:sz w:val="22"/>
          <w:szCs w:val="22"/>
        </w:rPr>
        <w:t xml:space="preserve"> </w:t>
      </w:r>
      <w:r w:rsidR="00A73F21" w:rsidRPr="00501782">
        <w:rPr>
          <w:rFonts w:ascii="Calibri" w:eastAsia="Calibri" w:hAnsi="Calibri" w:cs="Calibri"/>
          <w:b/>
          <w:color w:val="000000" w:themeColor="text1"/>
          <w:sz w:val="22"/>
          <w:szCs w:val="22"/>
        </w:rPr>
        <w:t>1</w:t>
      </w:r>
      <w:r w:rsidRPr="004914C7">
        <w:rPr>
          <w:rFonts w:ascii="Calibri" w:eastAsia="Calibri" w:hAnsi="Calibri" w:cs="Calibri"/>
          <w:color w:val="000000" w:themeColor="text1"/>
          <w:sz w:val="22"/>
          <w:szCs w:val="22"/>
        </w:rPr>
        <w:t xml:space="preserve"> </w:t>
      </w:r>
      <w:r w:rsidR="00114773">
        <w:rPr>
          <w:rFonts w:ascii="Calibri" w:eastAsia="Calibri" w:hAnsi="Calibri" w:cs="Calibri"/>
          <w:color w:val="000000" w:themeColor="text1"/>
          <w:sz w:val="22"/>
          <w:szCs w:val="22"/>
        </w:rPr>
        <w:t xml:space="preserve">tejto zmluvy. </w:t>
      </w:r>
      <w:r w:rsidRPr="004914C7">
        <w:rPr>
          <w:rFonts w:ascii="Calibri" w:eastAsia="Calibri" w:hAnsi="Calibri" w:cs="Calibri"/>
          <w:color w:val="000000" w:themeColor="text1"/>
          <w:sz w:val="22"/>
          <w:szCs w:val="22"/>
        </w:rPr>
        <w:t>V prípade nových položiek (ktoré nie sú uvedené vo výkaze výmer</w:t>
      </w:r>
      <w:r w:rsidRPr="004914C7" w:rsidDel="00693A36">
        <w:rPr>
          <w:rFonts w:ascii="Calibri" w:eastAsia="Calibri" w:hAnsi="Calibri" w:cs="Calibri"/>
          <w:color w:val="000000" w:themeColor="text1"/>
          <w:sz w:val="22"/>
          <w:szCs w:val="22"/>
        </w:rPr>
        <w:t>/</w:t>
      </w:r>
      <w:r w:rsidRPr="004914C7">
        <w:rPr>
          <w:rFonts w:ascii="Calibri" w:eastAsia="Calibri" w:hAnsi="Calibri" w:cs="Calibri"/>
          <w:color w:val="000000" w:themeColor="text1"/>
          <w:sz w:val="22"/>
          <w:szCs w:val="22"/>
        </w:rPr>
        <w:t xml:space="preserve">cenovej ponuke </w:t>
      </w:r>
      <w:r w:rsidR="00E9346A">
        <w:rPr>
          <w:rFonts w:ascii="Calibri" w:eastAsia="Calibri" w:hAnsi="Calibri" w:cs="Calibri"/>
          <w:color w:val="000000" w:themeColor="text1"/>
          <w:sz w:val="22"/>
          <w:szCs w:val="22"/>
        </w:rPr>
        <w:t xml:space="preserve">– </w:t>
      </w:r>
      <w:r w:rsidR="00E9346A" w:rsidRPr="00501782">
        <w:rPr>
          <w:rFonts w:ascii="Calibri" w:eastAsia="Calibri" w:hAnsi="Calibri" w:cs="Calibri"/>
          <w:b/>
          <w:color w:val="000000" w:themeColor="text1"/>
          <w:sz w:val="22"/>
          <w:szCs w:val="22"/>
        </w:rPr>
        <w:t xml:space="preserve">Príloha č. </w:t>
      </w:r>
      <w:r w:rsidR="00E9346A" w:rsidRPr="00501782">
        <w:rPr>
          <w:rFonts w:ascii="Calibri" w:eastAsia="Calibri" w:hAnsi="Calibri" w:cs="Calibri"/>
          <w:b/>
          <w:color w:val="000000" w:themeColor="text1"/>
          <w:sz w:val="22"/>
          <w:szCs w:val="22"/>
        </w:rPr>
        <w:lastRenderedPageBreak/>
        <w:t>1</w:t>
      </w:r>
      <w:r w:rsidR="00E9346A">
        <w:rPr>
          <w:rFonts w:ascii="Calibri" w:eastAsia="Calibri" w:hAnsi="Calibri" w:cs="Calibri"/>
          <w:color w:val="000000" w:themeColor="text1"/>
          <w:sz w:val="22"/>
          <w:szCs w:val="22"/>
        </w:rPr>
        <w:t xml:space="preserve"> tejto zmluvy</w:t>
      </w:r>
      <w:r w:rsidRPr="004914C7">
        <w:rPr>
          <w:rFonts w:ascii="Calibri" w:eastAsia="Calibri" w:hAnsi="Calibri" w:cs="Calibri"/>
          <w:color w:val="000000" w:themeColor="text1"/>
          <w:sz w:val="22"/>
          <w:szCs w:val="22"/>
        </w:rPr>
        <w:t xml:space="preserve">) bude ich jednotková cena podliehať schváleniu objednávateľa a bude určená na základe podrobnej kalkulácie nákladov zvýšenej o primeraný zisk [§ 2 ods. 3 písm. b) zákona č. 18/1996 Z. z. o cenách v znení neskorších predpisov], pričom sa ale zmluvné strany dohodli na tom, že jednotková cena nebude vyššia ako jednotková cena za príslušné práce alebo dodávky podľa v príslušnom čase aktuálnych cenových databáz programov pre rozpočtárov spoločností </w:t>
      </w:r>
      <w:r w:rsidR="004E58EE">
        <w:rPr>
          <w:rFonts w:ascii="Calibri" w:eastAsia="Calibri" w:hAnsi="Calibri" w:cs="Calibri"/>
          <w:color w:val="000000" w:themeColor="text1"/>
          <w:sz w:val="22"/>
          <w:szCs w:val="22"/>
        </w:rPr>
        <w:t xml:space="preserve">(napr. </w:t>
      </w:r>
      <w:r w:rsidRPr="004914C7">
        <w:rPr>
          <w:rFonts w:ascii="Calibri" w:eastAsia="Calibri" w:hAnsi="Calibri" w:cs="Calibri"/>
          <w:color w:val="000000" w:themeColor="text1"/>
          <w:sz w:val="22"/>
          <w:szCs w:val="22"/>
        </w:rPr>
        <w:t>KROS a.s., ODIS, s.r.o. alebo CENEKON, a.s.</w:t>
      </w:r>
      <w:r w:rsidR="00C25946">
        <w:rPr>
          <w:rFonts w:ascii="Calibri" w:eastAsia="Calibri" w:hAnsi="Calibri" w:cs="Calibri"/>
          <w:color w:val="000000" w:themeColor="text1"/>
          <w:sz w:val="22"/>
          <w:szCs w:val="22"/>
        </w:rPr>
        <w:t>)</w:t>
      </w:r>
      <w:r w:rsidRPr="004914C7">
        <w:rPr>
          <w:rFonts w:ascii="Calibri" w:eastAsia="Calibri" w:hAnsi="Calibri" w:cs="Calibri"/>
          <w:color w:val="000000" w:themeColor="text1"/>
          <w:sz w:val="22"/>
          <w:szCs w:val="22"/>
        </w:rPr>
        <w:t>, pokiaľ sa cena príslušných prác alebo dodávok v týchto databázach nachádza; ceny uvedené v týchto cenníkoch sú maximálne a rozhodujúca je vždy najnižšia cena. Objednávateľ, resp. jeho technický dozor predložený zmenový list posúdi a predloží na schválenie svojím odborným útvarom. Naviac práce sa považujú za schválené podpisom zmenového listu zo strany objednávateľa. Až následne po schválení zmenového listu objednávateľom</w:t>
      </w:r>
      <w:r w:rsidRPr="004914C7" w:rsidDel="00F21C12">
        <w:rPr>
          <w:rFonts w:ascii="Calibri" w:eastAsia="Calibri" w:hAnsi="Calibri" w:cs="Calibri"/>
          <w:color w:val="000000" w:themeColor="text1"/>
          <w:sz w:val="22"/>
          <w:szCs w:val="22"/>
        </w:rPr>
        <w:t xml:space="preserve"> </w:t>
      </w:r>
      <w:r w:rsidRPr="004914C7">
        <w:rPr>
          <w:rFonts w:ascii="Calibri" w:eastAsia="Calibri" w:hAnsi="Calibri" w:cs="Calibri"/>
          <w:color w:val="000000" w:themeColor="text1"/>
          <w:sz w:val="22"/>
          <w:szCs w:val="22"/>
        </w:rPr>
        <w:t>môžu zmluvné strany uzatvoriť písomný dodatok k</w:t>
      </w:r>
      <w:r w:rsidR="006B5E11">
        <w:rPr>
          <w:rFonts w:ascii="Calibri" w:eastAsia="Calibri" w:hAnsi="Calibri" w:cs="Calibri"/>
          <w:color w:val="000000" w:themeColor="text1"/>
          <w:sz w:val="22"/>
          <w:szCs w:val="22"/>
        </w:rPr>
        <w:t xml:space="preserve"> tejto </w:t>
      </w:r>
      <w:r w:rsidRPr="004914C7">
        <w:rPr>
          <w:rFonts w:ascii="Calibri" w:eastAsia="Calibri" w:hAnsi="Calibri" w:cs="Calibri"/>
          <w:color w:val="000000" w:themeColor="text1"/>
          <w:sz w:val="22"/>
          <w:szCs w:val="22"/>
        </w:rPr>
        <w:t>zmluve, ktorého prílohou bude schválený zmenový list. Pre vylúčenie pochybností sa zmluvné strany dohodli, že s vykonávaním naviac prác je zhotoviteľ oprávnený začať až po účinnosti príslušného dodatku k tejto zmluve, ak objednávateľ nerozhodne inak.</w:t>
      </w:r>
      <w:r w:rsidRPr="004914C7" w:rsidDel="009A3248">
        <w:rPr>
          <w:rFonts w:ascii="Calibri" w:eastAsia="Calibri" w:hAnsi="Calibri" w:cs="Calibri"/>
          <w:color w:val="000000" w:themeColor="text1"/>
          <w:sz w:val="22"/>
          <w:szCs w:val="22"/>
        </w:rPr>
        <w:t xml:space="preserve"> </w:t>
      </w:r>
      <w:r w:rsidR="006B5E11" w:rsidRPr="03D91B0A">
        <w:rPr>
          <w:rFonts w:ascii="Calibri" w:eastAsia="Calibri" w:hAnsi="Calibri" w:cs="Calibri"/>
          <w:color w:val="000000" w:themeColor="text1"/>
          <w:sz w:val="22"/>
          <w:szCs w:val="22"/>
        </w:rPr>
        <w:t>V prípade porušenia povinnosti podľa predchádzajúcej vety nevzniká zhotoviteľ</w:t>
      </w:r>
      <w:r w:rsidR="00F258CD">
        <w:rPr>
          <w:rFonts w:ascii="Calibri" w:eastAsia="Calibri" w:hAnsi="Calibri" w:cs="Calibri"/>
          <w:color w:val="000000" w:themeColor="text1"/>
          <w:sz w:val="22"/>
          <w:szCs w:val="22"/>
        </w:rPr>
        <w:t>ovi</w:t>
      </w:r>
      <w:r w:rsidR="006B5E11" w:rsidRPr="03D91B0A">
        <w:rPr>
          <w:rFonts w:ascii="Calibri" w:eastAsia="Calibri" w:hAnsi="Calibri" w:cs="Calibri"/>
          <w:color w:val="000000" w:themeColor="text1"/>
          <w:sz w:val="22"/>
          <w:szCs w:val="22"/>
        </w:rPr>
        <w:t xml:space="preserve"> nárok na uhradenie naviac prác ani v prípade ich vykonania</w:t>
      </w:r>
      <w:r w:rsidR="009A3248">
        <w:rPr>
          <w:rFonts w:ascii="Calibri" w:eastAsia="Calibri" w:hAnsi="Calibri" w:cs="Calibri"/>
          <w:color w:val="000000" w:themeColor="text1"/>
          <w:sz w:val="22"/>
          <w:szCs w:val="22"/>
        </w:rPr>
        <w:t xml:space="preserve">. </w:t>
      </w:r>
      <w:r w:rsidRPr="004914C7">
        <w:rPr>
          <w:rFonts w:ascii="Calibri" w:eastAsia="Calibri" w:hAnsi="Calibri" w:cs="Calibri"/>
          <w:color w:val="000000" w:themeColor="text1"/>
          <w:sz w:val="22"/>
          <w:szCs w:val="22"/>
        </w:rPr>
        <w:t xml:space="preserve">V prípade nerealizovania niektorých dohodnutých prác a dodávok obsiahnutých </w:t>
      </w:r>
      <w:r w:rsidR="00A73F21" w:rsidRPr="00EB5404">
        <w:rPr>
          <w:rFonts w:ascii="Calibri" w:eastAsia="Calibri" w:hAnsi="Calibri" w:cs="Calibri"/>
          <w:color w:val="000000" w:themeColor="text1"/>
          <w:sz w:val="22"/>
          <w:szCs w:val="22"/>
        </w:rPr>
        <w:t xml:space="preserve">v </w:t>
      </w:r>
      <w:r w:rsidR="007D33F0" w:rsidRPr="00501782">
        <w:rPr>
          <w:rFonts w:ascii="Calibri" w:eastAsia="Calibri" w:hAnsi="Calibri" w:cs="Calibri"/>
          <w:b/>
          <w:bCs/>
          <w:color w:val="000000" w:themeColor="text1"/>
          <w:sz w:val="22"/>
          <w:szCs w:val="22"/>
        </w:rPr>
        <w:t>P</w:t>
      </w:r>
      <w:r w:rsidRPr="00501782">
        <w:rPr>
          <w:rFonts w:ascii="Calibri" w:eastAsia="Calibri" w:hAnsi="Calibri" w:cs="Calibri"/>
          <w:b/>
          <w:bCs/>
          <w:color w:val="000000" w:themeColor="text1"/>
          <w:sz w:val="22"/>
          <w:szCs w:val="22"/>
        </w:rPr>
        <w:t>rílohe č</w:t>
      </w:r>
      <w:r w:rsidR="00A73F21" w:rsidRPr="00501782">
        <w:rPr>
          <w:rFonts w:ascii="Calibri" w:eastAsia="Calibri" w:hAnsi="Calibri" w:cs="Calibri"/>
          <w:b/>
          <w:bCs/>
          <w:color w:val="000000" w:themeColor="text1"/>
          <w:sz w:val="22"/>
          <w:szCs w:val="22"/>
        </w:rPr>
        <w:t>.</w:t>
      </w:r>
      <w:r w:rsidRPr="00501782">
        <w:rPr>
          <w:rFonts w:ascii="Calibri" w:eastAsia="Calibri" w:hAnsi="Calibri" w:cs="Calibri"/>
          <w:b/>
          <w:color w:val="000000" w:themeColor="text1"/>
          <w:sz w:val="22"/>
          <w:szCs w:val="22"/>
        </w:rPr>
        <w:t xml:space="preserve"> </w:t>
      </w:r>
      <w:r w:rsidR="00A73F21" w:rsidRPr="00501782">
        <w:rPr>
          <w:rFonts w:ascii="Calibri" w:eastAsia="Calibri" w:hAnsi="Calibri" w:cs="Calibri"/>
          <w:b/>
          <w:color w:val="000000" w:themeColor="text1"/>
          <w:sz w:val="22"/>
          <w:szCs w:val="22"/>
        </w:rPr>
        <w:t>1</w:t>
      </w:r>
      <w:r w:rsidR="007D33F0">
        <w:rPr>
          <w:rFonts w:ascii="Calibri" w:eastAsia="Calibri" w:hAnsi="Calibri" w:cs="Calibri"/>
          <w:color w:val="000000" w:themeColor="text1"/>
          <w:sz w:val="22"/>
          <w:szCs w:val="22"/>
        </w:rPr>
        <w:t xml:space="preserve"> tejto zmluvy</w:t>
      </w:r>
      <w:r w:rsidR="00A73F21" w:rsidRPr="004914C7">
        <w:rPr>
          <w:rFonts w:ascii="Calibri" w:eastAsia="Calibri" w:hAnsi="Calibri" w:cs="Calibri"/>
          <w:color w:val="000000" w:themeColor="text1"/>
          <w:sz w:val="22"/>
          <w:szCs w:val="22"/>
        </w:rPr>
        <w:t xml:space="preserve"> </w:t>
      </w:r>
      <w:r w:rsidRPr="004914C7">
        <w:rPr>
          <w:rFonts w:ascii="Calibri" w:eastAsia="Calibri" w:hAnsi="Calibri" w:cs="Calibri"/>
          <w:color w:val="000000" w:themeColor="text1"/>
          <w:sz w:val="22"/>
          <w:szCs w:val="22"/>
        </w:rPr>
        <w:t>(„menej prác</w:t>
      </w:r>
      <w:r w:rsidR="007D33F0">
        <w:rPr>
          <w:rFonts w:ascii="Calibri" w:eastAsia="Calibri" w:hAnsi="Calibri" w:cs="Calibri"/>
          <w:color w:val="000000" w:themeColor="text1"/>
          <w:sz w:val="22"/>
          <w:szCs w:val="22"/>
        </w:rPr>
        <w:t>e</w:t>
      </w:r>
      <w:r w:rsidRPr="004914C7">
        <w:rPr>
          <w:rFonts w:ascii="Calibri" w:eastAsia="Calibri" w:hAnsi="Calibri" w:cs="Calibri"/>
          <w:color w:val="000000" w:themeColor="text1"/>
          <w:sz w:val="22"/>
          <w:szCs w:val="22"/>
        </w:rPr>
        <w:t>“),  zhotoviteľ nie je op</w:t>
      </w:r>
      <w:r w:rsidR="00FB2B0A" w:rsidRPr="004914C7">
        <w:rPr>
          <w:rFonts w:ascii="Calibri" w:eastAsia="Calibri" w:hAnsi="Calibri" w:cs="Calibri"/>
          <w:color w:val="000000" w:themeColor="text1"/>
          <w:sz w:val="22"/>
          <w:szCs w:val="22"/>
        </w:rPr>
        <w:t>r</w:t>
      </w:r>
      <w:r w:rsidRPr="004914C7">
        <w:rPr>
          <w:rFonts w:ascii="Calibri" w:eastAsia="Calibri" w:hAnsi="Calibri" w:cs="Calibri"/>
          <w:color w:val="000000" w:themeColor="text1"/>
          <w:sz w:val="22"/>
          <w:szCs w:val="22"/>
        </w:rPr>
        <w:t xml:space="preserve">ávnený tieto práce fakturovať. </w:t>
      </w:r>
      <w:r w:rsidRPr="004914C7">
        <w:rPr>
          <w:rFonts w:asciiTheme="minorHAnsi" w:hAnsiTheme="minorHAnsi" w:cstheme="minorHAnsi"/>
          <w:sz w:val="22"/>
          <w:szCs w:val="22"/>
        </w:rPr>
        <w:t>Ak objednávateľ kedykoľvek udelí pokyn na nerealizovanie niektorých prác, je zhotoviteľ povinný tento pokyn akceptovať, pričom tieto práce nebudú pre účely fakturácie uznané ani v prípade ich vykonania.</w:t>
      </w:r>
      <w:r w:rsidRPr="0006601C">
        <w:rPr>
          <w:rFonts w:asciiTheme="minorHAnsi" w:hAnsiTheme="minorHAnsi" w:cstheme="minorHAnsi"/>
          <w:sz w:val="22"/>
          <w:szCs w:val="22"/>
        </w:rPr>
        <w:t xml:space="preserve"> </w:t>
      </w:r>
    </w:p>
    <w:p w14:paraId="6A0FCC70" w14:textId="77777777" w:rsidR="003210E4" w:rsidRPr="0017593D" w:rsidRDefault="003210E4" w:rsidP="00C10BAA">
      <w:pPr>
        <w:tabs>
          <w:tab w:val="left" w:pos="567"/>
        </w:tabs>
        <w:jc w:val="both"/>
        <w:rPr>
          <w:rFonts w:asciiTheme="minorHAnsi" w:hAnsiTheme="minorHAnsi" w:cstheme="minorHAnsi"/>
          <w:sz w:val="22"/>
          <w:szCs w:val="22"/>
        </w:rPr>
      </w:pPr>
    </w:p>
    <w:p w14:paraId="69BDE181" w14:textId="210AF7DE" w:rsidR="00C10BAA" w:rsidRPr="00C54FBF" w:rsidRDefault="0069230F" w:rsidP="00501782">
      <w:pPr>
        <w:tabs>
          <w:tab w:val="left" w:pos="567"/>
        </w:tabs>
        <w:jc w:val="both"/>
        <w:rPr>
          <w:rFonts w:asciiTheme="minorHAnsi" w:hAnsiTheme="minorHAnsi" w:cstheme="minorHAnsi"/>
          <w:b/>
          <w:sz w:val="22"/>
          <w:szCs w:val="22"/>
        </w:rPr>
      </w:pPr>
      <w:r w:rsidRPr="00C54FBF">
        <w:rPr>
          <w:rFonts w:asciiTheme="minorHAnsi" w:hAnsiTheme="minorHAnsi" w:cstheme="minorBidi"/>
          <w:b/>
          <w:bCs/>
          <w:sz w:val="22"/>
          <w:szCs w:val="22"/>
        </w:rPr>
        <w:t xml:space="preserve">8. </w:t>
      </w:r>
      <w:r w:rsidRPr="00C54FBF">
        <w:rPr>
          <w:rFonts w:asciiTheme="minorHAnsi" w:hAnsiTheme="minorHAnsi" w:cstheme="minorBidi"/>
          <w:b/>
          <w:bCs/>
          <w:sz w:val="22"/>
          <w:szCs w:val="22"/>
        </w:rPr>
        <w:tab/>
      </w:r>
      <w:r w:rsidR="00C10BAA" w:rsidRPr="00C54FBF">
        <w:rPr>
          <w:rFonts w:asciiTheme="minorHAnsi" w:hAnsiTheme="minorHAnsi" w:cstheme="minorBidi"/>
          <w:b/>
          <w:bCs/>
          <w:sz w:val="22"/>
          <w:szCs w:val="22"/>
        </w:rPr>
        <w:t>PLATOBNÉ PODMIENKY</w:t>
      </w:r>
    </w:p>
    <w:p w14:paraId="34810B2C" w14:textId="77777777" w:rsidR="00C10BAA" w:rsidRPr="00C54FBF" w:rsidRDefault="00C10BAA" w:rsidP="00C10BAA">
      <w:pPr>
        <w:tabs>
          <w:tab w:val="left" w:pos="567"/>
        </w:tabs>
        <w:jc w:val="both"/>
        <w:rPr>
          <w:rFonts w:asciiTheme="minorHAnsi" w:hAnsiTheme="minorHAnsi" w:cstheme="minorHAnsi"/>
          <w:sz w:val="22"/>
          <w:szCs w:val="22"/>
        </w:rPr>
      </w:pPr>
    </w:p>
    <w:p w14:paraId="07E33B49" w14:textId="1D2CBD9B" w:rsidR="00A4180F" w:rsidRPr="00C54FBF" w:rsidRDefault="00C10BAA" w:rsidP="009324A8">
      <w:pPr>
        <w:numPr>
          <w:ilvl w:val="1"/>
          <w:numId w:val="35"/>
        </w:numPr>
        <w:tabs>
          <w:tab w:val="left" w:pos="567"/>
        </w:tabs>
        <w:ind w:left="567" w:hanging="567"/>
        <w:jc w:val="both"/>
        <w:rPr>
          <w:rFonts w:asciiTheme="minorHAnsi" w:hAnsiTheme="minorHAnsi" w:cstheme="minorBidi"/>
          <w:color w:val="000000" w:themeColor="text1"/>
          <w:sz w:val="22"/>
          <w:szCs w:val="22"/>
        </w:rPr>
      </w:pPr>
      <w:r w:rsidRPr="00C54FBF">
        <w:rPr>
          <w:rFonts w:asciiTheme="minorHAnsi" w:hAnsiTheme="minorHAnsi" w:cstheme="minorBidi"/>
          <w:color w:val="000000" w:themeColor="text1"/>
          <w:sz w:val="22"/>
          <w:szCs w:val="22"/>
        </w:rPr>
        <w:t>Na základe dohody zmluvných strán b</w:t>
      </w:r>
      <w:r w:rsidR="00A4180F" w:rsidRPr="00C54FBF">
        <w:rPr>
          <w:rFonts w:asciiTheme="minorHAnsi" w:hAnsiTheme="minorHAnsi" w:cstheme="minorBidi"/>
          <w:color w:val="000000" w:themeColor="text1"/>
          <w:sz w:val="22"/>
          <w:szCs w:val="22"/>
        </w:rPr>
        <w:t>ude zhotoviteľ oprávnený fakturovať cen</w:t>
      </w:r>
      <w:r w:rsidR="00C05892" w:rsidRPr="00C54FBF">
        <w:rPr>
          <w:rFonts w:asciiTheme="minorHAnsi" w:hAnsiTheme="minorHAnsi" w:cstheme="minorBidi"/>
          <w:color w:val="000000" w:themeColor="text1"/>
          <w:sz w:val="22"/>
          <w:szCs w:val="22"/>
        </w:rPr>
        <w:t>u</w:t>
      </w:r>
      <w:r w:rsidR="00A4180F" w:rsidRPr="00C54FBF">
        <w:rPr>
          <w:rFonts w:asciiTheme="minorHAnsi" w:hAnsiTheme="minorHAnsi" w:cstheme="minorBidi"/>
          <w:color w:val="000000" w:themeColor="text1"/>
          <w:sz w:val="22"/>
          <w:szCs w:val="22"/>
        </w:rPr>
        <w:t xml:space="preserve"> diela v nasledovných fakturačných etapách:</w:t>
      </w:r>
    </w:p>
    <w:p w14:paraId="0E6C1FEB" w14:textId="77777777" w:rsidR="00A4180F" w:rsidRDefault="00A4180F" w:rsidP="00B33A9C">
      <w:pPr>
        <w:tabs>
          <w:tab w:val="left" w:pos="567"/>
        </w:tabs>
        <w:ind w:left="360"/>
        <w:jc w:val="both"/>
        <w:rPr>
          <w:rFonts w:asciiTheme="minorHAnsi" w:hAnsiTheme="minorHAnsi" w:cstheme="minorBidi"/>
          <w:color w:val="000000" w:themeColor="text1"/>
          <w:sz w:val="22"/>
          <w:szCs w:val="22"/>
        </w:rPr>
      </w:pPr>
    </w:p>
    <w:p w14:paraId="3AFB2C9F" w14:textId="77777777" w:rsidR="004D0CEA" w:rsidRPr="00C54FBF" w:rsidRDefault="004D0CEA" w:rsidP="00B33A9C">
      <w:pPr>
        <w:tabs>
          <w:tab w:val="left" w:pos="567"/>
        </w:tabs>
        <w:ind w:left="360"/>
        <w:jc w:val="both"/>
        <w:rPr>
          <w:rFonts w:asciiTheme="minorHAnsi" w:hAnsiTheme="minorHAnsi" w:cstheme="minorBidi"/>
          <w:color w:val="000000" w:themeColor="text1"/>
          <w:sz w:val="22"/>
          <w:szCs w:val="22"/>
        </w:rPr>
      </w:pPr>
    </w:p>
    <w:tbl>
      <w:tblPr>
        <w:tblpPr w:leftFromText="141" w:rightFromText="141" w:vertAnchor="text" w:horzAnchor="margin" w:tblpXSpec="center" w:tblpY="112"/>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727"/>
        <w:gridCol w:w="2000"/>
      </w:tblGrid>
      <w:tr w:rsidR="002D10B4" w:rsidRPr="005B4352" w14:paraId="590613BE" w14:textId="77777777" w:rsidTr="000200E0">
        <w:trPr>
          <w:trHeight w:val="454"/>
        </w:trPr>
        <w:tc>
          <w:tcPr>
            <w:tcW w:w="992" w:type="dxa"/>
            <w:shd w:val="clear" w:color="auto" w:fill="E6E6E6"/>
            <w:vAlign w:val="center"/>
          </w:tcPr>
          <w:p w14:paraId="6D558517" w14:textId="77777777" w:rsidR="002D10B4" w:rsidRPr="005B4352" w:rsidRDefault="002D10B4" w:rsidP="000200E0">
            <w:pPr>
              <w:ind w:left="-68" w:right="-68"/>
              <w:jc w:val="center"/>
              <w:rPr>
                <w:rFonts w:asciiTheme="minorHAnsi" w:hAnsiTheme="minorHAnsi" w:cstheme="minorHAnsi"/>
                <w:b/>
                <w:sz w:val="22"/>
                <w:szCs w:val="22"/>
              </w:rPr>
            </w:pPr>
            <w:r w:rsidRPr="005B4352">
              <w:rPr>
                <w:rFonts w:asciiTheme="minorHAnsi" w:hAnsiTheme="minorHAnsi" w:cstheme="minorHAnsi"/>
                <w:b/>
                <w:sz w:val="22"/>
                <w:szCs w:val="22"/>
              </w:rPr>
              <w:t>Číslo</w:t>
            </w:r>
          </w:p>
          <w:p w14:paraId="04DFC536" w14:textId="77777777" w:rsidR="002D10B4" w:rsidRPr="005B4352" w:rsidRDefault="002D10B4" w:rsidP="000200E0">
            <w:pPr>
              <w:ind w:left="-68" w:right="-68"/>
              <w:jc w:val="center"/>
              <w:rPr>
                <w:rFonts w:asciiTheme="minorHAnsi" w:hAnsiTheme="minorHAnsi" w:cstheme="minorHAnsi"/>
                <w:b/>
                <w:sz w:val="22"/>
                <w:szCs w:val="22"/>
              </w:rPr>
            </w:pPr>
            <w:r w:rsidRPr="005B4352">
              <w:rPr>
                <w:rFonts w:asciiTheme="minorHAnsi" w:hAnsiTheme="minorHAnsi" w:cstheme="minorHAnsi"/>
                <w:b/>
                <w:sz w:val="22"/>
                <w:szCs w:val="22"/>
              </w:rPr>
              <w:t>platby</w:t>
            </w:r>
          </w:p>
        </w:tc>
        <w:tc>
          <w:tcPr>
            <w:tcW w:w="5727" w:type="dxa"/>
            <w:shd w:val="clear" w:color="auto" w:fill="E6E6E6"/>
            <w:vAlign w:val="center"/>
          </w:tcPr>
          <w:p w14:paraId="179D53DB" w14:textId="77777777" w:rsidR="002D10B4" w:rsidRPr="005B4352" w:rsidRDefault="002D10B4" w:rsidP="000200E0">
            <w:pPr>
              <w:jc w:val="center"/>
              <w:rPr>
                <w:rFonts w:asciiTheme="minorHAnsi" w:hAnsiTheme="minorHAnsi" w:cstheme="minorHAnsi"/>
                <w:b/>
                <w:sz w:val="22"/>
                <w:szCs w:val="22"/>
              </w:rPr>
            </w:pPr>
            <w:r w:rsidRPr="005B4352">
              <w:rPr>
                <w:rFonts w:asciiTheme="minorHAnsi" w:hAnsiTheme="minorHAnsi" w:cstheme="minorHAnsi"/>
                <w:b/>
                <w:sz w:val="22"/>
                <w:szCs w:val="22"/>
              </w:rPr>
              <w:t>Etapa realizácie / čiastková fakturácia</w:t>
            </w:r>
          </w:p>
        </w:tc>
        <w:tc>
          <w:tcPr>
            <w:tcW w:w="2000" w:type="dxa"/>
            <w:shd w:val="clear" w:color="auto" w:fill="E6E6E6"/>
            <w:vAlign w:val="center"/>
          </w:tcPr>
          <w:p w14:paraId="09A6A49F" w14:textId="77777777" w:rsidR="002D10B4" w:rsidRPr="005B4352" w:rsidRDefault="002D10B4" w:rsidP="000200E0">
            <w:pPr>
              <w:ind w:left="-37" w:right="-25"/>
              <w:jc w:val="center"/>
              <w:rPr>
                <w:rFonts w:asciiTheme="minorHAnsi" w:hAnsiTheme="minorHAnsi" w:cstheme="minorHAnsi"/>
                <w:b/>
                <w:sz w:val="22"/>
                <w:szCs w:val="22"/>
              </w:rPr>
            </w:pPr>
            <w:r w:rsidRPr="005B4352">
              <w:rPr>
                <w:rFonts w:asciiTheme="minorHAnsi" w:hAnsiTheme="minorHAnsi" w:cstheme="minorHAnsi"/>
                <w:b/>
                <w:sz w:val="22"/>
                <w:szCs w:val="22"/>
              </w:rPr>
              <w:t>Suma (EUR) bez DPH</w:t>
            </w:r>
          </w:p>
        </w:tc>
      </w:tr>
      <w:tr w:rsidR="002D10B4" w:rsidRPr="005B4352" w14:paraId="7C87D5D4" w14:textId="77777777" w:rsidTr="000200E0">
        <w:trPr>
          <w:trHeight w:val="578"/>
        </w:trPr>
        <w:tc>
          <w:tcPr>
            <w:tcW w:w="992" w:type="dxa"/>
            <w:vAlign w:val="center"/>
          </w:tcPr>
          <w:p w14:paraId="593051C3" w14:textId="77777777" w:rsidR="002D10B4" w:rsidRPr="005B4352" w:rsidRDefault="002D10B4" w:rsidP="000200E0">
            <w:pPr>
              <w:ind w:left="-70"/>
              <w:jc w:val="center"/>
              <w:rPr>
                <w:rFonts w:asciiTheme="minorHAnsi" w:hAnsiTheme="minorHAnsi" w:cstheme="minorHAnsi"/>
                <w:sz w:val="22"/>
                <w:szCs w:val="22"/>
              </w:rPr>
            </w:pPr>
            <w:r w:rsidRPr="005B4352">
              <w:rPr>
                <w:rFonts w:asciiTheme="minorHAnsi" w:hAnsiTheme="minorHAnsi" w:cstheme="minorHAnsi"/>
                <w:sz w:val="22"/>
                <w:szCs w:val="22"/>
              </w:rPr>
              <w:t>1</w:t>
            </w:r>
          </w:p>
        </w:tc>
        <w:tc>
          <w:tcPr>
            <w:tcW w:w="5727" w:type="dxa"/>
            <w:vAlign w:val="center"/>
          </w:tcPr>
          <w:p w14:paraId="5E0B1783" w14:textId="030CE92E" w:rsidR="002D10B4" w:rsidRPr="005B4352" w:rsidRDefault="002D10B4" w:rsidP="000200E0">
            <w:r w:rsidRPr="005B4352">
              <w:rPr>
                <w:rFonts w:asciiTheme="minorHAnsi" w:hAnsiTheme="minorHAnsi" w:cstheme="minorHAnsi"/>
                <w:sz w:val="22"/>
                <w:szCs w:val="22"/>
              </w:rPr>
              <w:t>Po podpísaní protokolu o odovzdaní a prevzatí diela</w:t>
            </w:r>
            <w:r w:rsidR="00B2244B" w:rsidRPr="005B4352">
              <w:rPr>
                <w:rFonts w:asciiTheme="minorHAnsi" w:hAnsiTheme="minorHAnsi" w:cstheme="minorHAnsi"/>
                <w:sz w:val="22"/>
                <w:szCs w:val="22"/>
              </w:rPr>
              <w:t xml:space="preserve"> </w:t>
            </w:r>
            <w:r w:rsidRPr="005B4352">
              <w:rPr>
                <w:rFonts w:asciiTheme="minorHAnsi" w:hAnsiTheme="minorHAnsi" w:cstheme="minorHAnsi"/>
                <w:sz w:val="22"/>
                <w:szCs w:val="22"/>
              </w:rPr>
              <w:t>(90 % z</w:t>
            </w:r>
            <w:r w:rsidR="00F34F7F">
              <w:rPr>
                <w:rFonts w:asciiTheme="minorHAnsi" w:hAnsiTheme="minorHAnsi" w:cstheme="minorHAnsi"/>
                <w:sz w:val="22"/>
                <w:szCs w:val="22"/>
              </w:rPr>
              <w:t xml:space="preserve"> celkovej </w:t>
            </w:r>
            <w:r w:rsidRPr="005B4352">
              <w:rPr>
                <w:rFonts w:asciiTheme="minorHAnsi" w:hAnsiTheme="minorHAnsi" w:cstheme="minorHAnsi"/>
                <w:sz w:val="22"/>
                <w:szCs w:val="22"/>
              </w:rPr>
              <w:t>ceny diela</w:t>
            </w:r>
            <w:r w:rsidRPr="005B4352" w:rsidDel="005B00D5">
              <w:rPr>
                <w:rFonts w:asciiTheme="minorHAnsi" w:hAnsiTheme="minorHAnsi" w:cstheme="minorHAnsi"/>
                <w:sz w:val="22"/>
                <w:szCs w:val="22"/>
              </w:rPr>
              <w:t xml:space="preserve"> </w:t>
            </w:r>
            <w:r w:rsidRPr="005B4352">
              <w:rPr>
                <w:rFonts w:asciiTheme="minorHAnsi" w:hAnsiTheme="minorHAnsi" w:cstheme="minorHAnsi"/>
                <w:sz w:val="22"/>
                <w:szCs w:val="22"/>
              </w:rPr>
              <w:t xml:space="preserve">bez DPH) </w:t>
            </w:r>
          </w:p>
        </w:tc>
        <w:tc>
          <w:tcPr>
            <w:tcW w:w="2000" w:type="dxa"/>
            <w:vAlign w:val="center"/>
          </w:tcPr>
          <w:p w14:paraId="6A91F599" w14:textId="77777777" w:rsidR="002D10B4" w:rsidRPr="005B4352" w:rsidRDefault="002D10B4" w:rsidP="000200E0">
            <w:pPr>
              <w:ind w:right="-25"/>
              <w:jc w:val="center"/>
              <w:rPr>
                <w:rFonts w:asciiTheme="minorHAnsi" w:hAnsiTheme="minorHAnsi" w:cstheme="minorHAnsi"/>
                <w:sz w:val="22"/>
                <w:szCs w:val="22"/>
              </w:rPr>
            </w:pPr>
            <w:r w:rsidRPr="005B4352">
              <w:rPr>
                <w:rFonts w:asciiTheme="minorHAnsi" w:hAnsiTheme="minorHAnsi" w:cstheme="minorHAnsi"/>
                <w:sz w:val="22"/>
                <w:szCs w:val="22"/>
              </w:rPr>
              <w:t>.............. EUR</w:t>
            </w:r>
          </w:p>
        </w:tc>
      </w:tr>
      <w:tr w:rsidR="002D10B4" w:rsidRPr="005B4352" w14:paraId="610F7AD0" w14:textId="77777777" w:rsidTr="000200E0">
        <w:trPr>
          <w:trHeight w:val="510"/>
        </w:trPr>
        <w:tc>
          <w:tcPr>
            <w:tcW w:w="992" w:type="dxa"/>
            <w:vAlign w:val="center"/>
          </w:tcPr>
          <w:p w14:paraId="022331C3" w14:textId="77777777" w:rsidR="002D10B4" w:rsidRPr="005B4352" w:rsidRDefault="002D10B4" w:rsidP="000200E0">
            <w:pPr>
              <w:ind w:left="-70"/>
              <w:jc w:val="center"/>
              <w:rPr>
                <w:rFonts w:asciiTheme="minorHAnsi" w:hAnsiTheme="minorHAnsi" w:cstheme="minorHAnsi"/>
                <w:sz w:val="22"/>
                <w:szCs w:val="22"/>
              </w:rPr>
            </w:pPr>
            <w:r w:rsidRPr="005B4352">
              <w:rPr>
                <w:rFonts w:asciiTheme="minorHAnsi" w:hAnsiTheme="minorHAnsi" w:cstheme="minorHAnsi"/>
                <w:sz w:val="22"/>
                <w:szCs w:val="22"/>
              </w:rPr>
              <w:t>2</w:t>
            </w:r>
          </w:p>
        </w:tc>
        <w:tc>
          <w:tcPr>
            <w:tcW w:w="5727" w:type="dxa"/>
            <w:vAlign w:val="center"/>
          </w:tcPr>
          <w:p w14:paraId="1B38B02D" w14:textId="1F9398F9" w:rsidR="002D10B4" w:rsidRPr="005B4352" w:rsidRDefault="002D10B4" w:rsidP="000200E0">
            <w:pPr>
              <w:rPr>
                <w:rFonts w:asciiTheme="minorHAnsi" w:hAnsiTheme="minorHAnsi" w:cstheme="minorHAnsi"/>
                <w:sz w:val="22"/>
                <w:szCs w:val="22"/>
              </w:rPr>
            </w:pPr>
            <w:r w:rsidRPr="005B4352">
              <w:rPr>
                <w:rFonts w:asciiTheme="minorHAnsi" w:hAnsiTheme="minorHAnsi" w:cstheme="minorHAnsi"/>
                <w:sz w:val="22"/>
                <w:szCs w:val="22"/>
              </w:rPr>
              <w:t>Po odstránení vád a nedorobkov obsiahnutých v  protokole o odovzdaní a prevzatí diela (10 % z</w:t>
            </w:r>
            <w:r w:rsidR="00F34F7F">
              <w:rPr>
                <w:rFonts w:asciiTheme="minorHAnsi" w:hAnsiTheme="minorHAnsi" w:cstheme="minorHAnsi"/>
                <w:sz w:val="22"/>
                <w:szCs w:val="22"/>
              </w:rPr>
              <w:t xml:space="preserve"> celkovej </w:t>
            </w:r>
            <w:r w:rsidRPr="005B4352">
              <w:rPr>
                <w:rFonts w:asciiTheme="minorHAnsi" w:hAnsiTheme="minorHAnsi" w:cstheme="minorHAnsi"/>
                <w:sz w:val="22"/>
                <w:szCs w:val="22"/>
              </w:rPr>
              <w:t>ceny diela bez DPH)</w:t>
            </w:r>
          </w:p>
        </w:tc>
        <w:tc>
          <w:tcPr>
            <w:tcW w:w="2000" w:type="dxa"/>
            <w:vAlign w:val="center"/>
          </w:tcPr>
          <w:p w14:paraId="68CB79E0" w14:textId="77777777" w:rsidR="002D10B4" w:rsidRPr="005B4352" w:rsidRDefault="002D10B4" w:rsidP="000200E0">
            <w:pPr>
              <w:ind w:right="-25"/>
              <w:jc w:val="center"/>
              <w:rPr>
                <w:rFonts w:asciiTheme="minorHAnsi" w:hAnsiTheme="minorHAnsi" w:cstheme="minorHAnsi"/>
                <w:sz w:val="22"/>
                <w:szCs w:val="22"/>
              </w:rPr>
            </w:pPr>
            <w:r w:rsidRPr="005B4352">
              <w:rPr>
                <w:rFonts w:asciiTheme="minorHAnsi" w:hAnsiTheme="minorHAnsi" w:cstheme="minorHAnsi"/>
                <w:sz w:val="22"/>
                <w:szCs w:val="22"/>
              </w:rPr>
              <w:t>...............EUR</w:t>
            </w:r>
          </w:p>
        </w:tc>
      </w:tr>
    </w:tbl>
    <w:p w14:paraId="30A8F22E" w14:textId="77777777" w:rsidR="000E4A97" w:rsidRPr="0017593D" w:rsidRDefault="000E4A97" w:rsidP="00A4180F">
      <w:pPr>
        <w:jc w:val="both"/>
        <w:rPr>
          <w:rFonts w:asciiTheme="minorHAnsi" w:hAnsiTheme="minorHAnsi" w:cstheme="minorHAnsi"/>
          <w:sz w:val="22"/>
          <w:szCs w:val="22"/>
        </w:rPr>
      </w:pPr>
    </w:p>
    <w:p w14:paraId="74EA457A" w14:textId="77777777" w:rsidR="00C10BAA" w:rsidRPr="0072439F" w:rsidRDefault="00C10BAA" w:rsidP="00A4180F">
      <w:pPr>
        <w:tabs>
          <w:tab w:val="left" w:pos="567"/>
        </w:tabs>
        <w:jc w:val="both"/>
        <w:rPr>
          <w:rFonts w:asciiTheme="minorHAnsi" w:hAnsiTheme="minorHAnsi" w:cstheme="minorHAnsi"/>
          <w:color w:val="000000" w:themeColor="text1"/>
          <w:sz w:val="22"/>
          <w:szCs w:val="22"/>
        </w:rPr>
      </w:pPr>
      <w:r w:rsidRPr="0072439F">
        <w:rPr>
          <w:rFonts w:asciiTheme="minorHAnsi" w:hAnsiTheme="minorHAnsi" w:cstheme="minorHAnsi"/>
          <w:color w:val="000000" w:themeColor="text1"/>
          <w:sz w:val="22"/>
          <w:szCs w:val="22"/>
        </w:rPr>
        <w:t xml:space="preserve"> </w:t>
      </w:r>
    </w:p>
    <w:p w14:paraId="06F85340" w14:textId="0252E8E1" w:rsidR="005C6420" w:rsidRPr="008B2549" w:rsidRDefault="00C10BAA" w:rsidP="009324A8">
      <w:pPr>
        <w:numPr>
          <w:ilvl w:val="1"/>
          <w:numId w:val="35"/>
        </w:numPr>
        <w:tabs>
          <w:tab w:val="left" w:pos="567"/>
        </w:tabs>
        <w:ind w:left="567" w:hanging="567"/>
        <w:jc w:val="both"/>
        <w:rPr>
          <w:rFonts w:asciiTheme="minorHAnsi" w:hAnsiTheme="minorHAnsi" w:cstheme="minorBidi"/>
          <w:color w:val="FF0000"/>
          <w:sz w:val="22"/>
          <w:szCs w:val="22"/>
        </w:rPr>
      </w:pPr>
      <w:r w:rsidRPr="008B2549">
        <w:rPr>
          <w:rFonts w:asciiTheme="minorHAnsi" w:hAnsiTheme="minorHAnsi" w:cstheme="minorBidi"/>
          <w:color w:val="000000" w:themeColor="text1"/>
          <w:sz w:val="22"/>
          <w:szCs w:val="22"/>
        </w:rPr>
        <w:t>Faktúra musí obsahovať všetky náležitosti v zmysle všeobecne záväzných právnych predpisov</w:t>
      </w:r>
      <w:r w:rsidR="00A4765B" w:rsidRPr="008B2549">
        <w:rPr>
          <w:rFonts w:asciiTheme="minorHAnsi" w:hAnsiTheme="minorHAnsi" w:cstheme="minorBidi"/>
          <w:color w:val="000000" w:themeColor="text1"/>
          <w:sz w:val="22"/>
          <w:szCs w:val="22"/>
        </w:rPr>
        <w:t xml:space="preserve">, </w:t>
      </w:r>
      <w:r w:rsidR="00A975A7" w:rsidRPr="008B2549">
        <w:rPr>
          <w:rFonts w:asciiTheme="minorHAnsi" w:hAnsiTheme="minorHAnsi" w:cstheme="minorBidi"/>
          <w:color w:val="000000" w:themeColor="text1"/>
          <w:sz w:val="22"/>
          <w:szCs w:val="22"/>
        </w:rPr>
        <w:t>interné číslo objednávateľa (ďalej len „</w:t>
      </w:r>
      <w:r w:rsidR="00A975A7" w:rsidRPr="00501782">
        <w:rPr>
          <w:rFonts w:asciiTheme="minorHAnsi" w:hAnsiTheme="minorHAnsi" w:cstheme="minorBidi"/>
          <w:b/>
          <w:color w:val="000000" w:themeColor="text1"/>
          <w:sz w:val="22"/>
          <w:szCs w:val="22"/>
        </w:rPr>
        <w:t>číslo objednávky</w:t>
      </w:r>
      <w:r w:rsidR="00A975A7" w:rsidRPr="008B2549">
        <w:rPr>
          <w:rFonts w:asciiTheme="minorHAnsi" w:hAnsiTheme="minorHAnsi" w:cstheme="minorBidi"/>
          <w:color w:val="000000" w:themeColor="text1"/>
          <w:sz w:val="22"/>
          <w:szCs w:val="22"/>
        </w:rPr>
        <w:t>“)</w:t>
      </w:r>
      <w:r w:rsidR="00A975A7" w:rsidRPr="008B2549">
        <w:rPr>
          <w:color w:val="000000" w:themeColor="text1"/>
        </w:rPr>
        <w:t xml:space="preserve"> </w:t>
      </w:r>
      <w:r w:rsidR="00A4765B" w:rsidRPr="008B2549">
        <w:rPr>
          <w:rFonts w:ascii="Calibri" w:hAnsi="Calibri" w:cs="Calibri"/>
          <w:color w:val="000000" w:themeColor="text1"/>
          <w:sz w:val="22"/>
          <w:szCs w:val="22"/>
        </w:rPr>
        <w:t>oznámené zhotoviteľovi objednávateľom po uzatvorení tejto zmluvy</w:t>
      </w:r>
      <w:r w:rsidRPr="008B2549">
        <w:rPr>
          <w:rFonts w:asciiTheme="minorHAnsi" w:hAnsiTheme="minorHAnsi" w:cstheme="minorBidi"/>
          <w:color w:val="000000" w:themeColor="text1"/>
          <w:sz w:val="22"/>
          <w:szCs w:val="22"/>
        </w:rPr>
        <w:t xml:space="preserve"> a </w:t>
      </w:r>
      <w:r w:rsidR="00A4765B" w:rsidRPr="008B2549">
        <w:rPr>
          <w:rFonts w:asciiTheme="minorHAnsi" w:hAnsiTheme="minorHAnsi" w:cstheme="minorBidi"/>
          <w:color w:val="000000" w:themeColor="text1"/>
          <w:sz w:val="22"/>
          <w:szCs w:val="22"/>
        </w:rPr>
        <w:t>jej</w:t>
      </w:r>
      <w:r w:rsidRPr="008B2549">
        <w:rPr>
          <w:rFonts w:asciiTheme="minorHAnsi" w:hAnsiTheme="minorHAnsi" w:cstheme="minorBidi"/>
          <w:color w:val="000000" w:themeColor="text1"/>
          <w:sz w:val="22"/>
          <w:szCs w:val="22"/>
        </w:rPr>
        <w:t xml:space="preserve"> prílohou bude kópia protokolu o odovzdaní a prevzatí diela podľa článku 4</w:t>
      </w:r>
      <w:r w:rsidR="000F315E">
        <w:rPr>
          <w:rFonts w:asciiTheme="minorHAnsi" w:hAnsiTheme="minorHAnsi" w:cstheme="minorBidi"/>
          <w:color w:val="000000" w:themeColor="text1"/>
          <w:sz w:val="22"/>
          <w:szCs w:val="22"/>
        </w:rPr>
        <w:t>.</w:t>
      </w:r>
      <w:r w:rsidRPr="008B2549">
        <w:rPr>
          <w:rFonts w:asciiTheme="minorHAnsi" w:hAnsiTheme="minorHAnsi" w:cstheme="minorBidi"/>
          <w:color w:val="000000" w:themeColor="text1"/>
          <w:sz w:val="22"/>
          <w:szCs w:val="22"/>
        </w:rPr>
        <w:t xml:space="preserve"> </w:t>
      </w:r>
      <w:r w:rsidR="00525C73" w:rsidRPr="008B2549">
        <w:rPr>
          <w:rFonts w:asciiTheme="minorHAnsi" w:hAnsiTheme="minorHAnsi" w:cstheme="minorBidi"/>
          <w:color w:val="000000" w:themeColor="text1"/>
          <w:sz w:val="22"/>
          <w:szCs w:val="22"/>
        </w:rPr>
        <w:t xml:space="preserve">tejto zmluvy, </w:t>
      </w:r>
      <w:r w:rsidR="00F9253F">
        <w:rPr>
          <w:rFonts w:asciiTheme="minorHAnsi" w:hAnsiTheme="minorHAnsi" w:cstheme="minorBidi"/>
          <w:sz w:val="22"/>
          <w:szCs w:val="22"/>
        </w:rPr>
        <w:t>resp. kópia protokolu o odstránení vád a nedorobkov diela</w:t>
      </w:r>
      <w:r w:rsidR="00F9253F">
        <w:rPr>
          <w:rFonts w:asciiTheme="minorHAnsi" w:hAnsiTheme="minorHAnsi" w:cstheme="minorBidi"/>
          <w:color w:val="000000" w:themeColor="text1"/>
          <w:sz w:val="22"/>
          <w:szCs w:val="22"/>
        </w:rPr>
        <w:t xml:space="preserve">, </w:t>
      </w:r>
      <w:r w:rsidR="00525C73" w:rsidRPr="008B2549">
        <w:rPr>
          <w:rFonts w:asciiTheme="minorHAnsi" w:hAnsiTheme="minorHAnsi" w:cstheme="minorBidi"/>
          <w:color w:val="000000" w:themeColor="text1"/>
          <w:sz w:val="22"/>
          <w:szCs w:val="22"/>
        </w:rPr>
        <w:t>prípadne</w:t>
      </w:r>
      <w:r w:rsidRPr="008B2549">
        <w:rPr>
          <w:rFonts w:asciiTheme="minorHAnsi" w:hAnsiTheme="minorHAnsi" w:cstheme="minorBidi"/>
          <w:color w:val="000000" w:themeColor="text1"/>
          <w:sz w:val="22"/>
          <w:szCs w:val="22"/>
        </w:rPr>
        <w:t xml:space="preserve"> kópia denníka </w:t>
      </w:r>
      <w:r w:rsidR="00525C73" w:rsidRPr="008B2549">
        <w:rPr>
          <w:rFonts w:asciiTheme="minorHAnsi" w:hAnsiTheme="minorHAnsi" w:cstheme="minorBidi"/>
          <w:color w:val="000000" w:themeColor="text1"/>
          <w:sz w:val="22"/>
          <w:szCs w:val="22"/>
        </w:rPr>
        <w:t>so samostatným zisťovacím protokol</w:t>
      </w:r>
      <w:r w:rsidR="00EC581C" w:rsidRPr="008B2549">
        <w:rPr>
          <w:rFonts w:asciiTheme="minorHAnsi" w:hAnsiTheme="minorHAnsi" w:cstheme="minorBidi"/>
          <w:color w:val="000000" w:themeColor="text1"/>
          <w:sz w:val="22"/>
          <w:szCs w:val="22"/>
        </w:rPr>
        <w:t>om</w:t>
      </w:r>
      <w:r w:rsidR="00525C73" w:rsidRPr="008B2549">
        <w:rPr>
          <w:rFonts w:asciiTheme="minorHAnsi" w:hAnsiTheme="minorHAnsi" w:cstheme="minorBidi"/>
          <w:color w:val="000000" w:themeColor="text1"/>
          <w:sz w:val="22"/>
          <w:szCs w:val="22"/>
        </w:rPr>
        <w:t xml:space="preserve"> </w:t>
      </w:r>
      <w:r w:rsidR="00C1526B" w:rsidRPr="008B2549">
        <w:rPr>
          <w:rFonts w:asciiTheme="minorHAnsi" w:hAnsiTheme="minorHAnsi" w:cstheme="minorBidi"/>
          <w:color w:val="000000" w:themeColor="text1"/>
          <w:sz w:val="22"/>
          <w:szCs w:val="22"/>
        </w:rPr>
        <w:t xml:space="preserve">potvrdeným objednávateľom </w:t>
      </w:r>
      <w:r w:rsidR="00525C73" w:rsidRPr="008B2549">
        <w:rPr>
          <w:rFonts w:asciiTheme="minorHAnsi" w:hAnsiTheme="minorHAnsi" w:cstheme="minorBidi"/>
          <w:color w:val="000000" w:themeColor="text1"/>
          <w:sz w:val="22"/>
          <w:szCs w:val="22"/>
        </w:rPr>
        <w:t>preukazujúcim splnenie podmienok pre oprávnenosť fakturácie.</w:t>
      </w:r>
      <w:r w:rsidR="0D343F89" w:rsidRPr="008B2549">
        <w:rPr>
          <w:rFonts w:asciiTheme="minorHAnsi" w:hAnsiTheme="minorHAnsi" w:cstheme="minorBidi"/>
          <w:color w:val="000000" w:themeColor="text1"/>
          <w:sz w:val="22"/>
          <w:szCs w:val="22"/>
        </w:rPr>
        <w:t xml:space="preserve"> </w:t>
      </w:r>
      <w:r w:rsidR="00C22C4D" w:rsidRPr="008B2549">
        <w:rPr>
          <w:rFonts w:asciiTheme="minorHAnsi" w:hAnsiTheme="minorHAnsi" w:cstheme="minorBidi"/>
          <w:color w:val="000000" w:themeColor="text1"/>
          <w:sz w:val="22"/>
          <w:szCs w:val="22"/>
        </w:rPr>
        <w:t>V prípade nevykonaných prác</w:t>
      </w:r>
      <w:r w:rsidR="00487CEE" w:rsidRPr="008B2549">
        <w:rPr>
          <w:rFonts w:asciiTheme="minorHAnsi" w:hAnsiTheme="minorHAnsi" w:cstheme="minorBidi"/>
          <w:color w:val="000000" w:themeColor="text1"/>
          <w:sz w:val="22"/>
          <w:szCs w:val="22"/>
        </w:rPr>
        <w:t>/dodávok materiálov uvedených v </w:t>
      </w:r>
      <w:r w:rsidR="00E61E50" w:rsidRPr="00501782">
        <w:rPr>
          <w:rFonts w:asciiTheme="minorHAnsi" w:hAnsiTheme="minorHAnsi" w:cstheme="minorBidi"/>
          <w:b/>
          <w:bCs/>
          <w:color w:val="000000" w:themeColor="text1"/>
          <w:sz w:val="22"/>
          <w:szCs w:val="22"/>
        </w:rPr>
        <w:t>P</w:t>
      </w:r>
      <w:r w:rsidR="00487CEE" w:rsidRPr="00501782">
        <w:rPr>
          <w:rFonts w:asciiTheme="minorHAnsi" w:hAnsiTheme="minorHAnsi" w:cstheme="minorBidi"/>
          <w:b/>
          <w:bCs/>
          <w:color w:val="000000" w:themeColor="text1"/>
          <w:sz w:val="22"/>
          <w:szCs w:val="22"/>
        </w:rPr>
        <w:t>rílohe č.</w:t>
      </w:r>
      <w:r w:rsidR="00E61E50" w:rsidRPr="00501782">
        <w:rPr>
          <w:rFonts w:asciiTheme="minorHAnsi" w:hAnsiTheme="minorHAnsi" w:cstheme="minorBidi"/>
          <w:b/>
          <w:color w:val="000000" w:themeColor="text1"/>
          <w:sz w:val="22"/>
          <w:szCs w:val="22"/>
        </w:rPr>
        <w:t xml:space="preserve"> </w:t>
      </w:r>
      <w:r w:rsidR="00487CEE" w:rsidRPr="00501782">
        <w:rPr>
          <w:rFonts w:asciiTheme="minorHAnsi" w:hAnsiTheme="minorHAnsi" w:cstheme="minorBidi"/>
          <w:b/>
          <w:color w:val="000000" w:themeColor="text1"/>
          <w:sz w:val="22"/>
          <w:szCs w:val="22"/>
        </w:rPr>
        <w:t>1</w:t>
      </w:r>
      <w:r w:rsidR="00487CEE" w:rsidRPr="008B2549">
        <w:rPr>
          <w:rFonts w:asciiTheme="minorHAnsi" w:hAnsiTheme="minorHAnsi" w:cstheme="minorBidi"/>
          <w:color w:val="000000" w:themeColor="text1"/>
          <w:sz w:val="22"/>
          <w:szCs w:val="22"/>
        </w:rPr>
        <w:t xml:space="preserve"> </w:t>
      </w:r>
      <w:r w:rsidR="00E61E50">
        <w:rPr>
          <w:rFonts w:asciiTheme="minorHAnsi" w:hAnsiTheme="minorHAnsi" w:cstheme="minorBidi"/>
          <w:color w:val="000000" w:themeColor="text1"/>
          <w:sz w:val="22"/>
          <w:szCs w:val="22"/>
        </w:rPr>
        <w:t xml:space="preserve">tejto </w:t>
      </w:r>
      <w:r w:rsidR="00B629CE">
        <w:rPr>
          <w:rFonts w:asciiTheme="minorHAnsi" w:hAnsiTheme="minorHAnsi" w:cstheme="minorBidi"/>
          <w:color w:val="000000" w:themeColor="text1"/>
          <w:sz w:val="22"/>
          <w:szCs w:val="22"/>
        </w:rPr>
        <w:t xml:space="preserve">zmluvy </w:t>
      </w:r>
      <w:r w:rsidR="00487CEE" w:rsidRPr="008B2549">
        <w:rPr>
          <w:rFonts w:asciiTheme="minorHAnsi" w:hAnsiTheme="minorHAnsi" w:cstheme="minorBidi"/>
          <w:color w:val="000000" w:themeColor="text1"/>
          <w:sz w:val="22"/>
          <w:szCs w:val="22"/>
        </w:rPr>
        <w:t xml:space="preserve">bude cena diela znížená. </w:t>
      </w:r>
    </w:p>
    <w:p w14:paraId="2145A7FB" w14:textId="2B09C0D8" w:rsidR="00525C73" w:rsidRPr="0017593D" w:rsidRDefault="00525C73" w:rsidP="00525C73">
      <w:pPr>
        <w:tabs>
          <w:tab w:val="left" w:pos="567"/>
        </w:tabs>
        <w:jc w:val="both"/>
        <w:rPr>
          <w:rFonts w:asciiTheme="minorHAnsi" w:hAnsiTheme="minorHAnsi" w:cstheme="minorHAnsi"/>
          <w:sz w:val="22"/>
          <w:szCs w:val="22"/>
        </w:rPr>
      </w:pPr>
    </w:p>
    <w:p w14:paraId="084A0867" w14:textId="713907BC" w:rsidR="00525C73" w:rsidRPr="0017593D" w:rsidRDefault="00525C73" w:rsidP="00501782">
      <w:pPr>
        <w:numPr>
          <w:ilvl w:val="1"/>
          <w:numId w:val="35"/>
        </w:numPr>
        <w:tabs>
          <w:tab w:val="left" w:pos="567"/>
        </w:tabs>
        <w:ind w:left="567" w:hanging="567"/>
        <w:jc w:val="both"/>
        <w:rPr>
          <w:rFonts w:asciiTheme="minorHAnsi" w:hAnsiTheme="minorHAnsi" w:cstheme="minorBidi"/>
          <w:sz w:val="22"/>
          <w:szCs w:val="22"/>
        </w:rPr>
      </w:pPr>
      <w:r w:rsidRPr="023C2F45">
        <w:rPr>
          <w:rFonts w:asciiTheme="minorHAnsi" w:hAnsiTheme="minorHAnsi" w:cstheme="minorBidi"/>
          <w:sz w:val="22"/>
          <w:szCs w:val="22"/>
        </w:rPr>
        <w:t xml:space="preserve">Lehota splatnosti faktúr je </w:t>
      </w:r>
      <w:r w:rsidR="004357B4">
        <w:rPr>
          <w:rFonts w:asciiTheme="minorHAnsi" w:hAnsiTheme="minorHAnsi" w:cstheme="minorBidi"/>
          <w:sz w:val="22"/>
          <w:szCs w:val="22"/>
        </w:rPr>
        <w:t xml:space="preserve">šesťdesiat </w:t>
      </w:r>
      <w:r w:rsidR="00886693">
        <w:rPr>
          <w:rFonts w:asciiTheme="minorHAnsi" w:hAnsiTheme="minorHAnsi" w:cstheme="minorBidi"/>
          <w:sz w:val="22"/>
          <w:szCs w:val="22"/>
        </w:rPr>
        <w:t>(</w:t>
      </w:r>
      <w:r w:rsidR="004357B4">
        <w:rPr>
          <w:rFonts w:asciiTheme="minorHAnsi" w:hAnsiTheme="minorHAnsi" w:cstheme="minorBidi"/>
          <w:sz w:val="22"/>
          <w:szCs w:val="22"/>
        </w:rPr>
        <w:t>60</w:t>
      </w:r>
      <w:r w:rsidR="00886693">
        <w:rPr>
          <w:rFonts w:asciiTheme="minorHAnsi" w:hAnsiTheme="minorHAnsi" w:cstheme="minorBidi"/>
          <w:sz w:val="22"/>
          <w:szCs w:val="22"/>
        </w:rPr>
        <w:t>)</w:t>
      </w:r>
      <w:r w:rsidRPr="023C2F45">
        <w:rPr>
          <w:rFonts w:asciiTheme="minorHAnsi" w:hAnsiTheme="minorHAnsi" w:cstheme="minorBidi"/>
          <w:sz w:val="22"/>
          <w:szCs w:val="22"/>
        </w:rPr>
        <w:t xml:space="preserve"> dní od doručenia faktúry</w:t>
      </w:r>
      <w:r w:rsidR="00EE2DC8">
        <w:rPr>
          <w:rFonts w:asciiTheme="minorHAnsi" w:hAnsiTheme="minorHAnsi" w:cstheme="minorBidi"/>
          <w:sz w:val="22"/>
          <w:szCs w:val="22"/>
        </w:rPr>
        <w:t xml:space="preserve"> objednávateľovi</w:t>
      </w:r>
      <w:r w:rsidRPr="023C2F45">
        <w:rPr>
          <w:rFonts w:asciiTheme="minorHAnsi" w:hAnsiTheme="minorHAnsi" w:cstheme="minorBidi"/>
          <w:sz w:val="22"/>
          <w:szCs w:val="22"/>
        </w:rPr>
        <w:t>.</w:t>
      </w:r>
      <w:r w:rsidR="584DF412" w:rsidRPr="191FAEE2">
        <w:rPr>
          <w:rFonts w:asciiTheme="minorHAnsi" w:hAnsiTheme="minorHAnsi" w:cstheme="minorBidi"/>
          <w:sz w:val="22"/>
          <w:szCs w:val="22"/>
        </w:rPr>
        <w:t xml:space="preserve"> </w:t>
      </w:r>
    </w:p>
    <w:p w14:paraId="1B30FE15" w14:textId="77777777" w:rsidR="00C10BAA" w:rsidRPr="0017593D" w:rsidRDefault="00C10BAA" w:rsidP="00C10BAA">
      <w:pPr>
        <w:tabs>
          <w:tab w:val="left" w:pos="567"/>
        </w:tabs>
        <w:rPr>
          <w:rFonts w:asciiTheme="minorHAnsi" w:hAnsiTheme="minorHAnsi" w:cstheme="minorHAnsi"/>
          <w:sz w:val="22"/>
          <w:szCs w:val="22"/>
        </w:rPr>
      </w:pPr>
    </w:p>
    <w:p w14:paraId="7C4448D4" w14:textId="6227EC7D" w:rsidR="00E93807" w:rsidRPr="00F02944" w:rsidRDefault="00C10BAA" w:rsidP="00501782">
      <w:pPr>
        <w:numPr>
          <w:ilvl w:val="1"/>
          <w:numId w:val="35"/>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 xml:space="preserve">Na základe dohody zmluvných strán zhotoviteľ vystaví faktúru </w:t>
      </w:r>
      <w:r w:rsidRPr="023C2F45">
        <w:rPr>
          <w:rFonts w:asciiTheme="minorHAnsi" w:eastAsia="Calibri" w:hAnsiTheme="minorHAnsi" w:cstheme="minorBidi"/>
          <w:color w:val="000000" w:themeColor="text1"/>
          <w:sz w:val="22"/>
          <w:szCs w:val="22"/>
        </w:rPr>
        <w:t>v elektronickej podobe vo formáte .</w:t>
      </w:r>
      <w:proofErr w:type="spellStart"/>
      <w:r w:rsidRPr="023C2F45">
        <w:rPr>
          <w:rFonts w:asciiTheme="minorHAnsi" w:eastAsia="Calibri" w:hAnsiTheme="minorHAnsi" w:cstheme="minorBidi"/>
          <w:color w:val="000000" w:themeColor="text1"/>
          <w:sz w:val="22"/>
          <w:szCs w:val="22"/>
        </w:rPr>
        <w:t>pdf</w:t>
      </w:r>
      <w:proofErr w:type="spellEnd"/>
      <w:r w:rsidRPr="023C2F45">
        <w:rPr>
          <w:rFonts w:asciiTheme="minorHAnsi" w:eastAsia="Calibri" w:hAnsiTheme="minorHAnsi" w:cstheme="minorBidi"/>
          <w:color w:val="000000" w:themeColor="text1"/>
          <w:sz w:val="22"/>
          <w:szCs w:val="22"/>
        </w:rPr>
        <w:t xml:space="preserve"> a zašle ju na e-mailovú adresu  objednávateľa: </w:t>
      </w:r>
      <w:hyperlink r:id="rId17" w:history="1">
        <w:r w:rsidR="00705037" w:rsidRPr="000763A2">
          <w:rPr>
            <w:rStyle w:val="Hypertextovprepojenie"/>
            <w:rFonts w:asciiTheme="minorHAnsi" w:hAnsiTheme="minorHAnsi" w:cstheme="minorBidi"/>
            <w:sz w:val="22"/>
            <w:szCs w:val="22"/>
          </w:rPr>
          <w:t>faktury.mhth@mhth.</w:t>
        </w:r>
        <w:r w:rsidR="00705037" w:rsidRPr="008975BA">
          <w:rPr>
            <w:rStyle w:val="Hypertextovprepojenie"/>
            <w:rFonts w:asciiTheme="minorHAnsi" w:hAnsiTheme="minorHAnsi" w:cstheme="minorHAnsi"/>
            <w:sz w:val="22"/>
            <w:szCs w:val="22"/>
          </w:rPr>
          <w:t>s</w:t>
        </w:r>
        <w:r w:rsidR="00705037" w:rsidRPr="0001575E">
          <w:rPr>
            <w:rStyle w:val="Hypertextovprepojenie"/>
            <w:rFonts w:asciiTheme="minorHAnsi" w:hAnsiTheme="minorHAnsi" w:cstheme="minorHAnsi"/>
            <w:sz w:val="22"/>
            <w:szCs w:val="22"/>
          </w:rPr>
          <w:t>k</w:t>
        </w:r>
      </w:hyperlink>
      <w:r w:rsidR="00705037">
        <w:t xml:space="preserve">  </w:t>
      </w:r>
      <w:r w:rsidR="00B92303" w:rsidRPr="023C2F45">
        <w:rPr>
          <w:rFonts w:asciiTheme="minorHAnsi" w:hAnsiTheme="minorHAnsi" w:cstheme="minorBidi"/>
          <w:sz w:val="22"/>
          <w:szCs w:val="22"/>
        </w:rPr>
        <w:t xml:space="preserve"> </w:t>
      </w:r>
      <w:r w:rsidRPr="023C2F45">
        <w:rPr>
          <w:rFonts w:asciiTheme="minorHAnsi" w:eastAsia="Calibri" w:hAnsiTheme="minorHAnsi" w:cstheme="minorBidi"/>
          <w:color w:val="000000" w:themeColor="text1"/>
          <w:sz w:val="22"/>
          <w:szCs w:val="22"/>
        </w:rPr>
        <w:t xml:space="preserve"> z e-mailovej adresy zhotoviteľa </w:t>
      </w:r>
      <w:hyperlink r:id="rId18">
        <w:r w:rsidRPr="023C2F45">
          <w:rPr>
            <w:rFonts w:asciiTheme="minorHAnsi" w:eastAsia="Calibri" w:hAnsiTheme="minorHAnsi" w:cstheme="minorBidi"/>
            <w:color w:val="0000FF"/>
            <w:sz w:val="22"/>
            <w:szCs w:val="22"/>
            <w:highlight w:val="yellow"/>
            <w:u w:val="single"/>
          </w:rPr>
          <w:t>___@___.sk</w:t>
        </w:r>
      </w:hyperlink>
      <w:r w:rsidRPr="023C2F45">
        <w:rPr>
          <w:rFonts w:asciiTheme="minorHAnsi" w:eastAsia="Calibri" w:hAnsiTheme="minorHAnsi" w:cstheme="minorBidi"/>
          <w:color w:val="000000" w:themeColor="text1"/>
          <w:sz w:val="22"/>
          <w:szCs w:val="22"/>
          <w:highlight w:val="yellow"/>
        </w:rPr>
        <w:t>.</w:t>
      </w:r>
      <w:r w:rsidRPr="023C2F45">
        <w:rPr>
          <w:rFonts w:asciiTheme="minorHAnsi" w:eastAsia="Calibri" w:hAnsiTheme="minorHAnsi" w:cstheme="minorBidi"/>
          <w:color w:val="000000" w:themeColor="text1"/>
          <w:sz w:val="22"/>
          <w:szCs w:val="22"/>
        </w:rPr>
        <w:t xml:space="preserve"> Zhotoviteľ sa zaväzuje písomne informovať </w:t>
      </w:r>
      <w:r w:rsidR="002824DF" w:rsidRPr="023C2F45">
        <w:rPr>
          <w:rFonts w:asciiTheme="minorHAnsi" w:eastAsia="Calibri" w:hAnsiTheme="minorHAnsi" w:cstheme="minorBidi"/>
          <w:color w:val="000000" w:themeColor="text1"/>
          <w:sz w:val="22"/>
          <w:szCs w:val="22"/>
        </w:rPr>
        <w:lastRenderedPageBreak/>
        <w:t>objednávateľa</w:t>
      </w:r>
      <w:r w:rsidRPr="023C2F45">
        <w:rPr>
          <w:rFonts w:asciiTheme="minorHAnsi" w:eastAsia="Calibri" w:hAnsiTheme="minorHAnsi" w:cstheme="minorBidi"/>
          <w:color w:val="000000" w:themeColor="text1"/>
          <w:sz w:val="22"/>
          <w:szCs w:val="22"/>
        </w:rPr>
        <w:t xml:space="preserve"> o akýchkoľvek zmenách, majúcich vplyv na zasielanie elektronických faktúr, najmä zmenu e-mailovej adresy, prostredníctvom ktorej bude zasielať elektronické faktúry.</w:t>
      </w:r>
      <w:r w:rsidR="00525C73" w:rsidRPr="023C2F45">
        <w:rPr>
          <w:rFonts w:asciiTheme="minorHAnsi" w:eastAsia="Calibri" w:hAnsiTheme="minorHAnsi" w:cstheme="minorBidi"/>
          <w:color w:val="000000" w:themeColor="text1"/>
          <w:sz w:val="22"/>
          <w:szCs w:val="22"/>
        </w:rPr>
        <w:t xml:space="preserve"> </w:t>
      </w:r>
    </w:p>
    <w:p w14:paraId="4FB20DD1" w14:textId="77777777" w:rsidR="00E93807" w:rsidRPr="0017593D" w:rsidRDefault="00E93807" w:rsidP="00C10BAA">
      <w:pPr>
        <w:tabs>
          <w:tab w:val="left" w:pos="567"/>
        </w:tabs>
        <w:rPr>
          <w:rFonts w:asciiTheme="minorHAnsi" w:hAnsiTheme="minorHAnsi" w:cstheme="minorHAnsi"/>
          <w:sz w:val="22"/>
          <w:szCs w:val="22"/>
        </w:rPr>
      </w:pPr>
    </w:p>
    <w:p w14:paraId="316AC767" w14:textId="701CBF8E" w:rsidR="00C10BAA" w:rsidRPr="0017593D" w:rsidRDefault="00C10BAA" w:rsidP="00501782">
      <w:pPr>
        <w:numPr>
          <w:ilvl w:val="1"/>
          <w:numId w:val="35"/>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V prípade prípadných námietok objednávateľa voči správnosti vystavenej faktúry je objednávateľ oprávnený</w:t>
      </w:r>
      <w:r w:rsidR="00344476" w:rsidRPr="023C2F45">
        <w:rPr>
          <w:rFonts w:asciiTheme="minorHAnsi" w:hAnsiTheme="minorHAnsi" w:cstheme="minorBidi"/>
          <w:sz w:val="22"/>
          <w:szCs w:val="22"/>
        </w:rPr>
        <w:t xml:space="preserve"> faktúru, ktorá</w:t>
      </w:r>
      <w:r w:rsidRPr="023C2F45">
        <w:rPr>
          <w:rFonts w:asciiTheme="minorHAnsi" w:hAnsiTheme="minorHAnsi" w:cstheme="minorBidi"/>
          <w:sz w:val="22"/>
          <w:szCs w:val="22"/>
        </w:rPr>
        <w:t>:</w:t>
      </w:r>
    </w:p>
    <w:p w14:paraId="5A3D7BCF" w14:textId="43FB0DFE" w:rsidR="00E93807" w:rsidRPr="00E93807" w:rsidRDefault="00344476" w:rsidP="009324A8">
      <w:pPr>
        <w:numPr>
          <w:ilvl w:val="0"/>
          <w:numId w:val="6"/>
        </w:numPr>
        <w:tabs>
          <w:tab w:val="clear" w:pos="720"/>
        </w:tabs>
        <w:ind w:left="993" w:hanging="426"/>
        <w:rPr>
          <w:rFonts w:asciiTheme="minorHAnsi" w:hAnsiTheme="minorHAnsi" w:cstheme="minorHAnsi"/>
          <w:sz w:val="22"/>
          <w:szCs w:val="22"/>
        </w:rPr>
      </w:pPr>
      <w:r w:rsidRPr="007122ED">
        <w:rPr>
          <w:rFonts w:asciiTheme="minorHAnsi" w:hAnsiTheme="minorHAnsi" w:cstheme="minorHAnsi"/>
          <w:color w:val="000000"/>
          <w:sz w:val="22"/>
          <w:szCs w:val="22"/>
        </w:rPr>
        <w:t>má chybu vyplývajúcu z nesprávne uvedeného predmetu, množstva alebo ceny a/alebo</w:t>
      </w:r>
      <w:r w:rsidRPr="007122ED">
        <w:rPr>
          <w:rFonts w:asciiTheme="minorHAnsi" w:hAnsiTheme="minorHAnsi" w:cstheme="minorHAnsi"/>
          <w:sz w:val="22"/>
          <w:szCs w:val="22"/>
        </w:rPr>
        <w:t xml:space="preserve"> </w:t>
      </w:r>
      <w:r w:rsidRPr="007122ED">
        <w:rPr>
          <w:rFonts w:asciiTheme="minorHAnsi" w:hAnsiTheme="minorHAnsi" w:cstheme="minorHAnsi"/>
          <w:color w:val="000000"/>
          <w:sz w:val="22"/>
          <w:szCs w:val="22"/>
        </w:rPr>
        <w:t xml:space="preserve">neobsahuje číslo objednávky </w:t>
      </w:r>
      <w:r>
        <w:rPr>
          <w:rFonts w:asciiTheme="minorHAnsi" w:hAnsiTheme="minorHAnsi" w:cstheme="minorHAnsi"/>
          <w:color w:val="000000"/>
          <w:sz w:val="22"/>
          <w:szCs w:val="22"/>
        </w:rPr>
        <w:t>objednávateľa</w:t>
      </w:r>
      <w:r w:rsidRPr="007122ED">
        <w:rPr>
          <w:rFonts w:asciiTheme="minorHAnsi" w:hAnsiTheme="minorHAnsi" w:cstheme="minorHAnsi"/>
          <w:color w:val="000000"/>
          <w:sz w:val="22"/>
          <w:szCs w:val="22"/>
        </w:rPr>
        <w:t xml:space="preserve"> a/alebo</w:t>
      </w:r>
    </w:p>
    <w:p w14:paraId="35959C41" w14:textId="448BA55B" w:rsidR="006A19DC" w:rsidRPr="006A19DC" w:rsidRDefault="00FD63FB" w:rsidP="00F75675">
      <w:pPr>
        <w:numPr>
          <w:ilvl w:val="0"/>
          <w:numId w:val="6"/>
        </w:numPr>
        <w:tabs>
          <w:tab w:val="clear" w:pos="720"/>
          <w:tab w:val="left" w:pos="567"/>
        </w:tabs>
        <w:ind w:left="993" w:hanging="426"/>
        <w:jc w:val="both"/>
        <w:rPr>
          <w:rFonts w:asciiTheme="minorHAnsi" w:hAnsiTheme="minorHAnsi" w:cstheme="minorHAnsi"/>
          <w:sz w:val="22"/>
          <w:szCs w:val="22"/>
        </w:rPr>
      </w:pPr>
      <w:r w:rsidRPr="007122ED">
        <w:rPr>
          <w:rFonts w:asciiTheme="minorHAnsi" w:hAnsiTheme="minorHAnsi" w:cstheme="minorHAnsi"/>
          <w:sz w:val="22"/>
          <w:szCs w:val="22"/>
        </w:rPr>
        <w:t>nespĺňa formálne náležitosti podľa ustanovení § 74 ods. 1 zákona č. 222/2004 Z. z. o dani z pridanej hodnoty v znení neskorších predpisov</w:t>
      </w:r>
    </w:p>
    <w:p w14:paraId="715ED5D0" w14:textId="77777777" w:rsidR="001545D6" w:rsidRDefault="001545D6" w:rsidP="001545D6">
      <w:pPr>
        <w:tabs>
          <w:tab w:val="left" w:pos="567"/>
        </w:tabs>
        <w:ind w:left="567"/>
        <w:jc w:val="both"/>
        <w:rPr>
          <w:rFonts w:asciiTheme="minorHAnsi" w:hAnsiTheme="minorHAnsi" w:cstheme="minorHAnsi"/>
          <w:color w:val="000000"/>
          <w:sz w:val="22"/>
          <w:szCs w:val="22"/>
        </w:rPr>
      </w:pPr>
    </w:p>
    <w:p w14:paraId="3E1A8602" w14:textId="72F8A67F" w:rsidR="00C10BAA" w:rsidRPr="0017593D" w:rsidRDefault="006A19DC" w:rsidP="00705037">
      <w:pPr>
        <w:tabs>
          <w:tab w:val="left" w:pos="567"/>
        </w:tabs>
        <w:ind w:left="567"/>
        <w:jc w:val="both"/>
        <w:rPr>
          <w:rFonts w:asciiTheme="minorHAnsi" w:hAnsiTheme="minorHAnsi" w:cstheme="minorHAnsi"/>
          <w:sz w:val="22"/>
          <w:szCs w:val="22"/>
        </w:rPr>
      </w:pPr>
      <w:r w:rsidRPr="007122ED">
        <w:rPr>
          <w:rFonts w:asciiTheme="minorHAnsi" w:hAnsiTheme="minorHAnsi" w:cstheme="minorHAnsi"/>
          <w:color w:val="000000"/>
          <w:sz w:val="22"/>
          <w:szCs w:val="22"/>
        </w:rPr>
        <w:t xml:space="preserve">do </w:t>
      </w:r>
      <w:r w:rsidR="00E22F59">
        <w:rPr>
          <w:rFonts w:asciiTheme="minorHAnsi" w:hAnsiTheme="minorHAnsi" w:cstheme="minorHAnsi"/>
          <w:color w:val="000000"/>
          <w:sz w:val="22"/>
          <w:szCs w:val="22"/>
        </w:rPr>
        <w:t>päť (</w:t>
      </w:r>
      <w:r w:rsidRPr="007122ED">
        <w:rPr>
          <w:rFonts w:asciiTheme="minorHAnsi" w:hAnsiTheme="minorHAnsi" w:cstheme="minorHAnsi"/>
          <w:color w:val="000000"/>
          <w:sz w:val="22"/>
          <w:szCs w:val="22"/>
        </w:rPr>
        <w:t>5</w:t>
      </w:r>
      <w:r w:rsidR="00E22F59">
        <w:rPr>
          <w:rFonts w:asciiTheme="minorHAnsi" w:hAnsiTheme="minorHAnsi" w:cstheme="minorHAnsi"/>
          <w:color w:val="000000"/>
          <w:sz w:val="22"/>
          <w:szCs w:val="22"/>
        </w:rPr>
        <w:t>)</w:t>
      </w:r>
      <w:r w:rsidRPr="007122ED">
        <w:rPr>
          <w:rFonts w:asciiTheme="minorHAnsi" w:hAnsiTheme="minorHAnsi" w:cstheme="minorHAnsi"/>
          <w:color w:val="000000"/>
          <w:sz w:val="22"/>
          <w:szCs w:val="22"/>
        </w:rPr>
        <w:t xml:space="preserve"> pracovných dní odo dňa jej doručenia </w:t>
      </w:r>
      <w:r>
        <w:rPr>
          <w:rFonts w:asciiTheme="minorHAnsi" w:hAnsiTheme="minorHAnsi" w:cstheme="minorHAnsi"/>
          <w:color w:val="000000"/>
          <w:sz w:val="22"/>
          <w:szCs w:val="22"/>
        </w:rPr>
        <w:t>objednávateľovi</w:t>
      </w:r>
      <w:r w:rsidRPr="007122ED">
        <w:rPr>
          <w:rFonts w:asciiTheme="minorHAnsi" w:hAnsiTheme="minorHAnsi" w:cstheme="minorHAnsi"/>
          <w:color w:val="000000"/>
          <w:sz w:val="22"/>
          <w:szCs w:val="22"/>
        </w:rPr>
        <w:t xml:space="preserve"> vrátiť </w:t>
      </w:r>
      <w:r>
        <w:rPr>
          <w:rFonts w:asciiTheme="minorHAnsi" w:hAnsiTheme="minorHAnsi" w:cstheme="minorHAnsi"/>
          <w:color w:val="000000"/>
          <w:sz w:val="22"/>
          <w:szCs w:val="22"/>
        </w:rPr>
        <w:t>zhotoviteľovi</w:t>
      </w:r>
      <w:r w:rsidRPr="007122ED">
        <w:rPr>
          <w:rFonts w:asciiTheme="minorHAnsi" w:hAnsiTheme="minorHAnsi" w:cstheme="minorHAnsi"/>
          <w:color w:val="000000"/>
          <w:sz w:val="22"/>
          <w:szCs w:val="22"/>
        </w:rPr>
        <w:t xml:space="preserve"> spolu s vytknutím jej nesprávnosti, pričom </w:t>
      </w:r>
      <w:r>
        <w:rPr>
          <w:rFonts w:asciiTheme="minorHAnsi" w:hAnsiTheme="minorHAnsi" w:cstheme="minorHAnsi"/>
          <w:color w:val="000000"/>
          <w:sz w:val="22"/>
          <w:szCs w:val="22"/>
        </w:rPr>
        <w:t>zhotoviteľ</w:t>
      </w:r>
      <w:r w:rsidRPr="007122ED">
        <w:rPr>
          <w:rFonts w:asciiTheme="minorHAnsi" w:hAnsiTheme="minorHAnsi" w:cstheme="minorHAnsi"/>
          <w:color w:val="000000"/>
          <w:sz w:val="22"/>
          <w:szCs w:val="22"/>
        </w:rPr>
        <w:t xml:space="preserve"> je povinný buď chybnú faktúru opraviť a doručiť </w:t>
      </w:r>
      <w:r>
        <w:rPr>
          <w:rFonts w:asciiTheme="minorHAnsi" w:hAnsiTheme="minorHAnsi" w:cstheme="minorHAnsi"/>
          <w:color w:val="000000"/>
          <w:sz w:val="22"/>
          <w:szCs w:val="22"/>
        </w:rPr>
        <w:t xml:space="preserve">objednávateľovi </w:t>
      </w:r>
      <w:r w:rsidRPr="007122ED">
        <w:rPr>
          <w:rFonts w:asciiTheme="minorHAnsi" w:hAnsiTheme="minorHAnsi" w:cstheme="minorHAnsi"/>
          <w:color w:val="000000"/>
          <w:sz w:val="22"/>
          <w:szCs w:val="22"/>
        </w:rPr>
        <w:t>takto riadne opravenú faktúru alebo vyhotoviť nový účtovný doklad – faktúru, ktorá dopĺňa pôvodnú faktúru s tým, že tento doklad musí okrem povinných údajov obsahovať aj poradové číslo pôvodnej faktúry</w:t>
      </w:r>
      <w:r>
        <w:rPr>
          <w:rFonts w:asciiTheme="minorHAnsi" w:hAnsiTheme="minorHAnsi" w:cstheme="minorHAnsi"/>
          <w:color w:val="000000"/>
          <w:sz w:val="22"/>
          <w:szCs w:val="22"/>
        </w:rPr>
        <w:t>.</w:t>
      </w:r>
      <w:r w:rsidR="00C10BAA" w:rsidRPr="0017593D">
        <w:rPr>
          <w:rFonts w:asciiTheme="minorHAnsi" w:hAnsiTheme="minorHAnsi" w:cstheme="minorHAnsi"/>
          <w:sz w:val="22"/>
          <w:szCs w:val="22"/>
        </w:rPr>
        <w:t xml:space="preserve">  </w:t>
      </w:r>
    </w:p>
    <w:p w14:paraId="6AA9124E" w14:textId="77777777" w:rsidR="006A19DC" w:rsidRDefault="006A19DC" w:rsidP="00E93807">
      <w:pPr>
        <w:tabs>
          <w:tab w:val="left" w:pos="851"/>
        </w:tabs>
        <w:ind w:left="851"/>
        <w:jc w:val="both"/>
        <w:rPr>
          <w:rFonts w:asciiTheme="minorHAnsi" w:hAnsiTheme="minorHAnsi" w:cstheme="minorHAnsi"/>
          <w:sz w:val="22"/>
          <w:szCs w:val="22"/>
        </w:rPr>
      </w:pPr>
    </w:p>
    <w:p w14:paraId="335A3B57" w14:textId="672D7CC9" w:rsidR="00C10BAA" w:rsidRDefault="00E93807" w:rsidP="00F75675">
      <w:pPr>
        <w:tabs>
          <w:tab w:val="left" w:pos="567"/>
        </w:tabs>
        <w:ind w:left="567"/>
        <w:jc w:val="both"/>
        <w:rPr>
          <w:rFonts w:asciiTheme="minorHAnsi" w:hAnsiTheme="minorHAnsi" w:cstheme="minorHAnsi"/>
          <w:sz w:val="22"/>
          <w:szCs w:val="22"/>
        </w:rPr>
      </w:pPr>
      <w:r w:rsidRPr="00E93807">
        <w:rPr>
          <w:rFonts w:asciiTheme="minorHAnsi" w:hAnsiTheme="minorHAnsi" w:cstheme="minorHAnsi"/>
          <w:sz w:val="22"/>
          <w:szCs w:val="22"/>
        </w:rPr>
        <w:t xml:space="preserve">V prípade oprávnených námietok </w:t>
      </w:r>
      <w:r>
        <w:rPr>
          <w:rFonts w:asciiTheme="minorHAnsi" w:hAnsiTheme="minorHAnsi" w:cstheme="minorHAnsi"/>
          <w:sz w:val="22"/>
          <w:szCs w:val="22"/>
        </w:rPr>
        <w:t>o</w:t>
      </w:r>
      <w:r w:rsidRPr="00E93807">
        <w:rPr>
          <w:rFonts w:asciiTheme="minorHAnsi" w:hAnsiTheme="minorHAnsi" w:cstheme="minorHAnsi"/>
          <w:sz w:val="22"/>
          <w:szCs w:val="22"/>
        </w:rPr>
        <w:t xml:space="preserve">bjednávateľa podľa tohto odseku lehota splatnosti neplynie a lehota splatnosti faktúry začne plynúť až od doručenia riadne opravenej faktúry, resp. riadnej faktúry </w:t>
      </w:r>
      <w:r>
        <w:rPr>
          <w:rFonts w:asciiTheme="minorHAnsi" w:hAnsiTheme="minorHAnsi" w:cstheme="minorHAnsi"/>
          <w:sz w:val="22"/>
          <w:szCs w:val="22"/>
        </w:rPr>
        <w:t>o</w:t>
      </w:r>
      <w:r w:rsidRPr="00E93807">
        <w:rPr>
          <w:rFonts w:asciiTheme="minorHAnsi" w:hAnsiTheme="minorHAnsi" w:cstheme="minorHAnsi"/>
          <w:sz w:val="22"/>
          <w:szCs w:val="22"/>
        </w:rPr>
        <w:t>bjednávateľovi.</w:t>
      </w:r>
    </w:p>
    <w:p w14:paraId="57191A70" w14:textId="77777777" w:rsidR="006A19DC" w:rsidRPr="0017593D" w:rsidRDefault="006A19DC" w:rsidP="006A19DC">
      <w:pPr>
        <w:tabs>
          <w:tab w:val="left" w:pos="709"/>
        </w:tabs>
        <w:ind w:left="709"/>
        <w:jc w:val="both"/>
        <w:rPr>
          <w:rFonts w:asciiTheme="minorHAnsi" w:hAnsiTheme="minorHAnsi" w:cstheme="minorHAnsi"/>
          <w:sz w:val="22"/>
          <w:szCs w:val="22"/>
        </w:rPr>
      </w:pPr>
    </w:p>
    <w:p w14:paraId="27A35704" w14:textId="33EABA7F" w:rsidR="00C10BAA" w:rsidRPr="0017593D" w:rsidRDefault="00C10BAA" w:rsidP="00501782">
      <w:pPr>
        <w:numPr>
          <w:ilvl w:val="1"/>
          <w:numId w:val="35"/>
        </w:numPr>
        <w:tabs>
          <w:tab w:val="left" w:pos="567"/>
        </w:tabs>
        <w:ind w:left="567" w:hanging="567"/>
        <w:jc w:val="both"/>
        <w:rPr>
          <w:rFonts w:asciiTheme="minorHAnsi" w:hAnsiTheme="minorHAnsi" w:cstheme="minorHAnsi"/>
          <w:bCs/>
          <w:sz w:val="22"/>
          <w:szCs w:val="22"/>
        </w:rPr>
      </w:pPr>
      <w:r w:rsidRPr="023C2F45">
        <w:rPr>
          <w:rFonts w:asciiTheme="minorHAnsi" w:hAnsiTheme="minorHAnsi" w:cstheme="minorBidi"/>
          <w:sz w:val="22"/>
          <w:szCs w:val="22"/>
        </w:rPr>
        <w:t>V prípade reklamácie vád diela až do vyriešenia reklamácie pre zmluvné strany záväzným spôsobom (</w:t>
      </w:r>
      <w:r w:rsidR="001545D6">
        <w:rPr>
          <w:rFonts w:asciiTheme="minorHAnsi" w:hAnsiTheme="minorHAnsi" w:cstheme="minorBidi"/>
          <w:sz w:val="22"/>
          <w:szCs w:val="22"/>
        </w:rPr>
        <w:t>konečné</w:t>
      </w:r>
      <w:r w:rsidR="001545D6" w:rsidRPr="023C2F45">
        <w:rPr>
          <w:rFonts w:asciiTheme="minorHAnsi" w:hAnsiTheme="minorHAnsi" w:cstheme="minorBidi"/>
          <w:sz w:val="22"/>
          <w:szCs w:val="22"/>
        </w:rPr>
        <w:t xml:space="preserve"> </w:t>
      </w:r>
      <w:r w:rsidRPr="023C2F45">
        <w:rPr>
          <w:rFonts w:asciiTheme="minorHAnsi" w:hAnsiTheme="minorHAnsi" w:cstheme="minorBidi"/>
          <w:sz w:val="22"/>
          <w:szCs w:val="22"/>
        </w:rPr>
        <w:t>ukončenie reklamačného konania) objednávateľ nie je v omeškaní s úhradou ceny za dielo alebo akejkoľvek jej časti.</w:t>
      </w:r>
    </w:p>
    <w:p w14:paraId="404E0933" w14:textId="77777777" w:rsidR="00C10BAA" w:rsidRPr="0017593D" w:rsidRDefault="00C10BAA" w:rsidP="00C10BAA">
      <w:pPr>
        <w:tabs>
          <w:tab w:val="left" w:pos="567"/>
        </w:tabs>
        <w:jc w:val="both"/>
        <w:rPr>
          <w:rFonts w:asciiTheme="minorHAnsi" w:hAnsiTheme="minorHAnsi" w:cstheme="minorHAnsi"/>
          <w:sz w:val="22"/>
          <w:szCs w:val="22"/>
        </w:rPr>
      </w:pPr>
    </w:p>
    <w:p w14:paraId="0CC3ADB7" w14:textId="5F605A7E" w:rsidR="00C10BAA" w:rsidRPr="0017593D" w:rsidRDefault="00C10BAA" w:rsidP="00305314">
      <w:pPr>
        <w:numPr>
          <w:ilvl w:val="1"/>
          <w:numId w:val="35"/>
        </w:numPr>
        <w:tabs>
          <w:tab w:val="left" w:pos="567"/>
        </w:tabs>
        <w:ind w:left="567" w:hanging="567"/>
        <w:jc w:val="both"/>
        <w:rPr>
          <w:rFonts w:asciiTheme="minorHAnsi" w:hAnsiTheme="minorHAnsi" w:cstheme="minorHAnsi"/>
          <w:sz w:val="22"/>
          <w:szCs w:val="22"/>
        </w:rPr>
      </w:pPr>
      <w:r w:rsidRPr="023C2F45">
        <w:rPr>
          <w:rFonts w:asciiTheme="minorHAnsi" w:hAnsiTheme="minorHAnsi" w:cstheme="minorBidi"/>
          <w:sz w:val="22"/>
          <w:szCs w:val="22"/>
        </w:rPr>
        <w:t>Pre prípad omeškania objednávateľa s platením ceny za dielo si zmluvné strany dohodli platenie úrokov z omeškania vo výške 0,02</w:t>
      </w:r>
      <w:r w:rsidR="001545D6">
        <w:rPr>
          <w:rFonts w:asciiTheme="minorHAnsi" w:hAnsiTheme="minorHAnsi" w:cstheme="minorBidi"/>
          <w:sz w:val="22"/>
          <w:szCs w:val="22"/>
        </w:rPr>
        <w:t xml:space="preserve"> </w:t>
      </w:r>
      <w:r w:rsidRPr="023C2F45">
        <w:rPr>
          <w:rFonts w:asciiTheme="minorHAnsi" w:hAnsiTheme="minorHAnsi" w:cstheme="minorBidi"/>
          <w:sz w:val="22"/>
          <w:szCs w:val="22"/>
        </w:rPr>
        <w:t>% zo sumy, s ktorou je objednávateľ v omeškaní, za každý deň omeškania.</w:t>
      </w:r>
    </w:p>
    <w:p w14:paraId="636089E9" w14:textId="77777777" w:rsidR="00C10BAA" w:rsidRPr="0017593D" w:rsidRDefault="00C10BAA" w:rsidP="00C10BAA">
      <w:pPr>
        <w:tabs>
          <w:tab w:val="num" w:pos="567"/>
        </w:tabs>
        <w:rPr>
          <w:rFonts w:asciiTheme="minorHAnsi" w:hAnsiTheme="minorHAnsi" w:cstheme="minorHAnsi"/>
          <w:sz w:val="22"/>
          <w:szCs w:val="22"/>
        </w:rPr>
      </w:pPr>
    </w:p>
    <w:p w14:paraId="09978CEF" w14:textId="286211B4" w:rsidR="00C10BAA" w:rsidRPr="0017593D" w:rsidRDefault="00C10BAA" w:rsidP="00305314">
      <w:pPr>
        <w:numPr>
          <w:ilvl w:val="1"/>
          <w:numId w:val="35"/>
        </w:numPr>
        <w:ind w:left="567" w:hanging="567"/>
        <w:jc w:val="both"/>
        <w:rPr>
          <w:rFonts w:asciiTheme="minorHAnsi" w:hAnsiTheme="minorHAnsi" w:cstheme="minorHAnsi"/>
          <w:sz w:val="22"/>
          <w:szCs w:val="22"/>
        </w:rPr>
      </w:pPr>
      <w:r w:rsidRPr="023C2F45">
        <w:rPr>
          <w:rFonts w:asciiTheme="minorHAnsi" w:hAnsiTheme="minorHAnsi" w:cstheme="minorBidi"/>
          <w:sz w:val="22"/>
          <w:szCs w:val="22"/>
        </w:rPr>
        <w:t>Postúpenie pohľadávky na zaplatenie ceny za dielo vrátane jej príslušenstva</w:t>
      </w:r>
      <w:r w:rsidR="00B80DF2">
        <w:rPr>
          <w:rFonts w:asciiTheme="minorHAnsi" w:hAnsiTheme="minorHAnsi" w:cstheme="minorBidi"/>
          <w:sz w:val="22"/>
          <w:szCs w:val="22"/>
        </w:rPr>
        <w:t>,</w:t>
      </w:r>
      <w:r w:rsidRPr="023C2F45">
        <w:rPr>
          <w:rFonts w:asciiTheme="minorHAnsi" w:hAnsiTheme="minorHAnsi" w:cstheme="minorBidi"/>
          <w:sz w:val="22"/>
          <w:szCs w:val="22"/>
        </w:rPr>
        <w:t xml:space="preserve"> alebo pohľadávky na zaplatenie zmluvnej pokuty podľa tejto zmluvy</w:t>
      </w:r>
      <w:r w:rsidR="00B80DF2">
        <w:rPr>
          <w:rFonts w:asciiTheme="minorHAnsi" w:hAnsiTheme="minorHAnsi" w:cstheme="minorBidi"/>
          <w:sz w:val="22"/>
          <w:szCs w:val="22"/>
        </w:rPr>
        <w:t xml:space="preserve">, alebo </w:t>
      </w:r>
      <w:r w:rsidR="00B80DF2" w:rsidRPr="00581651">
        <w:rPr>
          <w:rFonts w:asciiTheme="minorHAnsi" w:hAnsiTheme="minorHAnsi" w:cstheme="minorBidi"/>
          <w:sz w:val="22"/>
          <w:szCs w:val="22"/>
        </w:rPr>
        <w:t>akejkoľvek inej peňažnej pohľadávky zhotoviteľa vyplývajúcej z tejto zmluvy</w:t>
      </w:r>
      <w:r w:rsidR="004C5A66">
        <w:rPr>
          <w:rFonts w:asciiTheme="minorHAnsi" w:hAnsiTheme="minorHAnsi" w:cstheme="minorBidi"/>
          <w:sz w:val="22"/>
          <w:szCs w:val="22"/>
        </w:rPr>
        <w:t xml:space="preserve"> alebo jej ukončenia </w:t>
      </w:r>
      <w:r w:rsidRPr="023C2F45">
        <w:rPr>
          <w:rFonts w:asciiTheme="minorHAnsi" w:hAnsiTheme="minorHAnsi" w:cstheme="minorBidi"/>
          <w:sz w:val="22"/>
          <w:szCs w:val="22"/>
        </w:rPr>
        <w:t>zhotoviteľom na tretiu osobu je možné iba s</w:t>
      </w:r>
      <w:r w:rsidRPr="023C2F45" w:rsidDel="00EB6318">
        <w:rPr>
          <w:rFonts w:asciiTheme="minorHAnsi" w:hAnsiTheme="minorHAnsi" w:cstheme="minorBidi"/>
          <w:sz w:val="22"/>
          <w:szCs w:val="22"/>
        </w:rPr>
        <w:t> </w:t>
      </w:r>
      <w:r w:rsidR="00EB6318">
        <w:rPr>
          <w:rFonts w:asciiTheme="minorHAnsi" w:hAnsiTheme="minorHAnsi" w:cstheme="minorBidi"/>
          <w:sz w:val="22"/>
          <w:szCs w:val="22"/>
        </w:rPr>
        <w:t xml:space="preserve">predchádzajúcim </w:t>
      </w:r>
      <w:r w:rsidRPr="023C2F45">
        <w:rPr>
          <w:rFonts w:asciiTheme="minorHAnsi" w:hAnsiTheme="minorHAnsi" w:cstheme="minorBidi"/>
          <w:sz w:val="22"/>
          <w:szCs w:val="22"/>
        </w:rPr>
        <w:t>písomným súhlasom objednávateľa.</w:t>
      </w:r>
    </w:p>
    <w:p w14:paraId="160665C6" w14:textId="77777777" w:rsidR="001F130E" w:rsidRPr="0017593D" w:rsidRDefault="001F130E" w:rsidP="001F130E">
      <w:pPr>
        <w:jc w:val="both"/>
        <w:rPr>
          <w:rFonts w:asciiTheme="minorHAnsi" w:hAnsiTheme="minorHAnsi" w:cstheme="minorHAnsi"/>
          <w:sz w:val="22"/>
          <w:szCs w:val="22"/>
        </w:rPr>
      </w:pPr>
    </w:p>
    <w:p w14:paraId="2276345A" w14:textId="2563A533" w:rsidR="001F130E" w:rsidRPr="00F02944" w:rsidRDefault="001F130E" w:rsidP="00305314">
      <w:pPr>
        <w:numPr>
          <w:ilvl w:val="1"/>
          <w:numId w:val="35"/>
        </w:numPr>
        <w:ind w:left="567" w:hanging="567"/>
        <w:jc w:val="both"/>
        <w:rPr>
          <w:rFonts w:asciiTheme="minorHAnsi" w:hAnsiTheme="minorHAnsi" w:cstheme="minorHAnsi"/>
          <w:sz w:val="22"/>
          <w:szCs w:val="22"/>
        </w:rPr>
      </w:pPr>
      <w:r w:rsidRPr="023C2F45">
        <w:rPr>
          <w:rFonts w:asciiTheme="minorHAnsi" w:hAnsiTheme="minorHAnsi" w:cstheme="minorBidi"/>
          <w:sz w:val="22"/>
          <w:szCs w:val="22"/>
        </w:rPr>
        <w:t>Objednávateľ je oprávnený jednostranne započítať proti pohľadávke zhotoviteľa všetky svoje prípadné pohľadávky voči  zhotoviteľovi, vrátane svojich nesplatných pohľadávok voči splatným pohľadávkam zhotoviteľa. </w:t>
      </w:r>
    </w:p>
    <w:p w14:paraId="2BC323E8" w14:textId="77777777" w:rsidR="001F130E" w:rsidRPr="0017593D" w:rsidRDefault="001F130E" w:rsidP="001F130E">
      <w:pPr>
        <w:jc w:val="both"/>
        <w:rPr>
          <w:rFonts w:asciiTheme="minorHAnsi" w:hAnsiTheme="minorHAnsi" w:cstheme="minorHAnsi"/>
          <w:sz w:val="22"/>
          <w:szCs w:val="22"/>
        </w:rPr>
      </w:pPr>
    </w:p>
    <w:p w14:paraId="7845527F" w14:textId="5A1D0F1C" w:rsidR="001F130E" w:rsidRPr="001C3093" w:rsidRDefault="001F130E" w:rsidP="00305314">
      <w:pPr>
        <w:numPr>
          <w:ilvl w:val="1"/>
          <w:numId w:val="35"/>
        </w:numPr>
        <w:ind w:left="567" w:hanging="567"/>
        <w:jc w:val="both"/>
        <w:rPr>
          <w:rFonts w:asciiTheme="minorHAnsi" w:hAnsiTheme="minorHAnsi" w:cstheme="minorBidi"/>
          <w:color w:val="000000" w:themeColor="text1"/>
          <w:sz w:val="22"/>
          <w:szCs w:val="22"/>
        </w:rPr>
      </w:pPr>
      <w:r w:rsidRPr="001C3093">
        <w:rPr>
          <w:rFonts w:asciiTheme="minorHAnsi" w:hAnsiTheme="minorHAnsi" w:cstheme="minorBidi"/>
          <w:color w:val="000000" w:themeColor="text1"/>
          <w:sz w:val="22"/>
          <w:szCs w:val="22"/>
        </w:rPr>
        <w:t xml:space="preserve">Objednávateľ je oprávnený zadržať časť ceny vo výške zodpovedajúcej dani z pridanej hodnoty vyúčtovanej faktúrou v prípade, ak u zhotoviteľa nastanú dôvody pre zrušenie registrácie pre daň z pridanej hodnoty a/alebo Finančné riaditeľstvo Slovenskej republiky zverejní zhotoviteľa v zozname osôb, u ktorých nastali dôvody pre zrušenie registrácie pre daň z pridanej hodnoty vedenom na portáli Finančnej správy Slovenskej republiky, a to až do času, keď zhotoviteľ hodnoverným spôsobom preukáže objednávateľovi, že u neho tieto dôvody pominuli. </w:t>
      </w:r>
    </w:p>
    <w:p w14:paraId="5B63A54A" w14:textId="77777777" w:rsidR="008F76D3" w:rsidRPr="001C3093" w:rsidRDefault="008F76D3" w:rsidP="001F130E">
      <w:pPr>
        <w:jc w:val="both"/>
        <w:rPr>
          <w:rFonts w:asciiTheme="minorHAnsi" w:hAnsiTheme="minorHAnsi" w:cstheme="minorHAnsi"/>
          <w:color w:val="000000" w:themeColor="text1"/>
          <w:sz w:val="22"/>
          <w:szCs w:val="22"/>
        </w:rPr>
      </w:pPr>
    </w:p>
    <w:p w14:paraId="032905FC" w14:textId="4AF7032B" w:rsidR="001F130E" w:rsidRPr="001C3093" w:rsidRDefault="00495D00" w:rsidP="00501782">
      <w:pPr>
        <w:ind w:left="567" w:hanging="567"/>
        <w:jc w:val="both"/>
        <w:rPr>
          <w:rFonts w:asciiTheme="minorHAnsi" w:hAnsiTheme="minorHAnsi" w:cstheme="minorBidi"/>
          <w:strike/>
          <w:color w:val="000000" w:themeColor="text1"/>
          <w:sz w:val="22"/>
          <w:szCs w:val="22"/>
        </w:rPr>
      </w:pPr>
      <w:r>
        <w:rPr>
          <w:rFonts w:asciiTheme="minorHAnsi" w:hAnsiTheme="minorHAnsi" w:cstheme="minorBidi"/>
          <w:color w:val="000000" w:themeColor="text1"/>
          <w:sz w:val="22"/>
          <w:szCs w:val="22"/>
        </w:rPr>
        <w:t>8.1</w:t>
      </w:r>
      <w:r w:rsidR="00880676">
        <w:rPr>
          <w:rFonts w:asciiTheme="minorHAnsi" w:hAnsiTheme="minorHAnsi" w:cstheme="minorBidi"/>
          <w:color w:val="000000" w:themeColor="text1"/>
          <w:sz w:val="22"/>
          <w:szCs w:val="22"/>
        </w:rPr>
        <w:t>1</w:t>
      </w:r>
      <w:r>
        <w:rPr>
          <w:rFonts w:asciiTheme="minorHAnsi" w:hAnsiTheme="minorHAnsi" w:cstheme="minorBidi"/>
          <w:color w:val="000000" w:themeColor="text1"/>
          <w:sz w:val="22"/>
          <w:szCs w:val="22"/>
        </w:rPr>
        <w:t xml:space="preserve"> </w:t>
      </w:r>
      <w:r>
        <w:rPr>
          <w:rFonts w:asciiTheme="minorHAnsi" w:hAnsiTheme="minorHAnsi" w:cstheme="minorBidi"/>
          <w:color w:val="000000" w:themeColor="text1"/>
          <w:sz w:val="22"/>
          <w:szCs w:val="22"/>
        </w:rPr>
        <w:tab/>
      </w:r>
      <w:r w:rsidR="001F130E" w:rsidRPr="001C3093">
        <w:rPr>
          <w:rFonts w:asciiTheme="minorHAnsi" w:hAnsiTheme="minorHAnsi" w:cstheme="minorBidi"/>
          <w:color w:val="000000" w:themeColor="text1"/>
          <w:sz w:val="22"/>
          <w:szCs w:val="22"/>
        </w:rPr>
        <w:t>Zhotoviteľ prehlasuje, že číslo(a) účtu(</w:t>
      </w:r>
      <w:proofErr w:type="spellStart"/>
      <w:r w:rsidR="001F130E" w:rsidRPr="001C3093">
        <w:rPr>
          <w:rFonts w:asciiTheme="minorHAnsi" w:hAnsiTheme="minorHAnsi" w:cstheme="minorBidi"/>
          <w:color w:val="000000" w:themeColor="text1"/>
          <w:sz w:val="22"/>
          <w:szCs w:val="22"/>
        </w:rPr>
        <w:t>ov</w:t>
      </w:r>
      <w:proofErr w:type="spellEnd"/>
      <w:r w:rsidR="001F130E" w:rsidRPr="001C3093">
        <w:rPr>
          <w:rFonts w:asciiTheme="minorHAnsi" w:hAnsiTheme="minorHAnsi" w:cstheme="minorBidi"/>
          <w:color w:val="000000" w:themeColor="text1"/>
          <w:sz w:val="22"/>
          <w:szCs w:val="22"/>
        </w:rPr>
        <w:t>) uvádzané v záhlaví tejto zmluvy sú používané na podnikanie  podľa ustanovení § 6 zákona č. 222/2004 Z. z. o dani z pridanej hodnoty v znení neskorších predpisov. V prípade, ak objednávateľ zistí nedodržanie tohto ustanovenia môže DPH uvedenú na faktúre, ktorú je z dodania tovaru alebo služby povinný platiť zhotoviteľ, zaplatiť  priamo na číslo účtu správcu dane vedeného pre zhotoviteľa</w:t>
      </w:r>
      <w:r w:rsidR="008F76D3" w:rsidRPr="001C3093">
        <w:rPr>
          <w:rFonts w:asciiTheme="minorHAnsi" w:hAnsiTheme="minorHAnsi" w:cstheme="minorBidi"/>
          <w:color w:val="000000" w:themeColor="text1"/>
          <w:sz w:val="22"/>
          <w:szCs w:val="22"/>
        </w:rPr>
        <w:t>.</w:t>
      </w:r>
    </w:p>
    <w:p w14:paraId="777770EC" w14:textId="77777777" w:rsidR="00C10BAA" w:rsidRPr="0017593D" w:rsidRDefault="00C10BAA" w:rsidP="00C10BAA">
      <w:pPr>
        <w:tabs>
          <w:tab w:val="num" w:pos="567"/>
        </w:tabs>
        <w:jc w:val="both"/>
        <w:rPr>
          <w:rFonts w:asciiTheme="minorHAnsi" w:hAnsiTheme="minorHAnsi" w:cstheme="minorHAnsi"/>
          <w:b/>
          <w:sz w:val="22"/>
          <w:szCs w:val="22"/>
        </w:rPr>
      </w:pPr>
    </w:p>
    <w:p w14:paraId="3C340505" w14:textId="395A3109" w:rsidR="00C10BAA" w:rsidRPr="008B2549" w:rsidRDefault="000A27EC" w:rsidP="00501782">
      <w:pPr>
        <w:tabs>
          <w:tab w:val="left" w:pos="567"/>
        </w:tabs>
        <w:jc w:val="both"/>
        <w:rPr>
          <w:rFonts w:asciiTheme="minorHAnsi" w:hAnsiTheme="minorHAnsi" w:cstheme="minorHAnsi"/>
          <w:b/>
          <w:sz w:val="22"/>
          <w:szCs w:val="22"/>
        </w:rPr>
      </w:pPr>
      <w:r>
        <w:rPr>
          <w:rFonts w:asciiTheme="minorHAnsi" w:hAnsiTheme="minorHAnsi" w:cstheme="minorBidi"/>
          <w:b/>
          <w:bCs/>
          <w:sz w:val="22"/>
          <w:szCs w:val="22"/>
        </w:rPr>
        <w:t xml:space="preserve">9. </w:t>
      </w:r>
      <w:r>
        <w:rPr>
          <w:rFonts w:asciiTheme="minorHAnsi" w:hAnsiTheme="minorHAnsi" w:cstheme="minorBidi"/>
          <w:b/>
          <w:bCs/>
          <w:sz w:val="22"/>
          <w:szCs w:val="22"/>
        </w:rPr>
        <w:tab/>
      </w:r>
      <w:r w:rsidR="00C10BAA" w:rsidRPr="00D76EBE">
        <w:rPr>
          <w:rFonts w:asciiTheme="minorHAnsi" w:hAnsiTheme="minorHAnsi" w:cstheme="minorBidi"/>
          <w:b/>
          <w:sz w:val="22"/>
          <w:szCs w:val="22"/>
        </w:rPr>
        <w:t>POISTENIE</w:t>
      </w:r>
    </w:p>
    <w:p w14:paraId="32B17140" w14:textId="77777777" w:rsidR="00C10BAA" w:rsidRPr="0017593D" w:rsidRDefault="00C10BAA" w:rsidP="00C10BAA">
      <w:pPr>
        <w:tabs>
          <w:tab w:val="num" w:pos="567"/>
        </w:tabs>
        <w:jc w:val="both"/>
        <w:rPr>
          <w:rFonts w:asciiTheme="minorHAnsi" w:hAnsiTheme="minorHAnsi" w:cstheme="minorHAnsi"/>
          <w:sz w:val="22"/>
          <w:szCs w:val="22"/>
        </w:rPr>
      </w:pPr>
    </w:p>
    <w:p w14:paraId="2A689EEB" w14:textId="07824DFC" w:rsidR="00C44F9E" w:rsidRPr="00501782" w:rsidRDefault="269736E0" w:rsidP="009324A8">
      <w:pPr>
        <w:numPr>
          <w:ilvl w:val="1"/>
          <w:numId w:val="36"/>
        </w:numPr>
        <w:ind w:left="567" w:hanging="567"/>
        <w:jc w:val="both"/>
        <w:rPr>
          <w:rFonts w:asciiTheme="minorHAnsi" w:hAnsiTheme="minorHAnsi" w:cstheme="minorBidi"/>
          <w:sz w:val="22"/>
          <w:szCs w:val="22"/>
        </w:rPr>
      </w:pPr>
      <w:r w:rsidRPr="006A19F8">
        <w:rPr>
          <w:rFonts w:asciiTheme="minorHAnsi" w:hAnsiTheme="minorHAnsi" w:cstheme="minorBidi"/>
          <w:sz w:val="22"/>
          <w:szCs w:val="22"/>
        </w:rPr>
        <w:lastRenderedPageBreak/>
        <w:t>Zhotoviteľ sa zaväzuje ku dnu začatia vykonávania diela uzatvoriť</w:t>
      </w:r>
      <w:r w:rsidR="00EA5E90">
        <w:rPr>
          <w:rFonts w:asciiTheme="minorHAnsi" w:hAnsiTheme="minorHAnsi" w:cstheme="minorBidi"/>
          <w:sz w:val="22"/>
          <w:szCs w:val="22"/>
        </w:rPr>
        <w:t xml:space="preserve"> </w:t>
      </w:r>
      <w:r w:rsidR="5F86CC48" w:rsidRPr="00A1663F">
        <w:rPr>
          <w:rFonts w:asciiTheme="minorHAnsi" w:hAnsiTheme="minorHAnsi" w:cstheme="minorBidi"/>
          <w:sz w:val="22"/>
          <w:szCs w:val="22"/>
        </w:rPr>
        <w:t xml:space="preserve">poistenie zodpovednosti za škody, ktoré by v súvislosti s vykonávaním diela </w:t>
      </w:r>
      <w:r w:rsidR="00F66101">
        <w:rPr>
          <w:rFonts w:asciiTheme="minorHAnsi" w:hAnsiTheme="minorHAnsi" w:cstheme="minorBidi"/>
          <w:sz w:val="22"/>
          <w:szCs w:val="22"/>
        </w:rPr>
        <w:t xml:space="preserve">a/alebo prevádzkovou činnosťou </w:t>
      </w:r>
      <w:r w:rsidR="5F86CC48" w:rsidRPr="00A1663F">
        <w:rPr>
          <w:rFonts w:asciiTheme="minorHAnsi" w:hAnsiTheme="minorHAnsi" w:cstheme="minorBidi"/>
          <w:sz w:val="22"/>
          <w:szCs w:val="22"/>
        </w:rPr>
        <w:t xml:space="preserve">mohol </w:t>
      </w:r>
      <w:r w:rsidR="223A1E14" w:rsidRPr="00A1663F">
        <w:rPr>
          <w:rFonts w:asciiTheme="minorHAnsi" w:hAnsiTheme="minorHAnsi" w:cstheme="minorBidi"/>
          <w:sz w:val="22"/>
          <w:szCs w:val="22"/>
        </w:rPr>
        <w:t xml:space="preserve">  </w:t>
      </w:r>
      <w:r w:rsidR="009907C3">
        <w:rPr>
          <w:rFonts w:asciiTheme="minorHAnsi" w:hAnsiTheme="minorHAnsi" w:cstheme="minorBidi"/>
          <w:sz w:val="22"/>
          <w:szCs w:val="22"/>
        </w:rPr>
        <w:t xml:space="preserve">spôsobiť </w:t>
      </w:r>
      <w:r w:rsidR="5F86CC48" w:rsidRPr="00A1663F">
        <w:rPr>
          <w:rFonts w:asciiTheme="minorHAnsi" w:hAnsiTheme="minorHAnsi" w:cstheme="minorBidi"/>
          <w:sz w:val="22"/>
          <w:szCs w:val="22"/>
        </w:rPr>
        <w:t>objednávateľovi alebo tretím osobám</w:t>
      </w:r>
      <w:r w:rsidR="00847016">
        <w:rPr>
          <w:rFonts w:asciiTheme="minorHAnsi" w:hAnsiTheme="minorHAnsi" w:cstheme="minorBidi"/>
          <w:sz w:val="22"/>
          <w:szCs w:val="22"/>
        </w:rPr>
        <w:t xml:space="preserve">, </w:t>
      </w:r>
      <w:r w:rsidR="5F86CC48" w:rsidRPr="00A1663F" w:rsidDel="00847016">
        <w:rPr>
          <w:rFonts w:asciiTheme="minorHAnsi" w:hAnsiTheme="minorHAnsi" w:cstheme="minorBidi"/>
          <w:sz w:val="22"/>
          <w:szCs w:val="22"/>
        </w:rPr>
        <w:t>n</w:t>
      </w:r>
      <w:r w:rsidR="5F86CC48" w:rsidRPr="00A1663F">
        <w:rPr>
          <w:rFonts w:asciiTheme="minorHAnsi" w:hAnsiTheme="minorHAnsi" w:cstheme="minorBidi"/>
          <w:sz w:val="22"/>
          <w:szCs w:val="22"/>
        </w:rPr>
        <w:t>ajmenej do výšky</w:t>
      </w:r>
      <w:r w:rsidR="0089495D" w:rsidRPr="00A1663F">
        <w:rPr>
          <w:rFonts w:asciiTheme="minorHAnsi" w:hAnsiTheme="minorHAnsi" w:cstheme="minorBidi"/>
          <w:sz w:val="22"/>
          <w:szCs w:val="22"/>
        </w:rPr>
        <w:t xml:space="preserve"> </w:t>
      </w:r>
      <w:r w:rsidR="00394E01" w:rsidRPr="00A1663F">
        <w:rPr>
          <w:rFonts w:asciiTheme="minorHAnsi" w:hAnsiTheme="minorHAnsi" w:cstheme="minorBidi"/>
          <w:sz w:val="22"/>
          <w:szCs w:val="22"/>
        </w:rPr>
        <w:t xml:space="preserve">1,5 násobku </w:t>
      </w:r>
      <w:r w:rsidR="00EE76C7" w:rsidRPr="00A1663F">
        <w:rPr>
          <w:rFonts w:asciiTheme="minorHAnsi" w:hAnsiTheme="minorHAnsi" w:cstheme="minorBidi"/>
          <w:sz w:val="22"/>
          <w:szCs w:val="22"/>
        </w:rPr>
        <w:t>ceny diela</w:t>
      </w:r>
      <w:r w:rsidR="006A19F8" w:rsidRPr="00A1663F">
        <w:rPr>
          <w:rFonts w:asciiTheme="minorHAnsi" w:hAnsiTheme="minorHAnsi" w:cstheme="minorBidi"/>
          <w:sz w:val="22"/>
          <w:szCs w:val="22"/>
        </w:rPr>
        <w:t xml:space="preserve"> bez DPH</w:t>
      </w:r>
      <w:r w:rsidR="00A07575">
        <w:rPr>
          <w:rFonts w:asciiTheme="minorHAnsi" w:hAnsiTheme="minorHAnsi" w:cstheme="minorBidi"/>
          <w:sz w:val="22"/>
          <w:szCs w:val="22"/>
        </w:rPr>
        <w:t xml:space="preserve"> podľa článku 7. odsek 7.1 tejto zmluvy</w:t>
      </w:r>
      <w:r w:rsidR="5F86CC48" w:rsidRPr="00A1663F">
        <w:rPr>
          <w:rFonts w:asciiTheme="minorHAnsi" w:hAnsiTheme="minorHAnsi" w:cstheme="minorBidi"/>
          <w:sz w:val="22"/>
          <w:szCs w:val="22"/>
        </w:rPr>
        <w:t>. Toto poistenie musí kryť všetky telesné zranenia alebo smrť utrpené tretími osobami vrátane zamestnancov objednávateľa a straty, poškodenia alebo škody na majetku vrátane majetku objednávateľa, ktoré môžu vzniknúť v súvislosti s vykonávaním diela</w:t>
      </w:r>
      <w:r w:rsidR="24ECE486" w:rsidRPr="00A1663F">
        <w:rPr>
          <w:rFonts w:asciiTheme="minorHAnsi" w:hAnsiTheme="minorHAnsi" w:cstheme="minorBidi"/>
          <w:sz w:val="22"/>
          <w:szCs w:val="22"/>
        </w:rPr>
        <w:t>.</w:t>
      </w:r>
    </w:p>
    <w:p w14:paraId="626BB928" w14:textId="77777777" w:rsidR="00C10BAA" w:rsidRPr="0017593D" w:rsidRDefault="00C10BAA" w:rsidP="00C10BAA">
      <w:pPr>
        <w:tabs>
          <w:tab w:val="num" w:pos="567"/>
        </w:tabs>
        <w:ind w:left="720"/>
        <w:jc w:val="both"/>
        <w:rPr>
          <w:rFonts w:asciiTheme="minorHAnsi" w:hAnsiTheme="minorHAnsi" w:cstheme="minorHAnsi"/>
          <w:sz w:val="22"/>
          <w:szCs w:val="22"/>
        </w:rPr>
      </w:pPr>
    </w:p>
    <w:p w14:paraId="59AB22B9" w14:textId="5ADB6F15" w:rsidR="00C10BAA" w:rsidRPr="0017593D" w:rsidRDefault="42A2A3D6" w:rsidP="00305314">
      <w:pPr>
        <w:numPr>
          <w:ilvl w:val="1"/>
          <w:numId w:val="36"/>
        </w:numPr>
        <w:ind w:left="567" w:hanging="567"/>
        <w:jc w:val="both"/>
        <w:rPr>
          <w:rFonts w:asciiTheme="minorHAnsi" w:hAnsiTheme="minorHAnsi" w:cstheme="minorBidi"/>
          <w:sz w:val="22"/>
          <w:szCs w:val="22"/>
        </w:rPr>
      </w:pPr>
      <w:r w:rsidRPr="195D2E4B">
        <w:rPr>
          <w:rFonts w:asciiTheme="minorHAnsi" w:hAnsiTheme="minorHAnsi" w:cstheme="minorBidi"/>
          <w:sz w:val="22"/>
          <w:szCs w:val="22"/>
        </w:rPr>
        <w:t xml:space="preserve">Zhotoviteľ je </w:t>
      </w:r>
      <w:r w:rsidRPr="006578A5">
        <w:rPr>
          <w:rFonts w:asciiTheme="minorHAnsi" w:hAnsiTheme="minorHAnsi" w:cstheme="minorBidi"/>
          <w:sz w:val="22"/>
          <w:szCs w:val="22"/>
        </w:rPr>
        <w:t>povinný poistenie uvedené v odseku 9.1 tohto článku udržiavať po celý čas vykonávania diela</w:t>
      </w:r>
      <w:r w:rsidR="7C84C5B6" w:rsidRPr="006578A5">
        <w:rPr>
          <w:rFonts w:asciiTheme="minorHAnsi" w:hAnsiTheme="minorHAnsi" w:cstheme="minorBidi"/>
          <w:sz w:val="22"/>
          <w:szCs w:val="22"/>
        </w:rPr>
        <w:t xml:space="preserve"> </w:t>
      </w:r>
      <w:r w:rsidR="34AC5014" w:rsidRPr="006578A5">
        <w:rPr>
          <w:rFonts w:asciiTheme="minorHAnsi" w:hAnsiTheme="minorHAnsi" w:cstheme="minorBidi"/>
          <w:sz w:val="22"/>
          <w:szCs w:val="22"/>
        </w:rPr>
        <w:t>až do času uplynutia záručnej doby a odstránenia poslednej vady v rámci záručnej doby</w:t>
      </w:r>
      <w:r w:rsidR="7C84C5B6" w:rsidRPr="006578A5">
        <w:rPr>
          <w:rFonts w:asciiTheme="minorHAnsi" w:hAnsiTheme="minorHAnsi" w:cstheme="minorBidi"/>
          <w:sz w:val="22"/>
          <w:szCs w:val="22"/>
        </w:rPr>
        <w:t>.</w:t>
      </w:r>
      <w:r w:rsidRPr="006578A5">
        <w:rPr>
          <w:rFonts w:asciiTheme="minorHAnsi" w:hAnsiTheme="minorHAnsi" w:cstheme="minorBidi"/>
          <w:sz w:val="22"/>
          <w:szCs w:val="22"/>
        </w:rPr>
        <w:t xml:space="preserve"> </w:t>
      </w:r>
      <w:r w:rsidR="23177A39" w:rsidRPr="006578A5">
        <w:rPr>
          <w:rFonts w:asciiTheme="minorHAnsi" w:hAnsiTheme="minorHAnsi" w:cstheme="minorBidi"/>
          <w:sz w:val="22"/>
          <w:szCs w:val="22"/>
        </w:rPr>
        <w:t>Zhoto</w:t>
      </w:r>
      <w:r w:rsidR="23177A39" w:rsidRPr="195D2E4B">
        <w:rPr>
          <w:rFonts w:asciiTheme="minorHAnsi" w:hAnsiTheme="minorHAnsi" w:cstheme="minorBidi"/>
          <w:sz w:val="22"/>
          <w:szCs w:val="22"/>
        </w:rPr>
        <w:t>viteľ preukáže uzavretie poistn</w:t>
      </w:r>
      <w:r w:rsidR="462B111C" w:rsidRPr="195D2E4B">
        <w:rPr>
          <w:rFonts w:asciiTheme="minorHAnsi" w:hAnsiTheme="minorHAnsi" w:cstheme="minorBidi"/>
          <w:sz w:val="22"/>
          <w:szCs w:val="22"/>
        </w:rPr>
        <w:t>ej</w:t>
      </w:r>
      <w:r w:rsidR="23177A39" w:rsidRPr="195D2E4B">
        <w:rPr>
          <w:rFonts w:asciiTheme="minorHAnsi" w:hAnsiTheme="minorHAnsi" w:cstheme="minorBidi"/>
          <w:sz w:val="22"/>
          <w:szCs w:val="22"/>
        </w:rPr>
        <w:t xml:space="preserve"> zml</w:t>
      </w:r>
      <w:r w:rsidR="273FE003" w:rsidRPr="195D2E4B">
        <w:rPr>
          <w:rFonts w:asciiTheme="minorHAnsi" w:hAnsiTheme="minorHAnsi" w:cstheme="minorBidi"/>
          <w:sz w:val="22"/>
          <w:szCs w:val="22"/>
        </w:rPr>
        <w:t>uvy</w:t>
      </w:r>
      <w:r w:rsidR="23177A39" w:rsidRPr="195D2E4B">
        <w:rPr>
          <w:rFonts w:asciiTheme="minorHAnsi" w:hAnsiTheme="minorHAnsi" w:cstheme="minorBidi"/>
          <w:sz w:val="22"/>
          <w:szCs w:val="22"/>
        </w:rPr>
        <w:t xml:space="preserve"> podľa ods</w:t>
      </w:r>
      <w:r w:rsidR="005F7227">
        <w:rPr>
          <w:rFonts w:asciiTheme="minorHAnsi" w:hAnsiTheme="minorHAnsi" w:cstheme="minorBidi"/>
          <w:sz w:val="22"/>
          <w:szCs w:val="22"/>
        </w:rPr>
        <w:t>eku</w:t>
      </w:r>
      <w:r w:rsidR="23177A39" w:rsidRPr="195D2E4B">
        <w:rPr>
          <w:rFonts w:asciiTheme="minorHAnsi" w:hAnsiTheme="minorHAnsi" w:cstheme="minorBidi"/>
          <w:sz w:val="22"/>
          <w:szCs w:val="22"/>
        </w:rPr>
        <w:t xml:space="preserve"> 9.1 tohto článku najneskôr do </w:t>
      </w:r>
      <w:r w:rsidR="005F7227">
        <w:rPr>
          <w:rFonts w:asciiTheme="minorHAnsi" w:hAnsiTheme="minorHAnsi" w:cstheme="minorBidi"/>
          <w:sz w:val="22"/>
          <w:szCs w:val="22"/>
        </w:rPr>
        <w:t>tridsať (</w:t>
      </w:r>
      <w:r w:rsidR="794EA55E" w:rsidRPr="195D2E4B">
        <w:rPr>
          <w:rFonts w:asciiTheme="minorHAnsi" w:hAnsiTheme="minorHAnsi" w:cstheme="minorBidi"/>
          <w:sz w:val="22"/>
          <w:szCs w:val="22"/>
        </w:rPr>
        <w:t>30</w:t>
      </w:r>
      <w:r w:rsidR="005F7227">
        <w:rPr>
          <w:rFonts w:asciiTheme="minorHAnsi" w:hAnsiTheme="minorHAnsi" w:cstheme="minorBidi"/>
          <w:sz w:val="22"/>
          <w:szCs w:val="22"/>
        </w:rPr>
        <w:t>)</w:t>
      </w:r>
      <w:r w:rsidR="23177A39" w:rsidRPr="195D2E4B">
        <w:rPr>
          <w:rFonts w:asciiTheme="minorHAnsi" w:hAnsiTheme="minorHAnsi" w:cstheme="minorBidi"/>
          <w:sz w:val="22"/>
          <w:szCs w:val="22"/>
        </w:rPr>
        <w:t xml:space="preserve"> dní od účinnosti tejto zmluv</w:t>
      </w:r>
      <w:r w:rsidR="45A1F87E" w:rsidRPr="195D2E4B">
        <w:rPr>
          <w:rFonts w:asciiTheme="minorHAnsi" w:hAnsiTheme="minorHAnsi" w:cstheme="minorBidi"/>
          <w:sz w:val="22"/>
          <w:szCs w:val="22"/>
        </w:rPr>
        <w:t>y</w:t>
      </w:r>
      <w:r w:rsidR="2A4558A2" w:rsidRPr="195D2E4B">
        <w:rPr>
          <w:rFonts w:asciiTheme="minorHAnsi" w:hAnsiTheme="minorHAnsi" w:cstheme="minorBidi"/>
          <w:sz w:val="22"/>
          <w:szCs w:val="22"/>
        </w:rPr>
        <w:t xml:space="preserve">, najneskôr však do dňa prevzatia </w:t>
      </w:r>
      <w:r w:rsidR="00CF1331" w:rsidRPr="195D2E4B">
        <w:rPr>
          <w:rFonts w:asciiTheme="minorHAnsi" w:hAnsiTheme="minorHAnsi" w:cstheme="minorBidi"/>
          <w:sz w:val="22"/>
          <w:szCs w:val="22"/>
        </w:rPr>
        <w:t>pracoviska/staveniska</w:t>
      </w:r>
      <w:r w:rsidR="5016B732" w:rsidRPr="195D2E4B">
        <w:rPr>
          <w:rFonts w:asciiTheme="minorHAnsi" w:hAnsiTheme="minorHAnsi" w:cstheme="minorBidi"/>
          <w:sz w:val="22"/>
          <w:szCs w:val="22"/>
        </w:rPr>
        <w:t xml:space="preserve">, podľa toho, ktorá z týchto skutočností nastane skôr. </w:t>
      </w:r>
      <w:r w:rsidR="52C6374A" w:rsidRPr="195D2E4B">
        <w:rPr>
          <w:rFonts w:ascii="Calibri" w:eastAsia="Calibri" w:hAnsi="Calibri" w:cs="Calibri"/>
          <w:color w:val="000000" w:themeColor="text1"/>
          <w:sz w:val="22"/>
          <w:szCs w:val="22"/>
        </w:rPr>
        <w:t>Porušenie povinnosti zhotoviteľa podľa predchádzajúcej vety sa považuje za podstatné porušenie tejto zmluvy, v dôsledku čoho je objednávateľ oprávnený od tejto zmluvy odstúpiť.</w:t>
      </w:r>
    </w:p>
    <w:p w14:paraId="7A455F2D" w14:textId="77777777" w:rsidR="006C0E66" w:rsidRPr="0017593D" w:rsidRDefault="006C0E66" w:rsidP="00C10BAA">
      <w:pPr>
        <w:tabs>
          <w:tab w:val="num" w:pos="567"/>
        </w:tabs>
        <w:jc w:val="both"/>
        <w:rPr>
          <w:rFonts w:asciiTheme="minorHAnsi" w:hAnsiTheme="minorHAnsi" w:cstheme="minorHAnsi"/>
          <w:sz w:val="22"/>
          <w:szCs w:val="22"/>
        </w:rPr>
      </w:pPr>
    </w:p>
    <w:p w14:paraId="1F46124E" w14:textId="5DA5225D" w:rsidR="00C10BAA" w:rsidRPr="0017593D" w:rsidRDefault="00C10BAA" w:rsidP="00305314">
      <w:pPr>
        <w:numPr>
          <w:ilvl w:val="1"/>
          <w:numId w:val="36"/>
        </w:numPr>
        <w:ind w:left="567" w:hanging="567"/>
        <w:jc w:val="both"/>
        <w:rPr>
          <w:rFonts w:asciiTheme="minorHAnsi" w:hAnsiTheme="minorHAnsi" w:cstheme="minorBidi"/>
          <w:sz w:val="22"/>
          <w:szCs w:val="22"/>
        </w:rPr>
      </w:pPr>
      <w:r w:rsidRPr="1BBBAB65">
        <w:rPr>
          <w:rFonts w:asciiTheme="minorHAnsi" w:hAnsiTheme="minorHAnsi" w:cstheme="minorBidi"/>
          <w:sz w:val="22"/>
          <w:szCs w:val="22"/>
        </w:rPr>
        <w:t xml:space="preserve">V prípade vzniku poistnej udalosti týkajúcej sa majetku objednávateľa je zhotoviteľ povinný ihneď písomne </w:t>
      </w:r>
      <w:r w:rsidR="6B9C03E3" w:rsidRPr="1BBBAB65">
        <w:rPr>
          <w:rFonts w:asciiTheme="minorHAnsi" w:hAnsiTheme="minorHAnsi" w:cstheme="minorBidi"/>
          <w:sz w:val="22"/>
          <w:szCs w:val="22"/>
        </w:rPr>
        <w:t>alebo inou vhodnou formou</w:t>
      </w:r>
      <w:r w:rsidRPr="1BBBAB65">
        <w:rPr>
          <w:rFonts w:asciiTheme="minorHAnsi" w:hAnsiTheme="minorHAnsi" w:cstheme="minorBidi"/>
          <w:sz w:val="22"/>
          <w:szCs w:val="22"/>
        </w:rPr>
        <w:t xml:space="preserve"> informovať objednávateľa a poistiteľa o poistnej udalosti a zabezpečiť všetky dôkazy a iné doklady nevyhnutné k zabezpečeniu poistného plnenia; ďalej je povinný poskytnúť objednávateľovi a poistiteľovi všetku súčinnosť.</w:t>
      </w:r>
    </w:p>
    <w:p w14:paraId="5E39003E" w14:textId="77777777" w:rsidR="00C10BAA" w:rsidRPr="0017593D" w:rsidRDefault="00C10BAA" w:rsidP="00C10BAA">
      <w:pPr>
        <w:tabs>
          <w:tab w:val="num" w:pos="567"/>
        </w:tabs>
        <w:ind w:left="720"/>
        <w:jc w:val="both"/>
        <w:rPr>
          <w:rFonts w:asciiTheme="minorHAnsi" w:hAnsiTheme="minorHAnsi" w:cstheme="minorHAnsi"/>
          <w:sz w:val="22"/>
          <w:szCs w:val="22"/>
        </w:rPr>
      </w:pPr>
    </w:p>
    <w:p w14:paraId="4BCB366B" w14:textId="1EA7CB7D" w:rsidR="00C10BAA" w:rsidRPr="0017593D" w:rsidRDefault="00C10BAA" w:rsidP="00305314">
      <w:pPr>
        <w:numPr>
          <w:ilvl w:val="1"/>
          <w:numId w:val="36"/>
        </w:numPr>
        <w:ind w:left="567" w:hanging="567"/>
        <w:jc w:val="both"/>
        <w:rPr>
          <w:rFonts w:asciiTheme="minorHAnsi" w:hAnsiTheme="minorHAnsi" w:cstheme="minorBidi"/>
          <w:sz w:val="22"/>
          <w:szCs w:val="22"/>
        </w:rPr>
      </w:pPr>
      <w:r w:rsidRPr="1BBBAB65">
        <w:rPr>
          <w:rFonts w:asciiTheme="minorHAnsi" w:hAnsiTheme="minorHAnsi" w:cstheme="minorBidi"/>
          <w:sz w:val="22"/>
          <w:szCs w:val="22"/>
        </w:rPr>
        <w:t>Ak zhotoviteľ nesplní povinnosti podľa odsekov 9.1 až 9.3 tohto článku a dôjde k poškodeniu alebo zničeniu 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r w:rsidR="6140E234" w:rsidRPr="1BBBAB65">
        <w:rPr>
          <w:rFonts w:asciiTheme="minorHAnsi" w:hAnsiTheme="minorHAnsi" w:cstheme="minorBidi"/>
          <w:sz w:val="22"/>
          <w:szCs w:val="22"/>
        </w:rPr>
        <w:t xml:space="preserve"> poukázaným v prospech objednávateľa</w:t>
      </w:r>
    </w:p>
    <w:p w14:paraId="4DF3964A" w14:textId="77777777" w:rsidR="00C10BAA" w:rsidRPr="0017593D" w:rsidRDefault="00C10BAA" w:rsidP="00C10BAA">
      <w:pPr>
        <w:tabs>
          <w:tab w:val="num" w:pos="567"/>
        </w:tabs>
        <w:ind w:left="720"/>
        <w:jc w:val="both"/>
        <w:rPr>
          <w:rFonts w:asciiTheme="minorHAnsi" w:hAnsiTheme="minorHAnsi" w:cstheme="minorHAnsi"/>
          <w:sz w:val="22"/>
          <w:szCs w:val="22"/>
        </w:rPr>
      </w:pPr>
    </w:p>
    <w:p w14:paraId="14D9728C" w14:textId="2F82C623" w:rsidR="00C10BAA" w:rsidRPr="0017593D" w:rsidRDefault="00C10BAA" w:rsidP="00305314">
      <w:pPr>
        <w:numPr>
          <w:ilvl w:val="1"/>
          <w:numId w:val="36"/>
        </w:numPr>
        <w:ind w:left="567" w:hanging="567"/>
        <w:jc w:val="both"/>
        <w:rPr>
          <w:rFonts w:asciiTheme="minorHAnsi" w:hAnsiTheme="minorHAnsi" w:cstheme="minorHAnsi"/>
          <w:sz w:val="22"/>
          <w:szCs w:val="22"/>
        </w:rPr>
      </w:pPr>
      <w:r w:rsidRPr="1BBBAB65">
        <w:rPr>
          <w:rFonts w:asciiTheme="minorHAnsi" w:hAnsiTheme="minorHAnsi" w:cstheme="minorBidi"/>
          <w:sz w:val="22"/>
          <w:szCs w:val="22"/>
        </w:rPr>
        <w:t xml:space="preserve">Zhotoviteľ je povinný kedykoľvek na požiadanie objednávateľa, v lehote troch (3) dní od doručenia tejto požiadavky zhotoviteľovi, preukázať objednávateľovi plnenie povinností podľa </w:t>
      </w:r>
      <w:r w:rsidR="000A1944" w:rsidRPr="1BBBAB65">
        <w:rPr>
          <w:rFonts w:asciiTheme="minorHAnsi" w:hAnsiTheme="minorHAnsi" w:cstheme="minorBidi"/>
          <w:sz w:val="22"/>
          <w:szCs w:val="22"/>
        </w:rPr>
        <w:t>odseku</w:t>
      </w:r>
      <w:r w:rsidRPr="1BBBAB65">
        <w:rPr>
          <w:rFonts w:asciiTheme="minorHAnsi" w:hAnsiTheme="minorHAnsi" w:cstheme="minorBidi"/>
          <w:sz w:val="22"/>
          <w:szCs w:val="22"/>
        </w:rPr>
        <w:t xml:space="preserve"> 9.2 tohto článku.</w:t>
      </w:r>
    </w:p>
    <w:p w14:paraId="7F0F0AA0" w14:textId="77777777" w:rsidR="001F130E" w:rsidRPr="0017593D" w:rsidRDefault="001F130E" w:rsidP="001F130E">
      <w:pPr>
        <w:jc w:val="both"/>
        <w:rPr>
          <w:rFonts w:asciiTheme="minorHAnsi" w:hAnsiTheme="minorHAnsi" w:cstheme="minorHAnsi"/>
          <w:color w:val="FF0000"/>
          <w:sz w:val="22"/>
          <w:szCs w:val="22"/>
        </w:rPr>
      </w:pPr>
    </w:p>
    <w:p w14:paraId="03BCC50C" w14:textId="79B9730B" w:rsidR="00C10BAA" w:rsidRPr="0017593D" w:rsidRDefault="003A2933" w:rsidP="00305314">
      <w:pPr>
        <w:ind w:left="567" w:hanging="567"/>
        <w:jc w:val="both"/>
        <w:rPr>
          <w:rFonts w:asciiTheme="minorHAnsi" w:hAnsiTheme="minorHAnsi" w:cstheme="minorHAnsi"/>
          <w:b/>
          <w:sz w:val="22"/>
          <w:szCs w:val="22"/>
        </w:rPr>
      </w:pPr>
      <w:r>
        <w:rPr>
          <w:rFonts w:asciiTheme="minorHAnsi" w:hAnsiTheme="minorHAnsi" w:cstheme="minorBidi"/>
          <w:b/>
          <w:bCs/>
          <w:sz w:val="22"/>
          <w:szCs w:val="22"/>
        </w:rPr>
        <w:t xml:space="preserve">10. </w:t>
      </w:r>
      <w:r>
        <w:rPr>
          <w:rFonts w:asciiTheme="minorHAnsi" w:hAnsiTheme="minorHAnsi" w:cstheme="minorBidi"/>
          <w:b/>
          <w:bCs/>
          <w:sz w:val="22"/>
          <w:szCs w:val="22"/>
        </w:rPr>
        <w:tab/>
      </w:r>
      <w:r w:rsidR="00C10BAA" w:rsidRPr="5E222A7A">
        <w:rPr>
          <w:rFonts w:asciiTheme="minorHAnsi" w:hAnsiTheme="minorHAnsi" w:cstheme="minorBidi"/>
          <w:b/>
          <w:bCs/>
          <w:sz w:val="22"/>
          <w:szCs w:val="22"/>
        </w:rPr>
        <w:t>MLČANLIVOSŤ</w:t>
      </w:r>
    </w:p>
    <w:p w14:paraId="7BE00C7C" w14:textId="77777777" w:rsidR="00C10BAA" w:rsidRPr="0017593D" w:rsidRDefault="00C10BAA" w:rsidP="00C10BAA">
      <w:pPr>
        <w:tabs>
          <w:tab w:val="num" w:pos="567"/>
        </w:tabs>
        <w:jc w:val="both"/>
        <w:rPr>
          <w:rFonts w:asciiTheme="minorHAnsi" w:hAnsiTheme="minorHAnsi" w:cstheme="minorHAnsi"/>
          <w:b/>
          <w:sz w:val="22"/>
          <w:szCs w:val="22"/>
        </w:rPr>
      </w:pPr>
    </w:p>
    <w:p w14:paraId="4E2DD78B" w14:textId="4BE0E3D6" w:rsidR="007D1C65" w:rsidRDefault="007D1C65" w:rsidP="00F75675">
      <w:pPr>
        <w:numPr>
          <w:ilvl w:val="1"/>
          <w:numId w:val="37"/>
        </w:numPr>
        <w:ind w:left="567" w:hanging="567"/>
        <w:jc w:val="both"/>
        <w:rPr>
          <w:rFonts w:ascii="Calibri" w:eastAsia="Calibri" w:hAnsi="Calibri" w:cs="Calibri"/>
        </w:rPr>
      </w:pPr>
      <w:r w:rsidRPr="27C78859">
        <w:rPr>
          <w:rFonts w:ascii="Calibri" w:eastAsia="Calibri" w:hAnsi="Calibri" w:cs="Calibri"/>
          <w:color w:val="000000" w:themeColor="text1"/>
          <w:sz w:val="22"/>
          <w:szCs w:val="22"/>
        </w:rPr>
        <w:t xml:space="preserve">Zmluvné strany berú na vedomie, že zhotoviteľovi môžu byť v rámci plnenia tejto zmluvy poskytnuté informácie obchodnej, výrobnej, prevádzkovej, marketingovej, finančnej, majetkovej, organizačnej, personálnej, hospodárskej a/alebo technickej povahy objednávateľa. Tieto informácie alebo akékoľvek iné informácie verejne neprístupné a súvisiace s činnosťou objednávateľa, ktoré zhotoviteľ získa ústne, písomne alebo v akejkoľvek inej forme pri plnení tejto zmluvy alebo v jej súvislosti, sú predmetom obchodného tajomstva </w:t>
      </w:r>
      <w:r w:rsidR="0089274A">
        <w:rPr>
          <w:rFonts w:ascii="Calibri" w:eastAsia="Calibri" w:hAnsi="Calibri" w:cs="Calibri"/>
          <w:color w:val="000000" w:themeColor="text1"/>
          <w:sz w:val="22"/>
          <w:szCs w:val="22"/>
        </w:rPr>
        <w:t>objednávateľa</w:t>
      </w:r>
      <w:r w:rsidRPr="27C78859">
        <w:rPr>
          <w:rFonts w:ascii="Calibri" w:eastAsia="Calibri" w:hAnsi="Calibri" w:cs="Calibri"/>
          <w:color w:val="000000" w:themeColor="text1"/>
          <w:sz w:val="22"/>
          <w:szCs w:val="22"/>
        </w:rPr>
        <w:t xml:space="preserve">, alebo ich </w:t>
      </w:r>
      <w:r w:rsidR="0089274A">
        <w:rPr>
          <w:rFonts w:ascii="Calibri" w:eastAsia="Calibri" w:hAnsi="Calibri" w:cs="Calibri"/>
          <w:color w:val="000000" w:themeColor="text1"/>
          <w:sz w:val="22"/>
          <w:szCs w:val="22"/>
        </w:rPr>
        <w:t>objednávateľ</w:t>
      </w:r>
      <w:r w:rsidRPr="27C78859">
        <w:rPr>
          <w:rFonts w:ascii="Calibri" w:eastAsia="Calibri" w:hAnsi="Calibri" w:cs="Calibri"/>
          <w:color w:val="000000" w:themeColor="text1"/>
          <w:sz w:val="22"/>
          <w:szCs w:val="22"/>
        </w:rPr>
        <w:t xml:space="preserve"> týmto označuje ako dôverné v zmysle ustanovenia § 271 Obchodného zákonníka (ďalej len „</w:t>
      </w:r>
      <w:r w:rsidRPr="27C78859">
        <w:rPr>
          <w:rFonts w:ascii="Calibri" w:eastAsia="Calibri" w:hAnsi="Calibri" w:cs="Calibri"/>
          <w:b/>
          <w:bCs/>
          <w:color w:val="000000" w:themeColor="text1"/>
          <w:sz w:val="22"/>
          <w:szCs w:val="22"/>
        </w:rPr>
        <w:t>dôverné informácie</w:t>
      </w:r>
      <w:r w:rsidRPr="27C78859">
        <w:rPr>
          <w:rFonts w:ascii="Calibri" w:eastAsia="Calibri" w:hAnsi="Calibri" w:cs="Calibri"/>
          <w:color w:val="000000" w:themeColor="text1"/>
          <w:sz w:val="22"/>
          <w:szCs w:val="22"/>
        </w:rPr>
        <w:t>“).</w:t>
      </w:r>
    </w:p>
    <w:p w14:paraId="46E5C53D" w14:textId="77777777" w:rsidR="00C10BAA" w:rsidRPr="0017593D" w:rsidRDefault="00C10BAA" w:rsidP="00C10BAA">
      <w:pPr>
        <w:tabs>
          <w:tab w:val="num" w:pos="567"/>
        </w:tabs>
        <w:jc w:val="both"/>
        <w:rPr>
          <w:rFonts w:asciiTheme="minorHAnsi" w:hAnsiTheme="minorHAnsi" w:cstheme="minorHAnsi"/>
          <w:bCs/>
          <w:sz w:val="22"/>
          <w:szCs w:val="22"/>
        </w:rPr>
      </w:pPr>
    </w:p>
    <w:p w14:paraId="781C73FD" w14:textId="7B423D3F" w:rsidR="009A63C0" w:rsidRPr="00990F3C" w:rsidRDefault="009A63C0" w:rsidP="00990F3C">
      <w:pPr>
        <w:numPr>
          <w:ilvl w:val="1"/>
          <w:numId w:val="37"/>
        </w:numPr>
        <w:ind w:left="567" w:hanging="567"/>
        <w:jc w:val="both"/>
        <w:rPr>
          <w:rFonts w:asciiTheme="minorHAnsi" w:hAnsiTheme="minorHAnsi" w:cstheme="minorHAnsi"/>
          <w:bCs/>
          <w:sz w:val="22"/>
          <w:szCs w:val="22"/>
        </w:rPr>
      </w:pPr>
      <w:bookmarkStart w:id="9" w:name="_Ref155176193"/>
      <w:r>
        <w:rPr>
          <w:rFonts w:asciiTheme="minorHAnsi" w:hAnsiTheme="minorHAnsi" w:cstheme="minorBidi"/>
          <w:sz w:val="22"/>
          <w:szCs w:val="22"/>
        </w:rPr>
        <w:t xml:space="preserve">Zhotoviteľ </w:t>
      </w:r>
      <w:r w:rsidR="00C10BAA" w:rsidRPr="3A988EAA">
        <w:rPr>
          <w:rFonts w:asciiTheme="minorHAnsi" w:hAnsiTheme="minorHAnsi" w:cstheme="minorBidi"/>
          <w:sz w:val="22"/>
          <w:szCs w:val="22"/>
        </w:rPr>
        <w:t>sa zaväzuj</w:t>
      </w:r>
      <w:r>
        <w:rPr>
          <w:rFonts w:asciiTheme="minorHAnsi" w:hAnsiTheme="minorHAnsi" w:cstheme="minorBidi"/>
          <w:sz w:val="22"/>
          <w:szCs w:val="22"/>
        </w:rPr>
        <w:t>e</w:t>
      </w:r>
      <w:r w:rsidR="00C10BAA" w:rsidRPr="3A988EAA">
        <w:rPr>
          <w:rFonts w:asciiTheme="minorHAnsi" w:hAnsiTheme="minorHAnsi" w:cstheme="minorBidi"/>
          <w:sz w:val="22"/>
          <w:szCs w:val="22"/>
        </w:rPr>
        <w:t>, že počas trvania tejto zmluvy, ako aj po jej skončení</w:t>
      </w:r>
    </w:p>
    <w:bookmarkEnd w:id="9"/>
    <w:p w14:paraId="7E575C01" w14:textId="4381B9B9" w:rsidR="00C10BAA" w:rsidRPr="0017593D" w:rsidRDefault="00C10BAA" w:rsidP="00501782">
      <w:pPr>
        <w:numPr>
          <w:ilvl w:val="0"/>
          <w:numId w:val="5"/>
        </w:numPr>
        <w:tabs>
          <w:tab w:val="num" w:pos="567"/>
        </w:tabs>
        <w:ind w:left="1077" w:hanging="510"/>
        <w:jc w:val="both"/>
        <w:rPr>
          <w:rFonts w:asciiTheme="minorHAnsi" w:hAnsiTheme="minorHAnsi" w:cstheme="minorHAnsi"/>
          <w:bCs/>
          <w:sz w:val="22"/>
          <w:szCs w:val="22"/>
        </w:rPr>
      </w:pPr>
      <w:r w:rsidRPr="0017593D">
        <w:rPr>
          <w:rFonts w:asciiTheme="minorHAnsi" w:hAnsiTheme="minorHAnsi" w:cstheme="minorHAnsi"/>
          <w:sz w:val="22"/>
          <w:szCs w:val="22"/>
        </w:rPr>
        <w:t>bud</w:t>
      </w:r>
      <w:r w:rsidR="008A4CCE">
        <w:rPr>
          <w:rFonts w:asciiTheme="minorHAnsi" w:hAnsiTheme="minorHAnsi" w:cstheme="minorHAnsi"/>
          <w:sz w:val="22"/>
          <w:szCs w:val="22"/>
        </w:rPr>
        <w:t>e</w:t>
      </w:r>
      <w:r w:rsidRPr="0017593D">
        <w:rPr>
          <w:rFonts w:asciiTheme="minorHAnsi" w:hAnsiTheme="minorHAnsi" w:cstheme="minorHAnsi"/>
          <w:sz w:val="22"/>
          <w:szCs w:val="22"/>
        </w:rPr>
        <w:t xml:space="preserve"> zachovávať mlčanlivosť o dôverných informáciách, najmä sa zaväzuj</w:t>
      </w:r>
      <w:r w:rsidR="008A4CCE">
        <w:rPr>
          <w:rFonts w:asciiTheme="minorHAnsi" w:hAnsiTheme="minorHAnsi" w:cstheme="minorHAnsi"/>
          <w:sz w:val="22"/>
          <w:szCs w:val="22"/>
        </w:rPr>
        <w:t>e</w:t>
      </w:r>
      <w:r w:rsidRPr="0017593D">
        <w:rPr>
          <w:rFonts w:asciiTheme="minorHAnsi" w:hAnsiTheme="minorHAnsi" w:cstheme="minorHAnsi"/>
          <w:sz w:val="22"/>
          <w:szCs w:val="22"/>
        </w:rPr>
        <w:t xml:space="preserve"> s dôvernými informáciami zaobchádzať ako s prísne tajnými, tieto dôverné informácie bez výslovného predchádzajúceho písomného súhlasu </w:t>
      </w:r>
      <w:r w:rsidR="00990F3C">
        <w:rPr>
          <w:rFonts w:asciiTheme="minorHAnsi" w:hAnsiTheme="minorHAnsi" w:cstheme="minorHAnsi"/>
          <w:sz w:val="22"/>
          <w:szCs w:val="22"/>
        </w:rPr>
        <w:t>objednávateľa</w:t>
      </w:r>
      <w:r w:rsidRPr="0017593D">
        <w:rPr>
          <w:rFonts w:asciiTheme="minorHAnsi" w:hAnsiTheme="minorHAnsi" w:cstheme="minorHAnsi"/>
          <w:sz w:val="22"/>
          <w:szCs w:val="22"/>
        </w:rPr>
        <w:t xml:space="preserve"> priamo alebo nepriamo tretej osobe neoznámiť, nesprístupniť, nezverejniť alebo pre seba alebo iného nevyužiť,</w:t>
      </w:r>
    </w:p>
    <w:p w14:paraId="78718A9F" w14:textId="4916682C" w:rsidR="00C10BAA" w:rsidRPr="0017593D" w:rsidRDefault="00C10BAA" w:rsidP="00501782">
      <w:pPr>
        <w:numPr>
          <w:ilvl w:val="0"/>
          <w:numId w:val="5"/>
        </w:numPr>
        <w:tabs>
          <w:tab w:val="num" w:pos="567"/>
        </w:tabs>
        <w:ind w:left="1077" w:hanging="510"/>
        <w:jc w:val="both"/>
        <w:rPr>
          <w:rFonts w:asciiTheme="minorHAnsi" w:hAnsiTheme="minorHAnsi" w:cstheme="minorHAnsi"/>
          <w:bCs/>
          <w:sz w:val="22"/>
          <w:szCs w:val="22"/>
        </w:rPr>
      </w:pPr>
      <w:r w:rsidRPr="0017593D">
        <w:rPr>
          <w:rFonts w:asciiTheme="minorHAnsi" w:hAnsiTheme="minorHAnsi" w:cstheme="minorHAnsi"/>
          <w:sz w:val="22"/>
          <w:szCs w:val="22"/>
        </w:rPr>
        <w:t xml:space="preserve">písomne oznámi </w:t>
      </w:r>
      <w:r w:rsidR="00A120E1">
        <w:rPr>
          <w:rFonts w:asciiTheme="minorHAnsi" w:hAnsiTheme="minorHAnsi" w:cstheme="minorHAnsi"/>
          <w:sz w:val="22"/>
          <w:szCs w:val="22"/>
        </w:rPr>
        <w:t>objednávateľovi</w:t>
      </w:r>
      <w:r w:rsidRPr="0017593D">
        <w:rPr>
          <w:rFonts w:asciiTheme="minorHAnsi" w:hAnsiTheme="minorHAnsi" w:cstheme="minorHAnsi"/>
          <w:sz w:val="22"/>
          <w:szCs w:val="22"/>
        </w:rPr>
        <w:t xml:space="preserve"> akékoľvek okolnosti, ktoré by mohli viesť k vzniku konfliktu záujmov s dotknutou zmluvou stranou,</w:t>
      </w:r>
    </w:p>
    <w:p w14:paraId="36DFE422" w14:textId="7BA74728" w:rsidR="00C10BAA" w:rsidRPr="0017593D" w:rsidRDefault="00C10BAA" w:rsidP="00501782">
      <w:pPr>
        <w:numPr>
          <w:ilvl w:val="0"/>
          <w:numId w:val="5"/>
        </w:numPr>
        <w:tabs>
          <w:tab w:val="num" w:pos="567"/>
        </w:tabs>
        <w:ind w:left="1077" w:hanging="510"/>
        <w:jc w:val="both"/>
        <w:rPr>
          <w:rFonts w:asciiTheme="minorHAnsi" w:hAnsiTheme="minorHAnsi" w:cstheme="minorHAnsi"/>
          <w:bCs/>
          <w:sz w:val="22"/>
          <w:szCs w:val="22"/>
        </w:rPr>
      </w:pPr>
      <w:r w:rsidRPr="0017593D">
        <w:rPr>
          <w:rFonts w:asciiTheme="minorHAnsi" w:hAnsiTheme="minorHAnsi" w:cstheme="minorHAnsi"/>
          <w:sz w:val="22"/>
          <w:szCs w:val="22"/>
        </w:rPr>
        <w:t>použij</w:t>
      </w:r>
      <w:r w:rsidR="00385848">
        <w:rPr>
          <w:rFonts w:asciiTheme="minorHAnsi" w:hAnsiTheme="minorHAnsi" w:cstheme="minorHAnsi"/>
          <w:sz w:val="22"/>
          <w:szCs w:val="22"/>
        </w:rPr>
        <w:t>e</w:t>
      </w:r>
      <w:r w:rsidRPr="0017593D">
        <w:rPr>
          <w:rFonts w:asciiTheme="minorHAnsi" w:hAnsiTheme="minorHAnsi" w:cstheme="minorHAnsi"/>
          <w:sz w:val="22"/>
          <w:szCs w:val="22"/>
        </w:rPr>
        <w:t xml:space="preserve"> dôverné informácie iba v súvislosti s plnením predmetu tejto zmluvy a na dosiahnutie účelu podľa tejto zmluvy,</w:t>
      </w:r>
    </w:p>
    <w:p w14:paraId="463FB542" w14:textId="52345B14" w:rsidR="00C10BAA" w:rsidRPr="0017593D" w:rsidRDefault="00C10BAA" w:rsidP="00501782">
      <w:pPr>
        <w:numPr>
          <w:ilvl w:val="0"/>
          <w:numId w:val="5"/>
        </w:numPr>
        <w:tabs>
          <w:tab w:val="num" w:pos="567"/>
        </w:tabs>
        <w:ind w:left="1077" w:hanging="510"/>
        <w:jc w:val="both"/>
        <w:rPr>
          <w:rFonts w:asciiTheme="minorHAnsi" w:hAnsiTheme="minorHAnsi" w:cstheme="minorHAnsi"/>
          <w:bCs/>
          <w:sz w:val="22"/>
          <w:szCs w:val="22"/>
        </w:rPr>
      </w:pPr>
      <w:r w:rsidRPr="0017593D">
        <w:rPr>
          <w:rFonts w:asciiTheme="minorHAnsi" w:hAnsiTheme="minorHAnsi" w:cstheme="minorHAnsi"/>
          <w:sz w:val="22"/>
          <w:szCs w:val="22"/>
        </w:rPr>
        <w:lastRenderedPageBreak/>
        <w:t>obmedz</w:t>
      </w:r>
      <w:r w:rsidR="00385848">
        <w:rPr>
          <w:rFonts w:asciiTheme="minorHAnsi" w:hAnsiTheme="minorHAnsi" w:cstheme="minorHAnsi"/>
          <w:sz w:val="22"/>
          <w:szCs w:val="22"/>
        </w:rPr>
        <w:t>í</w:t>
      </w:r>
      <w:r w:rsidRPr="0017593D">
        <w:rPr>
          <w:rFonts w:asciiTheme="minorHAnsi" w:hAnsiTheme="minorHAnsi" w:cstheme="minorHAnsi"/>
          <w:sz w:val="22"/>
          <w:szCs w:val="22"/>
        </w:rPr>
        <w:t xml:space="preserve"> zverenie dôverných informácií iba tým svojim zamestnancom, ktorí sú určení na plnenie predmetu tejto zmluvy a u ktorých zabezpečuj</w:t>
      </w:r>
      <w:r w:rsidR="00385848">
        <w:rPr>
          <w:rFonts w:asciiTheme="minorHAnsi" w:hAnsiTheme="minorHAnsi" w:cstheme="minorHAnsi"/>
          <w:sz w:val="22"/>
          <w:szCs w:val="22"/>
        </w:rPr>
        <w:t>e</w:t>
      </w:r>
      <w:r w:rsidRPr="0017593D">
        <w:rPr>
          <w:rFonts w:asciiTheme="minorHAnsi" w:hAnsiTheme="minorHAnsi" w:cstheme="minorHAnsi"/>
          <w:sz w:val="22"/>
          <w:szCs w:val="22"/>
        </w:rPr>
        <w:t xml:space="preserve"> dodržiavanie dôvernosti týchto informácií a povinností s tým súvisiacich,</w:t>
      </w:r>
    </w:p>
    <w:p w14:paraId="151974B4" w14:textId="63D428A4" w:rsidR="00C10BAA" w:rsidRPr="0017593D" w:rsidRDefault="00C10BAA" w:rsidP="00501782">
      <w:pPr>
        <w:numPr>
          <w:ilvl w:val="0"/>
          <w:numId w:val="5"/>
        </w:numPr>
        <w:tabs>
          <w:tab w:val="num" w:pos="567"/>
        </w:tabs>
        <w:ind w:left="1077" w:hanging="510"/>
        <w:jc w:val="both"/>
        <w:rPr>
          <w:rFonts w:asciiTheme="minorHAnsi" w:hAnsiTheme="minorHAnsi" w:cstheme="minorHAnsi"/>
          <w:bCs/>
          <w:sz w:val="22"/>
          <w:szCs w:val="22"/>
        </w:rPr>
      </w:pPr>
      <w:r w:rsidRPr="0017593D">
        <w:rPr>
          <w:rFonts w:asciiTheme="minorHAnsi" w:hAnsiTheme="minorHAnsi" w:cstheme="minorHAnsi"/>
          <w:sz w:val="22"/>
          <w:szCs w:val="22"/>
        </w:rPr>
        <w:t>o každom sprístupnení dôverných informácií tretej strane v prípadoch stanovených všeobecne záväznými právnymi predpismi bud</w:t>
      </w:r>
      <w:r w:rsidR="00A05007">
        <w:rPr>
          <w:rFonts w:asciiTheme="minorHAnsi" w:hAnsiTheme="minorHAnsi" w:cstheme="minorHAnsi"/>
          <w:sz w:val="22"/>
          <w:szCs w:val="22"/>
        </w:rPr>
        <w:t>e</w:t>
      </w:r>
      <w:r w:rsidRPr="0017593D">
        <w:rPr>
          <w:rFonts w:asciiTheme="minorHAnsi" w:hAnsiTheme="minorHAnsi" w:cstheme="minorHAnsi"/>
          <w:sz w:val="22"/>
          <w:szCs w:val="22"/>
        </w:rPr>
        <w:t xml:space="preserve"> informovať </w:t>
      </w:r>
      <w:r w:rsidR="00A05007">
        <w:rPr>
          <w:rFonts w:asciiTheme="minorHAnsi" w:hAnsiTheme="minorHAnsi" w:cstheme="minorHAnsi"/>
          <w:sz w:val="22"/>
          <w:szCs w:val="22"/>
        </w:rPr>
        <w:t>objednávateľa</w:t>
      </w:r>
      <w:r w:rsidRPr="0017593D">
        <w:rPr>
          <w:rFonts w:asciiTheme="minorHAnsi" w:hAnsiTheme="minorHAnsi" w:cstheme="minorHAnsi"/>
          <w:sz w:val="22"/>
          <w:szCs w:val="22"/>
        </w:rPr>
        <w:t>,</w:t>
      </w:r>
    </w:p>
    <w:p w14:paraId="3D505720" w14:textId="77777777" w:rsidR="003A2933" w:rsidRDefault="003A2933" w:rsidP="003A2933">
      <w:pPr>
        <w:pStyle w:val="QuickI"/>
        <w:tabs>
          <w:tab w:val="num" w:pos="567"/>
        </w:tabs>
        <w:ind w:left="709"/>
        <w:rPr>
          <w:rFonts w:asciiTheme="minorHAnsi" w:hAnsiTheme="minorHAnsi" w:cstheme="minorHAnsi"/>
          <w:sz w:val="22"/>
          <w:szCs w:val="22"/>
        </w:rPr>
      </w:pPr>
    </w:p>
    <w:p w14:paraId="3C976FA3" w14:textId="5D27F6B1" w:rsidR="003A2933" w:rsidRDefault="00C10BAA" w:rsidP="00501782">
      <w:pPr>
        <w:pStyle w:val="QuickI"/>
        <w:tabs>
          <w:tab w:val="num" w:pos="567"/>
        </w:tabs>
        <w:ind w:left="567"/>
        <w:rPr>
          <w:rFonts w:asciiTheme="minorHAnsi" w:hAnsiTheme="minorHAnsi" w:cstheme="minorHAnsi"/>
          <w:sz w:val="22"/>
          <w:szCs w:val="22"/>
        </w:rPr>
      </w:pPr>
      <w:r w:rsidRPr="0017593D">
        <w:rPr>
          <w:rFonts w:asciiTheme="minorHAnsi" w:hAnsiTheme="minorHAnsi" w:cstheme="minorHAnsi"/>
          <w:sz w:val="22"/>
          <w:szCs w:val="22"/>
        </w:rPr>
        <w:t>pričom sa uvedené povinnosti zaväzuj</w:t>
      </w:r>
      <w:r w:rsidR="00A25DE9">
        <w:rPr>
          <w:rFonts w:asciiTheme="minorHAnsi" w:hAnsiTheme="minorHAnsi" w:cstheme="minorHAnsi"/>
          <w:sz w:val="22"/>
          <w:szCs w:val="22"/>
        </w:rPr>
        <w:t>e</w:t>
      </w:r>
      <w:r w:rsidRPr="0017593D">
        <w:rPr>
          <w:rFonts w:asciiTheme="minorHAnsi" w:hAnsiTheme="minorHAnsi" w:cstheme="minorHAnsi"/>
          <w:sz w:val="22"/>
          <w:szCs w:val="22"/>
        </w:rPr>
        <w:t xml:space="preserve"> vykonávať so všetkou potrebnou odbornou starostlivosťou.</w:t>
      </w:r>
    </w:p>
    <w:p w14:paraId="7218F2AE" w14:textId="77777777" w:rsidR="000A1944" w:rsidRPr="0017593D" w:rsidRDefault="000A1944" w:rsidP="00305314">
      <w:pPr>
        <w:pStyle w:val="QuickI"/>
        <w:tabs>
          <w:tab w:val="num" w:pos="567"/>
        </w:tabs>
        <w:ind w:left="709"/>
        <w:rPr>
          <w:rFonts w:asciiTheme="minorHAnsi" w:hAnsiTheme="minorHAnsi" w:cstheme="minorHAnsi"/>
          <w:sz w:val="22"/>
          <w:szCs w:val="22"/>
        </w:rPr>
      </w:pPr>
    </w:p>
    <w:p w14:paraId="3FC4B24F" w14:textId="1D400567" w:rsidR="00C10BAA" w:rsidRPr="0017593D" w:rsidRDefault="00C10BAA" w:rsidP="00305314">
      <w:pPr>
        <w:numPr>
          <w:ilvl w:val="1"/>
          <w:numId w:val="37"/>
        </w:numPr>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V prípade porušení ktorejkoľvek povinnosti podľa odseku 10.2 tohto článku </w:t>
      </w:r>
      <w:r w:rsidR="00210C3F">
        <w:rPr>
          <w:rFonts w:asciiTheme="minorHAnsi" w:hAnsiTheme="minorHAnsi" w:cstheme="minorBidi"/>
          <w:sz w:val="22"/>
          <w:szCs w:val="22"/>
        </w:rPr>
        <w:t>zhotoviteľom</w:t>
      </w:r>
      <w:r w:rsidRPr="3A988EAA">
        <w:rPr>
          <w:rFonts w:asciiTheme="minorHAnsi" w:hAnsiTheme="minorHAnsi" w:cstheme="minorBidi"/>
          <w:sz w:val="22"/>
          <w:szCs w:val="22"/>
        </w:rPr>
        <w:t xml:space="preserve"> je </w:t>
      </w:r>
      <w:r w:rsidR="00210C3F">
        <w:rPr>
          <w:rFonts w:asciiTheme="minorHAnsi" w:hAnsiTheme="minorHAnsi" w:cstheme="minorBidi"/>
          <w:sz w:val="22"/>
          <w:szCs w:val="22"/>
        </w:rPr>
        <w:t>objednávateľ</w:t>
      </w:r>
      <w:r w:rsidRPr="3A988EAA">
        <w:rPr>
          <w:rFonts w:asciiTheme="minorHAnsi" w:hAnsiTheme="minorHAnsi" w:cstheme="minorBidi"/>
          <w:sz w:val="22"/>
          <w:szCs w:val="22"/>
        </w:rPr>
        <w:t xml:space="preserve"> oprávnen</w:t>
      </w:r>
      <w:r w:rsidR="00210C3F">
        <w:rPr>
          <w:rFonts w:asciiTheme="minorHAnsi" w:hAnsiTheme="minorHAnsi" w:cstheme="minorBidi"/>
          <w:sz w:val="22"/>
          <w:szCs w:val="22"/>
        </w:rPr>
        <w:t>ý</w:t>
      </w:r>
      <w:r w:rsidRPr="3A988EAA">
        <w:rPr>
          <w:rFonts w:asciiTheme="minorHAnsi" w:hAnsiTheme="minorHAnsi" w:cstheme="minorBidi"/>
          <w:sz w:val="22"/>
          <w:szCs w:val="22"/>
        </w:rPr>
        <w:t xml:space="preserve"> požadovať od </w:t>
      </w:r>
      <w:r w:rsidR="00210C3F">
        <w:rPr>
          <w:rFonts w:asciiTheme="minorHAnsi" w:hAnsiTheme="minorHAnsi" w:cstheme="minorBidi"/>
          <w:sz w:val="22"/>
          <w:szCs w:val="22"/>
        </w:rPr>
        <w:t>zhotoviteľa</w:t>
      </w:r>
      <w:r w:rsidRPr="3A988EAA">
        <w:rPr>
          <w:rFonts w:asciiTheme="minorHAnsi" w:hAnsiTheme="minorHAnsi" w:cstheme="minorBidi"/>
          <w:sz w:val="22"/>
          <w:szCs w:val="22"/>
        </w:rPr>
        <w:t xml:space="preserve"> zaplatenie zmluvnej pokuty vo výške 3</w:t>
      </w:r>
      <w:r w:rsidR="003A2933">
        <w:rPr>
          <w:rFonts w:asciiTheme="minorHAnsi" w:hAnsiTheme="minorHAnsi" w:cstheme="minorBidi"/>
          <w:sz w:val="22"/>
          <w:szCs w:val="22"/>
        </w:rPr>
        <w:t> </w:t>
      </w:r>
      <w:r w:rsidRPr="3A988EAA">
        <w:rPr>
          <w:rFonts w:asciiTheme="minorHAnsi" w:hAnsiTheme="minorHAnsi" w:cstheme="minorBidi"/>
          <w:sz w:val="22"/>
          <w:szCs w:val="22"/>
        </w:rPr>
        <w:t>320</w:t>
      </w:r>
      <w:r w:rsidR="003A2933">
        <w:rPr>
          <w:rFonts w:asciiTheme="minorHAnsi" w:hAnsiTheme="minorHAnsi" w:cstheme="minorBidi"/>
          <w:sz w:val="22"/>
          <w:szCs w:val="22"/>
        </w:rPr>
        <w:t>,- EUR</w:t>
      </w:r>
      <w:r w:rsidR="00E84757" w:rsidRPr="3A988EAA">
        <w:rPr>
          <w:rFonts w:asciiTheme="minorHAnsi" w:hAnsiTheme="minorHAnsi" w:cstheme="minorBidi"/>
          <w:sz w:val="22"/>
          <w:szCs w:val="22"/>
        </w:rPr>
        <w:t xml:space="preserve"> (slovom: tritisíctristodvadsať</w:t>
      </w:r>
      <w:r w:rsidR="00E570E7">
        <w:rPr>
          <w:rFonts w:asciiTheme="minorHAnsi" w:hAnsiTheme="minorHAnsi" w:cstheme="minorBidi"/>
          <w:sz w:val="22"/>
          <w:szCs w:val="22"/>
        </w:rPr>
        <w:t xml:space="preserve"> eur</w:t>
      </w:r>
      <w:r w:rsidR="00E84757" w:rsidRPr="3A988EAA">
        <w:rPr>
          <w:rFonts w:asciiTheme="minorHAnsi" w:hAnsiTheme="minorHAnsi" w:cstheme="minorBidi"/>
          <w:sz w:val="22"/>
          <w:szCs w:val="22"/>
        </w:rPr>
        <w:t>)</w:t>
      </w:r>
      <w:r w:rsidR="00E570E7">
        <w:rPr>
          <w:rFonts w:asciiTheme="minorHAnsi" w:hAnsiTheme="minorHAnsi" w:cstheme="minorBidi"/>
          <w:sz w:val="22"/>
          <w:szCs w:val="22"/>
        </w:rPr>
        <w:t>,</w:t>
      </w:r>
      <w:r w:rsidRPr="3A988EAA">
        <w:rPr>
          <w:rFonts w:asciiTheme="minorHAnsi" w:hAnsiTheme="minorHAnsi" w:cstheme="minorBidi"/>
          <w:sz w:val="22"/>
          <w:szCs w:val="22"/>
        </w:rPr>
        <w:t xml:space="preserve"> a to za každé jedno porušenie danej povinnosti s tým, že zaplatením zmluvnej pokuty nie je dotknutý nárok na náhradu škody spôsobenej prípadným porušením týchto povinností.</w:t>
      </w:r>
    </w:p>
    <w:p w14:paraId="77F95B82" w14:textId="186492CA" w:rsidR="00C10BAA" w:rsidRDefault="00C10BAA" w:rsidP="00C10BAA">
      <w:pPr>
        <w:tabs>
          <w:tab w:val="num" w:pos="567"/>
        </w:tabs>
        <w:rPr>
          <w:rFonts w:asciiTheme="minorHAnsi" w:hAnsiTheme="minorHAnsi" w:cstheme="minorHAnsi"/>
          <w:sz w:val="22"/>
          <w:szCs w:val="22"/>
        </w:rPr>
      </w:pPr>
    </w:p>
    <w:p w14:paraId="34389020" w14:textId="3B57EF97" w:rsidR="00C10BAA" w:rsidRPr="008B2549" w:rsidRDefault="00C10BAA" w:rsidP="009324A8">
      <w:pPr>
        <w:numPr>
          <w:ilvl w:val="0"/>
          <w:numId w:val="39"/>
        </w:numPr>
        <w:ind w:left="567" w:hanging="567"/>
        <w:jc w:val="both"/>
        <w:rPr>
          <w:rFonts w:asciiTheme="minorHAnsi" w:hAnsiTheme="minorHAnsi" w:cstheme="minorHAnsi"/>
          <w:b/>
          <w:sz w:val="22"/>
          <w:szCs w:val="22"/>
        </w:rPr>
      </w:pPr>
      <w:r w:rsidRPr="008B2549">
        <w:rPr>
          <w:rFonts w:asciiTheme="minorHAnsi" w:hAnsiTheme="minorHAnsi" w:cstheme="minorBidi"/>
          <w:b/>
          <w:sz w:val="22"/>
          <w:szCs w:val="22"/>
        </w:rPr>
        <w:t>DORUČOVANIE</w:t>
      </w:r>
    </w:p>
    <w:p w14:paraId="78FDE5E0" w14:textId="77777777" w:rsidR="00C10BAA" w:rsidRPr="0017593D" w:rsidRDefault="00C10BAA" w:rsidP="00C10BAA">
      <w:pPr>
        <w:tabs>
          <w:tab w:val="num" w:pos="567"/>
        </w:tabs>
        <w:jc w:val="both"/>
        <w:rPr>
          <w:rFonts w:asciiTheme="minorHAnsi" w:hAnsiTheme="minorHAnsi" w:cstheme="minorHAnsi"/>
          <w:b/>
          <w:sz w:val="22"/>
          <w:szCs w:val="22"/>
        </w:rPr>
      </w:pPr>
    </w:p>
    <w:p w14:paraId="3F68C2CD" w14:textId="7481BDFB" w:rsidR="00C10BAA" w:rsidRPr="008B2549" w:rsidRDefault="00C10BAA" w:rsidP="009324A8">
      <w:pPr>
        <w:numPr>
          <w:ilvl w:val="1"/>
          <w:numId w:val="39"/>
        </w:numPr>
        <w:ind w:left="567" w:hanging="567"/>
        <w:jc w:val="both"/>
        <w:rPr>
          <w:rFonts w:asciiTheme="minorHAnsi" w:hAnsiTheme="minorHAnsi" w:cstheme="minorHAnsi"/>
          <w:sz w:val="22"/>
          <w:szCs w:val="22"/>
        </w:rPr>
      </w:pPr>
      <w:r w:rsidRPr="008B2549">
        <w:rPr>
          <w:rFonts w:asciiTheme="minorHAnsi" w:hAnsiTheme="minorHAnsi" w:cstheme="minorBidi"/>
          <w:sz w:val="22"/>
          <w:szCs w:val="22"/>
        </w:rPr>
        <w:t>Všetky listiny, objednávky, dokumenty, požiadavky a oznámenia (ďalej len „</w:t>
      </w:r>
      <w:r w:rsidRPr="008B2549">
        <w:rPr>
          <w:rFonts w:asciiTheme="minorHAnsi" w:hAnsiTheme="minorHAnsi" w:cstheme="minorBidi"/>
          <w:b/>
          <w:sz w:val="22"/>
          <w:szCs w:val="22"/>
        </w:rPr>
        <w:t>oznámenia</w:t>
      </w:r>
      <w:r w:rsidRPr="008B2549">
        <w:rPr>
          <w:rFonts w:asciiTheme="minorHAnsi" w:hAnsiTheme="minorHAnsi" w:cstheme="minorBidi"/>
          <w:sz w:val="22"/>
          <w:szCs w:val="22"/>
        </w:rPr>
        <w:t>“) budú medzi zmluvnými stranami zabezpečované listami doručenými poštou alebo osobne alebo e-mailom. Ak bolo oznámenie zasielané poštou, považuje sa za doručené dňom, v ktorom ho adresát prevzal alebo odmietol prevziať, alebo na tretí deň odo dňa podania zásielky na pošte, ak sa uložená zásielka zaslaná na adresu podľa odseku 11.2 tohto článku vrátila späť odosielateľovi. Ak bolo oznámenie zasielané e-mailom alebo oznamované osobne v pracovný deň v čase do 14</w:t>
      </w:r>
      <w:r w:rsidR="00E570E7" w:rsidRPr="00501782">
        <w:rPr>
          <w:rFonts w:asciiTheme="minorHAnsi" w:hAnsiTheme="minorHAnsi" w:cstheme="minorBidi"/>
          <w:sz w:val="22"/>
          <w:szCs w:val="22"/>
        </w:rPr>
        <w:t>:</w:t>
      </w:r>
      <w:r w:rsidRPr="008B2549">
        <w:rPr>
          <w:rFonts w:asciiTheme="minorHAnsi" w:hAnsiTheme="minorHAnsi" w:cstheme="minorBidi"/>
          <w:sz w:val="22"/>
          <w:szCs w:val="22"/>
        </w:rPr>
        <w:t>00 hod., považuje sa za doručené v momente prenosu resp. oznámenia, inak v nasledujúci pracovný deň.</w:t>
      </w:r>
    </w:p>
    <w:p w14:paraId="31061933" w14:textId="77777777" w:rsidR="00C10BAA" w:rsidRPr="0017593D" w:rsidRDefault="00C10BAA" w:rsidP="00C10BAA">
      <w:pPr>
        <w:ind w:left="720"/>
        <w:jc w:val="both"/>
        <w:rPr>
          <w:rFonts w:asciiTheme="minorHAnsi" w:hAnsiTheme="minorHAnsi" w:cstheme="minorHAnsi"/>
          <w:bCs/>
          <w:sz w:val="22"/>
          <w:szCs w:val="22"/>
        </w:rPr>
      </w:pPr>
    </w:p>
    <w:p w14:paraId="5201947D" w14:textId="0530191D" w:rsidR="00C10BAA" w:rsidRPr="008B2549" w:rsidRDefault="00C10BAA" w:rsidP="009324A8">
      <w:pPr>
        <w:numPr>
          <w:ilvl w:val="1"/>
          <w:numId w:val="39"/>
        </w:numPr>
        <w:ind w:left="567" w:hanging="567"/>
        <w:jc w:val="both"/>
        <w:rPr>
          <w:rFonts w:asciiTheme="minorHAnsi" w:hAnsiTheme="minorHAnsi" w:cstheme="minorHAnsi"/>
          <w:sz w:val="22"/>
          <w:szCs w:val="22"/>
        </w:rPr>
      </w:pPr>
      <w:r w:rsidRPr="008B2549">
        <w:rPr>
          <w:rFonts w:asciiTheme="minorHAnsi" w:hAnsiTheme="minorHAnsi" w:cstheme="minorBidi"/>
          <w:sz w:val="22"/>
          <w:szCs w:val="22"/>
        </w:rPr>
        <w:t xml:space="preserve">Pre </w:t>
      </w:r>
      <w:r w:rsidRPr="008B2549">
        <w:rPr>
          <w:rFonts w:asciiTheme="minorHAnsi" w:hAnsiTheme="minorHAnsi" w:cstheme="minorBidi"/>
          <w:b/>
          <w:sz w:val="22"/>
          <w:szCs w:val="22"/>
        </w:rPr>
        <w:t xml:space="preserve">objednávateľa </w:t>
      </w:r>
      <w:r w:rsidRPr="008B2549">
        <w:rPr>
          <w:rFonts w:asciiTheme="minorHAnsi" w:hAnsiTheme="minorHAnsi" w:cstheme="minorBidi"/>
          <w:sz w:val="22"/>
          <w:szCs w:val="22"/>
        </w:rPr>
        <w:t>budú všetky oznámenia doručované alebo oznamované na nižšie uvedené údaje:</w:t>
      </w:r>
    </w:p>
    <w:p w14:paraId="21AA6CE2" w14:textId="77777777" w:rsidR="00C10BAA" w:rsidRPr="0017593D" w:rsidRDefault="00C10BAA" w:rsidP="00C10BAA">
      <w:pPr>
        <w:ind w:firstLine="709"/>
        <w:jc w:val="both"/>
        <w:rPr>
          <w:rFonts w:asciiTheme="minorHAnsi" w:hAnsiTheme="minorHAnsi" w:cstheme="minorHAnsi"/>
          <w:sz w:val="22"/>
          <w:szCs w:val="22"/>
        </w:rPr>
      </w:pPr>
    </w:p>
    <w:p w14:paraId="221FDC0A" w14:textId="1210A853" w:rsidR="00C10BAA" w:rsidRPr="0072439F" w:rsidRDefault="00D002DF" w:rsidP="00D002DF">
      <w:pPr>
        <w:ind w:firstLine="567"/>
        <w:jc w:val="both"/>
        <w:rPr>
          <w:rFonts w:asciiTheme="minorHAnsi" w:hAnsiTheme="minorHAnsi" w:cstheme="minorHAnsi"/>
          <w:b/>
          <w:bCs/>
          <w:sz w:val="22"/>
          <w:szCs w:val="22"/>
        </w:rPr>
      </w:pPr>
      <w:r w:rsidRPr="0072439F">
        <w:rPr>
          <w:rFonts w:asciiTheme="minorHAnsi" w:hAnsiTheme="minorHAnsi" w:cstheme="minorHAnsi"/>
          <w:b/>
          <w:bCs/>
          <w:sz w:val="22"/>
          <w:szCs w:val="22"/>
        </w:rPr>
        <w:t>MH Teplárenský holding, a.s.</w:t>
      </w:r>
    </w:p>
    <w:p w14:paraId="638975E6" w14:textId="5782068D" w:rsidR="005C6BAE" w:rsidRPr="0072439F" w:rsidRDefault="00C10BAA" w:rsidP="005C6BAE">
      <w:pPr>
        <w:ind w:firstLine="567"/>
        <w:jc w:val="both"/>
        <w:rPr>
          <w:rFonts w:asciiTheme="minorHAnsi" w:hAnsiTheme="minorHAnsi" w:cstheme="minorHAnsi"/>
          <w:sz w:val="22"/>
          <w:szCs w:val="22"/>
        </w:rPr>
      </w:pPr>
      <w:r w:rsidRPr="0072439F">
        <w:rPr>
          <w:rFonts w:asciiTheme="minorHAnsi" w:hAnsiTheme="minorHAnsi" w:cstheme="minorHAnsi"/>
          <w:sz w:val="22"/>
          <w:szCs w:val="22"/>
        </w:rPr>
        <w:t xml:space="preserve">adresa: </w:t>
      </w:r>
      <w:r w:rsidR="00415459" w:rsidRPr="0072439F">
        <w:rPr>
          <w:rFonts w:asciiTheme="minorHAnsi" w:hAnsiTheme="minorHAnsi" w:cstheme="minorHAnsi"/>
          <w:sz w:val="22"/>
          <w:szCs w:val="22"/>
        </w:rPr>
        <w:t>Turbínová 3, 831 04 Bratislava - mestská časť</w:t>
      </w:r>
      <w:r w:rsidR="005C6BAE" w:rsidRPr="0072439F">
        <w:rPr>
          <w:rFonts w:asciiTheme="minorHAnsi" w:hAnsiTheme="minorHAnsi" w:cstheme="minorHAnsi"/>
          <w:sz w:val="22"/>
          <w:szCs w:val="22"/>
        </w:rPr>
        <w:t xml:space="preserve"> Nové Mesto</w:t>
      </w:r>
      <w:r w:rsidRPr="0072439F">
        <w:rPr>
          <w:rFonts w:asciiTheme="minorHAnsi" w:hAnsiTheme="minorHAnsi" w:cstheme="minorHAnsi"/>
          <w:sz w:val="22"/>
          <w:szCs w:val="22"/>
        </w:rPr>
        <w:tab/>
      </w:r>
    </w:p>
    <w:p w14:paraId="3AAF3096" w14:textId="77777777" w:rsidR="001C3093" w:rsidRPr="0072439F" w:rsidRDefault="00C10BAA" w:rsidP="00B85096">
      <w:pPr>
        <w:ind w:firstLine="567"/>
        <w:jc w:val="both"/>
        <w:rPr>
          <w:rFonts w:asciiTheme="minorHAnsi" w:hAnsiTheme="minorHAnsi" w:cstheme="minorHAnsi"/>
          <w:sz w:val="22"/>
          <w:szCs w:val="22"/>
        </w:rPr>
      </w:pPr>
      <w:r w:rsidRPr="0072439F">
        <w:rPr>
          <w:rFonts w:asciiTheme="minorHAnsi" w:hAnsiTheme="minorHAnsi" w:cstheme="minorHAnsi"/>
          <w:sz w:val="22"/>
          <w:szCs w:val="22"/>
        </w:rPr>
        <w:t>kontaktné osoby:</w:t>
      </w:r>
      <w:r w:rsidRPr="0072439F">
        <w:rPr>
          <w:rFonts w:asciiTheme="minorHAnsi" w:hAnsiTheme="minorHAnsi" w:cstheme="minorHAnsi"/>
          <w:sz w:val="22"/>
          <w:szCs w:val="22"/>
        </w:rPr>
        <w:tab/>
      </w:r>
    </w:p>
    <w:p w14:paraId="4ED739BE" w14:textId="69D1C319" w:rsidR="001C3093" w:rsidRPr="003D08DE" w:rsidRDefault="001C3093" w:rsidP="001C3093">
      <w:pPr>
        <w:ind w:left="567"/>
        <w:jc w:val="both"/>
        <w:rPr>
          <w:rFonts w:asciiTheme="minorHAnsi" w:hAnsiTheme="minorHAnsi" w:cstheme="minorBidi"/>
          <w:color w:val="212121"/>
          <w:sz w:val="22"/>
          <w:szCs w:val="22"/>
          <w:shd w:val="clear" w:color="auto" w:fill="FFFFFF"/>
        </w:rPr>
      </w:pPr>
      <w:r w:rsidRPr="003D08DE">
        <w:rPr>
          <w:rFonts w:asciiTheme="minorHAnsi" w:hAnsiTheme="minorHAnsi" w:cstheme="minorBidi"/>
          <w:b/>
          <w:bCs/>
          <w:color w:val="212121"/>
          <w:sz w:val="22"/>
          <w:szCs w:val="22"/>
          <w:shd w:val="clear" w:color="auto" w:fill="FFFFFF"/>
        </w:rPr>
        <w:t>Filip Kováč</w:t>
      </w:r>
      <w:r w:rsidR="00C55652">
        <w:rPr>
          <w:rFonts w:asciiTheme="minorHAnsi" w:hAnsiTheme="minorHAnsi" w:cstheme="minorBidi"/>
          <w:color w:val="212121"/>
          <w:sz w:val="22"/>
          <w:szCs w:val="22"/>
          <w:shd w:val="clear" w:color="auto" w:fill="FFFFFF"/>
        </w:rPr>
        <w:t xml:space="preserve">, </w:t>
      </w:r>
      <w:r w:rsidR="00FD7ED8">
        <w:rPr>
          <w:rFonts w:asciiTheme="minorHAnsi" w:hAnsiTheme="minorHAnsi" w:cstheme="minorBidi"/>
          <w:color w:val="212121"/>
          <w:sz w:val="22"/>
          <w:szCs w:val="22"/>
          <w:shd w:val="clear" w:color="auto" w:fill="FFFFFF"/>
        </w:rPr>
        <w:tab/>
      </w:r>
      <w:r w:rsidR="00FD7ED8">
        <w:rPr>
          <w:rFonts w:asciiTheme="minorHAnsi" w:hAnsiTheme="minorHAnsi" w:cstheme="minorBidi"/>
          <w:color w:val="212121"/>
          <w:sz w:val="22"/>
          <w:szCs w:val="22"/>
          <w:shd w:val="clear" w:color="auto" w:fill="FFFFFF"/>
        </w:rPr>
        <w:tab/>
      </w:r>
      <w:r w:rsidR="00C55652">
        <w:rPr>
          <w:rFonts w:asciiTheme="minorHAnsi" w:hAnsiTheme="minorHAnsi" w:cstheme="minorBidi"/>
          <w:color w:val="212121"/>
          <w:sz w:val="22"/>
          <w:szCs w:val="22"/>
          <w:shd w:val="clear" w:color="auto" w:fill="FFFFFF"/>
        </w:rPr>
        <w:t xml:space="preserve">mobil: </w:t>
      </w:r>
      <w:r w:rsidRPr="003D08DE">
        <w:rPr>
          <w:rFonts w:asciiTheme="minorHAnsi" w:hAnsiTheme="minorHAnsi" w:cstheme="minorBidi"/>
          <w:color w:val="212121"/>
          <w:sz w:val="22"/>
          <w:szCs w:val="22"/>
          <w:shd w:val="clear" w:color="auto" w:fill="FFFFFF"/>
        </w:rPr>
        <w:t>+421 918 385 658</w:t>
      </w:r>
      <w:r w:rsidR="00DB5A51" w:rsidRPr="003D08DE">
        <w:rPr>
          <w:rFonts w:asciiTheme="minorHAnsi" w:hAnsiTheme="minorHAnsi" w:cstheme="minorBidi"/>
          <w:color w:val="212121"/>
          <w:sz w:val="22"/>
          <w:szCs w:val="22"/>
          <w:shd w:val="clear" w:color="auto" w:fill="FFFFFF"/>
        </w:rPr>
        <w:t xml:space="preserve">; </w:t>
      </w:r>
      <w:r w:rsidR="00C55652">
        <w:rPr>
          <w:rFonts w:asciiTheme="minorHAnsi" w:hAnsiTheme="minorHAnsi" w:cstheme="minorBidi"/>
          <w:color w:val="212121"/>
          <w:sz w:val="22"/>
          <w:szCs w:val="22"/>
          <w:shd w:val="clear" w:color="auto" w:fill="FFFFFF"/>
        </w:rPr>
        <w:t xml:space="preserve">e-mail: </w:t>
      </w:r>
      <w:hyperlink r:id="rId19" w:history="1">
        <w:r w:rsidR="00FD7ED8" w:rsidRPr="00EB44CD">
          <w:rPr>
            <w:rStyle w:val="Hypertextovprepojenie"/>
            <w:rFonts w:asciiTheme="minorHAnsi" w:hAnsiTheme="minorHAnsi" w:cstheme="minorBidi"/>
            <w:sz w:val="22"/>
            <w:szCs w:val="22"/>
            <w:shd w:val="clear" w:color="auto" w:fill="FFFFFF"/>
          </w:rPr>
          <w:t>filip.kovac@mhth.sk</w:t>
        </w:r>
      </w:hyperlink>
      <w:r w:rsidR="00FD7ED8">
        <w:rPr>
          <w:rFonts w:asciiTheme="minorHAnsi" w:hAnsiTheme="minorHAnsi" w:cstheme="minorBidi"/>
          <w:sz w:val="22"/>
          <w:szCs w:val="22"/>
          <w:shd w:val="clear" w:color="auto" w:fill="FFFFFF"/>
        </w:rPr>
        <w:t xml:space="preserve">  </w:t>
      </w:r>
      <w:r w:rsidR="007931F7" w:rsidRPr="00705037">
        <w:rPr>
          <w:rFonts w:asciiTheme="minorHAnsi" w:hAnsiTheme="minorHAnsi" w:cstheme="minorHAnsi"/>
          <w:sz w:val="22"/>
          <w:szCs w:val="22"/>
        </w:rPr>
        <w:t xml:space="preserve"> </w:t>
      </w:r>
      <w:r w:rsidRPr="003D08DE">
        <w:rPr>
          <w:rFonts w:asciiTheme="minorHAnsi" w:hAnsiTheme="minorHAnsi" w:cstheme="minorBidi"/>
          <w:color w:val="212121"/>
          <w:sz w:val="22"/>
          <w:szCs w:val="22"/>
          <w:shd w:val="clear" w:color="auto" w:fill="FFFFFF"/>
        </w:rPr>
        <w:t xml:space="preserve">    </w:t>
      </w:r>
    </w:p>
    <w:p w14:paraId="5DAED194" w14:textId="7C605661" w:rsidR="279FE7EC" w:rsidRDefault="00A03FD5" w:rsidP="279FE7EC">
      <w:pPr>
        <w:ind w:left="567"/>
        <w:jc w:val="both"/>
        <w:rPr>
          <w:rFonts w:asciiTheme="minorHAnsi" w:hAnsiTheme="minorHAnsi" w:cstheme="minorBidi"/>
          <w:sz w:val="22"/>
          <w:szCs w:val="22"/>
        </w:rPr>
      </w:pPr>
      <w:r w:rsidRPr="0001575E">
        <w:rPr>
          <w:rFonts w:asciiTheme="minorHAnsi" w:hAnsiTheme="minorHAnsi" w:cstheme="minorHAnsi"/>
          <w:b/>
          <w:sz w:val="22"/>
          <w:szCs w:val="22"/>
        </w:rPr>
        <w:t>I</w:t>
      </w:r>
      <w:r w:rsidR="279FE7EC" w:rsidRPr="00D473C5">
        <w:rPr>
          <w:rFonts w:asciiTheme="minorHAnsi" w:hAnsiTheme="minorHAnsi" w:cstheme="minorHAnsi"/>
          <w:b/>
          <w:sz w:val="22"/>
          <w:szCs w:val="22"/>
        </w:rPr>
        <w:t>ng.</w:t>
      </w:r>
      <w:r w:rsidR="279FE7EC" w:rsidRPr="00501782">
        <w:rPr>
          <w:rFonts w:asciiTheme="minorHAnsi" w:hAnsiTheme="minorHAnsi" w:cstheme="minorBidi"/>
          <w:b/>
          <w:sz w:val="22"/>
          <w:szCs w:val="22"/>
        </w:rPr>
        <w:t xml:space="preserve"> Martin Očadlík</w:t>
      </w:r>
      <w:r w:rsidR="00C55652" w:rsidRPr="00705037">
        <w:rPr>
          <w:rFonts w:asciiTheme="minorHAnsi" w:hAnsiTheme="minorHAnsi" w:cstheme="minorBidi"/>
          <w:sz w:val="22"/>
          <w:szCs w:val="22"/>
        </w:rPr>
        <w:t>,</w:t>
      </w:r>
      <w:r w:rsidR="00C55652">
        <w:rPr>
          <w:rFonts w:asciiTheme="minorHAnsi" w:hAnsiTheme="minorHAnsi" w:cstheme="minorBidi"/>
          <w:b/>
          <w:bCs/>
          <w:sz w:val="22"/>
          <w:szCs w:val="22"/>
        </w:rPr>
        <w:t xml:space="preserve"> </w:t>
      </w:r>
      <w:r w:rsidR="00FD7ED8">
        <w:tab/>
      </w:r>
      <w:r w:rsidR="279FE7EC" w:rsidRPr="003D08DE" w:rsidDel="003D08DE">
        <w:rPr>
          <w:rFonts w:asciiTheme="minorHAnsi" w:hAnsiTheme="minorHAnsi" w:cstheme="minorBidi"/>
          <w:sz w:val="22"/>
          <w:szCs w:val="22"/>
        </w:rPr>
        <w:t xml:space="preserve">mobil: </w:t>
      </w:r>
      <w:r w:rsidR="279FE7EC" w:rsidRPr="003D08DE">
        <w:rPr>
          <w:rFonts w:asciiTheme="minorHAnsi" w:hAnsiTheme="minorHAnsi" w:cstheme="minorBidi"/>
          <w:sz w:val="22"/>
          <w:szCs w:val="22"/>
        </w:rPr>
        <w:t>+421 918 759 109, e</w:t>
      </w:r>
      <w:r w:rsidR="00C55652">
        <w:rPr>
          <w:rFonts w:asciiTheme="minorHAnsi" w:hAnsiTheme="minorHAnsi" w:cstheme="minorBidi"/>
          <w:sz w:val="22"/>
          <w:szCs w:val="22"/>
        </w:rPr>
        <w:t>-</w:t>
      </w:r>
      <w:r w:rsidR="279FE7EC" w:rsidRPr="003D08DE">
        <w:rPr>
          <w:rFonts w:asciiTheme="minorHAnsi" w:hAnsiTheme="minorHAnsi" w:cstheme="minorBidi"/>
          <w:sz w:val="22"/>
          <w:szCs w:val="22"/>
        </w:rPr>
        <w:t xml:space="preserve">mail: </w:t>
      </w:r>
      <w:hyperlink r:id="rId20">
        <w:r w:rsidR="5F1F2452" w:rsidRPr="2C651742">
          <w:rPr>
            <w:rStyle w:val="Hypertextovprepojenie"/>
            <w:rFonts w:asciiTheme="minorHAnsi" w:hAnsiTheme="minorHAnsi" w:cstheme="minorBidi"/>
            <w:sz w:val="22"/>
            <w:szCs w:val="22"/>
          </w:rPr>
          <w:t>martin.ocadlik@mhth.sk</w:t>
        </w:r>
      </w:hyperlink>
      <w:r w:rsidR="3AC1E6C1" w:rsidRPr="2C651742">
        <w:rPr>
          <w:rFonts w:asciiTheme="minorHAnsi" w:hAnsiTheme="minorHAnsi" w:cstheme="minorBidi"/>
          <w:sz w:val="22"/>
          <w:szCs w:val="22"/>
        </w:rPr>
        <w:t xml:space="preserve"> </w:t>
      </w:r>
      <w:r w:rsidR="0286EFA4" w:rsidRPr="2C651742">
        <w:rPr>
          <w:rFonts w:asciiTheme="minorHAnsi" w:hAnsiTheme="minorHAnsi" w:cstheme="minorBidi"/>
          <w:sz w:val="22"/>
          <w:szCs w:val="22"/>
        </w:rPr>
        <w:t xml:space="preserve">  </w:t>
      </w:r>
    </w:p>
    <w:p w14:paraId="607F3982" w14:textId="5D6CB818" w:rsidR="00C10BAA" w:rsidRPr="0017593D" w:rsidRDefault="00C10BAA" w:rsidP="00501782">
      <w:pPr>
        <w:ind w:firstLine="708"/>
        <w:jc w:val="both"/>
        <w:rPr>
          <w:rFonts w:asciiTheme="minorHAnsi" w:hAnsiTheme="minorHAnsi" w:cstheme="minorHAnsi"/>
          <w:sz w:val="22"/>
          <w:szCs w:val="22"/>
        </w:rPr>
      </w:pP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p>
    <w:p w14:paraId="0BCE14B5" w14:textId="77777777" w:rsidR="00C10BAA" w:rsidRPr="0017593D" w:rsidRDefault="00C10BAA" w:rsidP="005C6BAE">
      <w:pPr>
        <w:tabs>
          <w:tab w:val="left" w:pos="-2160"/>
        </w:tabs>
        <w:suppressAutoHyphens/>
        <w:ind w:left="567"/>
        <w:jc w:val="both"/>
        <w:rPr>
          <w:rFonts w:asciiTheme="minorHAnsi" w:hAnsiTheme="minorHAnsi" w:cstheme="minorHAnsi"/>
          <w:sz w:val="22"/>
          <w:szCs w:val="22"/>
          <w:highlight w:val="yellow"/>
        </w:rPr>
      </w:pPr>
      <w:r w:rsidRPr="0017593D">
        <w:rPr>
          <w:rFonts w:asciiTheme="minorHAnsi" w:hAnsiTheme="minorHAnsi" w:cstheme="minorHAnsi"/>
          <w:sz w:val="22"/>
          <w:szCs w:val="22"/>
          <w:highlight w:val="yellow"/>
        </w:rPr>
        <w:t xml:space="preserve">a pre </w:t>
      </w:r>
      <w:r w:rsidRPr="0017593D">
        <w:rPr>
          <w:rFonts w:asciiTheme="minorHAnsi" w:hAnsiTheme="minorHAnsi" w:cstheme="minorHAnsi"/>
          <w:b/>
          <w:sz w:val="22"/>
          <w:szCs w:val="22"/>
          <w:highlight w:val="yellow"/>
        </w:rPr>
        <w:t xml:space="preserve">zhotoviteľa </w:t>
      </w:r>
      <w:r w:rsidRPr="0017593D">
        <w:rPr>
          <w:rFonts w:asciiTheme="minorHAnsi" w:hAnsiTheme="minorHAnsi" w:cstheme="minorHAnsi"/>
          <w:sz w:val="22"/>
          <w:szCs w:val="22"/>
          <w:highlight w:val="yellow"/>
        </w:rPr>
        <w:t>budú všetky oznámenie doručované alebo oznamované na nižšie uvedené údaje:</w:t>
      </w:r>
    </w:p>
    <w:p w14:paraId="7BFD2D7B" w14:textId="77777777" w:rsidR="00C10BAA" w:rsidRPr="0017593D" w:rsidRDefault="00C10BAA" w:rsidP="00C10BAA">
      <w:pPr>
        <w:tabs>
          <w:tab w:val="left" w:pos="-2160"/>
        </w:tabs>
        <w:suppressAutoHyphens/>
        <w:ind w:left="720"/>
        <w:jc w:val="both"/>
        <w:rPr>
          <w:rFonts w:asciiTheme="minorHAnsi" w:hAnsiTheme="minorHAnsi" w:cstheme="minorHAnsi"/>
          <w:sz w:val="22"/>
          <w:szCs w:val="22"/>
          <w:highlight w:val="yellow"/>
        </w:rPr>
      </w:pPr>
    </w:p>
    <w:p w14:paraId="3AC6BDB2"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highlight w:val="yellow"/>
          <w:lang w:val="sk-SK"/>
        </w:rPr>
      </w:pPr>
      <w:r w:rsidRPr="00B20E3B">
        <w:rPr>
          <w:rFonts w:asciiTheme="minorHAnsi" w:hAnsiTheme="minorHAnsi" w:cstheme="minorHAnsi"/>
          <w:sz w:val="22"/>
          <w:szCs w:val="22"/>
          <w:highlight w:val="yellow"/>
          <w:lang w:val="sk-SK"/>
        </w:rPr>
        <w:t>adresa:    </w:t>
      </w:r>
      <w:r w:rsidRPr="00B20E3B">
        <w:rPr>
          <w:rFonts w:asciiTheme="minorHAnsi" w:hAnsiTheme="minorHAnsi" w:cstheme="minorHAnsi"/>
          <w:sz w:val="22"/>
          <w:szCs w:val="22"/>
          <w:highlight w:val="yellow"/>
          <w:lang w:val="sk-SK"/>
        </w:rPr>
        <w:tab/>
      </w:r>
      <w:r w:rsidRPr="00B20E3B">
        <w:rPr>
          <w:rFonts w:asciiTheme="minorHAnsi" w:hAnsiTheme="minorHAnsi" w:cstheme="minorHAnsi"/>
          <w:sz w:val="22"/>
          <w:szCs w:val="22"/>
          <w:highlight w:val="yellow"/>
          <w:lang w:val="sk-SK"/>
        </w:rPr>
        <w:tab/>
      </w:r>
    </w:p>
    <w:p w14:paraId="756832CC" w14:textId="77777777" w:rsidR="00C10BAA" w:rsidRPr="00B20E3B" w:rsidRDefault="00C10BAA" w:rsidP="005C6BAE">
      <w:pPr>
        <w:pStyle w:val="Quick1"/>
        <w:numPr>
          <w:ilvl w:val="0"/>
          <w:numId w:val="0"/>
        </w:numPr>
        <w:tabs>
          <w:tab w:val="num" w:pos="567"/>
        </w:tabs>
        <w:spacing w:before="120"/>
        <w:ind w:left="567"/>
        <w:rPr>
          <w:rFonts w:asciiTheme="minorHAnsi" w:hAnsiTheme="minorHAnsi" w:cstheme="minorHAnsi"/>
          <w:sz w:val="22"/>
          <w:szCs w:val="22"/>
          <w:lang w:val="sk-SK"/>
        </w:rPr>
      </w:pPr>
      <w:r w:rsidRPr="00B20E3B">
        <w:rPr>
          <w:rFonts w:asciiTheme="minorHAnsi" w:hAnsiTheme="minorHAnsi" w:cstheme="minorHAnsi"/>
          <w:sz w:val="22"/>
          <w:szCs w:val="22"/>
          <w:highlight w:val="yellow"/>
          <w:lang w:val="sk-SK"/>
        </w:rPr>
        <w:t>kontaktné osoby:</w:t>
      </w:r>
      <w:r w:rsidRPr="00B20E3B">
        <w:rPr>
          <w:rFonts w:asciiTheme="minorHAnsi" w:hAnsiTheme="minorHAnsi" w:cstheme="minorHAnsi"/>
          <w:sz w:val="22"/>
          <w:szCs w:val="22"/>
          <w:lang w:val="sk-SK"/>
        </w:rPr>
        <w:t xml:space="preserve">  </w:t>
      </w:r>
      <w:r w:rsidRPr="00B20E3B">
        <w:rPr>
          <w:rFonts w:asciiTheme="minorHAnsi" w:hAnsiTheme="minorHAnsi" w:cstheme="minorHAnsi"/>
          <w:sz w:val="22"/>
          <w:szCs w:val="22"/>
          <w:lang w:val="sk-SK"/>
        </w:rPr>
        <w:tab/>
      </w:r>
    </w:p>
    <w:p w14:paraId="3971B3D8" w14:textId="77777777" w:rsidR="00C10BAA" w:rsidRPr="0017593D" w:rsidRDefault="00C10BAA" w:rsidP="00C10BAA">
      <w:pPr>
        <w:autoSpaceDE w:val="0"/>
        <w:autoSpaceDN w:val="0"/>
        <w:adjustRightInd w:val="0"/>
        <w:ind w:firstLine="708"/>
        <w:jc w:val="both"/>
        <w:rPr>
          <w:rFonts w:asciiTheme="minorHAnsi" w:hAnsiTheme="minorHAnsi" w:cstheme="minorHAnsi"/>
          <w:sz w:val="22"/>
          <w:szCs w:val="22"/>
        </w:rPr>
      </w:pPr>
    </w:p>
    <w:p w14:paraId="2EFECD4E" w14:textId="77777777" w:rsidR="00017CD5" w:rsidRPr="00B85BA0" w:rsidRDefault="00C10BAA" w:rsidP="00017CD5">
      <w:pPr>
        <w:pStyle w:val="Quick1"/>
        <w:numPr>
          <w:ilvl w:val="0"/>
          <w:numId w:val="0"/>
        </w:numPr>
        <w:ind w:left="567"/>
        <w:jc w:val="both"/>
        <w:rPr>
          <w:rFonts w:asciiTheme="minorHAnsi" w:hAnsiTheme="minorHAnsi" w:cstheme="minorHAnsi"/>
          <w:sz w:val="22"/>
          <w:szCs w:val="22"/>
          <w:lang w:val="sk-SK"/>
        </w:rPr>
      </w:pPr>
      <w:r w:rsidRPr="0017593D">
        <w:rPr>
          <w:rFonts w:asciiTheme="minorHAnsi" w:hAnsiTheme="minorHAnsi" w:cstheme="minorHAnsi"/>
          <w:sz w:val="22"/>
          <w:szCs w:val="22"/>
          <w:lang w:val="sk-SK"/>
        </w:rPr>
        <w:t>alebo na akúkoľvek inú adresu alebo e-mailovú adresu, ktoré budú druhej zmluvnej strane vopred písomne oznámené.</w:t>
      </w:r>
      <w:r w:rsidR="00017CD5">
        <w:rPr>
          <w:rFonts w:asciiTheme="minorHAnsi" w:hAnsiTheme="minorHAnsi" w:cstheme="minorHAnsi"/>
          <w:sz w:val="22"/>
          <w:szCs w:val="22"/>
          <w:lang w:val="sk-SK"/>
        </w:rPr>
        <w:t xml:space="preserve"> </w:t>
      </w:r>
      <w:r w:rsidR="00017CD5" w:rsidRPr="00B85BA0">
        <w:rPr>
          <w:rFonts w:asciiTheme="minorHAnsi" w:hAnsiTheme="minorHAnsi" w:cstheme="minorHAnsi"/>
          <w:sz w:val="22"/>
          <w:szCs w:val="22"/>
          <w:lang w:val="sk-SK"/>
        </w:rPr>
        <w:t>Zmluvné strany sa dohodli, že pre účinnosť zmeny kontaktných údajov v zmysle vyššie uvedeného sa nevyžaduje uzatvorenie písomného dodatku k tejto zmluve.</w:t>
      </w:r>
    </w:p>
    <w:p w14:paraId="4AC979C8" w14:textId="77777777" w:rsidR="00C10BAA" w:rsidRPr="0017593D" w:rsidRDefault="00C10BAA" w:rsidP="00C10BAA">
      <w:pPr>
        <w:pStyle w:val="Quick1"/>
        <w:numPr>
          <w:ilvl w:val="0"/>
          <w:numId w:val="0"/>
        </w:numPr>
        <w:jc w:val="both"/>
        <w:rPr>
          <w:rFonts w:asciiTheme="minorHAnsi" w:hAnsiTheme="minorHAnsi" w:cstheme="minorHAnsi"/>
          <w:sz w:val="22"/>
          <w:szCs w:val="22"/>
          <w:lang w:val="sk-SK"/>
        </w:rPr>
      </w:pPr>
    </w:p>
    <w:p w14:paraId="2E51D608" w14:textId="77777777" w:rsidR="00C10BAA" w:rsidRPr="0017593D" w:rsidRDefault="00C10BAA" w:rsidP="00501782">
      <w:pPr>
        <w:numPr>
          <w:ilvl w:val="1"/>
          <w:numId w:val="39"/>
        </w:numPr>
        <w:ind w:left="567" w:hanging="567"/>
        <w:jc w:val="both"/>
        <w:rPr>
          <w:rFonts w:asciiTheme="minorHAnsi" w:hAnsiTheme="minorHAnsi" w:cstheme="minorHAnsi"/>
          <w:bCs/>
          <w:sz w:val="22"/>
          <w:szCs w:val="22"/>
        </w:rPr>
      </w:pPr>
      <w:r w:rsidRPr="3A988EAA">
        <w:rPr>
          <w:rFonts w:asciiTheme="minorHAnsi" w:hAnsiTheme="minorHAnsi" w:cstheme="minorBid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w:t>
      </w:r>
      <w:r w:rsidRPr="3A988EAA">
        <w:rPr>
          <w:rFonts w:asciiTheme="minorHAnsi" w:hAnsiTheme="minorHAnsi" w:cstheme="minorBidi"/>
          <w:sz w:val="22"/>
          <w:szCs w:val="22"/>
        </w:rPr>
        <w:lastRenderedPageBreak/>
        <w:t>nebude oprávnená namietať, že neobdržala akékoľvek oznámenie, a zároveň zodpovedá za akúkoľvek takto spôsobenú škodu.</w:t>
      </w:r>
    </w:p>
    <w:p w14:paraId="0323206C" w14:textId="77777777" w:rsidR="00C10BAA" w:rsidRPr="0017593D" w:rsidRDefault="00C10BAA" w:rsidP="00C10BAA">
      <w:pPr>
        <w:rPr>
          <w:rFonts w:asciiTheme="minorHAnsi" w:hAnsiTheme="minorHAnsi" w:cstheme="minorHAnsi"/>
          <w:bCs/>
          <w:sz w:val="22"/>
          <w:szCs w:val="22"/>
        </w:rPr>
      </w:pPr>
    </w:p>
    <w:p w14:paraId="759F7C1D" w14:textId="0B814BD4" w:rsidR="00C10BAA" w:rsidRPr="0017593D" w:rsidRDefault="001A187D" w:rsidP="00305314">
      <w:pPr>
        <w:ind w:left="567" w:hanging="567"/>
        <w:jc w:val="both"/>
        <w:rPr>
          <w:rFonts w:asciiTheme="minorHAnsi" w:hAnsiTheme="minorHAnsi" w:cstheme="minorHAnsi"/>
          <w:b/>
          <w:sz w:val="22"/>
          <w:szCs w:val="22"/>
        </w:rPr>
      </w:pPr>
      <w:r>
        <w:rPr>
          <w:rFonts w:asciiTheme="minorHAnsi" w:hAnsiTheme="minorHAnsi" w:cstheme="minorBidi"/>
          <w:b/>
          <w:bCs/>
          <w:sz w:val="22"/>
          <w:szCs w:val="22"/>
        </w:rPr>
        <w:t xml:space="preserve">12. </w:t>
      </w:r>
      <w:r>
        <w:rPr>
          <w:rFonts w:asciiTheme="minorHAnsi" w:hAnsiTheme="minorHAnsi" w:cstheme="minorBidi"/>
          <w:b/>
          <w:bCs/>
          <w:sz w:val="22"/>
          <w:szCs w:val="22"/>
        </w:rPr>
        <w:tab/>
      </w:r>
      <w:r w:rsidR="00C10BAA" w:rsidRPr="5E222A7A">
        <w:rPr>
          <w:rFonts w:asciiTheme="minorHAnsi" w:hAnsiTheme="minorHAnsi" w:cstheme="minorBidi"/>
          <w:b/>
          <w:bCs/>
          <w:sz w:val="22"/>
          <w:szCs w:val="22"/>
        </w:rPr>
        <w:t>PROTIKORUPČNÉ OPATRENIA</w:t>
      </w:r>
    </w:p>
    <w:p w14:paraId="02695D2D" w14:textId="77777777" w:rsidR="00C10BAA" w:rsidRPr="0017593D" w:rsidRDefault="00C10BAA" w:rsidP="00C10BAA">
      <w:pPr>
        <w:tabs>
          <w:tab w:val="left" w:pos="-1800"/>
        </w:tabs>
        <w:snapToGrid w:val="0"/>
        <w:ind w:left="720"/>
        <w:jc w:val="both"/>
        <w:rPr>
          <w:rFonts w:asciiTheme="minorHAnsi" w:hAnsiTheme="minorHAnsi" w:cstheme="minorHAnsi"/>
          <w:sz w:val="22"/>
          <w:szCs w:val="22"/>
        </w:rPr>
      </w:pPr>
    </w:p>
    <w:p w14:paraId="162E6847" w14:textId="77777777" w:rsidR="000B2CAF" w:rsidRPr="000B2CAF" w:rsidRDefault="00C10BAA" w:rsidP="00921497">
      <w:pPr>
        <w:numPr>
          <w:ilvl w:val="1"/>
          <w:numId w:val="14"/>
        </w:numPr>
        <w:ind w:left="567" w:hanging="567"/>
        <w:jc w:val="both"/>
        <w:rPr>
          <w:rFonts w:asciiTheme="minorHAnsi" w:hAnsiTheme="minorHAnsi" w:cstheme="minorHAnsi"/>
          <w:color w:val="000000"/>
          <w:sz w:val="22"/>
          <w:szCs w:val="22"/>
        </w:rPr>
      </w:pPr>
      <w:r w:rsidRPr="55A12DB3">
        <w:rPr>
          <w:rFonts w:asciiTheme="minorHAnsi" w:hAnsiTheme="minorHAnsi" w:cstheme="minorBidi"/>
          <w:b/>
          <w:bCs/>
          <w:color w:val="000000" w:themeColor="text1"/>
          <w:sz w:val="22"/>
          <w:szCs w:val="22"/>
        </w:rPr>
        <w:t>Protikorupčný program</w:t>
      </w:r>
    </w:p>
    <w:p w14:paraId="06805150" w14:textId="723F4766" w:rsidR="602F57A0" w:rsidRDefault="602F57A0" w:rsidP="00305314">
      <w:pPr>
        <w:ind w:left="567"/>
        <w:jc w:val="both"/>
        <w:rPr>
          <w:rFonts w:ascii="Calibri" w:eastAsia="Calibri" w:hAnsi="Calibri" w:cs="Calibri"/>
          <w:sz w:val="22"/>
          <w:szCs w:val="22"/>
        </w:rPr>
      </w:pPr>
      <w:r w:rsidRPr="55A12DB3">
        <w:rPr>
          <w:rFonts w:ascii="Calibri" w:eastAsia="Calibri" w:hAnsi="Calibri" w:cs="Calibri"/>
          <w:color w:val="000000" w:themeColor="text1"/>
          <w:sz w:val="22"/>
          <w:szCs w:val="22"/>
        </w:rPr>
        <w:t>Objednávateľ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objednávateľ žiada od zhotoviteľa, aby v akejkoľvek súvislosti s touto zmluvou, čo pre účely tohto článku zahŕňa aj súvislosť s jej uzatváraním, plnením, skončením a prípadným vymáhaním, aktívne prispel k napĺňaniu tohto cieľa implementáciou protikorupčných opatrení v zmysle tohto článku.</w:t>
      </w:r>
    </w:p>
    <w:p w14:paraId="65A4BF7B" w14:textId="77777777" w:rsidR="00C10BAA" w:rsidRPr="0017593D" w:rsidRDefault="00C10BAA" w:rsidP="00305314">
      <w:pPr>
        <w:rPr>
          <w:rFonts w:asciiTheme="minorHAnsi" w:hAnsiTheme="minorHAnsi" w:cstheme="minorHAnsi"/>
          <w:color w:val="000000"/>
          <w:sz w:val="22"/>
          <w:szCs w:val="22"/>
        </w:rPr>
      </w:pPr>
    </w:p>
    <w:p w14:paraId="45D0BA5D" w14:textId="77777777" w:rsidR="000B2CAF" w:rsidRPr="000B2CAF" w:rsidRDefault="00C10BAA" w:rsidP="00921497">
      <w:pPr>
        <w:numPr>
          <w:ilvl w:val="1"/>
          <w:numId w:val="14"/>
        </w:numPr>
        <w:ind w:left="567" w:hanging="567"/>
        <w:jc w:val="both"/>
        <w:rPr>
          <w:rFonts w:asciiTheme="minorHAnsi" w:hAnsiTheme="minorHAnsi" w:cstheme="minorHAnsi"/>
          <w:color w:val="000000"/>
          <w:sz w:val="22"/>
          <w:szCs w:val="22"/>
        </w:rPr>
      </w:pPr>
      <w:bookmarkStart w:id="10" w:name="_Ref31279122"/>
      <w:bookmarkStart w:id="11" w:name="_Ref31287873"/>
      <w:r w:rsidRPr="0017593D">
        <w:rPr>
          <w:rFonts w:asciiTheme="minorHAnsi" w:hAnsiTheme="minorHAnsi" w:cstheme="minorHAnsi"/>
          <w:b/>
          <w:bCs/>
          <w:color w:val="000000"/>
          <w:sz w:val="22"/>
          <w:szCs w:val="22"/>
        </w:rPr>
        <w:t>Zákaz korupcie</w:t>
      </w:r>
    </w:p>
    <w:p w14:paraId="7C52B423" w14:textId="738A5973" w:rsidR="00C10BAA" w:rsidRPr="0017593D" w:rsidRDefault="00C10BAA" w:rsidP="00305314">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17593D">
        <w:rPr>
          <w:rFonts w:asciiTheme="minorHAnsi" w:hAnsiTheme="minorHAnsi" w:cstheme="minorHAnsi"/>
          <w:b/>
          <w:bCs/>
          <w:color w:val="000000"/>
          <w:sz w:val="22"/>
          <w:szCs w:val="22"/>
        </w:rPr>
        <w:t>Úplatkom</w:t>
      </w:r>
      <w:r w:rsidRPr="0017593D">
        <w:rPr>
          <w:rFonts w:asciiTheme="minorHAnsi" w:hAnsiTheme="minorHAnsi" w:cstheme="minorHAnsi"/>
          <w:color w:val="000000"/>
          <w:sz w:val="22"/>
          <w:szCs w:val="22"/>
        </w:rPr>
        <w:t xml:space="preserve"> sa na účely tohto článku rozumie vec alebo iné plnenie majetkovej či nemajetkovej povahy, na ktoré nie je právny nárok.</w:t>
      </w:r>
      <w:bookmarkEnd w:id="10"/>
      <w:r w:rsidRPr="0017593D">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17593D">
        <w:rPr>
          <w:rFonts w:asciiTheme="minorHAnsi" w:hAnsiTheme="minorHAnsi" w:cstheme="minorHAnsi"/>
          <w:b/>
          <w:bCs/>
          <w:color w:val="000000"/>
          <w:sz w:val="22"/>
          <w:szCs w:val="22"/>
        </w:rPr>
        <w:t>Konaním</w:t>
      </w:r>
      <w:r w:rsidRPr="0017593D">
        <w:rPr>
          <w:rFonts w:asciiTheme="minorHAnsi" w:hAnsiTheme="minorHAnsi" w:cstheme="minorHAnsi"/>
          <w:color w:val="000000"/>
          <w:sz w:val="22"/>
          <w:szCs w:val="22"/>
        </w:rPr>
        <w:t xml:space="preserve"> sa na účely tohto článku rozumie aj opomenutie takého konania, na ktoré je osoba podľa okolností a svojich pomerov povinná.</w:t>
      </w:r>
      <w:bookmarkEnd w:id="11"/>
    </w:p>
    <w:p w14:paraId="0BD5967C" w14:textId="77777777" w:rsidR="00C10BAA" w:rsidRPr="0017593D" w:rsidRDefault="00C10BAA" w:rsidP="00C10BAA">
      <w:pPr>
        <w:ind w:left="709" w:hanging="709"/>
        <w:rPr>
          <w:rFonts w:asciiTheme="minorHAnsi" w:hAnsiTheme="minorHAnsi" w:cstheme="minorHAnsi"/>
          <w:color w:val="000000"/>
          <w:sz w:val="22"/>
          <w:szCs w:val="22"/>
        </w:rPr>
      </w:pPr>
    </w:p>
    <w:p w14:paraId="54B3CFB7" w14:textId="77777777" w:rsidR="000B2CAF" w:rsidRPr="000B2CAF" w:rsidRDefault="00C10BAA" w:rsidP="00921497">
      <w:pPr>
        <w:numPr>
          <w:ilvl w:val="1"/>
          <w:numId w:val="14"/>
        </w:numPr>
        <w:ind w:left="567" w:hanging="567"/>
        <w:jc w:val="both"/>
        <w:rPr>
          <w:rFonts w:asciiTheme="minorHAnsi" w:hAnsiTheme="minorHAnsi" w:cstheme="minorHAnsi"/>
          <w:sz w:val="22"/>
          <w:szCs w:val="22"/>
          <w:u w:val="single"/>
        </w:rPr>
      </w:pPr>
      <w:bookmarkStart w:id="12" w:name="_Ref31287999"/>
      <w:r w:rsidRPr="0017593D">
        <w:rPr>
          <w:rFonts w:asciiTheme="minorHAnsi" w:hAnsiTheme="minorHAnsi" w:cstheme="minorHAnsi"/>
          <w:b/>
          <w:bCs/>
          <w:color w:val="000000"/>
          <w:sz w:val="22"/>
          <w:szCs w:val="22"/>
        </w:rPr>
        <w:t>Oznamovacia povinnosť</w:t>
      </w:r>
    </w:p>
    <w:p w14:paraId="1BFAB897" w14:textId="5AA6BCCC" w:rsidR="00C10BAA" w:rsidRPr="0017593D" w:rsidRDefault="00C10BAA" w:rsidP="00305314">
      <w:pPr>
        <w:ind w:left="567"/>
        <w:jc w:val="both"/>
        <w:rPr>
          <w:rFonts w:ascii="Calibri" w:eastAsia="Calibri" w:hAnsi="Calibri" w:cs="Calibri"/>
          <w:sz w:val="22"/>
          <w:szCs w:val="22"/>
        </w:rPr>
      </w:pPr>
      <w:r w:rsidRPr="3D94B710">
        <w:rPr>
          <w:rFonts w:asciiTheme="minorHAnsi" w:hAnsiTheme="minorHAnsi" w:cstheme="minorBidi"/>
          <w:color w:val="000000" w:themeColor="text1"/>
          <w:sz w:val="22"/>
          <w:szCs w:val="22"/>
        </w:rPr>
        <w:t>Zmluvné strany sa zaväzujú akékoľvek konanie zakázané podľa odseku 12.2 tohto článku alebo prípravu naň bez zbytočného odkladu potom, čo sa o ňom dozvedia, oznámiť orgánu činnému v trestnom konaní alebo Policajnému zboru.</w:t>
      </w:r>
      <w:bookmarkEnd w:id="12"/>
      <w:r w:rsidRPr="3D94B710">
        <w:rPr>
          <w:rFonts w:asciiTheme="minorHAnsi" w:hAnsiTheme="minorHAnsi" w:cstheme="minorBidi"/>
          <w:color w:val="000000" w:themeColor="text1"/>
          <w:sz w:val="22"/>
          <w:szCs w:val="22"/>
        </w:rPr>
        <w:t xml:space="preserve"> </w:t>
      </w:r>
      <w:r w:rsidR="743E72DE" w:rsidRPr="3D94B710">
        <w:rPr>
          <w:rFonts w:ascii="Calibri" w:eastAsia="Calibri" w:hAnsi="Calibri" w:cs="Calibri"/>
          <w:color w:val="000000" w:themeColor="text1"/>
          <w:sz w:val="22"/>
          <w:szCs w:val="22"/>
        </w:rPr>
        <w:t>Oznámenie je možné urobiť aj objednávateľovi.</w:t>
      </w:r>
    </w:p>
    <w:p w14:paraId="7C882C67" w14:textId="77777777" w:rsidR="00C10BAA" w:rsidRPr="0017593D" w:rsidRDefault="00C10BAA" w:rsidP="00C10BAA">
      <w:pPr>
        <w:rPr>
          <w:rFonts w:asciiTheme="minorHAnsi" w:hAnsiTheme="minorHAnsi" w:cstheme="minorHAnsi"/>
          <w:sz w:val="22"/>
          <w:szCs w:val="22"/>
          <w:u w:val="single"/>
        </w:rPr>
      </w:pPr>
    </w:p>
    <w:p w14:paraId="3E2FBDAB" w14:textId="77777777" w:rsidR="000B2CAF" w:rsidRPr="000B2CAF" w:rsidRDefault="00C10BAA" w:rsidP="00921497">
      <w:pPr>
        <w:numPr>
          <w:ilvl w:val="1"/>
          <w:numId w:val="14"/>
        </w:numPr>
        <w:ind w:left="567" w:hanging="567"/>
        <w:jc w:val="both"/>
        <w:rPr>
          <w:rFonts w:asciiTheme="minorHAnsi" w:hAnsiTheme="minorHAnsi" w:cstheme="minorHAnsi"/>
          <w:color w:val="000000"/>
          <w:sz w:val="22"/>
          <w:szCs w:val="22"/>
        </w:rPr>
      </w:pPr>
      <w:bookmarkStart w:id="13" w:name="_Ref31291822"/>
      <w:r w:rsidRPr="0017593D">
        <w:rPr>
          <w:rFonts w:asciiTheme="minorHAnsi" w:hAnsiTheme="minorHAnsi" w:cstheme="minorHAnsi"/>
          <w:b/>
          <w:bCs/>
          <w:color w:val="000000"/>
          <w:sz w:val="22"/>
          <w:szCs w:val="22"/>
        </w:rPr>
        <w:t>Účtovná evidencia</w:t>
      </w:r>
    </w:p>
    <w:p w14:paraId="0F1C6A6D" w14:textId="488C1C11" w:rsidR="00C10BAA" w:rsidRPr="0017593D" w:rsidRDefault="00C10BAA" w:rsidP="00305314">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 xml:space="preserve">Zhotoviteľ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w:t>
      </w:r>
      <w:r w:rsidRPr="0017593D">
        <w:rPr>
          <w:rFonts w:asciiTheme="minorHAnsi" w:hAnsiTheme="minorHAnsi" w:cstheme="minorHAnsi"/>
          <w:color w:val="000000"/>
          <w:sz w:val="22"/>
          <w:szCs w:val="22"/>
        </w:rPr>
        <w:lastRenderedPageBreak/>
        <w:t>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13"/>
      <w:r w:rsidRPr="0017593D">
        <w:rPr>
          <w:rFonts w:asciiTheme="minorHAnsi" w:hAnsiTheme="minorHAnsi" w:cstheme="minorHAnsi"/>
          <w:color w:val="000000"/>
          <w:sz w:val="22"/>
          <w:szCs w:val="22"/>
        </w:rPr>
        <w:t xml:space="preserve"> Zhotoviteľ zároveň potvrdzuje, že nedošlo k porušeniu tohto ustanovenia.</w:t>
      </w:r>
    </w:p>
    <w:p w14:paraId="502B8694" w14:textId="77777777" w:rsidR="00C10BAA" w:rsidRPr="0017593D" w:rsidRDefault="00C10BAA" w:rsidP="00C10BAA">
      <w:pPr>
        <w:ind w:left="709" w:hanging="709"/>
        <w:rPr>
          <w:rFonts w:asciiTheme="minorHAnsi" w:hAnsiTheme="minorHAnsi" w:cstheme="minorHAnsi"/>
          <w:color w:val="000000"/>
          <w:sz w:val="22"/>
          <w:szCs w:val="22"/>
        </w:rPr>
      </w:pPr>
    </w:p>
    <w:p w14:paraId="5ACAE718" w14:textId="35C6E362" w:rsidR="39EFA734" w:rsidRDefault="39EFA734" w:rsidP="009324A8">
      <w:pPr>
        <w:numPr>
          <w:ilvl w:val="1"/>
          <w:numId w:val="1"/>
        </w:numPr>
        <w:ind w:left="567" w:hanging="567"/>
        <w:jc w:val="both"/>
        <w:rPr>
          <w:rFonts w:ascii="Calibri" w:eastAsia="Calibri" w:hAnsi="Calibri" w:cs="Calibri"/>
          <w:color w:val="000000" w:themeColor="text1"/>
          <w:sz w:val="22"/>
          <w:szCs w:val="22"/>
        </w:rPr>
      </w:pPr>
      <w:r w:rsidRPr="50940E6E">
        <w:rPr>
          <w:rFonts w:ascii="Calibri" w:eastAsia="Calibri" w:hAnsi="Calibri" w:cs="Calibri"/>
          <w:b/>
          <w:bCs/>
          <w:color w:val="000000" w:themeColor="text1"/>
          <w:sz w:val="22"/>
          <w:szCs w:val="22"/>
        </w:rPr>
        <w:t>Konflikt záujmov</w:t>
      </w:r>
    </w:p>
    <w:p w14:paraId="63938353" w14:textId="073B59B6" w:rsidR="39EFA734" w:rsidRDefault="39EFA734" w:rsidP="00305314">
      <w:pPr>
        <w:ind w:left="567"/>
        <w:jc w:val="both"/>
        <w:rPr>
          <w:rFonts w:ascii="Calibri" w:eastAsia="Calibri" w:hAnsi="Calibri" w:cs="Calibri"/>
          <w:color w:val="000000" w:themeColor="text1"/>
          <w:sz w:val="22"/>
          <w:szCs w:val="22"/>
        </w:rPr>
      </w:pPr>
      <w:r w:rsidRPr="50940E6E">
        <w:rPr>
          <w:rFonts w:ascii="Calibri" w:eastAsia="Calibri" w:hAnsi="Calibri" w:cs="Calibri"/>
          <w:color w:val="000000" w:themeColor="text1"/>
          <w:sz w:val="22"/>
          <w:szCs w:val="22"/>
        </w:rPr>
        <w:t>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Konfliktom záujmu sa na účely tohto článku rozumie situácia, keď by obchodný, finančný, rodinný, politický alebo osobný záujem mohol zasahovať do úsudku osôb pri výkone ich zamestnania, povolania, postavenia alebo funkcie.</w:t>
      </w:r>
    </w:p>
    <w:p w14:paraId="375DF45A" w14:textId="77777777" w:rsidR="00C10BAA" w:rsidRPr="00A1663F" w:rsidRDefault="00C10BAA" w:rsidP="00501782">
      <w:pPr>
        <w:rPr>
          <w:rFonts w:asciiTheme="minorHAnsi" w:hAnsiTheme="minorHAnsi" w:cstheme="minorHAnsi"/>
          <w:color w:val="000000"/>
          <w:sz w:val="22"/>
          <w:szCs w:val="22"/>
        </w:rPr>
      </w:pPr>
    </w:p>
    <w:p w14:paraId="47B50798" w14:textId="77777777" w:rsidR="000B2CAF" w:rsidRPr="000B2CAF" w:rsidRDefault="00C10BAA" w:rsidP="00921497">
      <w:pPr>
        <w:numPr>
          <w:ilvl w:val="1"/>
          <w:numId w:val="14"/>
        </w:numPr>
        <w:ind w:left="567" w:hanging="567"/>
        <w:jc w:val="both"/>
        <w:rPr>
          <w:rFonts w:asciiTheme="minorHAnsi" w:hAnsiTheme="minorHAnsi" w:cstheme="minorHAnsi"/>
          <w:color w:val="000000"/>
          <w:sz w:val="22"/>
          <w:szCs w:val="22"/>
        </w:rPr>
      </w:pPr>
      <w:bookmarkStart w:id="14" w:name="_Ref31288284"/>
      <w:r w:rsidRPr="50940E6E">
        <w:rPr>
          <w:rFonts w:asciiTheme="minorHAnsi" w:hAnsiTheme="minorHAnsi" w:cstheme="minorBidi"/>
          <w:b/>
          <w:bCs/>
          <w:color w:val="000000" w:themeColor="text1"/>
          <w:sz w:val="22"/>
          <w:szCs w:val="22"/>
        </w:rPr>
        <w:t>Dotknuté osoby</w:t>
      </w:r>
    </w:p>
    <w:p w14:paraId="2A73FECF" w14:textId="06F11FA0" w:rsidR="00C10BAA" w:rsidRPr="0017593D" w:rsidRDefault="00C10BAA" w:rsidP="00305314">
      <w:pPr>
        <w:ind w:left="567"/>
        <w:jc w:val="both"/>
        <w:rPr>
          <w:rFonts w:asciiTheme="minorHAnsi" w:hAnsiTheme="minorHAnsi" w:cstheme="minorHAnsi"/>
          <w:color w:val="000000"/>
          <w:sz w:val="22"/>
          <w:szCs w:val="22"/>
        </w:rPr>
      </w:pPr>
      <w:r w:rsidRPr="0017593D">
        <w:rPr>
          <w:rFonts w:asciiTheme="minorHAnsi" w:hAnsiTheme="minorHAnsi" w:cstheme="minorHAnsi"/>
          <w:color w:val="000000"/>
          <w:sz w:val="22"/>
          <w:szCs w:val="22"/>
        </w:rPr>
        <w:t>Zhotoviteľ sa zaväzuje, že povinnosti podľa odsekov 12.2 až 12.5 tohto článku 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postupom podľa odseku 12.7 tohto článku s prihliadnutím k úlohám, ktoré tá-ktorá osoba v danom prípade prevzala alebo prevezme, alebo ktoré sa podieľajú na plnení povinností podľa odseku  12.4 tohto článku.</w:t>
      </w:r>
      <w:bookmarkEnd w:id="14"/>
      <w:r w:rsidRPr="0017593D">
        <w:rPr>
          <w:rFonts w:asciiTheme="minorHAnsi" w:hAnsiTheme="minorHAnsi" w:cstheme="minorHAnsi"/>
          <w:color w:val="000000"/>
          <w:sz w:val="22"/>
          <w:szCs w:val="22"/>
        </w:rPr>
        <w:t xml:space="preserve"> </w:t>
      </w:r>
      <w:r w:rsidRPr="0017593D">
        <w:rPr>
          <w:rFonts w:asciiTheme="minorHAnsi" w:hAnsiTheme="minorHAnsi" w:cstheme="minorHAnsi"/>
          <w:b/>
          <w:bCs/>
          <w:color w:val="000000"/>
          <w:sz w:val="22"/>
          <w:szCs w:val="22"/>
        </w:rPr>
        <w:t>Korupčným rizikom</w:t>
      </w:r>
      <w:r w:rsidRPr="0017593D">
        <w:rPr>
          <w:rFonts w:asciiTheme="minorHAnsi" w:hAnsiTheme="minorHAnsi" w:cstheme="minorHAnsi"/>
          <w:color w:val="000000"/>
          <w:sz w:val="22"/>
          <w:szCs w:val="22"/>
        </w:rPr>
        <w:t xml:space="preserve"> sa na účely tohto článku rozumie príležitosť, pravdepodobnosť alebo možnosť konania zakázaného podľa odseku 12.2 tohto článku alebo existencia príčin alebo podmienok uľahčujúcich vznik situácie priaznivej pre konanie zakázané podľa odseku 12.2 tohto článku.</w:t>
      </w:r>
    </w:p>
    <w:p w14:paraId="7B80B75B" w14:textId="77F84306" w:rsidR="00C10BAA" w:rsidRPr="0017593D" w:rsidRDefault="00C10BAA" w:rsidP="50940E6E">
      <w:pPr>
        <w:ind w:left="709" w:hanging="709"/>
        <w:rPr>
          <w:rFonts w:asciiTheme="minorHAnsi" w:hAnsiTheme="minorHAnsi" w:cstheme="minorBidi"/>
          <w:color w:val="000000" w:themeColor="text1"/>
          <w:sz w:val="22"/>
          <w:szCs w:val="22"/>
        </w:rPr>
      </w:pPr>
    </w:p>
    <w:p w14:paraId="1407181F" w14:textId="02E8F40D" w:rsidR="00C10BAA" w:rsidRPr="008B2549" w:rsidRDefault="00C10BAA" w:rsidP="009324A8">
      <w:pPr>
        <w:keepNext/>
        <w:numPr>
          <w:ilvl w:val="0"/>
          <w:numId w:val="38"/>
        </w:numPr>
        <w:tabs>
          <w:tab w:val="left" w:pos="567"/>
        </w:tabs>
        <w:spacing w:before="240"/>
        <w:ind w:left="567" w:hanging="567"/>
        <w:jc w:val="both"/>
        <w:rPr>
          <w:rFonts w:asciiTheme="minorHAnsi" w:eastAsia="Arial" w:hAnsiTheme="minorHAnsi" w:cstheme="minorHAnsi"/>
          <w:b/>
          <w:caps/>
          <w:sz w:val="22"/>
          <w:szCs w:val="22"/>
        </w:rPr>
      </w:pPr>
      <w:r w:rsidRPr="008B2549">
        <w:rPr>
          <w:rFonts w:asciiTheme="minorHAnsi" w:eastAsia="Arial" w:hAnsiTheme="minorHAnsi" w:cstheme="minorHAnsi"/>
          <w:b/>
          <w:caps/>
          <w:sz w:val="22"/>
          <w:szCs w:val="22"/>
        </w:rPr>
        <w:t>Odstúpenie od Zmluvy</w:t>
      </w:r>
    </w:p>
    <w:p w14:paraId="6F350CB0" w14:textId="0D59ED59" w:rsidR="00C10BAA" w:rsidRPr="0017593D" w:rsidRDefault="00C10BAA" w:rsidP="00921497">
      <w:pPr>
        <w:numPr>
          <w:ilvl w:val="1"/>
          <w:numId w:val="11"/>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Objednávateľ je oprávnený </w:t>
      </w:r>
      <w:r w:rsidR="001A187D">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1A187D">
        <w:rPr>
          <w:rFonts w:asciiTheme="minorHAnsi" w:eastAsia="Arial" w:hAnsiTheme="minorHAnsi" w:cstheme="minorHAnsi"/>
          <w:sz w:val="22"/>
          <w:szCs w:val="22"/>
        </w:rPr>
        <w:t>tejto z</w:t>
      </w:r>
      <w:r w:rsidRPr="0017593D">
        <w:rPr>
          <w:rFonts w:asciiTheme="minorHAnsi" w:eastAsia="Arial" w:hAnsiTheme="minorHAnsi" w:cstheme="minorHAnsi"/>
          <w:sz w:val="22"/>
          <w:szCs w:val="22"/>
        </w:rPr>
        <w:t>mluvy, a to aj v</w:t>
      </w:r>
      <w:r w:rsidR="00DE52B3">
        <w:rPr>
          <w:rFonts w:asciiTheme="minorHAnsi" w:eastAsia="Arial" w:hAnsiTheme="minorHAnsi" w:cstheme="minorHAnsi"/>
          <w:sz w:val="22"/>
          <w:szCs w:val="22"/>
        </w:rPr>
        <w:t> </w:t>
      </w:r>
      <w:r w:rsidRPr="0017593D">
        <w:rPr>
          <w:rFonts w:asciiTheme="minorHAnsi" w:eastAsia="Arial" w:hAnsiTheme="minorHAnsi" w:cstheme="minorHAnsi"/>
          <w:sz w:val="22"/>
          <w:szCs w:val="22"/>
        </w:rPr>
        <w:t>časti</w:t>
      </w:r>
      <w:r w:rsidR="00DE52B3">
        <w:rPr>
          <w:rFonts w:asciiTheme="minorHAnsi" w:eastAsia="Arial" w:hAnsiTheme="minorHAnsi" w:cstheme="minorHAnsi"/>
          <w:sz w:val="22"/>
          <w:szCs w:val="22"/>
        </w:rPr>
        <w:t xml:space="preserve"> najmä</w:t>
      </w:r>
      <w:r w:rsidRPr="0017593D">
        <w:rPr>
          <w:rFonts w:asciiTheme="minorHAnsi" w:eastAsia="Arial" w:hAnsiTheme="minorHAnsi" w:cstheme="minorHAnsi"/>
          <w:sz w:val="22"/>
          <w:szCs w:val="22"/>
        </w:rPr>
        <w:t>:</w:t>
      </w:r>
    </w:p>
    <w:p w14:paraId="6134BB50" w14:textId="59CBEAA9" w:rsidR="00C10BAA" w:rsidRPr="0017593D" w:rsidRDefault="001A187D"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 je v omeškaní s plnením diela</w:t>
      </w:r>
      <w:r w:rsidR="00E752ED">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o viac ako</w:t>
      </w:r>
      <w:r w:rsidR="00B34E39">
        <w:rPr>
          <w:rFonts w:asciiTheme="minorHAnsi" w:eastAsia="Arial" w:hAnsiTheme="minorHAnsi" w:cstheme="minorHAnsi"/>
          <w:sz w:val="22"/>
          <w:szCs w:val="22"/>
        </w:rPr>
        <w:t xml:space="preserve"> tridsať (</w:t>
      </w:r>
      <w:r w:rsidR="00C10BAA" w:rsidRPr="0017593D">
        <w:rPr>
          <w:rFonts w:asciiTheme="minorHAnsi" w:eastAsia="Arial" w:hAnsiTheme="minorHAnsi" w:cstheme="minorHAnsi"/>
          <w:sz w:val="22"/>
          <w:szCs w:val="22"/>
        </w:rPr>
        <w:t>30</w:t>
      </w:r>
      <w:r w:rsidR="00B34E39">
        <w:rPr>
          <w:rFonts w:asciiTheme="minorHAnsi" w:eastAsia="Arial" w:hAnsiTheme="minorHAnsi" w:cstheme="minorHAnsi"/>
          <w:sz w:val="22"/>
          <w:szCs w:val="22"/>
        </w:rPr>
        <w:t>)</w:t>
      </w:r>
      <w:r w:rsidR="00C10BAA" w:rsidRPr="0017593D" w:rsidDel="00B34E39">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dní;</w:t>
      </w:r>
    </w:p>
    <w:p w14:paraId="3F02E42C" w14:textId="37F49A4A" w:rsidR="00C10BAA" w:rsidRPr="0017593D" w:rsidRDefault="000A1E4B"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p</w:t>
      </w:r>
      <w:r w:rsidR="00C10BAA" w:rsidRPr="0017593D">
        <w:rPr>
          <w:rFonts w:asciiTheme="minorHAnsi" w:eastAsia="Arial" w:hAnsiTheme="minorHAnsi" w:cstheme="minorHAnsi"/>
          <w:sz w:val="22"/>
          <w:szCs w:val="22"/>
        </w:rPr>
        <w:t>redmet plnenia má vadu, ktorá zbavuje objednávateľa čo i len čiastočného prospechu z predmetu plnenia podľa tejto zmluvy;</w:t>
      </w:r>
    </w:p>
    <w:p w14:paraId="6CF84C57" w14:textId="4FF10855" w:rsidR="00C10BAA" w:rsidRPr="0017593D" w:rsidRDefault="000A1E4B"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C10BAA" w:rsidRPr="0017593D">
        <w:rPr>
          <w:rFonts w:asciiTheme="minorHAnsi" w:eastAsia="Arial" w:hAnsiTheme="minorHAnsi" w:cstheme="minorHAnsi"/>
          <w:sz w:val="22"/>
          <w:szCs w:val="22"/>
        </w:rPr>
        <w:t xml:space="preserve">na majetok zhotoviteľa je </w:t>
      </w:r>
      <w:r w:rsidR="009E7A58" w:rsidRPr="0017593D">
        <w:rPr>
          <w:rFonts w:asciiTheme="minorHAnsi" w:eastAsia="Arial" w:hAnsiTheme="minorHAnsi" w:cstheme="minorHAnsi"/>
          <w:sz w:val="22"/>
          <w:szCs w:val="22"/>
        </w:rPr>
        <w:t>začatý alebo vyhlásený</w:t>
      </w:r>
      <w:r w:rsidR="00C10BAA" w:rsidRPr="0017593D">
        <w:rPr>
          <w:rFonts w:asciiTheme="minorHAnsi" w:eastAsia="Arial" w:hAnsiTheme="minorHAnsi" w:cstheme="minorHAnsi"/>
          <w:sz w:val="22"/>
          <w:szCs w:val="22"/>
        </w:rPr>
        <w:t xml:space="preserve"> konkurz</w:t>
      </w:r>
      <w:r w:rsidR="00244538">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alebo iné konanie, ktorého cieľom je kolektívne uspokojenie veriteľov zhotoviteľa;</w:t>
      </w:r>
    </w:p>
    <w:p w14:paraId="61AB231A" w14:textId="112801FD" w:rsidR="00C10BAA" w:rsidRPr="0017593D" w:rsidRDefault="000A1E4B"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w:t>
      </w:r>
      <w:r w:rsidR="00F17127" w:rsidRPr="0017593D">
        <w:rPr>
          <w:rFonts w:asciiTheme="minorHAnsi" w:eastAsia="Arial" w:hAnsiTheme="minorHAnsi" w:cstheme="minorHAnsi"/>
          <w:sz w:val="22"/>
          <w:szCs w:val="22"/>
        </w:rPr>
        <w:t xml:space="preserve">nenastúpi alebo </w:t>
      </w:r>
      <w:r w:rsidR="00C10BAA" w:rsidRPr="0017593D">
        <w:rPr>
          <w:rFonts w:asciiTheme="minorHAnsi" w:eastAsia="Arial" w:hAnsiTheme="minorHAnsi" w:cstheme="minorHAnsi"/>
          <w:sz w:val="22"/>
          <w:szCs w:val="22"/>
        </w:rPr>
        <w:t>neodstráni akékoľvek vady diela v lehotách stanovených v tejto zmluve;</w:t>
      </w:r>
    </w:p>
    <w:p w14:paraId="7D6E923B" w14:textId="48F43AA3" w:rsidR="00C10BAA" w:rsidRPr="0017593D" w:rsidRDefault="000A1E4B"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ak </w:t>
      </w:r>
      <w:r w:rsidR="005A056F">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hotoviteľ bez predchádzajúceho písomného súhlasu objednávateľa postúpi svoje práva a povinnosti z tejto zmluvy tretej osobe alebo zadá </w:t>
      </w:r>
      <w:r w:rsidR="00244538">
        <w:rPr>
          <w:rFonts w:asciiTheme="minorHAnsi" w:eastAsia="Arial" w:hAnsiTheme="minorHAnsi" w:cstheme="minorHAnsi"/>
          <w:sz w:val="22"/>
          <w:szCs w:val="22"/>
        </w:rPr>
        <w:t>predmet</w:t>
      </w:r>
      <w:r w:rsidR="00C10BAA" w:rsidRPr="0017593D">
        <w:rPr>
          <w:rFonts w:asciiTheme="minorHAnsi" w:eastAsia="Arial" w:hAnsiTheme="minorHAnsi" w:cstheme="minorHAnsi"/>
          <w:sz w:val="22"/>
          <w:szCs w:val="22"/>
        </w:rPr>
        <w:t xml:space="preserve"> tejto </w:t>
      </w:r>
      <w:r w:rsidR="00F17127"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xml:space="preserve">mluvy ďalšiemu </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ubdodávateľovi/</w:t>
      </w:r>
      <w:r w:rsidR="00F17127" w:rsidRPr="0017593D">
        <w:rPr>
          <w:rFonts w:asciiTheme="minorHAnsi" w:eastAsia="Arial" w:hAnsiTheme="minorHAnsi" w:cstheme="minorHAnsi"/>
          <w:sz w:val="22"/>
          <w:szCs w:val="22"/>
        </w:rPr>
        <w:t>s</w:t>
      </w:r>
      <w:r w:rsidR="00C10BAA" w:rsidRPr="0017593D">
        <w:rPr>
          <w:rFonts w:asciiTheme="minorHAnsi" w:eastAsia="Arial" w:hAnsiTheme="minorHAnsi" w:cstheme="minorHAnsi"/>
          <w:sz w:val="22"/>
          <w:szCs w:val="22"/>
        </w:rPr>
        <w:t>ubdodávateľom;</w:t>
      </w:r>
    </w:p>
    <w:p w14:paraId="38F29A7C" w14:textId="379B4157" w:rsidR="009E7A58" w:rsidRPr="0017593D" w:rsidRDefault="00C10BAA" w:rsidP="00501782">
      <w:pPr>
        <w:numPr>
          <w:ilvl w:val="2"/>
          <w:numId w:val="11"/>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stratil akékoľvek oprávnenie na výkon podnikateľskej činnosti nevyhnutnej na riadne a včasné dokončenie diela v súlade s príslušnými právnymi predpismi;</w:t>
      </w:r>
      <w:r w:rsidR="009E7A58" w:rsidRPr="0017593D">
        <w:rPr>
          <w:rFonts w:asciiTheme="minorHAnsi" w:eastAsia="Arial" w:hAnsiTheme="minorHAnsi" w:cstheme="minorHAnsi"/>
          <w:sz w:val="22"/>
          <w:szCs w:val="22"/>
        </w:rPr>
        <w:t xml:space="preserve"> </w:t>
      </w:r>
    </w:p>
    <w:p w14:paraId="4E1D4E87" w14:textId="6CCDAABD" w:rsidR="009E7A58" w:rsidRPr="0017593D" w:rsidRDefault="009E7A58" w:rsidP="00501782">
      <w:pPr>
        <w:numPr>
          <w:ilvl w:val="2"/>
          <w:numId w:val="11"/>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zhotoviteľ neodstráni v dodatočnej lehote akýkoľvek nedostatok pri vykonávaní diela</w:t>
      </w:r>
      <w:r w:rsidR="005A056F">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na ktorý ho objednávateľ upozorní. Zmluvné strany sa dohodli, že dodatočná lehota je</w:t>
      </w:r>
      <w:r w:rsidR="000A1E4B">
        <w:rPr>
          <w:rFonts w:asciiTheme="minorHAnsi" w:eastAsia="Arial" w:hAnsiTheme="minorHAnsi" w:cstheme="minorHAnsi"/>
          <w:sz w:val="22"/>
          <w:szCs w:val="22"/>
        </w:rPr>
        <w:t xml:space="preserve"> štrnásť </w:t>
      </w:r>
      <w:r w:rsidRPr="0017593D">
        <w:rPr>
          <w:rFonts w:asciiTheme="minorHAnsi" w:eastAsia="Arial" w:hAnsiTheme="minorHAnsi" w:cstheme="minorHAnsi"/>
          <w:sz w:val="22"/>
          <w:szCs w:val="22"/>
        </w:rPr>
        <w:t xml:space="preserve"> </w:t>
      </w:r>
      <w:r w:rsidR="000A1E4B">
        <w:rPr>
          <w:rFonts w:asciiTheme="minorHAnsi" w:eastAsia="Arial" w:hAnsiTheme="minorHAnsi" w:cstheme="minorHAnsi"/>
          <w:sz w:val="22"/>
          <w:szCs w:val="22"/>
        </w:rPr>
        <w:t>(</w:t>
      </w:r>
      <w:r w:rsidRPr="0017593D">
        <w:rPr>
          <w:rFonts w:asciiTheme="minorHAnsi" w:eastAsia="Arial" w:hAnsiTheme="minorHAnsi" w:cstheme="minorHAnsi"/>
          <w:sz w:val="22"/>
          <w:szCs w:val="22"/>
        </w:rPr>
        <w:t>14</w:t>
      </w:r>
      <w:r w:rsidR="000A1E4B">
        <w:rPr>
          <w:rFonts w:asciiTheme="minorHAnsi" w:eastAsia="Arial" w:hAnsiTheme="minorHAnsi" w:cstheme="minorHAnsi"/>
          <w:sz w:val="22"/>
          <w:szCs w:val="22"/>
        </w:rPr>
        <w:t>)</w:t>
      </w:r>
      <w:r w:rsidRPr="0017593D" w:rsidDel="000A1E4B">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dní, ak objednávateľ neurčí dlhšiu lehotu</w:t>
      </w:r>
      <w:r w:rsidR="00D0623B"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 </w:t>
      </w:r>
    </w:p>
    <w:p w14:paraId="555A75D2" w14:textId="7B235DCE" w:rsidR="00C10BAA" w:rsidRDefault="00C10BAA" w:rsidP="00EB73C4">
      <w:pPr>
        <w:numPr>
          <w:ilvl w:val="2"/>
          <w:numId w:val="11"/>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ak sa ktorékoľvek vyhlásenie alebo ubezpečenie zhotoviteľa uvedené v tejto zmluve ukáže ako nepravdivé a nesprávne</w:t>
      </w:r>
      <w:r w:rsidR="00D0623B" w:rsidRPr="0017593D">
        <w:rPr>
          <w:rFonts w:asciiTheme="minorHAnsi" w:eastAsia="Arial" w:hAnsiTheme="minorHAnsi" w:cstheme="minorHAnsi"/>
          <w:sz w:val="22"/>
          <w:szCs w:val="22"/>
        </w:rPr>
        <w:t>;</w:t>
      </w:r>
    </w:p>
    <w:p w14:paraId="77F00AFB" w14:textId="3CB18B92" w:rsidR="000F3351" w:rsidRPr="0017593D" w:rsidRDefault="00C23B6B" w:rsidP="00501782">
      <w:pPr>
        <w:numPr>
          <w:ilvl w:val="2"/>
          <w:numId w:val="11"/>
        </w:numPr>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z </w:t>
      </w:r>
      <w:r w:rsidR="00B171A8" w:rsidRPr="00B85BA0">
        <w:rPr>
          <w:rFonts w:asciiTheme="minorHAnsi" w:eastAsia="Arial" w:hAnsiTheme="minorHAnsi" w:cstheme="minorHAnsi"/>
          <w:sz w:val="22"/>
          <w:szCs w:val="22"/>
        </w:rPr>
        <w:t>dôvodov označených ako podstatné porušenie tejto zmluvy</w:t>
      </w:r>
      <w:r w:rsidR="005C52B2">
        <w:rPr>
          <w:rFonts w:asciiTheme="minorHAnsi" w:eastAsia="Arial" w:hAnsiTheme="minorHAnsi" w:cstheme="minorHAnsi"/>
          <w:sz w:val="22"/>
          <w:szCs w:val="22"/>
        </w:rPr>
        <w:t>;</w:t>
      </w:r>
    </w:p>
    <w:p w14:paraId="0E37D3D6" w14:textId="714827FB" w:rsidR="00D0623B" w:rsidRDefault="00D0623B" w:rsidP="00EB73C4">
      <w:pPr>
        <w:numPr>
          <w:ilvl w:val="2"/>
          <w:numId w:val="11"/>
        </w:numPr>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z iných dôvodov výslovne uvedených v tejto zmluve.</w:t>
      </w:r>
    </w:p>
    <w:p w14:paraId="53825EC1" w14:textId="77777777" w:rsidR="00EB73C4" w:rsidRPr="0017593D" w:rsidRDefault="00EB73C4" w:rsidP="00501782">
      <w:pPr>
        <w:ind w:left="1440"/>
        <w:jc w:val="both"/>
        <w:rPr>
          <w:rFonts w:asciiTheme="minorHAnsi" w:eastAsia="Arial" w:hAnsiTheme="minorHAnsi" w:cstheme="minorHAnsi"/>
          <w:sz w:val="22"/>
          <w:szCs w:val="22"/>
        </w:rPr>
      </w:pPr>
    </w:p>
    <w:p w14:paraId="0A66DEE5" w14:textId="54668AD6" w:rsidR="00C10BAA" w:rsidRPr="0017593D" w:rsidRDefault="00C10BAA" w:rsidP="00501782">
      <w:pPr>
        <w:numPr>
          <w:ilvl w:val="1"/>
          <w:numId w:val="11"/>
        </w:numPr>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Zhotoviteľ je oprávnený </w:t>
      </w:r>
      <w:r w:rsidR="00C47D2A">
        <w:rPr>
          <w:rFonts w:asciiTheme="minorHAnsi" w:eastAsia="Arial" w:hAnsiTheme="minorHAnsi" w:cstheme="minorHAnsi"/>
          <w:sz w:val="22"/>
          <w:szCs w:val="22"/>
        </w:rPr>
        <w:t xml:space="preserve">písomne </w:t>
      </w:r>
      <w:r w:rsidRPr="0017593D">
        <w:rPr>
          <w:rFonts w:asciiTheme="minorHAnsi" w:eastAsia="Arial" w:hAnsiTheme="minorHAnsi" w:cstheme="minorHAnsi"/>
          <w:sz w:val="22"/>
          <w:szCs w:val="22"/>
        </w:rPr>
        <w:t xml:space="preserve">odstúpiť od </w:t>
      </w:r>
      <w:r w:rsidR="00C47D2A">
        <w:rPr>
          <w:rFonts w:asciiTheme="minorHAnsi" w:eastAsia="Arial" w:hAnsiTheme="minorHAnsi" w:cstheme="minorHAnsi"/>
          <w:sz w:val="22"/>
          <w:szCs w:val="22"/>
        </w:rPr>
        <w:t xml:space="preserve">tejto </w:t>
      </w:r>
      <w:r w:rsidR="003210E4">
        <w:rPr>
          <w:rFonts w:asciiTheme="minorHAnsi" w:eastAsia="Arial" w:hAnsiTheme="minorHAnsi" w:cstheme="minorHAnsi"/>
          <w:sz w:val="22"/>
          <w:szCs w:val="22"/>
        </w:rPr>
        <w:t>z</w:t>
      </w:r>
      <w:r w:rsidRPr="0017593D">
        <w:rPr>
          <w:rFonts w:asciiTheme="minorHAnsi" w:eastAsia="Arial" w:hAnsiTheme="minorHAnsi" w:cstheme="minorHAnsi"/>
          <w:sz w:val="22"/>
          <w:szCs w:val="22"/>
        </w:rPr>
        <w:t>mluvy, a to aj v</w:t>
      </w:r>
      <w:r w:rsidRPr="0017593D" w:rsidDel="00EB73C4">
        <w:rPr>
          <w:rFonts w:asciiTheme="minorHAnsi" w:eastAsia="Arial" w:hAnsiTheme="minorHAnsi" w:cstheme="minorHAnsi"/>
          <w:sz w:val="22"/>
          <w:szCs w:val="22"/>
        </w:rPr>
        <w:t> </w:t>
      </w:r>
      <w:r w:rsidRPr="0017593D">
        <w:rPr>
          <w:rFonts w:asciiTheme="minorHAnsi" w:eastAsia="Arial" w:hAnsiTheme="minorHAnsi" w:cstheme="minorHAnsi"/>
          <w:sz w:val="22"/>
          <w:szCs w:val="22"/>
        </w:rPr>
        <w:t>časti:</w:t>
      </w:r>
    </w:p>
    <w:p w14:paraId="2781B65C" w14:textId="1A3E91A5" w:rsidR="00C10BAA" w:rsidRPr="0017593D" w:rsidRDefault="00EB73C4" w:rsidP="00501782">
      <w:pPr>
        <w:numPr>
          <w:ilvl w:val="2"/>
          <w:numId w:val="11"/>
        </w:numPr>
        <w:tabs>
          <w:tab w:val="left" w:pos="1276"/>
        </w:tabs>
        <w:jc w:val="both"/>
        <w:rPr>
          <w:rFonts w:asciiTheme="minorHAnsi" w:eastAsia="Arial" w:hAnsiTheme="minorHAnsi" w:cstheme="minorHAnsi"/>
          <w:sz w:val="22"/>
          <w:szCs w:val="22"/>
        </w:rPr>
      </w:pPr>
      <w:r>
        <w:rPr>
          <w:rFonts w:asciiTheme="minorHAnsi" w:eastAsia="Arial" w:hAnsiTheme="minorHAnsi" w:cstheme="minorHAnsi"/>
          <w:sz w:val="22"/>
          <w:szCs w:val="22"/>
        </w:rPr>
        <w:lastRenderedPageBreak/>
        <w:t xml:space="preserve">ak </w:t>
      </w:r>
      <w:r w:rsidR="009E7A58" w:rsidRPr="0017593D">
        <w:rPr>
          <w:rFonts w:asciiTheme="minorHAnsi" w:eastAsia="Arial" w:hAnsiTheme="minorHAnsi" w:cstheme="minorHAnsi"/>
          <w:sz w:val="22"/>
          <w:szCs w:val="22"/>
        </w:rPr>
        <w:t>o</w:t>
      </w:r>
      <w:r w:rsidR="00C10BAA" w:rsidRPr="0017593D">
        <w:rPr>
          <w:rFonts w:asciiTheme="minorHAnsi" w:eastAsia="Arial" w:hAnsiTheme="minorHAnsi" w:cstheme="minorHAnsi"/>
          <w:sz w:val="22"/>
          <w:szCs w:val="22"/>
        </w:rPr>
        <w:t xml:space="preserve">bjednávateľ je v omeškaní s plnením jeho finančných povinností podľa </w:t>
      </w:r>
      <w:r w:rsidR="0025160B">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 xml:space="preserve">zmluvy o viac ako </w:t>
      </w:r>
      <w:r>
        <w:rPr>
          <w:rFonts w:asciiTheme="minorHAnsi" w:eastAsia="Arial" w:hAnsiTheme="minorHAnsi" w:cstheme="minorHAnsi"/>
          <w:sz w:val="22"/>
          <w:szCs w:val="22"/>
        </w:rPr>
        <w:t>tridsať (</w:t>
      </w:r>
      <w:r w:rsidR="00C10BAA" w:rsidRPr="0017593D">
        <w:rPr>
          <w:rFonts w:asciiTheme="minorHAnsi" w:eastAsia="Arial" w:hAnsiTheme="minorHAnsi" w:cstheme="minorHAnsi"/>
          <w:sz w:val="22"/>
          <w:szCs w:val="22"/>
        </w:rPr>
        <w:t>30</w:t>
      </w:r>
      <w:r>
        <w:rPr>
          <w:rFonts w:asciiTheme="minorHAnsi" w:eastAsia="Arial" w:hAnsiTheme="minorHAnsi" w:cstheme="minorHAnsi"/>
          <w:sz w:val="22"/>
          <w:szCs w:val="22"/>
        </w:rPr>
        <w:t>)</w:t>
      </w:r>
      <w:r w:rsidR="00C10BAA" w:rsidRPr="0017593D" w:rsidDel="00EB73C4">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 xml:space="preserve">dní a takéto porušenie neodstránil ani v dodatočnej lehote </w:t>
      </w:r>
      <w:r>
        <w:rPr>
          <w:rFonts w:asciiTheme="minorHAnsi" w:eastAsia="Arial" w:hAnsiTheme="minorHAnsi" w:cstheme="minorHAnsi"/>
          <w:sz w:val="22"/>
          <w:szCs w:val="22"/>
        </w:rPr>
        <w:t>dvadsiatich (</w:t>
      </w:r>
      <w:r w:rsidR="00C10BAA" w:rsidRPr="0017593D">
        <w:rPr>
          <w:rFonts w:asciiTheme="minorHAnsi" w:eastAsia="Arial" w:hAnsiTheme="minorHAnsi" w:cstheme="minorHAnsi"/>
          <w:sz w:val="22"/>
          <w:szCs w:val="22"/>
        </w:rPr>
        <w:t>20</w:t>
      </w:r>
      <w:r>
        <w:rPr>
          <w:rFonts w:asciiTheme="minorHAnsi" w:eastAsia="Arial" w:hAnsiTheme="minorHAnsi" w:cstheme="minorHAnsi"/>
          <w:sz w:val="22"/>
          <w:szCs w:val="22"/>
        </w:rPr>
        <w:t xml:space="preserve">) </w:t>
      </w:r>
      <w:r w:rsidR="00C10BAA" w:rsidRPr="0017593D">
        <w:rPr>
          <w:rFonts w:asciiTheme="minorHAnsi" w:eastAsia="Arial" w:hAnsiTheme="minorHAnsi" w:cstheme="minorHAnsi"/>
          <w:sz w:val="22"/>
          <w:szCs w:val="22"/>
        </w:rPr>
        <w:t xml:space="preserve">dní od doručenia písomnej výzvy </w:t>
      </w:r>
      <w:r w:rsidR="009E7A58" w:rsidRPr="0017593D">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hotoviteľa</w:t>
      </w:r>
      <w:r w:rsidR="001E03F7">
        <w:rPr>
          <w:rFonts w:asciiTheme="minorHAnsi" w:eastAsia="Arial" w:hAnsiTheme="minorHAnsi" w:cstheme="minorHAnsi"/>
          <w:sz w:val="22"/>
          <w:szCs w:val="22"/>
        </w:rPr>
        <w:t xml:space="preserve"> objednávateľovi</w:t>
      </w:r>
      <w:r w:rsidR="00C10BAA" w:rsidRPr="0017593D">
        <w:rPr>
          <w:rFonts w:asciiTheme="minorHAnsi" w:eastAsia="Arial" w:hAnsiTheme="minorHAnsi" w:cstheme="minorHAnsi"/>
          <w:sz w:val="22"/>
          <w:szCs w:val="22"/>
        </w:rPr>
        <w:t>;</w:t>
      </w:r>
    </w:p>
    <w:p w14:paraId="363D9F9E" w14:textId="7EFEA7D2" w:rsidR="00C10BAA" w:rsidRPr="0017593D" w:rsidRDefault="005A056F" w:rsidP="00501782">
      <w:pPr>
        <w:numPr>
          <w:ilvl w:val="2"/>
          <w:numId w:val="11"/>
        </w:numPr>
        <w:tabs>
          <w:tab w:val="left" w:pos="1276"/>
        </w:tabs>
        <w:jc w:val="both"/>
        <w:rPr>
          <w:rFonts w:asciiTheme="minorHAnsi" w:eastAsia="Arial" w:hAnsiTheme="minorHAnsi" w:cstheme="minorHAnsi"/>
          <w:sz w:val="22"/>
          <w:szCs w:val="22"/>
        </w:rPr>
      </w:pPr>
      <w:r>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 iných dôvodov výslovne takto uvedených v</w:t>
      </w:r>
      <w:r w:rsidR="00C10BAA" w:rsidRPr="0017593D" w:rsidDel="00282BFD">
        <w:rPr>
          <w:rFonts w:asciiTheme="minorHAnsi" w:eastAsia="Arial" w:hAnsiTheme="minorHAnsi" w:cstheme="minorHAnsi"/>
          <w:sz w:val="22"/>
          <w:szCs w:val="22"/>
        </w:rPr>
        <w:t> </w:t>
      </w:r>
      <w:r w:rsidR="00282BFD">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zmluve.</w:t>
      </w:r>
    </w:p>
    <w:p w14:paraId="75215313" w14:textId="227E2E7B" w:rsidR="00C10BAA" w:rsidRPr="0017593D" w:rsidRDefault="00C10BAA" w:rsidP="00921497">
      <w:pPr>
        <w:numPr>
          <w:ilvl w:val="1"/>
          <w:numId w:val="11"/>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Odstúpenie od tejto zmluvy musí mať písomnú formu a musí byť doručené druhej zmluvnej strane</w:t>
      </w:r>
      <w:r w:rsidR="00282BFD">
        <w:rPr>
          <w:rFonts w:asciiTheme="minorHAnsi" w:eastAsia="Arial" w:hAnsiTheme="minorHAnsi" w:cstheme="minorHAnsi"/>
          <w:sz w:val="22"/>
          <w:szCs w:val="22"/>
        </w:rPr>
        <w:t xml:space="preserve"> doporučeným listom</w:t>
      </w:r>
      <w:r w:rsidR="0045736E">
        <w:rPr>
          <w:rFonts w:asciiTheme="minorHAnsi" w:eastAsia="Arial" w:hAnsiTheme="minorHAnsi" w:cstheme="minorHAnsi"/>
          <w:sz w:val="22"/>
          <w:szCs w:val="22"/>
        </w:rPr>
        <w:t>, poštou</w:t>
      </w:r>
      <w:r w:rsidRPr="0017593D">
        <w:rPr>
          <w:rFonts w:asciiTheme="minorHAnsi" w:eastAsia="Arial" w:hAnsiTheme="minorHAnsi" w:cstheme="minorHAnsi"/>
          <w:sz w:val="22"/>
          <w:szCs w:val="22"/>
        </w:rPr>
        <w:t xml:space="preserve">. Účinky odstúpenia nastanú v deň doručenia písomného odstúpenia. Odstúpením od </w:t>
      </w:r>
      <w:r w:rsidR="0045736E">
        <w:rPr>
          <w:rFonts w:asciiTheme="minorHAnsi" w:eastAsia="Arial" w:hAnsiTheme="minorHAnsi" w:cstheme="minorHAnsi"/>
          <w:sz w:val="22"/>
          <w:szCs w:val="22"/>
        </w:rPr>
        <w:t xml:space="preserve"> tejto </w:t>
      </w:r>
      <w:r w:rsidRPr="0017593D">
        <w:rPr>
          <w:rFonts w:asciiTheme="minorHAnsi" w:eastAsia="Arial" w:hAnsiTheme="minorHAnsi" w:cstheme="minorHAnsi"/>
          <w:sz w:val="22"/>
          <w:szCs w:val="22"/>
        </w:rPr>
        <w:t>zmluvy sa zmluva zrušuje od okamihu doručenia oznámenia druhej zmluvnej strane. Právo na zmluvnú pokutu alebo náhradu škody zmluvných strán zostáva nedotknuté.</w:t>
      </w:r>
    </w:p>
    <w:p w14:paraId="4527BF4E" w14:textId="3C1C0E58" w:rsidR="00A71D34" w:rsidRDefault="00C10BAA" w:rsidP="00921497">
      <w:pPr>
        <w:numPr>
          <w:ilvl w:val="1"/>
          <w:numId w:val="11"/>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V prípade predčasného ukončenia </w:t>
      </w:r>
      <w:r w:rsidR="007D3B91">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zmluvy</w:t>
      </w:r>
      <w:r w:rsidR="00445125">
        <w:rPr>
          <w:rFonts w:asciiTheme="minorHAnsi" w:eastAsia="Arial" w:hAnsiTheme="minorHAnsi" w:cstheme="minorHAnsi"/>
          <w:sz w:val="22"/>
          <w:szCs w:val="22"/>
        </w:rPr>
        <w:t xml:space="preserve"> z akéhokoľvek dôvodu</w:t>
      </w:r>
      <w:r w:rsidRPr="0017593D">
        <w:rPr>
          <w:rFonts w:asciiTheme="minorHAnsi" w:eastAsia="Arial" w:hAnsiTheme="minorHAnsi" w:cstheme="minorHAnsi"/>
          <w:sz w:val="22"/>
          <w:szCs w:val="22"/>
        </w:rPr>
        <w:t xml:space="preserve"> je zhotoviteľ povinný najneskôr do piatich (5) dní odo dňa účinnosti odstúpenia vypratať miesto plnenia</w:t>
      </w:r>
      <w:r w:rsidR="00C65F24">
        <w:rPr>
          <w:rFonts w:asciiTheme="minorHAnsi" w:eastAsia="Arial" w:hAnsiTheme="minorHAnsi" w:cstheme="minorHAnsi"/>
          <w:sz w:val="22"/>
          <w:szCs w:val="22"/>
        </w:rPr>
        <w:t xml:space="preserve"> (vykonávania diela) </w:t>
      </w:r>
      <w:r w:rsidRPr="0017593D">
        <w:rPr>
          <w:rFonts w:asciiTheme="minorHAnsi" w:eastAsia="Arial" w:hAnsiTheme="minorHAnsi" w:cstheme="minorHAnsi"/>
          <w:sz w:val="22"/>
          <w:szCs w:val="22"/>
        </w:rPr>
        <w:t xml:space="preserve">a protokolárne odovzdať objednávateľovi všetky veci a doklady prevzaté od neho za účelom </w:t>
      </w:r>
      <w:r w:rsidR="007D3B91">
        <w:rPr>
          <w:rFonts w:asciiTheme="minorHAnsi" w:eastAsia="Arial" w:hAnsiTheme="minorHAnsi" w:cstheme="minorHAnsi"/>
          <w:sz w:val="22"/>
          <w:szCs w:val="22"/>
        </w:rPr>
        <w:t>vykonávania</w:t>
      </w:r>
      <w:r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ako aj atesty, revízie, potvrdenia a doklady týkajúce sa dovtedy vykonaných častí diela. Samotné prevzatie a odovzdanie dovtedy vykonaných častí </w:t>
      </w:r>
      <w:r w:rsidR="00E47F1D">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určí objednávateľ a termín tohto prevzatia vhodným spôsobom oznámi zhotoviteľovi, pričom zhotoviteľ sa zaväzuje objednávateľom stanovený termín rešpektovať. V prípade nesplnenia povinností uvedených v tomto </w:t>
      </w:r>
      <w:r w:rsidR="000A1944">
        <w:rPr>
          <w:rFonts w:asciiTheme="minorHAnsi" w:eastAsia="Arial" w:hAnsiTheme="minorHAnsi" w:cstheme="minorHAnsi"/>
          <w:sz w:val="22"/>
          <w:szCs w:val="22"/>
        </w:rPr>
        <w:t>odseku</w:t>
      </w:r>
      <w:r w:rsidRPr="0017593D">
        <w:rPr>
          <w:rFonts w:asciiTheme="minorHAnsi" w:eastAsia="Arial" w:hAnsiTheme="minorHAnsi" w:cstheme="minorHAnsi"/>
          <w:sz w:val="22"/>
          <w:szCs w:val="22"/>
        </w:rPr>
        <w:t xml:space="preserve"> zmluvy, je </w:t>
      </w:r>
      <w:r w:rsidR="00E84757">
        <w:rPr>
          <w:rFonts w:asciiTheme="minorHAnsi" w:eastAsia="Arial" w:hAnsiTheme="minorHAnsi" w:cstheme="minorHAnsi"/>
          <w:sz w:val="22"/>
          <w:szCs w:val="22"/>
        </w:rPr>
        <w:t>o</w:t>
      </w:r>
      <w:r w:rsidRPr="0017593D">
        <w:rPr>
          <w:rFonts w:asciiTheme="minorHAnsi" w:eastAsia="Arial" w:hAnsiTheme="minorHAnsi" w:cstheme="minorHAnsi"/>
          <w:sz w:val="22"/>
          <w:szCs w:val="22"/>
        </w:rPr>
        <w:t xml:space="preserve">bjednávateľ oprávnený požadovať od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hotoviteľa zaplatenie zmluvnej pokuty vo výške 1</w:t>
      </w:r>
      <w:r w:rsidR="00E47F1D">
        <w:rPr>
          <w:rFonts w:asciiTheme="minorHAnsi" w:eastAsia="Arial" w:hAnsiTheme="minorHAnsi" w:cstheme="minorHAnsi"/>
          <w:sz w:val="22"/>
          <w:szCs w:val="22"/>
        </w:rPr>
        <w:t> </w:t>
      </w:r>
      <w:r w:rsidRPr="0017593D">
        <w:rPr>
          <w:rFonts w:asciiTheme="minorHAnsi" w:eastAsia="Arial" w:hAnsiTheme="minorHAnsi" w:cstheme="minorHAnsi"/>
          <w:sz w:val="22"/>
          <w:szCs w:val="22"/>
        </w:rPr>
        <w:t>000</w:t>
      </w:r>
      <w:r w:rsidR="00E47F1D">
        <w:rPr>
          <w:rFonts w:asciiTheme="minorHAnsi" w:eastAsia="Arial" w:hAnsiTheme="minorHAnsi" w:cstheme="minorHAnsi"/>
          <w:sz w:val="22"/>
          <w:szCs w:val="22"/>
        </w:rPr>
        <w:t>,- EUR</w:t>
      </w:r>
      <w:r w:rsidR="00E84757">
        <w:rPr>
          <w:rFonts w:asciiTheme="minorHAnsi" w:eastAsia="Arial" w:hAnsiTheme="minorHAnsi" w:cstheme="minorHAnsi"/>
          <w:sz w:val="22"/>
          <w:szCs w:val="22"/>
        </w:rPr>
        <w:t xml:space="preserve"> (slovom: jedentisíc</w:t>
      </w:r>
      <w:r w:rsidR="00E47F1D">
        <w:rPr>
          <w:rFonts w:asciiTheme="minorHAnsi" w:eastAsia="Arial" w:hAnsiTheme="minorHAnsi" w:cstheme="minorHAnsi"/>
          <w:sz w:val="22"/>
          <w:szCs w:val="22"/>
        </w:rPr>
        <w:t xml:space="preserve"> eur</w:t>
      </w:r>
      <w:r w:rsidR="00E84757">
        <w:rPr>
          <w:rFonts w:asciiTheme="minorHAnsi" w:eastAsia="Arial" w:hAnsiTheme="minorHAnsi" w:cstheme="minorHAnsi"/>
          <w:sz w:val="22"/>
          <w:szCs w:val="22"/>
        </w:rPr>
        <w:t>)</w:t>
      </w:r>
      <w:r w:rsidRPr="0017593D">
        <w:rPr>
          <w:rFonts w:asciiTheme="minorHAnsi" w:eastAsia="Arial" w:hAnsiTheme="minorHAnsi" w:cstheme="minorHAnsi"/>
          <w:sz w:val="22"/>
          <w:szCs w:val="22"/>
        </w:rPr>
        <w:t xml:space="preserve"> za každý deň omeškania </w:t>
      </w:r>
      <w:r w:rsidR="00E47F1D">
        <w:rPr>
          <w:rFonts w:asciiTheme="minorHAnsi" w:eastAsia="Arial" w:hAnsiTheme="minorHAnsi" w:cstheme="minorHAnsi"/>
          <w:sz w:val="22"/>
          <w:szCs w:val="22"/>
        </w:rPr>
        <w:t>z</w:t>
      </w:r>
      <w:r w:rsidRPr="0017593D">
        <w:rPr>
          <w:rFonts w:asciiTheme="minorHAnsi" w:eastAsia="Arial" w:hAnsiTheme="minorHAnsi" w:cstheme="minorHAnsi"/>
          <w:sz w:val="22"/>
          <w:szCs w:val="22"/>
        </w:rPr>
        <w:t xml:space="preserve">hotoviteľa so splnením jeho povinnosti.  </w:t>
      </w:r>
    </w:p>
    <w:p w14:paraId="49BEAEDE" w14:textId="322BCC33" w:rsidR="00C10BAA" w:rsidRPr="0017593D" w:rsidRDefault="00C10BAA" w:rsidP="00921497">
      <w:pPr>
        <w:numPr>
          <w:ilvl w:val="1"/>
          <w:numId w:val="11"/>
        </w:numPr>
        <w:spacing w:before="240"/>
        <w:ind w:left="567" w:hanging="567"/>
        <w:jc w:val="both"/>
        <w:rPr>
          <w:rFonts w:asciiTheme="minorHAnsi" w:eastAsia="Arial" w:hAnsiTheme="minorHAnsi" w:cstheme="minorHAnsi"/>
          <w:sz w:val="22"/>
          <w:szCs w:val="22"/>
        </w:rPr>
      </w:pPr>
      <w:r w:rsidRPr="0017593D">
        <w:rPr>
          <w:rFonts w:asciiTheme="minorHAnsi" w:eastAsia="Arial" w:hAnsiTheme="minorHAnsi" w:cstheme="minorHAnsi"/>
          <w:sz w:val="22"/>
          <w:szCs w:val="22"/>
        </w:rPr>
        <w:t xml:space="preserve">Aj po skončení </w:t>
      </w:r>
      <w:r w:rsidR="00FB2A59">
        <w:rPr>
          <w:rFonts w:asciiTheme="minorHAnsi" w:eastAsia="Arial" w:hAnsiTheme="minorHAnsi" w:cstheme="minorHAnsi"/>
          <w:sz w:val="22"/>
          <w:szCs w:val="22"/>
        </w:rPr>
        <w:t>vykonávania</w:t>
      </w:r>
      <w:r w:rsidR="00FB2A59" w:rsidRPr="0017593D">
        <w:rPr>
          <w:rFonts w:asciiTheme="minorHAnsi" w:eastAsia="Arial" w:hAnsiTheme="minorHAnsi" w:cstheme="minorHAnsi"/>
          <w:sz w:val="22"/>
          <w:szCs w:val="22"/>
        </w:rPr>
        <w:t xml:space="preserve"> </w:t>
      </w:r>
      <w:r w:rsidRPr="0017593D">
        <w:rPr>
          <w:rFonts w:asciiTheme="minorHAnsi" w:eastAsia="Arial" w:hAnsiTheme="minorHAnsi" w:cstheme="minorHAnsi"/>
          <w:sz w:val="22"/>
          <w:szCs w:val="22"/>
        </w:rPr>
        <w:t xml:space="preserve">diela podľa </w:t>
      </w:r>
      <w:r w:rsidR="002505A6">
        <w:rPr>
          <w:rFonts w:asciiTheme="minorHAnsi" w:eastAsia="Arial" w:hAnsiTheme="minorHAnsi" w:cstheme="minorHAnsi"/>
          <w:sz w:val="22"/>
          <w:szCs w:val="22"/>
        </w:rPr>
        <w:t xml:space="preserve">tejto </w:t>
      </w:r>
      <w:r w:rsidRPr="0017593D">
        <w:rPr>
          <w:rFonts w:asciiTheme="minorHAnsi" w:eastAsia="Arial" w:hAnsiTheme="minorHAnsi" w:cstheme="minorHAnsi"/>
          <w:sz w:val="22"/>
          <w:szCs w:val="22"/>
        </w:rPr>
        <w:t xml:space="preserve">zmluvy, sa zhotoviteľ zaväzuje poskytnúť objednávateľovi požadovanú súčinnosť tak, aby ďalší priebeh </w:t>
      </w:r>
      <w:r w:rsidR="005941BE">
        <w:rPr>
          <w:rFonts w:asciiTheme="minorHAnsi" w:eastAsia="Arial" w:hAnsiTheme="minorHAnsi" w:cstheme="minorHAnsi"/>
          <w:sz w:val="22"/>
          <w:szCs w:val="22"/>
        </w:rPr>
        <w:t xml:space="preserve">vykonávania </w:t>
      </w:r>
      <w:r w:rsidR="005941BE" w:rsidRPr="0017593D">
        <w:rPr>
          <w:rFonts w:asciiTheme="minorHAnsi" w:eastAsia="Arial" w:hAnsiTheme="minorHAnsi" w:cstheme="minorHAnsi"/>
          <w:sz w:val="22"/>
          <w:szCs w:val="22"/>
        </w:rPr>
        <w:t xml:space="preserve"> </w:t>
      </w:r>
      <w:r w:rsidR="00E84757">
        <w:rPr>
          <w:rFonts w:asciiTheme="minorHAnsi" w:eastAsia="Arial" w:hAnsiTheme="minorHAnsi" w:cstheme="minorHAnsi"/>
          <w:sz w:val="22"/>
          <w:szCs w:val="22"/>
        </w:rPr>
        <w:t>d</w:t>
      </w:r>
      <w:r w:rsidRPr="0017593D">
        <w:rPr>
          <w:rFonts w:asciiTheme="minorHAnsi" w:eastAsia="Arial" w:hAnsiTheme="minorHAnsi" w:cstheme="minorHAnsi"/>
          <w:sz w:val="22"/>
          <w:szCs w:val="22"/>
        </w:rPr>
        <w:t xml:space="preserve">iela nebol žiadny spôsobom dotknutý a/alebo znemožnený. V opačnom prípade </w:t>
      </w:r>
      <w:r w:rsidR="00E84757">
        <w:rPr>
          <w:rFonts w:asciiTheme="minorHAnsi" w:eastAsia="Arial" w:hAnsiTheme="minorHAnsi" w:cstheme="minorHAnsi"/>
          <w:sz w:val="22"/>
          <w:szCs w:val="22"/>
        </w:rPr>
        <w:t>z</w:t>
      </w:r>
      <w:r w:rsidRPr="0017593D">
        <w:rPr>
          <w:rFonts w:asciiTheme="minorHAnsi" w:eastAsia="Arial" w:hAnsiTheme="minorHAnsi" w:cstheme="minorHAnsi"/>
          <w:sz w:val="22"/>
          <w:szCs w:val="22"/>
        </w:rPr>
        <w:t>hotoviteľ zodpovedá objednávateľovi za škodu, ktorá mu tým vznikla.</w:t>
      </w:r>
    </w:p>
    <w:p w14:paraId="33474EB8" w14:textId="5C7A5575" w:rsidR="00C10BAA" w:rsidRDefault="00C10BAA" w:rsidP="00921497">
      <w:pPr>
        <w:numPr>
          <w:ilvl w:val="1"/>
          <w:numId w:val="11"/>
        </w:numPr>
        <w:spacing w:before="240"/>
        <w:ind w:left="567" w:hanging="567"/>
        <w:jc w:val="both"/>
        <w:rPr>
          <w:rFonts w:asciiTheme="minorHAnsi" w:eastAsia="Arial" w:hAnsiTheme="minorHAnsi" w:cstheme="minorBidi"/>
          <w:sz w:val="22"/>
          <w:szCs w:val="22"/>
        </w:rPr>
      </w:pPr>
      <w:r w:rsidRPr="2679D549">
        <w:rPr>
          <w:rFonts w:asciiTheme="minorHAnsi" w:eastAsia="Arial" w:hAnsiTheme="minorHAnsi" w:cstheme="minorBidi"/>
          <w:sz w:val="22"/>
          <w:szCs w:val="22"/>
        </w:rPr>
        <w:t xml:space="preserve">Pri predčasnom ukončení </w:t>
      </w:r>
      <w:r w:rsidR="00D803E7" w:rsidRPr="2679D549">
        <w:rPr>
          <w:rFonts w:asciiTheme="minorHAnsi" w:eastAsia="Arial" w:hAnsiTheme="minorHAnsi" w:cstheme="minorBidi"/>
          <w:sz w:val="22"/>
          <w:szCs w:val="22"/>
        </w:rPr>
        <w:t xml:space="preserve">tejto </w:t>
      </w:r>
      <w:r w:rsidR="00CC5D17" w:rsidRPr="2679D549">
        <w:rPr>
          <w:rFonts w:asciiTheme="minorHAnsi" w:eastAsia="Arial" w:hAnsiTheme="minorHAnsi" w:cstheme="minorBidi"/>
          <w:sz w:val="22"/>
          <w:szCs w:val="22"/>
        </w:rPr>
        <w:t>z</w:t>
      </w:r>
      <w:r w:rsidRPr="2679D549">
        <w:rPr>
          <w:rFonts w:asciiTheme="minorHAnsi" w:eastAsia="Arial" w:hAnsiTheme="minorHAnsi" w:cstheme="minorBidi"/>
          <w:sz w:val="22"/>
          <w:szCs w:val="22"/>
        </w:rPr>
        <w:t xml:space="preserve">mluvy bude rozsah dovtedy vykonaných prác stanovený v súlade s ustanoveniami platnými pre riadne odovzdanie a prevzatie </w:t>
      </w:r>
      <w:r w:rsidR="00B0082F" w:rsidRPr="2679D549">
        <w:rPr>
          <w:rFonts w:asciiTheme="minorHAnsi" w:eastAsia="Arial" w:hAnsiTheme="minorHAnsi" w:cstheme="minorBidi"/>
          <w:sz w:val="22"/>
          <w:szCs w:val="22"/>
        </w:rPr>
        <w:t>d</w:t>
      </w:r>
      <w:r w:rsidRPr="2679D549">
        <w:rPr>
          <w:rFonts w:asciiTheme="minorHAnsi" w:eastAsia="Arial" w:hAnsiTheme="minorHAnsi" w:cstheme="minorBidi"/>
          <w:sz w:val="22"/>
          <w:szCs w:val="22"/>
        </w:rPr>
        <w:t>iela, pričom sa tieto ustanovenia použijú primerane</w:t>
      </w:r>
      <w:r w:rsidR="00B0082F" w:rsidRPr="2679D549">
        <w:rPr>
          <w:rFonts w:asciiTheme="minorHAnsi" w:eastAsia="Arial" w:hAnsiTheme="minorHAnsi" w:cstheme="minorBidi"/>
          <w:sz w:val="22"/>
          <w:szCs w:val="22"/>
        </w:rPr>
        <w:t>.</w:t>
      </w:r>
      <w:r w:rsidRPr="2679D549">
        <w:rPr>
          <w:rFonts w:asciiTheme="minorHAnsi" w:eastAsia="Arial" w:hAnsiTheme="minorHAnsi" w:cstheme="minorBidi"/>
          <w:sz w:val="22"/>
          <w:szCs w:val="22"/>
        </w:rPr>
        <w:t xml:space="preserve"> </w:t>
      </w:r>
      <w:r w:rsidR="00B0082F" w:rsidRPr="2679D549">
        <w:rPr>
          <w:rFonts w:asciiTheme="minorHAnsi" w:eastAsia="Arial" w:hAnsiTheme="minorHAnsi" w:cstheme="minorBidi"/>
          <w:sz w:val="22"/>
          <w:szCs w:val="22"/>
        </w:rPr>
        <w:t xml:space="preserve">Zhotoviteľ bude pri predčasnom ukončení </w:t>
      </w:r>
      <w:r w:rsidR="00D803E7" w:rsidRPr="2679D549">
        <w:rPr>
          <w:rFonts w:asciiTheme="minorHAnsi" w:eastAsia="Arial" w:hAnsiTheme="minorHAnsi" w:cstheme="minorBidi"/>
          <w:sz w:val="22"/>
          <w:szCs w:val="22"/>
        </w:rPr>
        <w:t xml:space="preserve">tejto </w:t>
      </w:r>
      <w:r w:rsidR="00CC5D17" w:rsidRPr="2679D549">
        <w:rPr>
          <w:rFonts w:asciiTheme="minorHAnsi" w:eastAsia="Arial" w:hAnsiTheme="minorHAnsi" w:cstheme="minorBidi"/>
          <w:sz w:val="22"/>
          <w:szCs w:val="22"/>
        </w:rPr>
        <w:t xml:space="preserve">zmluvy </w:t>
      </w:r>
      <w:r w:rsidR="00B0082F" w:rsidRPr="2679D549">
        <w:rPr>
          <w:rFonts w:asciiTheme="minorHAnsi" w:eastAsia="Arial" w:hAnsiTheme="minorHAnsi" w:cstheme="minorBidi"/>
          <w:sz w:val="22"/>
          <w:szCs w:val="22"/>
        </w:rPr>
        <w:t>oprávnený požadovať zaplatenie alikv</w:t>
      </w:r>
      <w:r w:rsidR="004E32F8">
        <w:rPr>
          <w:rFonts w:asciiTheme="minorHAnsi" w:eastAsia="Arial" w:hAnsiTheme="minorHAnsi" w:cstheme="minorBidi"/>
          <w:sz w:val="22"/>
          <w:szCs w:val="22"/>
        </w:rPr>
        <w:t>o</w:t>
      </w:r>
      <w:r w:rsidR="00B0082F" w:rsidRPr="2679D549">
        <w:rPr>
          <w:rFonts w:asciiTheme="minorHAnsi" w:eastAsia="Arial" w:hAnsiTheme="minorHAnsi" w:cstheme="minorBidi"/>
          <w:sz w:val="22"/>
          <w:szCs w:val="22"/>
        </w:rPr>
        <w:t xml:space="preserve">tnej ceny diela, ktorá zodpovedá rozsahu skutočne </w:t>
      </w:r>
      <w:r w:rsidR="00D803E7" w:rsidRPr="2679D549">
        <w:rPr>
          <w:rFonts w:asciiTheme="minorHAnsi" w:eastAsia="Arial" w:hAnsiTheme="minorHAnsi" w:cstheme="minorBidi"/>
          <w:sz w:val="22"/>
          <w:szCs w:val="22"/>
        </w:rPr>
        <w:t xml:space="preserve">riadne </w:t>
      </w:r>
      <w:r w:rsidR="00CC5D17" w:rsidRPr="2679D549">
        <w:rPr>
          <w:rFonts w:asciiTheme="minorHAnsi" w:eastAsia="Arial" w:hAnsiTheme="minorHAnsi" w:cstheme="minorBidi"/>
          <w:sz w:val="22"/>
          <w:szCs w:val="22"/>
        </w:rPr>
        <w:t xml:space="preserve">vykonaných prác do času </w:t>
      </w:r>
      <w:r w:rsidR="003210E4" w:rsidRPr="2679D549">
        <w:rPr>
          <w:rFonts w:asciiTheme="minorHAnsi" w:eastAsia="Arial" w:hAnsiTheme="minorHAnsi" w:cstheme="minorBidi"/>
          <w:sz w:val="22"/>
          <w:szCs w:val="22"/>
        </w:rPr>
        <w:t xml:space="preserve">predčasného </w:t>
      </w:r>
      <w:r w:rsidR="00CC5D17" w:rsidRPr="2679D549">
        <w:rPr>
          <w:rFonts w:asciiTheme="minorHAnsi" w:eastAsia="Arial" w:hAnsiTheme="minorHAnsi" w:cstheme="minorBidi"/>
          <w:sz w:val="22"/>
          <w:szCs w:val="22"/>
        </w:rPr>
        <w:t>ukončenia</w:t>
      </w:r>
      <w:r w:rsidR="00D803E7" w:rsidRPr="2679D549">
        <w:rPr>
          <w:rFonts w:asciiTheme="minorHAnsi" w:eastAsia="Arial" w:hAnsiTheme="minorHAnsi" w:cstheme="minorBidi"/>
          <w:sz w:val="22"/>
          <w:szCs w:val="22"/>
        </w:rPr>
        <w:t xml:space="preserve"> tejto </w:t>
      </w:r>
      <w:r w:rsidR="00CC5D17" w:rsidRPr="2679D549">
        <w:rPr>
          <w:rFonts w:asciiTheme="minorHAnsi" w:eastAsia="Arial" w:hAnsiTheme="minorHAnsi" w:cstheme="minorBidi"/>
          <w:sz w:val="22"/>
          <w:szCs w:val="22"/>
        </w:rPr>
        <w:t>zmluvy</w:t>
      </w:r>
      <w:r w:rsidR="000B2CAF" w:rsidRPr="2679D549">
        <w:rPr>
          <w:rFonts w:asciiTheme="minorHAnsi" w:eastAsia="Arial" w:hAnsiTheme="minorHAnsi" w:cstheme="minorBidi"/>
          <w:sz w:val="22"/>
          <w:szCs w:val="22"/>
        </w:rPr>
        <w:t xml:space="preserve">, pričom zároveň platí, že nároky objednávateľa z titulu náhrady škody a zmluvných pokút nie sú predčasným ukončením </w:t>
      </w:r>
      <w:r w:rsidR="00D803E7" w:rsidRPr="2679D549">
        <w:rPr>
          <w:rFonts w:asciiTheme="minorHAnsi" w:eastAsia="Arial" w:hAnsiTheme="minorHAnsi" w:cstheme="minorBidi"/>
          <w:sz w:val="22"/>
          <w:szCs w:val="22"/>
        </w:rPr>
        <w:t xml:space="preserve">tejto </w:t>
      </w:r>
      <w:r w:rsidR="000B2CAF" w:rsidRPr="2679D549">
        <w:rPr>
          <w:rFonts w:asciiTheme="minorHAnsi" w:eastAsia="Arial" w:hAnsiTheme="minorHAnsi" w:cstheme="minorBidi"/>
          <w:sz w:val="22"/>
          <w:szCs w:val="22"/>
        </w:rPr>
        <w:t xml:space="preserve">zmluvy dotknuté. </w:t>
      </w:r>
    </w:p>
    <w:p w14:paraId="06BFA7F4" w14:textId="77777777" w:rsidR="00494211" w:rsidRDefault="00091C81" w:rsidP="00080B88">
      <w:pPr>
        <w:ind w:left="567"/>
        <w:jc w:val="both"/>
      </w:pPr>
      <w:r w:rsidRPr="00091C81">
        <w:rPr>
          <w:rFonts w:asciiTheme="minorHAnsi" w:eastAsia="Arial" w:hAnsiTheme="minorHAnsi" w:cstheme="minorHAnsi"/>
          <w:sz w:val="22"/>
          <w:szCs w:val="22"/>
        </w:rPr>
        <w:t xml:space="preserve">V prípade predčasného ukončenia tejto zmluvy začne plynúť záručná doba na už vykonané časti diela, ktoré si objednávateľ ponechá ich prevzatím </w:t>
      </w:r>
      <w:r w:rsidR="00C34F34">
        <w:rPr>
          <w:rFonts w:asciiTheme="minorHAnsi" w:eastAsia="Arial" w:hAnsiTheme="minorHAnsi" w:cstheme="minorHAnsi"/>
          <w:sz w:val="22"/>
          <w:szCs w:val="22"/>
        </w:rPr>
        <w:t>od zhotoviteľa</w:t>
      </w:r>
      <w:r w:rsidRPr="00091C81">
        <w:rPr>
          <w:rFonts w:asciiTheme="minorHAnsi" w:eastAsia="Arial" w:hAnsiTheme="minorHAnsi" w:cstheme="minorHAnsi"/>
          <w:sz w:val="22"/>
          <w:szCs w:val="22"/>
        </w:rPr>
        <w:t xml:space="preserve"> podľa </w:t>
      </w:r>
      <w:r w:rsidR="00BB2CAE">
        <w:rPr>
          <w:rFonts w:asciiTheme="minorHAnsi" w:eastAsia="Arial" w:hAnsiTheme="minorHAnsi" w:cstheme="minorHAnsi"/>
          <w:sz w:val="22"/>
          <w:szCs w:val="22"/>
        </w:rPr>
        <w:t>odseku 13.</w:t>
      </w:r>
      <w:r w:rsidR="00577795">
        <w:rPr>
          <w:rFonts w:asciiTheme="minorHAnsi" w:eastAsia="Arial" w:hAnsiTheme="minorHAnsi" w:cstheme="minorHAnsi"/>
          <w:sz w:val="22"/>
          <w:szCs w:val="22"/>
        </w:rPr>
        <w:t>4</w:t>
      </w:r>
      <w:r w:rsidR="00BB2CAE">
        <w:rPr>
          <w:rFonts w:asciiTheme="minorHAnsi" w:eastAsia="Arial" w:hAnsiTheme="minorHAnsi" w:cstheme="minorHAnsi"/>
          <w:sz w:val="22"/>
          <w:szCs w:val="22"/>
        </w:rPr>
        <w:t xml:space="preserve"> tohto článku</w:t>
      </w:r>
      <w:r w:rsidRPr="00091C81">
        <w:rPr>
          <w:rFonts w:asciiTheme="minorHAnsi" w:eastAsia="Arial" w:hAnsiTheme="minorHAnsi" w:cstheme="minorHAnsi"/>
          <w:sz w:val="22"/>
          <w:szCs w:val="22"/>
        </w:rPr>
        <w:t xml:space="preserve">, ak nezačala </w:t>
      </w:r>
      <w:r w:rsidR="00BB2CAE">
        <w:rPr>
          <w:rFonts w:asciiTheme="minorHAnsi" w:eastAsia="Arial" w:hAnsiTheme="minorHAnsi" w:cstheme="minorHAnsi"/>
          <w:sz w:val="22"/>
          <w:szCs w:val="22"/>
        </w:rPr>
        <w:t xml:space="preserve">podľa tejto zmluvy </w:t>
      </w:r>
      <w:r w:rsidRPr="00091C81">
        <w:rPr>
          <w:rFonts w:asciiTheme="minorHAnsi" w:eastAsia="Arial" w:hAnsiTheme="minorHAnsi" w:cstheme="minorHAnsi"/>
          <w:sz w:val="22"/>
          <w:szCs w:val="22"/>
        </w:rPr>
        <w:t>plynúť skôr.</w:t>
      </w:r>
      <w:r w:rsidR="00080B88" w:rsidRPr="00080B88">
        <w:t xml:space="preserve"> </w:t>
      </w:r>
    </w:p>
    <w:p w14:paraId="430E8D89" w14:textId="77777777" w:rsidR="00494211" w:rsidRDefault="00494211" w:rsidP="00494211">
      <w:pPr>
        <w:jc w:val="both"/>
      </w:pPr>
    </w:p>
    <w:p w14:paraId="23B5E1D1" w14:textId="75A6A640" w:rsidR="00080B88" w:rsidRPr="00080B88" w:rsidRDefault="00494211" w:rsidP="0001575E">
      <w:pPr>
        <w:ind w:left="567" w:hanging="567"/>
        <w:jc w:val="both"/>
        <w:rPr>
          <w:rFonts w:asciiTheme="minorHAnsi" w:eastAsia="Arial" w:hAnsiTheme="minorHAnsi" w:cstheme="minorHAnsi"/>
          <w:sz w:val="22"/>
          <w:szCs w:val="22"/>
        </w:rPr>
      </w:pPr>
      <w:r w:rsidRPr="0001575E">
        <w:rPr>
          <w:rFonts w:ascii="Calibri" w:hAnsi="Calibri" w:cs="Calibri"/>
          <w:sz w:val="22"/>
          <w:szCs w:val="22"/>
        </w:rPr>
        <w:t>13.7</w:t>
      </w:r>
      <w:r>
        <w:tab/>
      </w:r>
      <w:r w:rsidR="00080B88" w:rsidRPr="00080B88">
        <w:rPr>
          <w:rFonts w:asciiTheme="minorHAnsi" w:eastAsia="Arial" w:hAnsiTheme="minorHAnsi" w:cstheme="minorHAnsi"/>
          <w:sz w:val="22"/>
          <w:szCs w:val="22"/>
        </w:rPr>
        <w:t>V prípade predčasného ukončenia tejto zmluvy z dôvodov na strane zhotoviteľa platí, že objednávateľ je oprávnený:</w:t>
      </w:r>
    </w:p>
    <w:p w14:paraId="13A4C3AE" w14:textId="77777777" w:rsidR="00080B88" w:rsidRPr="00080B88" w:rsidRDefault="00080B88" w:rsidP="0001575E">
      <w:pPr>
        <w:ind w:left="993" w:hanging="426"/>
        <w:jc w:val="both"/>
        <w:rPr>
          <w:rFonts w:asciiTheme="minorHAnsi" w:eastAsia="Arial" w:hAnsiTheme="minorHAnsi" w:cstheme="minorHAnsi"/>
          <w:sz w:val="22"/>
          <w:szCs w:val="22"/>
        </w:rPr>
      </w:pPr>
      <w:r w:rsidRPr="00080B88">
        <w:rPr>
          <w:rFonts w:asciiTheme="minorHAnsi" w:eastAsia="Arial" w:hAnsiTheme="minorHAnsi" w:cstheme="minorHAnsi"/>
          <w:sz w:val="22"/>
          <w:szCs w:val="22"/>
        </w:rPr>
        <w:t>a)</w:t>
      </w:r>
      <w:r w:rsidRPr="00080B88">
        <w:rPr>
          <w:rFonts w:asciiTheme="minorHAnsi" w:eastAsia="Arial" w:hAnsiTheme="minorHAnsi" w:cstheme="minorHAnsi"/>
          <w:sz w:val="22"/>
          <w:szCs w:val="22"/>
        </w:rPr>
        <w:tab/>
        <w:t>odmietnuť akékoľvek plnenie zhotoviteľovi, pokiaľ nie je ustálená výška nákladov objednávateľa voči zhotoviteľovi na odstránenie všetkých vád a nedorobkov, dokončenia diela, výška zmluvných pokút a škôd objednávateľa vzniknutých z porušenia tejto zmluvy zhotoviteľom a</w:t>
      </w:r>
    </w:p>
    <w:p w14:paraId="7C069CD9" w14:textId="32F398E4" w:rsidR="00091C81" w:rsidRPr="00BF075F" w:rsidRDefault="00080B88" w:rsidP="0001575E">
      <w:pPr>
        <w:ind w:left="993" w:hanging="426"/>
        <w:jc w:val="both"/>
        <w:rPr>
          <w:rFonts w:asciiTheme="minorHAnsi" w:eastAsia="Arial" w:hAnsiTheme="minorHAnsi" w:cstheme="minorHAnsi"/>
          <w:sz w:val="22"/>
          <w:szCs w:val="22"/>
        </w:rPr>
      </w:pPr>
      <w:r w:rsidRPr="00080B88">
        <w:rPr>
          <w:rFonts w:asciiTheme="minorHAnsi" w:eastAsia="Arial" w:hAnsiTheme="minorHAnsi" w:cstheme="minorHAnsi"/>
          <w:sz w:val="22"/>
          <w:szCs w:val="22"/>
        </w:rPr>
        <w:t>b)</w:t>
      </w:r>
      <w:r w:rsidRPr="00080B88">
        <w:rPr>
          <w:rFonts w:asciiTheme="minorHAnsi" w:eastAsia="Arial" w:hAnsiTheme="minorHAnsi" w:cstheme="minorHAnsi"/>
          <w:sz w:val="22"/>
          <w:szCs w:val="22"/>
        </w:rPr>
        <w:tab/>
        <w:t>uplatniť si u zhotoviteľa úhradu všetkých zmluvných pokút, náhradu celej škody a všetkých dodatočných nákladov na dokončenie diela, po odpočítaní všetkých čiastok na ktoré má zhotoviteľ nárok. Pre vylúčenie pochybností platí, že až po obdržaní platby všetkých zmluvných pokút, náhrady celej škody a všetkých dodatočných nákladov na dokončenie diela bude objednávateľ povinný zaplatiť prípadný nedoplatok zhotoviteľovi.</w:t>
      </w:r>
    </w:p>
    <w:p w14:paraId="7718DEEC" w14:textId="719C6B75" w:rsidR="00A4765B" w:rsidRPr="005E0262" w:rsidRDefault="007D1E4A" w:rsidP="0001575E">
      <w:pPr>
        <w:spacing w:before="240"/>
        <w:ind w:left="567" w:hanging="567"/>
        <w:jc w:val="both"/>
        <w:rPr>
          <w:rFonts w:asciiTheme="minorHAnsi" w:eastAsia="Arial" w:hAnsiTheme="minorHAnsi" w:cstheme="minorHAnsi"/>
          <w:sz w:val="22"/>
          <w:szCs w:val="22"/>
        </w:rPr>
      </w:pPr>
      <w:r>
        <w:rPr>
          <w:rFonts w:asciiTheme="minorHAnsi" w:eastAsia="Arial" w:hAnsiTheme="minorHAnsi" w:cstheme="minorHAnsi"/>
          <w:sz w:val="22"/>
          <w:szCs w:val="22"/>
        </w:rPr>
        <w:t>13.8</w:t>
      </w:r>
      <w:r>
        <w:rPr>
          <w:rFonts w:asciiTheme="minorHAnsi" w:eastAsia="Arial" w:hAnsiTheme="minorHAnsi" w:cstheme="minorHAnsi"/>
          <w:sz w:val="22"/>
          <w:szCs w:val="22"/>
        </w:rPr>
        <w:tab/>
      </w:r>
      <w:r w:rsidR="00C10BAA" w:rsidRPr="0017593D">
        <w:rPr>
          <w:rFonts w:asciiTheme="minorHAnsi" w:eastAsia="Arial" w:hAnsiTheme="minorHAnsi" w:cstheme="minorHAnsi"/>
          <w:sz w:val="22"/>
          <w:szCs w:val="22"/>
        </w:rPr>
        <w:t xml:space="preserve">Predčasné ukončenie </w:t>
      </w:r>
      <w:r w:rsidR="00D803E7">
        <w:rPr>
          <w:rFonts w:asciiTheme="minorHAnsi" w:eastAsia="Arial" w:hAnsiTheme="minorHAnsi" w:cstheme="minorHAnsi"/>
          <w:sz w:val="22"/>
          <w:szCs w:val="22"/>
        </w:rPr>
        <w:t xml:space="preserve">tejto </w:t>
      </w:r>
      <w:r w:rsidR="00C10BAA" w:rsidRPr="0017593D">
        <w:rPr>
          <w:rFonts w:asciiTheme="minorHAnsi" w:eastAsia="Arial" w:hAnsiTheme="minorHAnsi" w:cstheme="minorHAnsi"/>
          <w:sz w:val="22"/>
          <w:szCs w:val="22"/>
        </w:rPr>
        <w:t xml:space="preserve">zmluvy, bez ohľadu na zmluvnú stranu, ktorá túto zmluvu ukončila, sa nedotýka zodpovednosti zhotoviteľa za vady a nedostatky dovtedy vykonaného diela a rovnako sa netýkajú plynutia záručných dôb podľa </w:t>
      </w:r>
      <w:r w:rsidR="00244538">
        <w:rPr>
          <w:rFonts w:asciiTheme="minorHAnsi" w:eastAsia="Arial" w:hAnsiTheme="minorHAnsi" w:cstheme="minorHAnsi"/>
          <w:sz w:val="22"/>
          <w:szCs w:val="22"/>
        </w:rPr>
        <w:t>z</w:t>
      </w:r>
      <w:r w:rsidR="00C10BAA" w:rsidRPr="0017593D">
        <w:rPr>
          <w:rFonts w:asciiTheme="minorHAnsi" w:eastAsia="Arial" w:hAnsiTheme="minorHAnsi" w:cstheme="minorHAnsi"/>
          <w:sz w:val="22"/>
          <w:szCs w:val="22"/>
        </w:rPr>
        <w:t>mluvy.</w:t>
      </w:r>
    </w:p>
    <w:p w14:paraId="38110B76" w14:textId="77777777" w:rsidR="005E0262" w:rsidRDefault="005E0262" w:rsidP="00C10BAA">
      <w:pPr>
        <w:tabs>
          <w:tab w:val="num" w:pos="1534"/>
        </w:tabs>
        <w:ind w:left="709"/>
        <w:jc w:val="both"/>
        <w:rPr>
          <w:rFonts w:asciiTheme="minorHAnsi" w:hAnsiTheme="minorHAnsi" w:cstheme="minorHAnsi"/>
          <w:color w:val="000000"/>
          <w:sz w:val="22"/>
          <w:szCs w:val="22"/>
        </w:rPr>
      </w:pPr>
    </w:p>
    <w:p w14:paraId="41A5AB95" w14:textId="77777777" w:rsidR="00C10BAA" w:rsidRPr="0017593D" w:rsidRDefault="00C10BAA" w:rsidP="00501782">
      <w:pPr>
        <w:numPr>
          <w:ilvl w:val="0"/>
          <w:numId w:val="12"/>
        </w:numPr>
        <w:ind w:left="567" w:hanging="567"/>
        <w:jc w:val="both"/>
        <w:rPr>
          <w:rFonts w:asciiTheme="minorHAnsi" w:hAnsiTheme="minorHAnsi" w:cstheme="minorHAnsi"/>
          <w:b/>
          <w:sz w:val="22"/>
          <w:szCs w:val="22"/>
        </w:rPr>
      </w:pPr>
      <w:r w:rsidRPr="0017593D">
        <w:rPr>
          <w:rFonts w:asciiTheme="minorHAnsi" w:hAnsiTheme="minorHAnsi" w:cstheme="minorHAnsi"/>
          <w:b/>
          <w:sz w:val="22"/>
          <w:szCs w:val="22"/>
        </w:rPr>
        <w:t>ZÁVEREČNÉ USTANOVENIA</w:t>
      </w:r>
    </w:p>
    <w:p w14:paraId="61AC57EC" w14:textId="25E648EA" w:rsidR="3B309DF3" w:rsidRDefault="3B309DF3" w:rsidP="00434D8C">
      <w:pPr>
        <w:jc w:val="both"/>
        <w:rPr>
          <w:rFonts w:asciiTheme="minorHAnsi" w:hAnsiTheme="minorHAnsi" w:cstheme="minorBidi"/>
          <w:sz w:val="22"/>
          <w:szCs w:val="22"/>
        </w:rPr>
      </w:pPr>
    </w:p>
    <w:p w14:paraId="28BC1493" w14:textId="6472D5E8" w:rsidR="00434D8C" w:rsidRPr="00434D8C" w:rsidRDefault="00434D8C" w:rsidP="009324A8">
      <w:pPr>
        <w:numPr>
          <w:ilvl w:val="1"/>
          <w:numId w:val="12"/>
        </w:numPr>
        <w:ind w:left="567" w:hanging="567"/>
        <w:jc w:val="both"/>
        <w:rPr>
          <w:rFonts w:asciiTheme="minorHAnsi" w:hAnsiTheme="minorHAnsi" w:cstheme="minorHAnsi"/>
          <w:bCs/>
          <w:sz w:val="22"/>
          <w:szCs w:val="22"/>
        </w:rPr>
      </w:pPr>
      <w:r w:rsidRPr="42C68F53">
        <w:rPr>
          <w:rFonts w:asciiTheme="minorHAnsi" w:hAnsiTheme="minorHAnsi" w:cstheme="minorBidi"/>
          <w:sz w:val="22"/>
          <w:szCs w:val="22"/>
        </w:rPr>
        <w:t xml:space="preserve">Táto zmluva sa spravuje </w:t>
      </w:r>
      <w:r w:rsidR="00367711">
        <w:rPr>
          <w:rFonts w:asciiTheme="minorHAnsi" w:hAnsiTheme="minorHAnsi" w:cstheme="minorBidi"/>
          <w:sz w:val="22"/>
          <w:szCs w:val="22"/>
        </w:rPr>
        <w:t>právnym poriadkom</w:t>
      </w:r>
      <w:r w:rsidRPr="42C68F53">
        <w:rPr>
          <w:rFonts w:asciiTheme="minorHAnsi" w:hAnsiTheme="minorHAnsi" w:cstheme="minorBidi"/>
          <w:sz w:val="22"/>
          <w:szCs w:val="22"/>
        </w:rPr>
        <w:t xml:space="preserve"> Slovenskej republiky bez prihliadnutia ku kolíznym normám. Súdy Slovenskej republiky majú výlučnú právomoc na rozhodovanie akýchkoľvek sporov týkajúcich sa tejto zmluvy.</w:t>
      </w:r>
    </w:p>
    <w:p w14:paraId="7161C495" w14:textId="19786FA7" w:rsidR="57D38C21" w:rsidRDefault="57D38C21" w:rsidP="42C68F53">
      <w:pPr>
        <w:rPr>
          <w:rFonts w:asciiTheme="minorHAnsi" w:hAnsiTheme="minorHAnsi" w:cstheme="minorBidi"/>
        </w:rPr>
      </w:pPr>
      <w:r w:rsidRPr="42C68F53">
        <w:rPr>
          <w:rFonts w:asciiTheme="minorHAnsi" w:hAnsiTheme="minorHAnsi" w:cstheme="minorBidi"/>
          <w:sz w:val="22"/>
          <w:szCs w:val="22"/>
        </w:rPr>
        <w:t xml:space="preserve"> </w:t>
      </w:r>
    </w:p>
    <w:p w14:paraId="40B64DFC" w14:textId="29C03DDD" w:rsidR="57D38C21" w:rsidRPr="0072439F" w:rsidRDefault="57D38C21" w:rsidP="009324A8">
      <w:pPr>
        <w:numPr>
          <w:ilvl w:val="1"/>
          <w:numId w:val="12"/>
        </w:numPr>
        <w:ind w:left="567" w:hanging="567"/>
        <w:jc w:val="both"/>
        <w:rPr>
          <w:rFonts w:asciiTheme="minorHAnsi" w:hAnsiTheme="minorHAnsi" w:cstheme="minorBidi"/>
          <w:sz w:val="22"/>
          <w:szCs w:val="22"/>
        </w:rPr>
      </w:pPr>
      <w:r w:rsidRPr="0072439F">
        <w:rPr>
          <w:rFonts w:asciiTheme="minorHAnsi" w:hAnsiTheme="minorHAnsi" w:cstheme="minorBidi"/>
          <w:sz w:val="22"/>
          <w:szCs w:val="22"/>
        </w:rPr>
        <w:t xml:space="preserve">Vzhľadom k tomu, že predmet tejto zmluvy priamo súvisí s prevádzkou sietí a informačných systémov objednávateľa, zmluvné strany medzi sebou súčasne uzatvárajú </w:t>
      </w:r>
      <w:r w:rsidR="00BD2598">
        <w:rPr>
          <w:rFonts w:asciiTheme="minorHAnsi" w:hAnsiTheme="minorHAnsi" w:cstheme="minorBidi"/>
          <w:sz w:val="22"/>
          <w:szCs w:val="22"/>
        </w:rPr>
        <w:t>Z</w:t>
      </w:r>
      <w:r w:rsidRPr="0072439F">
        <w:rPr>
          <w:rFonts w:asciiTheme="minorHAnsi" w:hAnsiTheme="minorHAnsi" w:cstheme="minorBidi"/>
          <w:sz w:val="22"/>
          <w:szCs w:val="22"/>
        </w:rPr>
        <w:t xml:space="preserve">mluvu o zabezpečení plnenia bezpečnostných opatrení a notifikačných povinností podľa zákona č. 69/2018 Z. z. o kybernetickej bezpečnosti a o zmene a doplnení niektorých zákonov </w:t>
      </w:r>
      <w:r w:rsidR="005E3924">
        <w:rPr>
          <w:rFonts w:asciiTheme="minorHAnsi" w:hAnsiTheme="minorHAnsi" w:cstheme="minorBidi"/>
          <w:sz w:val="22"/>
          <w:szCs w:val="22"/>
        </w:rPr>
        <w:t xml:space="preserve">v znení neskorších predpisov </w:t>
      </w:r>
      <w:r w:rsidRPr="0072439F">
        <w:rPr>
          <w:rFonts w:asciiTheme="minorHAnsi" w:hAnsiTheme="minorHAnsi" w:cstheme="minorBidi"/>
          <w:sz w:val="22"/>
          <w:szCs w:val="22"/>
        </w:rPr>
        <w:t>(ďalej len „</w:t>
      </w:r>
      <w:r w:rsidRPr="00501782">
        <w:rPr>
          <w:rFonts w:asciiTheme="minorHAnsi" w:hAnsiTheme="minorHAnsi" w:cstheme="minorBidi"/>
          <w:b/>
          <w:sz w:val="22"/>
          <w:szCs w:val="22"/>
        </w:rPr>
        <w:t>zmluva o kybernetickej bezpečnosti</w:t>
      </w:r>
      <w:r w:rsidRPr="0072439F">
        <w:rPr>
          <w:rFonts w:asciiTheme="minorHAnsi" w:hAnsiTheme="minorHAnsi" w:cstheme="minorBidi"/>
          <w:sz w:val="22"/>
          <w:szCs w:val="22"/>
        </w:rPr>
        <w:t>“). Zhotoviteľ je povinný plniť povinnosti z nej vyplývajúce počas celej doby trvania tejto zmluvy a počas trvania záručnej doby podľa tejto zmluvy. Uzatvorenie zmluvy o kybernetickej bezpečnosti je podmienkou účinnosti tejto zmluvy a táto zmluva automaticky zaniká ukončením zmluvy o kybernetickej bezpečnosti.</w:t>
      </w:r>
    </w:p>
    <w:p w14:paraId="50E6A91F" w14:textId="77777777" w:rsidR="00434D8C" w:rsidRPr="00434D8C" w:rsidRDefault="00434D8C" w:rsidP="00501782">
      <w:pPr>
        <w:jc w:val="both"/>
        <w:rPr>
          <w:rFonts w:asciiTheme="minorHAnsi" w:hAnsiTheme="minorHAnsi" w:cstheme="minorHAnsi"/>
          <w:bCs/>
          <w:sz w:val="22"/>
          <w:szCs w:val="22"/>
        </w:rPr>
      </w:pPr>
    </w:p>
    <w:p w14:paraId="4ED41D48" w14:textId="77D9C9F3" w:rsidR="00C10BAA" w:rsidRPr="0017593D" w:rsidRDefault="00C10BAA" w:rsidP="00921497">
      <w:pPr>
        <w:numPr>
          <w:ilvl w:val="1"/>
          <w:numId w:val="12"/>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Právne vzťahy neupravené touto zmluvou sa riadia ustanoveniami Obchodného zákonníka a v jeho rámci ustanoveniami </w:t>
      </w:r>
      <w:r w:rsidR="00A01D8A">
        <w:rPr>
          <w:rFonts w:asciiTheme="minorHAnsi" w:hAnsiTheme="minorHAnsi" w:cstheme="minorBidi"/>
          <w:sz w:val="22"/>
          <w:szCs w:val="22"/>
        </w:rPr>
        <w:t>zákona</w:t>
      </w:r>
      <w:r w:rsidRPr="3B309DF3">
        <w:rPr>
          <w:rFonts w:asciiTheme="minorHAnsi" w:hAnsiTheme="minorHAnsi" w:cstheme="minorBidi"/>
          <w:sz w:val="22"/>
          <w:szCs w:val="22"/>
        </w:rPr>
        <w:t xml:space="preserve"> č. 40/1964 Zb. </w:t>
      </w:r>
      <w:r w:rsidR="00A01D8A">
        <w:rPr>
          <w:rFonts w:asciiTheme="minorHAnsi" w:hAnsiTheme="minorHAnsi" w:cstheme="minorBidi"/>
          <w:sz w:val="22"/>
          <w:szCs w:val="22"/>
        </w:rPr>
        <w:t>Občiansky zákonník</w:t>
      </w:r>
      <w:r w:rsidRPr="3B309DF3">
        <w:rPr>
          <w:rFonts w:asciiTheme="minorHAnsi" w:hAnsiTheme="minorHAnsi" w:cstheme="minorBidi"/>
          <w:sz w:val="22"/>
          <w:szCs w:val="22"/>
        </w:rPr>
        <w:t xml:space="preserve"> v znení neskorších predpisov</w:t>
      </w:r>
      <w:r w:rsidR="007075B3">
        <w:rPr>
          <w:rFonts w:asciiTheme="minorHAnsi" w:hAnsiTheme="minorHAnsi" w:cstheme="minorBidi"/>
          <w:sz w:val="22"/>
          <w:szCs w:val="22"/>
        </w:rPr>
        <w:t>,</w:t>
      </w:r>
      <w:r w:rsidRPr="3B309DF3">
        <w:rPr>
          <w:rFonts w:asciiTheme="minorHAnsi" w:hAnsiTheme="minorHAnsi" w:cstheme="minorBidi"/>
          <w:sz w:val="22"/>
          <w:szCs w:val="22"/>
        </w:rPr>
        <w:t xml:space="preserve"> </w:t>
      </w:r>
      <w:r w:rsidR="007075B3" w:rsidRPr="00B85BA0">
        <w:rPr>
          <w:rFonts w:asciiTheme="minorHAnsi" w:hAnsiTheme="minorHAnsi" w:cstheme="minorBidi"/>
          <w:sz w:val="22"/>
          <w:szCs w:val="22"/>
        </w:rPr>
        <w:t>ako aj ustanoveniami ostatných príslušných všeobecne záväzných právnych predpisov Slovenskej republiky</w:t>
      </w:r>
      <w:r w:rsidRPr="3B309DF3">
        <w:rPr>
          <w:rFonts w:asciiTheme="minorHAnsi" w:hAnsiTheme="minorHAnsi" w:cstheme="minorBidi"/>
          <w:sz w:val="22"/>
          <w:szCs w:val="22"/>
        </w:rPr>
        <w:t>.</w:t>
      </w:r>
    </w:p>
    <w:p w14:paraId="0A784816" w14:textId="77777777" w:rsidR="005A53B1" w:rsidRPr="0017593D" w:rsidRDefault="005A53B1" w:rsidP="005A53B1">
      <w:pPr>
        <w:jc w:val="both"/>
        <w:rPr>
          <w:rFonts w:asciiTheme="minorHAnsi" w:hAnsiTheme="minorHAnsi" w:cstheme="minorHAnsi"/>
          <w:bCs/>
          <w:sz w:val="22"/>
          <w:szCs w:val="22"/>
        </w:rPr>
      </w:pPr>
    </w:p>
    <w:p w14:paraId="3A743709" w14:textId="0D1796B3" w:rsidR="00F17127" w:rsidRPr="0017593D" w:rsidRDefault="00F17127" w:rsidP="009324A8">
      <w:pPr>
        <w:numPr>
          <w:ilvl w:val="1"/>
          <w:numId w:val="12"/>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Zmluvné strany </w:t>
      </w:r>
      <w:r w:rsidR="00521403" w:rsidRPr="3B309DF3">
        <w:rPr>
          <w:rFonts w:asciiTheme="minorHAnsi" w:hAnsiTheme="minorHAnsi" w:cstheme="minorBidi"/>
          <w:sz w:val="22"/>
          <w:szCs w:val="22"/>
        </w:rPr>
        <w:t>berú na vedomie</w:t>
      </w:r>
      <w:r w:rsidRPr="3B309DF3">
        <w:rPr>
          <w:rFonts w:asciiTheme="minorHAnsi" w:hAnsiTheme="minorHAnsi" w:cstheme="minorBidi"/>
          <w:sz w:val="22"/>
          <w:szCs w:val="22"/>
        </w:rPr>
        <w:t xml:space="preserve">, že táto zmluva je povinne zverejňovanou zmluvou v zmysle ustanovenia § 5a zákona č. 211/2000 </w:t>
      </w:r>
      <w:proofErr w:type="spellStart"/>
      <w:r w:rsidRPr="3B309DF3">
        <w:rPr>
          <w:rFonts w:asciiTheme="minorHAnsi" w:hAnsiTheme="minorHAnsi" w:cstheme="minorBidi"/>
          <w:sz w:val="22"/>
          <w:szCs w:val="22"/>
        </w:rPr>
        <w:t>Z.z</w:t>
      </w:r>
      <w:proofErr w:type="spellEnd"/>
      <w:r w:rsidRPr="3B309DF3">
        <w:rPr>
          <w:rFonts w:asciiTheme="minorHAnsi" w:hAnsiTheme="minorHAnsi" w:cstheme="minorBidi"/>
          <w:sz w:val="22"/>
          <w:szCs w:val="22"/>
        </w:rPr>
        <w:t xml:space="preserve">. </w:t>
      </w:r>
      <w:r w:rsidR="00A4765B" w:rsidRPr="3B309DF3">
        <w:rPr>
          <w:rFonts w:asciiTheme="minorHAnsi" w:hAnsiTheme="minorHAnsi" w:cstheme="minorBidi"/>
          <w:sz w:val="22"/>
          <w:szCs w:val="22"/>
        </w:rPr>
        <w:t>o slobodnom prístupe k informáciám a o zmene a doplnení niektorých zákonov (zákon o slobode informácií) v znení neskorších predpisov</w:t>
      </w:r>
      <w:r w:rsidR="00965195" w:rsidRPr="3B309DF3">
        <w:rPr>
          <w:rFonts w:asciiTheme="minorHAnsi" w:hAnsiTheme="minorHAnsi" w:cstheme="minorBidi"/>
          <w:sz w:val="22"/>
          <w:szCs w:val="22"/>
        </w:rPr>
        <w:t xml:space="preserve"> (ďalej len „</w:t>
      </w:r>
      <w:r w:rsidR="00965195" w:rsidRPr="00501782">
        <w:rPr>
          <w:rFonts w:asciiTheme="minorHAnsi" w:hAnsiTheme="minorHAnsi" w:cstheme="minorBidi"/>
          <w:b/>
          <w:sz w:val="22"/>
          <w:szCs w:val="22"/>
        </w:rPr>
        <w:t xml:space="preserve">zákon č. 211/2000 </w:t>
      </w:r>
      <w:proofErr w:type="spellStart"/>
      <w:r w:rsidR="00965195" w:rsidRPr="00501782">
        <w:rPr>
          <w:rFonts w:asciiTheme="minorHAnsi" w:hAnsiTheme="minorHAnsi" w:cstheme="minorBidi"/>
          <w:b/>
          <w:sz w:val="22"/>
          <w:szCs w:val="22"/>
        </w:rPr>
        <w:t>Z</w:t>
      </w:r>
      <w:r w:rsidR="00965195" w:rsidRPr="3B309DF3">
        <w:rPr>
          <w:rFonts w:asciiTheme="minorHAnsi" w:hAnsiTheme="minorHAnsi" w:cstheme="minorBidi"/>
          <w:sz w:val="22"/>
          <w:szCs w:val="22"/>
        </w:rPr>
        <w:t>.</w:t>
      </w:r>
      <w:r w:rsidR="00965195" w:rsidRPr="00501782">
        <w:rPr>
          <w:rFonts w:asciiTheme="minorHAnsi" w:hAnsiTheme="minorHAnsi" w:cstheme="minorBidi"/>
          <w:b/>
          <w:sz w:val="22"/>
          <w:szCs w:val="22"/>
        </w:rPr>
        <w:t>z</w:t>
      </w:r>
      <w:proofErr w:type="spellEnd"/>
      <w:r w:rsidR="00965195" w:rsidRPr="00501782">
        <w:rPr>
          <w:rFonts w:asciiTheme="minorHAnsi" w:hAnsiTheme="minorHAnsi" w:cstheme="minorBidi"/>
          <w:b/>
          <w:sz w:val="22"/>
          <w:szCs w:val="22"/>
        </w:rPr>
        <w:t>.</w:t>
      </w:r>
      <w:r w:rsidR="00965195" w:rsidRPr="3B309DF3">
        <w:rPr>
          <w:rFonts w:asciiTheme="minorHAnsi" w:hAnsiTheme="minorHAnsi" w:cstheme="minorBidi"/>
          <w:sz w:val="22"/>
          <w:szCs w:val="22"/>
        </w:rPr>
        <w:t>“)</w:t>
      </w:r>
      <w:r w:rsidR="00A4765B" w:rsidRPr="3B309DF3">
        <w:rPr>
          <w:rFonts w:asciiTheme="minorHAnsi" w:hAnsiTheme="minorHAnsi" w:cstheme="minorBidi"/>
          <w:sz w:val="22"/>
          <w:szCs w:val="22"/>
        </w:rPr>
        <w:t>.</w:t>
      </w:r>
    </w:p>
    <w:p w14:paraId="177032FB" w14:textId="77777777" w:rsidR="00F17127" w:rsidRPr="0017593D" w:rsidRDefault="00F17127" w:rsidP="00F17127">
      <w:pPr>
        <w:tabs>
          <w:tab w:val="num" w:pos="567"/>
        </w:tabs>
        <w:rPr>
          <w:rFonts w:asciiTheme="minorHAnsi" w:hAnsiTheme="minorHAnsi" w:cstheme="minorHAnsi"/>
          <w:sz w:val="22"/>
          <w:szCs w:val="22"/>
        </w:rPr>
      </w:pPr>
    </w:p>
    <w:p w14:paraId="46609170" w14:textId="49C8240E" w:rsidR="00F17127" w:rsidRPr="0017593D" w:rsidRDefault="00F17127" w:rsidP="009324A8">
      <w:pPr>
        <w:numPr>
          <w:ilvl w:val="1"/>
          <w:numId w:val="12"/>
        </w:numPr>
        <w:tabs>
          <w:tab w:val="clear" w:pos="1534"/>
          <w:tab w:val="num" w:pos="567"/>
        </w:tabs>
        <w:ind w:left="567" w:hanging="567"/>
        <w:jc w:val="both"/>
        <w:rPr>
          <w:rFonts w:asciiTheme="minorHAnsi" w:hAnsiTheme="minorHAnsi" w:cstheme="minorHAnsi"/>
          <w:sz w:val="22"/>
          <w:szCs w:val="22"/>
        </w:rPr>
      </w:pPr>
      <w:r w:rsidRPr="3B309DF3">
        <w:rPr>
          <w:rFonts w:asciiTheme="minorHAnsi" w:hAnsiTheme="minorHAnsi" w:cstheme="minorBidi"/>
          <w:sz w:val="22"/>
          <w:szCs w:val="22"/>
        </w:rPr>
        <w:t xml:space="preserve">Táto zmluva nadobúda platnosť dňom jej podpisu oboma zmluvnými stranami a účinnosť dňom nasledujúcim po dni zverejnenia tejto zmluvy v Centrálnom registri zmlúv. Táto zmluva sa zverejňuje nepretržite počas existencie záväzkov vzniknutých z tejto zmluvy, </w:t>
      </w:r>
      <w:r w:rsidR="001B4548" w:rsidRPr="3B309DF3">
        <w:rPr>
          <w:rFonts w:asciiTheme="minorHAnsi" w:hAnsiTheme="minorHAnsi" w:cstheme="minorBidi"/>
          <w:sz w:val="22"/>
          <w:szCs w:val="22"/>
        </w:rPr>
        <w:t>minimálne však po dobu stanovenú zákonom č. 211/2000 Z. z</w:t>
      </w:r>
      <w:r w:rsidRPr="3B309DF3">
        <w:rPr>
          <w:rFonts w:asciiTheme="minorHAnsi" w:hAnsiTheme="minorHAnsi" w:cstheme="minorBidi"/>
          <w:sz w:val="22"/>
          <w:szCs w:val="22"/>
        </w:rPr>
        <w:t>.</w:t>
      </w:r>
    </w:p>
    <w:p w14:paraId="01B84FC1" w14:textId="77777777" w:rsidR="00C10BAA" w:rsidRPr="0017593D" w:rsidRDefault="00F17127" w:rsidP="000F7D64">
      <w:pPr>
        <w:jc w:val="both"/>
        <w:rPr>
          <w:rFonts w:asciiTheme="minorHAnsi" w:hAnsiTheme="minorHAnsi" w:cstheme="minorHAnsi"/>
          <w:bCs/>
          <w:sz w:val="22"/>
          <w:szCs w:val="22"/>
        </w:rPr>
      </w:pPr>
      <w:r w:rsidRPr="0017593D">
        <w:rPr>
          <w:rFonts w:asciiTheme="minorHAnsi" w:hAnsiTheme="minorHAnsi" w:cstheme="minorHAnsi"/>
          <w:sz w:val="22"/>
          <w:szCs w:val="22"/>
        </w:rPr>
        <w:t xml:space="preserve"> </w:t>
      </w:r>
    </w:p>
    <w:p w14:paraId="16D85F54" w14:textId="77777777" w:rsidR="00C10BAA" w:rsidRPr="0017593D" w:rsidRDefault="00C10BAA" w:rsidP="00921497">
      <w:pPr>
        <w:numPr>
          <w:ilvl w:val="1"/>
          <w:numId w:val="12"/>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Táto zmluva sa môže meniť alebo zrušiť iba dohodou zmluvných strán v písomnej forme.</w:t>
      </w:r>
    </w:p>
    <w:p w14:paraId="05CDE68C" w14:textId="77777777" w:rsidR="00C10BAA" w:rsidRPr="0017593D" w:rsidRDefault="00C10BAA" w:rsidP="00F17127">
      <w:pPr>
        <w:tabs>
          <w:tab w:val="num" w:pos="567"/>
        </w:tabs>
        <w:jc w:val="both"/>
        <w:rPr>
          <w:rFonts w:asciiTheme="minorHAnsi" w:hAnsiTheme="minorHAnsi" w:cstheme="minorHAnsi"/>
          <w:bCs/>
          <w:sz w:val="22"/>
          <w:szCs w:val="22"/>
        </w:rPr>
      </w:pPr>
    </w:p>
    <w:p w14:paraId="471248D9" w14:textId="77777777" w:rsidR="00C10BAA" w:rsidRPr="0017593D" w:rsidRDefault="269736E0" w:rsidP="00921497">
      <w:pPr>
        <w:numPr>
          <w:ilvl w:val="1"/>
          <w:numId w:val="12"/>
        </w:numPr>
        <w:tabs>
          <w:tab w:val="clear" w:pos="1534"/>
          <w:tab w:val="num" w:pos="567"/>
        </w:tabs>
        <w:ind w:left="567" w:hanging="567"/>
        <w:jc w:val="both"/>
        <w:rPr>
          <w:rFonts w:asciiTheme="minorHAnsi" w:hAnsiTheme="minorHAnsi" w:cstheme="minorBidi"/>
          <w:sz w:val="22"/>
          <w:szCs w:val="22"/>
        </w:rPr>
      </w:pPr>
      <w:r w:rsidRPr="57F32E0F">
        <w:rPr>
          <w:rFonts w:asciiTheme="minorHAnsi" w:hAnsiTheme="minorHAnsi" w:cstheme="minorBidi"/>
          <w:spacing w:val="-2"/>
          <w:sz w:val="22"/>
          <w:szCs w:val="22"/>
        </w:rPr>
        <w:t>Ak by sa dôvod neplatnosti vzťahoval len na časť tejto zmluvy, bude neplatnou len táto časť.</w:t>
      </w:r>
    </w:p>
    <w:p w14:paraId="23818B52" w14:textId="77777777" w:rsidR="00C10BAA" w:rsidRPr="0017593D" w:rsidRDefault="00C10BAA" w:rsidP="00F17127">
      <w:pPr>
        <w:tabs>
          <w:tab w:val="num" w:pos="567"/>
        </w:tabs>
        <w:jc w:val="both"/>
        <w:rPr>
          <w:rFonts w:asciiTheme="minorHAnsi" w:hAnsiTheme="minorHAnsi" w:cstheme="minorHAnsi"/>
          <w:bCs/>
          <w:sz w:val="22"/>
          <w:szCs w:val="22"/>
        </w:rPr>
      </w:pPr>
    </w:p>
    <w:p w14:paraId="5FBFB38E" w14:textId="476C3848" w:rsidR="008E411C" w:rsidRPr="008E411C" w:rsidRDefault="00C10BAA" w:rsidP="008E411C">
      <w:pPr>
        <w:numPr>
          <w:ilvl w:val="1"/>
          <w:numId w:val="12"/>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 xml:space="preserve">Táto zmluva tvorí úplnú dohodu medzi zmluvnými stranami týkajúcu sa </w:t>
      </w:r>
      <w:r w:rsidR="007C0F3F">
        <w:rPr>
          <w:rFonts w:asciiTheme="minorHAnsi" w:hAnsiTheme="minorHAnsi" w:cstheme="minorBidi"/>
          <w:sz w:val="22"/>
          <w:szCs w:val="22"/>
        </w:rPr>
        <w:t>predmetu tejto zmluvy</w:t>
      </w:r>
      <w:r w:rsidRPr="3B309DF3">
        <w:rPr>
          <w:rFonts w:asciiTheme="minorHAnsi" w:hAnsiTheme="minorHAnsi" w:cstheme="minorBidi"/>
          <w:sz w:val="22"/>
          <w:szCs w:val="22"/>
        </w:rPr>
        <w:t>. Podpisom tejto zmluvy zanikajú všetky predchádzajúce písomné a ústne dohody súvisiace s predmetom tejto zmluvy a žiadna zo zmluvných strán sa nemôže dovolávať zvláštnych v tejto zmluve neuvedených ústnych dojednaní a dohôd.</w:t>
      </w:r>
      <w:r w:rsidR="008E411C">
        <w:rPr>
          <w:rFonts w:asciiTheme="minorHAnsi" w:hAnsiTheme="minorHAnsi" w:cstheme="minorBidi"/>
          <w:sz w:val="22"/>
          <w:szCs w:val="22"/>
        </w:rPr>
        <w:t xml:space="preserve"> </w:t>
      </w:r>
      <w:r w:rsidR="008E411C" w:rsidRPr="008E411C">
        <w:rPr>
          <w:rFonts w:ascii="Calibri" w:eastAsia="Calibri" w:hAnsi="Calibri" w:cs="Calibri"/>
          <w:color w:val="000000" w:themeColor="text1"/>
          <w:sz w:val="22"/>
          <w:szCs w:val="22"/>
        </w:rPr>
        <w:t>Súčasťou tejto zmluvy sú aj súťažné podklady a vysvetlenia poskytnuté uchádzačom v rámci procesu obstarávania tejto zákazky</w:t>
      </w:r>
      <w:r w:rsidR="0025574D">
        <w:rPr>
          <w:rFonts w:ascii="Calibri" w:eastAsia="Calibri" w:hAnsi="Calibri" w:cs="Calibri"/>
          <w:color w:val="000000" w:themeColor="text1"/>
          <w:sz w:val="22"/>
          <w:szCs w:val="22"/>
        </w:rPr>
        <w:t xml:space="preserve"> (diela)</w:t>
      </w:r>
      <w:r w:rsidR="008E411C" w:rsidRPr="008E411C">
        <w:rPr>
          <w:rFonts w:ascii="Calibri" w:eastAsia="Calibri" w:hAnsi="Calibri" w:cs="Calibri"/>
          <w:color w:val="000000" w:themeColor="text1"/>
          <w:sz w:val="22"/>
          <w:szCs w:val="22"/>
        </w:rPr>
        <w:t>.</w:t>
      </w:r>
      <w:r w:rsidR="008E411C" w:rsidRPr="008E411C">
        <w:rPr>
          <w:rFonts w:ascii="Calibri" w:eastAsia="Calibri" w:hAnsi="Calibri" w:cs="Calibri"/>
          <w:sz w:val="22"/>
          <w:szCs w:val="22"/>
        </w:rPr>
        <w:t xml:space="preserve"> </w:t>
      </w:r>
      <w:r w:rsidR="008E411C" w:rsidRPr="008E411C">
        <w:rPr>
          <w:rFonts w:ascii="Calibri" w:eastAsia="Calibri" w:hAnsi="Calibri" w:cs="Calibri"/>
          <w:color w:val="000000" w:themeColor="text1"/>
          <w:sz w:val="22"/>
          <w:szCs w:val="22"/>
        </w:rPr>
        <w:t>V prípade, ak súčasťou zmluvy je aj cenová ponuka zhotoviteľa, platí, že ustanovenia tejto zmluvy majú pred odchylnými ustanoveniami cenovej ponuky prednosť. Ak cenová ponuka obsahuje akékoľvek osobitné obchodné podmienky zhotoviteľa a/alebo tretích osôb, zmluvné strany sa výslovne dohodli, že aplikácia týchto obchodných podmienok je vylúčená.</w:t>
      </w:r>
    </w:p>
    <w:p w14:paraId="195E665F" w14:textId="77777777" w:rsidR="00AB0A7A" w:rsidRPr="00727AAE" w:rsidRDefault="00AB0A7A" w:rsidP="00F75675">
      <w:pPr>
        <w:rPr>
          <w:rFonts w:asciiTheme="minorHAnsi" w:hAnsiTheme="minorHAnsi" w:cstheme="minorHAnsi"/>
          <w:sz w:val="22"/>
          <w:szCs w:val="22"/>
        </w:rPr>
      </w:pPr>
    </w:p>
    <w:p w14:paraId="2C441BDD" w14:textId="28F548C8" w:rsidR="00721CFA" w:rsidRPr="00721CFA" w:rsidRDefault="00367711" w:rsidP="00921497">
      <w:pPr>
        <w:numPr>
          <w:ilvl w:val="1"/>
          <w:numId w:val="12"/>
        </w:numPr>
        <w:tabs>
          <w:tab w:val="clear" w:pos="1534"/>
          <w:tab w:val="num" w:pos="540"/>
          <w:tab w:val="num" w:pos="567"/>
          <w:tab w:val="num" w:pos="682"/>
        </w:tabs>
        <w:ind w:left="567" w:hanging="567"/>
        <w:jc w:val="both"/>
        <w:rPr>
          <w:rFonts w:asciiTheme="minorHAnsi" w:hAnsiTheme="minorHAnsi" w:cstheme="minorHAnsi"/>
          <w:bCs/>
          <w:sz w:val="22"/>
          <w:szCs w:val="22"/>
        </w:rPr>
      </w:pPr>
      <w:r w:rsidRPr="00B85BA0">
        <w:rPr>
          <w:rFonts w:asciiTheme="minorHAnsi" w:hAnsiTheme="minorHAnsi" w:cstheme="minorBidi"/>
          <w:sz w:val="22"/>
          <w:szCs w:val="22"/>
        </w:rPr>
        <w:t>Neoddeliteľnou súčasťou tejto zmluvy sú nasledovné prílohy</w:t>
      </w:r>
      <w:r w:rsidR="00721CFA" w:rsidRPr="3B309DF3">
        <w:rPr>
          <w:rFonts w:asciiTheme="minorHAnsi" w:hAnsiTheme="minorHAnsi" w:cstheme="minorBidi"/>
          <w:sz w:val="22"/>
          <w:szCs w:val="22"/>
        </w:rPr>
        <w:t xml:space="preserve">: </w:t>
      </w:r>
    </w:p>
    <w:p w14:paraId="4BEDA69B" w14:textId="64F5DDDF" w:rsidR="00721CFA" w:rsidRPr="001C5877" w:rsidRDefault="001C5877" w:rsidP="009324A8">
      <w:pPr>
        <w:numPr>
          <w:ilvl w:val="0"/>
          <w:numId w:val="18"/>
        </w:numPr>
        <w:ind w:left="993" w:hanging="426"/>
        <w:jc w:val="both"/>
        <w:rPr>
          <w:rFonts w:asciiTheme="minorHAnsi" w:hAnsiTheme="minorHAnsi" w:cstheme="minorHAnsi"/>
          <w:bCs/>
          <w:color w:val="FF0000"/>
          <w:sz w:val="22"/>
          <w:szCs w:val="22"/>
        </w:rPr>
      </w:pPr>
      <w:r>
        <w:rPr>
          <w:rFonts w:asciiTheme="minorHAnsi" w:hAnsiTheme="minorHAnsi" w:cstheme="minorHAnsi"/>
          <w:bCs/>
          <w:sz w:val="22"/>
          <w:szCs w:val="22"/>
        </w:rPr>
        <w:t>P</w:t>
      </w:r>
      <w:r w:rsidR="00721CFA" w:rsidRPr="001C5877">
        <w:rPr>
          <w:rFonts w:asciiTheme="minorHAnsi" w:hAnsiTheme="minorHAnsi" w:cstheme="minorHAnsi"/>
          <w:bCs/>
          <w:sz w:val="22"/>
          <w:szCs w:val="22"/>
        </w:rPr>
        <w:t>ríloha č. 1</w:t>
      </w:r>
      <w:r w:rsidR="002900E5">
        <w:rPr>
          <w:rFonts w:asciiTheme="minorHAnsi" w:hAnsiTheme="minorHAnsi" w:cstheme="minorHAnsi"/>
          <w:bCs/>
          <w:sz w:val="22"/>
          <w:szCs w:val="22"/>
        </w:rPr>
        <w:t>:</w:t>
      </w:r>
      <w:r w:rsidR="00721CFA" w:rsidRPr="001C5877">
        <w:rPr>
          <w:rFonts w:asciiTheme="minorHAnsi" w:hAnsiTheme="minorHAnsi" w:cstheme="minorHAnsi"/>
          <w:bCs/>
          <w:sz w:val="22"/>
          <w:szCs w:val="22"/>
        </w:rPr>
        <w:t xml:space="preserve"> </w:t>
      </w:r>
      <w:r w:rsidR="001C3093">
        <w:rPr>
          <w:rFonts w:asciiTheme="minorHAnsi" w:hAnsiTheme="minorHAnsi" w:cstheme="minorHAnsi"/>
          <w:bCs/>
          <w:sz w:val="22"/>
          <w:szCs w:val="22"/>
        </w:rPr>
        <w:t>Cenová ponuka, ocenený výkaz výmer</w:t>
      </w:r>
      <w:r w:rsidR="001C3093">
        <w:rPr>
          <w:rFonts w:asciiTheme="minorHAnsi" w:hAnsiTheme="minorHAnsi" w:cstheme="minorHAnsi"/>
          <w:bCs/>
          <w:color w:val="FF0000"/>
          <w:sz w:val="22"/>
          <w:szCs w:val="22"/>
        </w:rPr>
        <w:t xml:space="preserve"> </w:t>
      </w:r>
    </w:p>
    <w:p w14:paraId="771D776D" w14:textId="742055C4" w:rsidR="00721CFA" w:rsidRPr="001C5877" w:rsidRDefault="001C5877" w:rsidP="009324A8">
      <w:pPr>
        <w:numPr>
          <w:ilvl w:val="0"/>
          <w:numId w:val="18"/>
        </w:numPr>
        <w:ind w:left="993" w:hanging="426"/>
        <w:jc w:val="both"/>
        <w:rPr>
          <w:rFonts w:asciiTheme="minorHAnsi" w:hAnsiTheme="minorHAnsi" w:cstheme="minorBidi"/>
          <w:sz w:val="22"/>
          <w:szCs w:val="22"/>
        </w:rPr>
      </w:pPr>
      <w:r w:rsidRPr="33F32611">
        <w:rPr>
          <w:rFonts w:asciiTheme="minorHAnsi" w:hAnsiTheme="minorHAnsi" w:cstheme="minorBidi"/>
          <w:sz w:val="22"/>
          <w:szCs w:val="22"/>
        </w:rPr>
        <w:t>P</w:t>
      </w:r>
      <w:r w:rsidR="00721CFA" w:rsidRPr="33F32611">
        <w:rPr>
          <w:rFonts w:asciiTheme="minorHAnsi" w:hAnsiTheme="minorHAnsi" w:cstheme="minorBidi"/>
          <w:sz w:val="22"/>
          <w:szCs w:val="22"/>
        </w:rPr>
        <w:t xml:space="preserve">ríloha č. </w:t>
      </w:r>
      <w:r w:rsidR="00721CFA" w:rsidRPr="25547D6C">
        <w:rPr>
          <w:rFonts w:asciiTheme="minorHAnsi" w:hAnsiTheme="minorHAnsi" w:cstheme="minorBidi"/>
          <w:sz w:val="22"/>
          <w:szCs w:val="22"/>
        </w:rPr>
        <w:t>2</w:t>
      </w:r>
      <w:r w:rsidR="002900E5">
        <w:rPr>
          <w:rFonts w:asciiTheme="minorHAnsi" w:hAnsiTheme="minorHAnsi" w:cstheme="minorBidi"/>
          <w:sz w:val="22"/>
          <w:szCs w:val="22"/>
        </w:rPr>
        <w:t>:</w:t>
      </w:r>
      <w:r w:rsidR="6F8A096C" w:rsidRPr="25547D6C">
        <w:rPr>
          <w:rFonts w:asciiTheme="minorHAnsi" w:hAnsiTheme="minorHAnsi" w:cstheme="minorBidi"/>
          <w:sz w:val="22"/>
          <w:szCs w:val="22"/>
        </w:rPr>
        <w:t xml:space="preserve"> </w:t>
      </w:r>
      <w:r w:rsidR="0063433D" w:rsidRPr="0063433D">
        <w:rPr>
          <w:rFonts w:asciiTheme="minorHAnsi" w:hAnsiTheme="minorHAnsi" w:cstheme="minorBidi"/>
          <w:sz w:val="22"/>
          <w:szCs w:val="22"/>
        </w:rPr>
        <w:t>Podmienky bezpečného výkonu prác - pracovisko</w:t>
      </w:r>
    </w:p>
    <w:p w14:paraId="5544F098" w14:textId="1C7548D3" w:rsidR="2115061E" w:rsidRDefault="2115061E" w:rsidP="009324A8">
      <w:pPr>
        <w:numPr>
          <w:ilvl w:val="0"/>
          <w:numId w:val="18"/>
        </w:numPr>
        <w:ind w:left="993" w:hanging="426"/>
        <w:jc w:val="both"/>
        <w:rPr>
          <w:rFonts w:ascii="Calibri" w:eastAsia="Calibri" w:hAnsi="Calibri" w:cs="Calibri"/>
          <w:color w:val="000000" w:themeColor="text1"/>
          <w:sz w:val="22"/>
          <w:szCs w:val="22"/>
        </w:rPr>
      </w:pPr>
      <w:r w:rsidRPr="33F32611">
        <w:rPr>
          <w:rFonts w:asciiTheme="minorHAnsi" w:hAnsiTheme="minorHAnsi" w:cstheme="minorBidi"/>
          <w:sz w:val="22"/>
          <w:szCs w:val="22"/>
        </w:rPr>
        <w:t>Príloha č.</w:t>
      </w:r>
      <w:r w:rsidR="002900E5">
        <w:rPr>
          <w:rFonts w:asciiTheme="minorHAnsi" w:hAnsiTheme="minorHAnsi" w:cstheme="minorBidi"/>
          <w:sz w:val="22"/>
          <w:szCs w:val="22"/>
        </w:rPr>
        <w:t xml:space="preserve"> </w:t>
      </w:r>
      <w:r w:rsidRPr="33F32611">
        <w:rPr>
          <w:rFonts w:asciiTheme="minorHAnsi" w:hAnsiTheme="minorHAnsi" w:cstheme="minorBidi"/>
          <w:sz w:val="22"/>
          <w:szCs w:val="22"/>
        </w:rPr>
        <w:t>3</w:t>
      </w:r>
      <w:r w:rsidR="002900E5">
        <w:rPr>
          <w:rFonts w:asciiTheme="minorHAnsi" w:hAnsiTheme="minorHAnsi" w:cstheme="minorBidi"/>
          <w:sz w:val="22"/>
          <w:szCs w:val="22"/>
        </w:rPr>
        <w:t>:</w:t>
      </w:r>
      <w:r w:rsidRPr="33F32611">
        <w:rPr>
          <w:rFonts w:asciiTheme="minorHAnsi" w:hAnsiTheme="minorHAnsi" w:cstheme="minorBidi"/>
          <w:sz w:val="22"/>
          <w:szCs w:val="22"/>
        </w:rPr>
        <w:t xml:space="preserve"> </w:t>
      </w:r>
      <w:r w:rsidR="00FC6B76" w:rsidRPr="00FC6B76">
        <w:rPr>
          <w:rFonts w:ascii="Calibri" w:eastAsia="Calibri" w:hAnsi="Calibri" w:cs="Calibri"/>
          <w:color w:val="000000" w:themeColor="text1"/>
          <w:sz w:val="22"/>
          <w:szCs w:val="22"/>
        </w:rPr>
        <w:t>Zásady dodržiavania ochrany životného prostredia v podmienkach MH Teplárenský holding, a.s. (závod Bratislava)</w:t>
      </w:r>
    </w:p>
    <w:p w14:paraId="1FA89E09" w14:textId="184D8A6E" w:rsidR="00332AE4" w:rsidRDefault="00332AE4" w:rsidP="009324A8">
      <w:pPr>
        <w:numPr>
          <w:ilvl w:val="0"/>
          <w:numId w:val="18"/>
        </w:numPr>
        <w:ind w:left="993" w:hanging="426"/>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Príloha č.</w:t>
      </w:r>
      <w:r w:rsidR="002900E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4</w:t>
      </w:r>
      <w:r w:rsidR="002900E5">
        <w:rPr>
          <w:rFonts w:ascii="Calibri" w:eastAsia="Calibri" w:hAnsi="Calibri" w:cs="Calibri"/>
          <w:color w:val="000000" w:themeColor="text1"/>
          <w:sz w:val="22"/>
          <w:szCs w:val="22"/>
        </w:rPr>
        <w:t>:</w:t>
      </w:r>
      <w:r w:rsidR="00F27099">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Zoznam subdodávateľov</w:t>
      </w:r>
    </w:p>
    <w:p w14:paraId="75789E76" w14:textId="0DCD4C18" w:rsidR="00EA5C2C" w:rsidRDefault="00EA5C2C" w:rsidP="009324A8">
      <w:pPr>
        <w:numPr>
          <w:ilvl w:val="0"/>
          <w:numId w:val="18"/>
        </w:numPr>
        <w:ind w:left="993" w:hanging="426"/>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lastRenderedPageBreak/>
        <w:t>Príloha č.</w:t>
      </w:r>
      <w:r w:rsidR="002900E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5</w:t>
      </w:r>
      <w:r w:rsidR="002900E5">
        <w:rPr>
          <w:rFonts w:ascii="Calibri" w:eastAsia="Calibri" w:hAnsi="Calibri" w:cs="Calibri"/>
          <w:color w:val="000000" w:themeColor="text1"/>
          <w:sz w:val="22"/>
          <w:szCs w:val="22"/>
        </w:rPr>
        <w:t>:</w:t>
      </w:r>
      <w:r w:rsidR="00F27099">
        <w:rPr>
          <w:rFonts w:ascii="Calibri" w:eastAsia="Calibri" w:hAnsi="Calibri" w:cs="Calibri"/>
          <w:color w:val="000000" w:themeColor="text1"/>
          <w:sz w:val="22"/>
          <w:szCs w:val="22"/>
        </w:rPr>
        <w:t xml:space="preserve"> </w:t>
      </w:r>
      <w:r w:rsidR="007E1F23" w:rsidRPr="00E16D97">
        <w:rPr>
          <w:rFonts w:asciiTheme="minorHAnsi" w:hAnsiTheme="minorHAnsi" w:cstheme="minorBidi"/>
          <w:color w:val="000000" w:themeColor="text1"/>
          <w:sz w:val="22"/>
          <w:szCs w:val="22"/>
        </w:rPr>
        <w:t>Zmluva o</w:t>
      </w:r>
      <w:r w:rsidR="007E1F23" w:rsidRPr="00E16D97" w:rsidDel="00264519">
        <w:rPr>
          <w:rFonts w:asciiTheme="minorHAnsi" w:hAnsiTheme="minorHAnsi" w:cstheme="minorBidi"/>
          <w:color w:val="000000" w:themeColor="text1"/>
          <w:sz w:val="22"/>
          <w:szCs w:val="22"/>
        </w:rPr>
        <w:t> </w:t>
      </w:r>
      <w:r w:rsidR="007E1F23" w:rsidRPr="00E16D97">
        <w:rPr>
          <w:rFonts w:asciiTheme="minorHAnsi" w:hAnsiTheme="minorHAnsi" w:cstheme="minorBidi"/>
          <w:color w:val="000000" w:themeColor="text1"/>
          <w:sz w:val="22"/>
          <w:szCs w:val="22"/>
        </w:rPr>
        <w:t xml:space="preserve">zabezpečení plnenia bezpečnostných opatrení a notifikačných povinností podľa zákona č. 69/2018 Z. z. o kybernetickej bezpečnosti a o zmene a doplnení niektorých zákonov v znení neskorších </w:t>
      </w:r>
      <w:r w:rsidR="007E1F23" w:rsidRPr="009F3A6C">
        <w:rPr>
          <w:rFonts w:asciiTheme="minorHAnsi" w:hAnsiTheme="minorHAnsi" w:cstheme="minorBidi"/>
          <w:color w:val="000000" w:themeColor="text1"/>
          <w:sz w:val="22"/>
          <w:szCs w:val="22"/>
        </w:rPr>
        <w:t>predpisov</w:t>
      </w:r>
    </w:p>
    <w:p w14:paraId="1840E5D0" w14:textId="4FE9C135" w:rsidR="00E428CD" w:rsidRDefault="00E428CD" w:rsidP="009324A8">
      <w:pPr>
        <w:numPr>
          <w:ilvl w:val="0"/>
          <w:numId w:val="18"/>
        </w:numPr>
        <w:ind w:left="993" w:hanging="426"/>
        <w:jc w:val="both"/>
        <w:rPr>
          <w:rFonts w:asciiTheme="minorHAnsi" w:eastAsia="Calibri" w:hAnsiTheme="minorHAnsi" w:cstheme="minorHAnsi"/>
          <w:color w:val="000000" w:themeColor="text1"/>
          <w:sz w:val="22"/>
          <w:szCs w:val="22"/>
        </w:rPr>
      </w:pPr>
      <w:r w:rsidRPr="009F3A6C">
        <w:rPr>
          <w:rFonts w:asciiTheme="minorHAnsi" w:eastAsia="Calibri" w:hAnsiTheme="minorHAnsi" w:cstheme="minorHAnsi"/>
          <w:color w:val="000000" w:themeColor="text1"/>
          <w:sz w:val="22"/>
          <w:szCs w:val="22"/>
        </w:rPr>
        <w:t xml:space="preserve">Príloha č. 6: </w:t>
      </w:r>
      <w:r>
        <w:rPr>
          <w:rFonts w:asciiTheme="minorHAnsi" w:eastAsia="Calibri" w:hAnsiTheme="minorHAnsi" w:cstheme="minorHAnsi"/>
          <w:color w:val="000000" w:themeColor="text1"/>
          <w:sz w:val="22"/>
          <w:szCs w:val="22"/>
        </w:rPr>
        <w:tab/>
      </w:r>
      <w:r w:rsidRPr="009F3A6C">
        <w:rPr>
          <w:rFonts w:asciiTheme="minorHAnsi" w:eastAsia="Calibri" w:hAnsiTheme="minorHAnsi" w:cstheme="minorHAnsi"/>
          <w:color w:val="000000" w:themeColor="text1"/>
          <w:sz w:val="22"/>
          <w:szCs w:val="22"/>
        </w:rPr>
        <w:t>Všeobecné pravidla  pre partnerské firmy dodávajúce OT infraštruktúru a</w:t>
      </w:r>
      <w:r>
        <w:rPr>
          <w:rFonts w:asciiTheme="minorHAnsi" w:eastAsia="Calibri" w:hAnsiTheme="minorHAnsi" w:cstheme="minorHAnsi"/>
          <w:color w:val="000000" w:themeColor="text1"/>
          <w:sz w:val="22"/>
          <w:szCs w:val="22"/>
        </w:rPr>
        <w:t> </w:t>
      </w:r>
      <w:r w:rsidRPr="009F3A6C">
        <w:rPr>
          <w:rFonts w:asciiTheme="minorHAnsi" w:eastAsia="Calibri" w:hAnsiTheme="minorHAnsi" w:cstheme="minorHAnsi"/>
          <w:color w:val="000000" w:themeColor="text1"/>
          <w:sz w:val="22"/>
          <w:szCs w:val="22"/>
        </w:rPr>
        <w:t>softvér</w:t>
      </w:r>
    </w:p>
    <w:p w14:paraId="628E1D7B" w14:textId="7504EEB5" w:rsidR="00FE476A" w:rsidRPr="00F75675" w:rsidRDefault="00F27099" w:rsidP="009324A8">
      <w:pPr>
        <w:numPr>
          <w:ilvl w:val="0"/>
          <w:numId w:val="18"/>
        </w:numPr>
        <w:ind w:left="993" w:hanging="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Príloha č. 7: Projektová dokumentácia </w:t>
      </w:r>
      <w:r w:rsidR="006F3612" w:rsidRPr="006F3612">
        <w:rPr>
          <w:rFonts w:asciiTheme="minorHAnsi" w:eastAsia="Calibri" w:hAnsiTheme="minorHAnsi" w:cstheme="minorHAnsi"/>
          <w:color w:val="000000" w:themeColor="text1"/>
          <w:sz w:val="22"/>
          <w:szCs w:val="22"/>
        </w:rPr>
        <w:t>– archívne čísla</w:t>
      </w:r>
      <w:r w:rsidR="001236D6" w:rsidRPr="006F3612">
        <w:rPr>
          <w:rFonts w:asciiTheme="minorHAnsi" w:eastAsia="Calibri" w:hAnsiTheme="minorHAnsi" w:cstheme="minorHAnsi"/>
          <w:color w:val="000000" w:themeColor="text1"/>
          <w:sz w:val="22"/>
          <w:szCs w:val="22"/>
        </w:rPr>
        <w:t xml:space="preserve"> </w:t>
      </w:r>
      <w:r w:rsidR="005F29B4" w:rsidRPr="006F3612">
        <w:rPr>
          <w:rFonts w:asciiTheme="minorHAnsi" w:eastAsia="Calibri" w:hAnsiTheme="minorHAnsi" w:cstheme="minorHAnsi"/>
          <w:color w:val="000000" w:themeColor="text1"/>
          <w:sz w:val="22"/>
          <w:szCs w:val="22"/>
        </w:rPr>
        <w:t>250207</w:t>
      </w:r>
      <w:r w:rsidR="005F29B4" w:rsidRPr="005F29B4">
        <w:rPr>
          <w:rFonts w:asciiTheme="minorHAnsi" w:eastAsia="Calibri" w:hAnsiTheme="minorHAnsi" w:cstheme="minorHAnsi"/>
          <w:color w:val="000000" w:themeColor="text1"/>
          <w:sz w:val="22"/>
          <w:szCs w:val="22"/>
        </w:rPr>
        <w:t>-01, 250207-02, 1250207-03, 250207-04, 250207-05, 250207-06, 250207-07, 250207-08, 250207-09, 250207-10, 250207-11, 250207-12</w:t>
      </w:r>
      <w:r w:rsidR="00F277E7">
        <w:rPr>
          <w:rFonts w:asciiTheme="minorHAnsi" w:eastAsia="Calibri" w:hAnsiTheme="minorHAnsi" w:cstheme="minorHAnsi"/>
          <w:color w:val="000000" w:themeColor="text1"/>
          <w:sz w:val="22"/>
          <w:szCs w:val="22"/>
        </w:rPr>
        <w:t xml:space="preserve">, </w:t>
      </w:r>
      <w:r w:rsidR="00CC3716">
        <w:rPr>
          <w:rFonts w:asciiTheme="minorHAnsi" w:eastAsia="Calibri" w:hAnsiTheme="minorHAnsi" w:cstheme="minorHAnsi"/>
          <w:color w:val="000000" w:themeColor="text1"/>
          <w:sz w:val="22"/>
          <w:szCs w:val="22"/>
        </w:rPr>
        <w:t xml:space="preserve">fyzicky nepripojená, </w:t>
      </w:r>
      <w:r w:rsidR="00FE476A" w:rsidRPr="00501782">
        <w:rPr>
          <w:rFonts w:asciiTheme="minorHAnsi" w:eastAsia="Calibri" w:hAnsiTheme="minorHAnsi" w:cstheme="minorHAnsi"/>
          <w:color w:val="000000" w:themeColor="text1"/>
          <w:sz w:val="22"/>
          <w:szCs w:val="22"/>
        </w:rPr>
        <w:t xml:space="preserve">odovzdaná </w:t>
      </w:r>
      <w:r w:rsidR="00CC3716">
        <w:rPr>
          <w:rFonts w:asciiTheme="minorHAnsi" w:eastAsia="Calibri" w:hAnsiTheme="minorHAnsi" w:cstheme="minorHAnsi"/>
          <w:color w:val="000000" w:themeColor="text1"/>
          <w:sz w:val="22"/>
          <w:szCs w:val="22"/>
        </w:rPr>
        <w:t xml:space="preserve">zhotoviteľovi </w:t>
      </w:r>
      <w:r w:rsidR="00FE476A" w:rsidRPr="00501782">
        <w:rPr>
          <w:rFonts w:asciiTheme="minorHAnsi" w:eastAsia="Calibri" w:hAnsiTheme="minorHAnsi" w:cstheme="minorHAnsi"/>
          <w:color w:val="000000" w:themeColor="text1"/>
          <w:sz w:val="22"/>
          <w:szCs w:val="22"/>
        </w:rPr>
        <w:t>elektronicky v zmysle článku 1. odsek 1.1 tejto zmluvy</w:t>
      </w:r>
    </w:p>
    <w:p w14:paraId="50635675" w14:textId="3C4CAB88" w:rsidR="00721CFA" w:rsidRDefault="008C06C7" w:rsidP="009324A8">
      <w:pPr>
        <w:numPr>
          <w:ilvl w:val="0"/>
          <w:numId w:val="18"/>
        </w:numPr>
        <w:ind w:left="993" w:hanging="426"/>
        <w:rPr>
          <w:rFonts w:asciiTheme="minorHAnsi" w:hAnsiTheme="minorHAnsi" w:cstheme="minorHAnsi"/>
          <w:bCs/>
          <w:sz w:val="22"/>
          <w:szCs w:val="22"/>
        </w:rPr>
      </w:pPr>
      <w:r>
        <w:rPr>
          <w:rFonts w:asciiTheme="minorHAnsi" w:eastAsia="Calibri" w:hAnsiTheme="minorHAnsi" w:cstheme="minorHAnsi"/>
          <w:color w:val="000000" w:themeColor="text1"/>
          <w:sz w:val="22"/>
          <w:szCs w:val="22"/>
        </w:rPr>
        <w:t xml:space="preserve">Príloha č. 8: Pripojovacie podmienky závodu </w:t>
      </w:r>
      <w:r w:rsidR="001D7ED0">
        <w:rPr>
          <w:rFonts w:asciiTheme="minorHAnsi" w:eastAsia="Calibri" w:hAnsiTheme="minorHAnsi" w:cstheme="minorHAnsi"/>
          <w:color w:val="000000" w:themeColor="text1"/>
          <w:sz w:val="22"/>
          <w:szCs w:val="22"/>
        </w:rPr>
        <w:t>Bratislava 2024</w:t>
      </w:r>
      <w:r w:rsidR="00A20835">
        <w:rPr>
          <w:rFonts w:asciiTheme="minorHAnsi" w:eastAsia="Calibri" w:hAnsiTheme="minorHAnsi" w:cstheme="minorHAnsi"/>
          <w:color w:val="000000" w:themeColor="text1"/>
          <w:sz w:val="22"/>
          <w:szCs w:val="22"/>
        </w:rPr>
        <w:t xml:space="preserve">, fyzicky nepripojená, </w:t>
      </w:r>
      <w:r w:rsidR="00532A56" w:rsidRPr="00532A56">
        <w:rPr>
          <w:rFonts w:asciiTheme="minorHAnsi" w:eastAsia="Calibri" w:hAnsiTheme="minorHAnsi" w:cstheme="minorHAnsi"/>
          <w:color w:val="000000" w:themeColor="text1"/>
          <w:sz w:val="22"/>
          <w:szCs w:val="22"/>
        </w:rPr>
        <w:t>uveden</w:t>
      </w:r>
      <w:r w:rsidR="00E84ECD">
        <w:rPr>
          <w:rFonts w:asciiTheme="minorHAnsi" w:eastAsia="Calibri" w:hAnsiTheme="minorHAnsi" w:cstheme="minorHAnsi"/>
          <w:color w:val="000000" w:themeColor="text1"/>
          <w:sz w:val="22"/>
          <w:szCs w:val="22"/>
        </w:rPr>
        <w:t>é</w:t>
      </w:r>
      <w:r w:rsidR="00532A56" w:rsidRPr="00532A56">
        <w:rPr>
          <w:rFonts w:asciiTheme="minorHAnsi" w:eastAsia="Calibri" w:hAnsiTheme="minorHAnsi" w:cstheme="minorHAnsi"/>
          <w:color w:val="000000" w:themeColor="text1"/>
          <w:sz w:val="22"/>
          <w:szCs w:val="22"/>
        </w:rPr>
        <w:t xml:space="preserve"> na </w:t>
      </w:r>
      <w:r w:rsidR="003734E3">
        <w:rPr>
          <w:rFonts w:asciiTheme="minorHAnsi" w:eastAsia="Calibri" w:hAnsiTheme="minorHAnsi" w:cstheme="minorHAnsi"/>
          <w:color w:val="000000" w:themeColor="text1"/>
          <w:sz w:val="22"/>
          <w:szCs w:val="22"/>
        </w:rPr>
        <w:t>webovom sídle</w:t>
      </w:r>
      <w:r w:rsidR="00532A56" w:rsidRPr="00532A56">
        <w:rPr>
          <w:rFonts w:asciiTheme="minorHAnsi" w:eastAsia="Calibri" w:hAnsiTheme="minorHAnsi" w:cstheme="minorHAnsi"/>
          <w:color w:val="000000" w:themeColor="text1"/>
          <w:sz w:val="22"/>
          <w:szCs w:val="22"/>
        </w:rPr>
        <w:t xml:space="preserve"> objednávateľ</w:t>
      </w:r>
      <w:r w:rsidR="003734E3">
        <w:rPr>
          <w:rFonts w:asciiTheme="minorHAnsi" w:eastAsia="Calibri" w:hAnsiTheme="minorHAnsi" w:cstheme="minorHAnsi"/>
          <w:color w:val="000000" w:themeColor="text1"/>
          <w:sz w:val="22"/>
          <w:szCs w:val="22"/>
        </w:rPr>
        <w:t xml:space="preserve">a </w:t>
      </w:r>
      <w:r w:rsidR="003734E3">
        <w:rPr>
          <w:rFonts w:asciiTheme="minorHAnsi" w:hAnsiTheme="minorHAnsi" w:cstheme="minorHAnsi"/>
          <w:bCs/>
          <w:sz w:val="22"/>
          <w:szCs w:val="22"/>
        </w:rPr>
        <w:t xml:space="preserve">v zmysle </w:t>
      </w:r>
      <w:r w:rsidR="008E52E0">
        <w:rPr>
          <w:rFonts w:asciiTheme="minorHAnsi" w:hAnsiTheme="minorHAnsi" w:cstheme="minorHAnsi"/>
          <w:bCs/>
          <w:sz w:val="22"/>
          <w:szCs w:val="22"/>
        </w:rPr>
        <w:t>článku 1</w:t>
      </w:r>
      <w:r w:rsidR="00D73A23">
        <w:rPr>
          <w:rFonts w:asciiTheme="minorHAnsi" w:hAnsiTheme="minorHAnsi" w:cstheme="minorHAnsi"/>
          <w:bCs/>
          <w:sz w:val="22"/>
          <w:szCs w:val="22"/>
        </w:rPr>
        <w:t>.</w:t>
      </w:r>
      <w:r w:rsidR="008E52E0">
        <w:rPr>
          <w:rFonts w:asciiTheme="minorHAnsi" w:hAnsiTheme="minorHAnsi" w:cstheme="minorHAnsi"/>
          <w:bCs/>
          <w:sz w:val="22"/>
          <w:szCs w:val="22"/>
        </w:rPr>
        <w:t xml:space="preserve"> odsek </w:t>
      </w:r>
      <w:r w:rsidR="006042FB">
        <w:rPr>
          <w:rFonts w:asciiTheme="minorHAnsi" w:hAnsiTheme="minorHAnsi" w:cstheme="minorHAnsi"/>
          <w:bCs/>
          <w:sz w:val="22"/>
          <w:szCs w:val="22"/>
        </w:rPr>
        <w:t xml:space="preserve">1.1 bod 1.1.8 tejto zmluvy. </w:t>
      </w:r>
    </w:p>
    <w:p w14:paraId="2393E223" w14:textId="6384613E" w:rsidR="00893473" w:rsidRDefault="00575ED1" w:rsidP="009324A8">
      <w:pPr>
        <w:numPr>
          <w:ilvl w:val="0"/>
          <w:numId w:val="18"/>
        </w:numPr>
        <w:ind w:left="993" w:hanging="426"/>
        <w:rPr>
          <w:rFonts w:asciiTheme="minorHAnsi" w:hAnsiTheme="minorHAnsi" w:cstheme="minorHAnsi"/>
          <w:bCs/>
          <w:sz w:val="22"/>
          <w:szCs w:val="22"/>
        </w:rPr>
      </w:pPr>
      <w:r w:rsidRPr="00575ED1">
        <w:rPr>
          <w:rFonts w:asciiTheme="minorHAnsi" w:hAnsiTheme="minorHAnsi" w:cstheme="minorHAnsi"/>
          <w:bCs/>
          <w:sz w:val="22"/>
          <w:szCs w:val="22"/>
        </w:rPr>
        <w:t>Príloha č. 9</w:t>
      </w:r>
      <w:r w:rsidR="007F33A2">
        <w:rPr>
          <w:rFonts w:asciiTheme="minorHAnsi" w:hAnsiTheme="minorHAnsi" w:cstheme="minorHAnsi"/>
          <w:bCs/>
          <w:sz w:val="22"/>
          <w:szCs w:val="22"/>
        </w:rPr>
        <w:t>:</w:t>
      </w:r>
      <w:r w:rsidRPr="00575ED1">
        <w:rPr>
          <w:rFonts w:asciiTheme="minorHAnsi" w:hAnsiTheme="minorHAnsi" w:cstheme="minorHAnsi"/>
          <w:bCs/>
          <w:sz w:val="22"/>
          <w:szCs w:val="22"/>
        </w:rPr>
        <w:t xml:space="preserve"> Politiky kybernetickej a informačnej bezpečnosti pre dodávateľov a tretie strany.</w:t>
      </w:r>
    </w:p>
    <w:p w14:paraId="5BE66BF5" w14:textId="77777777" w:rsidR="00637AA1" w:rsidRPr="0017593D" w:rsidRDefault="00637AA1" w:rsidP="00705037">
      <w:pPr>
        <w:rPr>
          <w:rFonts w:asciiTheme="minorHAnsi" w:hAnsiTheme="minorHAnsi" w:cstheme="minorHAnsi"/>
          <w:bCs/>
          <w:sz w:val="22"/>
          <w:szCs w:val="22"/>
        </w:rPr>
      </w:pPr>
    </w:p>
    <w:p w14:paraId="152AA989" w14:textId="27BB6DAA" w:rsidR="00C10BAA" w:rsidRPr="001C3093" w:rsidRDefault="00C10BAA" w:rsidP="00921497">
      <w:pPr>
        <w:numPr>
          <w:ilvl w:val="1"/>
          <w:numId w:val="12"/>
        </w:numPr>
        <w:tabs>
          <w:tab w:val="clear" w:pos="1534"/>
          <w:tab w:val="num" w:pos="567"/>
        </w:tabs>
        <w:ind w:left="567" w:hanging="567"/>
        <w:jc w:val="both"/>
        <w:rPr>
          <w:rFonts w:asciiTheme="minorHAnsi" w:hAnsiTheme="minorHAnsi" w:cstheme="minorHAnsi"/>
          <w:bCs/>
          <w:sz w:val="22"/>
          <w:szCs w:val="22"/>
        </w:rPr>
      </w:pPr>
      <w:r w:rsidRPr="001C3093">
        <w:rPr>
          <w:rFonts w:asciiTheme="minorHAnsi" w:hAnsiTheme="minorHAnsi" w:cstheme="minorBidi"/>
          <w:sz w:val="22"/>
          <w:szCs w:val="22"/>
        </w:rPr>
        <w:t>Táto zmluva bola vyhotovená v </w:t>
      </w:r>
      <w:r w:rsidR="001C3093" w:rsidRPr="001C3093">
        <w:rPr>
          <w:rFonts w:asciiTheme="minorHAnsi" w:hAnsiTheme="minorHAnsi" w:cstheme="minorBidi"/>
          <w:sz w:val="22"/>
          <w:szCs w:val="22"/>
        </w:rPr>
        <w:t>dvoch</w:t>
      </w:r>
      <w:r w:rsidRPr="001C3093">
        <w:rPr>
          <w:rFonts w:asciiTheme="minorHAnsi" w:hAnsiTheme="minorHAnsi" w:cstheme="minorBidi"/>
          <w:sz w:val="22"/>
          <w:szCs w:val="22"/>
        </w:rPr>
        <w:t xml:space="preserve"> (</w:t>
      </w:r>
      <w:r w:rsidR="001C3093" w:rsidRPr="001C3093">
        <w:rPr>
          <w:rFonts w:asciiTheme="minorHAnsi" w:hAnsiTheme="minorHAnsi" w:cstheme="minorBidi"/>
          <w:sz w:val="22"/>
          <w:szCs w:val="22"/>
        </w:rPr>
        <w:t>2</w:t>
      </w:r>
      <w:r w:rsidRPr="001C3093">
        <w:rPr>
          <w:rFonts w:asciiTheme="minorHAnsi" w:hAnsiTheme="minorHAnsi" w:cstheme="minorBidi"/>
          <w:sz w:val="22"/>
          <w:szCs w:val="22"/>
        </w:rPr>
        <w:t xml:space="preserve">) rovnopisoch, po </w:t>
      </w:r>
      <w:r w:rsidR="000D1AF8">
        <w:rPr>
          <w:rFonts w:asciiTheme="minorHAnsi" w:hAnsiTheme="minorHAnsi" w:cstheme="minorBidi"/>
          <w:sz w:val="22"/>
          <w:szCs w:val="22"/>
        </w:rPr>
        <w:t>jednom</w:t>
      </w:r>
      <w:r w:rsidR="000D1AF8" w:rsidRPr="001C3093">
        <w:rPr>
          <w:rFonts w:asciiTheme="minorHAnsi" w:hAnsiTheme="minorHAnsi" w:cstheme="minorBidi"/>
          <w:sz w:val="22"/>
          <w:szCs w:val="22"/>
        </w:rPr>
        <w:t xml:space="preserve"> </w:t>
      </w:r>
      <w:r w:rsidRPr="001C3093">
        <w:rPr>
          <w:rFonts w:asciiTheme="minorHAnsi" w:hAnsiTheme="minorHAnsi" w:cstheme="minorBidi"/>
          <w:sz w:val="22"/>
          <w:szCs w:val="22"/>
        </w:rPr>
        <w:t>(</w:t>
      </w:r>
      <w:r w:rsidR="001C3093" w:rsidRPr="001C3093">
        <w:rPr>
          <w:rFonts w:asciiTheme="minorHAnsi" w:hAnsiTheme="minorHAnsi" w:cstheme="minorBidi"/>
          <w:sz w:val="22"/>
          <w:szCs w:val="22"/>
        </w:rPr>
        <w:t>1</w:t>
      </w:r>
      <w:r w:rsidRPr="001C3093">
        <w:rPr>
          <w:rFonts w:asciiTheme="minorHAnsi" w:hAnsiTheme="minorHAnsi" w:cstheme="minorBidi"/>
          <w:sz w:val="22"/>
          <w:szCs w:val="22"/>
        </w:rPr>
        <w:t>) pre každú zmluvnú stranu.</w:t>
      </w:r>
    </w:p>
    <w:p w14:paraId="37E928D6" w14:textId="77777777" w:rsidR="00AB0A7A" w:rsidRPr="0017593D" w:rsidRDefault="00AB0A7A" w:rsidP="00F17127">
      <w:pPr>
        <w:tabs>
          <w:tab w:val="num" w:pos="567"/>
        </w:tabs>
        <w:jc w:val="both"/>
        <w:rPr>
          <w:rFonts w:asciiTheme="minorHAnsi" w:hAnsiTheme="minorHAnsi" w:cstheme="minorHAnsi"/>
          <w:bCs/>
          <w:sz w:val="22"/>
          <w:szCs w:val="22"/>
        </w:rPr>
      </w:pPr>
    </w:p>
    <w:p w14:paraId="3A5618C3" w14:textId="14E55B4A" w:rsidR="00AB0A7A" w:rsidRDefault="00E41D59" w:rsidP="00705037">
      <w:pPr>
        <w:numPr>
          <w:ilvl w:val="1"/>
          <w:numId w:val="12"/>
        </w:numPr>
        <w:tabs>
          <w:tab w:val="clear" w:pos="1534"/>
          <w:tab w:val="num" w:pos="567"/>
        </w:tabs>
        <w:ind w:left="567" w:hanging="567"/>
        <w:jc w:val="both"/>
        <w:rPr>
          <w:rFonts w:asciiTheme="minorHAnsi" w:hAnsiTheme="minorHAnsi" w:cstheme="minorBidi"/>
          <w:sz w:val="22"/>
          <w:szCs w:val="22"/>
        </w:rPr>
      </w:pPr>
      <w:r w:rsidRPr="00B85BA0">
        <w:rPr>
          <w:rFonts w:asciiTheme="minorHAnsi" w:hAnsiTheme="minorHAnsi" w:cstheme="minorBidi"/>
          <w:sz w:val="22"/>
          <w:szCs w:val="22"/>
        </w:rPr>
        <w:t>Členenie tejto zmluvy do článkov</w:t>
      </w:r>
      <w:r w:rsidR="00637AA1">
        <w:rPr>
          <w:rFonts w:asciiTheme="minorHAnsi" w:hAnsiTheme="minorHAnsi" w:cstheme="minorBidi"/>
          <w:sz w:val="22"/>
          <w:szCs w:val="22"/>
        </w:rPr>
        <w:t>,</w:t>
      </w:r>
      <w:r w:rsidRPr="00B85BA0">
        <w:rPr>
          <w:rFonts w:asciiTheme="minorHAnsi" w:hAnsiTheme="minorHAnsi" w:cstheme="minorBidi"/>
          <w:sz w:val="22"/>
          <w:szCs w:val="22"/>
        </w:rPr>
        <w:t xml:space="preserve"> odsekov</w:t>
      </w:r>
      <w:r w:rsidR="00637AA1">
        <w:rPr>
          <w:rFonts w:asciiTheme="minorHAnsi" w:hAnsiTheme="minorHAnsi" w:cstheme="minorBidi"/>
          <w:sz w:val="22"/>
          <w:szCs w:val="22"/>
        </w:rPr>
        <w:t xml:space="preserve"> a bodov</w:t>
      </w:r>
      <w:r w:rsidRPr="00B85BA0">
        <w:rPr>
          <w:rFonts w:asciiTheme="minorHAnsi" w:hAnsiTheme="minorHAnsi" w:cstheme="minorBidi"/>
          <w:sz w:val="22"/>
          <w:szCs w:val="22"/>
        </w:rPr>
        <w:t>, ako aj nadpisy tejto zmluvy slúžia len k prehľadnosti, neberú sa do úvahy pri výklade zmluvy a nepovažujú sa za definície alebo vysvetlivky jednotlivých zmluvných ustanovení.</w:t>
      </w:r>
    </w:p>
    <w:p w14:paraId="61B69822" w14:textId="77777777" w:rsidR="00AB0A7A" w:rsidRPr="00B85BA0" w:rsidRDefault="00AB0A7A" w:rsidP="00501782">
      <w:pPr>
        <w:jc w:val="both"/>
        <w:rPr>
          <w:rFonts w:asciiTheme="minorHAnsi" w:hAnsiTheme="minorHAnsi" w:cstheme="minorBidi"/>
          <w:sz w:val="22"/>
          <w:szCs w:val="22"/>
        </w:rPr>
      </w:pPr>
    </w:p>
    <w:p w14:paraId="4BEB2EBF" w14:textId="1C67D3BA" w:rsidR="00C10BAA" w:rsidRPr="0017593D" w:rsidRDefault="00C10BAA" w:rsidP="00501782">
      <w:pPr>
        <w:numPr>
          <w:ilvl w:val="1"/>
          <w:numId w:val="12"/>
        </w:numPr>
        <w:tabs>
          <w:tab w:val="clear" w:pos="1534"/>
          <w:tab w:val="num" w:pos="567"/>
        </w:tabs>
        <w:ind w:left="567" w:hanging="567"/>
        <w:jc w:val="both"/>
        <w:rPr>
          <w:rFonts w:asciiTheme="minorHAnsi" w:hAnsiTheme="minorHAnsi" w:cstheme="minorHAnsi"/>
          <w:bCs/>
          <w:sz w:val="22"/>
          <w:szCs w:val="22"/>
        </w:rPr>
      </w:pPr>
      <w:r w:rsidRPr="3B309DF3">
        <w:rPr>
          <w:rFonts w:asciiTheme="minorHAnsi" w:hAnsiTheme="minorHAnsi" w:cstheme="minorBid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31F2BC23"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p>
    <w:p w14:paraId="482859C4" w14:textId="77777777"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b/>
          <w:sz w:val="22"/>
          <w:szCs w:val="22"/>
        </w:rPr>
        <w:t>Za objednávateľa:</w:t>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r>
      <w:r w:rsidRPr="0017593D">
        <w:rPr>
          <w:rFonts w:asciiTheme="minorHAnsi" w:hAnsiTheme="minorHAnsi" w:cstheme="minorHAnsi"/>
          <w:b/>
          <w:sz w:val="22"/>
          <w:szCs w:val="22"/>
        </w:rPr>
        <w:tab/>
        <w:t>Za zhotoviteľa:</w:t>
      </w:r>
    </w:p>
    <w:p w14:paraId="7BA3052C" w14:textId="77777777" w:rsidR="00C10BAA" w:rsidRPr="0017593D" w:rsidRDefault="00C10BAA" w:rsidP="00C10BAA">
      <w:pPr>
        <w:autoSpaceDE w:val="0"/>
        <w:autoSpaceDN w:val="0"/>
        <w:adjustRightInd w:val="0"/>
        <w:jc w:val="both"/>
        <w:rPr>
          <w:rFonts w:asciiTheme="minorHAnsi" w:hAnsiTheme="minorHAnsi" w:cstheme="minorHAnsi"/>
          <w:sz w:val="22"/>
          <w:szCs w:val="22"/>
        </w:rPr>
      </w:pPr>
    </w:p>
    <w:p w14:paraId="339503BE" w14:textId="666B4F2E" w:rsidR="00C10BAA" w:rsidRPr="0017593D" w:rsidRDefault="00C10BAA" w:rsidP="00C10BAA">
      <w:pPr>
        <w:autoSpaceDE w:val="0"/>
        <w:autoSpaceDN w:val="0"/>
        <w:adjustRightInd w:val="0"/>
        <w:jc w:val="both"/>
        <w:rPr>
          <w:rFonts w:asciiTheme="minorHAnsi" w:hAnsiTheme="minorHAnsi" w:cstheme="minorHAnsi"/>
          <w:b/>
          <w:sz w:val="22"/>
          <w:szCs w:val="22"/>
        </w:rPr>
      </w:pPr>
      <w:r w:rsidRPr="0017593D">
        <w:rPr>
          <w:rFonts w:asciiTheme="minorHAnsi" w:hAnsiTheme="minorHAnsi" w:cstheme="minorHAnsi"/>
          <w:sz w:val="22"/>
          <w:szCs w:val="22"/>
        </w:rPr>
        <w:t>V</w:t>
      </w:r>
      <w:r w:rsidR="00367711">
        <w:rPr>
          <w:rFonts w:asciiTheme="minorHAnsi" w:hAnsiTheme="minorHAnsi" w:cstheme="minorHAnsi"/>
          <w:sz w:val="22"/>
          <w:szCs w:val="22"/>
        </w:rPr>
        <w:t> </w:t>
      </w:r>
      <w:r w:rsidR="00D7763A">
        <w:rPr>
          <w:rFonts w:asciiTheme="minorHAnsi" w:hAnsiTheme="minorHAnsi" w:cstheme="minorHAnsi"/>
          <w:sz w:val="22"/>
          <w:szCs w:val="22"/>
        </w:rPr>
        <w:t>Bratislave</w:t>
      </w:r>
      <w:r w:rsidR="00367711">
        <w:rPr>
          <w:rFonts w:asciiTheme="minorHAnsi" w:hAnsiTheme="minorHAnsi" w:cstheme="minorHAnsi"/>
          <w:sz w:val="22"/>
          <w:szCs w:val="22"/>
        </w:rPr>
        <w:t>,</w:t>
      </w:r>
      <w:r w:rsidR="00841441" w:rsidRPr="0017593D">
        <w:rPr>
          <w:rFonts w:asciiTheme="minorHAnsi" w:hAnsiTheme="minorHAnsi" w:cstheme="minorHAnsi"/>
          <w:sz w:val="22"/>
          <w:szCs w:val="22"/>
        </w:rPr>
        <w:t xml:space="preserve"> dňa </w:t>
      </w:r>
      <w:r w:rsidR="00CF13C9" w:rsidRPr="0017593D">
        <w:rPr>
          <w:rFonts w:asciiTheme="minorHAnsi" w:hAnsiTheme="minorHAnsi" w:cstheme="minorHAnsi"/>
          <w:sz w:val="22"/>
          <w:szCs w:val="22"/>
        </w:rPr>
        <w:t>___________</w:t>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Pr="0017593D">
        <w:rPr>
          <w:rFonts w:asciiTheme="minorHAnsi" w:hAnsiTheme="minorHAnsi" w:cstheme="minorHAnsi"/>
          <w:sz w:val="22"/>
          <w:szCs w:val="22"/>
        </w:rPr>
        <w:tab/>
      </w:r>
      <w:r w:rsidR="005A53B1" w:rsidRPr="0017593D">
        <w:rPr>
          <w:rFonts w:asciiTheme="minorHAnsi" w:hAnsiTheme="minorHAnsi" w:cstheme="minorHAnsi"/>
          <w:sz w:val="22"/>
          <w:szCs w:val="22"/>
        </w:rPr>
        <w:tab/>
      </w:r>
      <w:r w:rsidRPr="0017593D">
        <w:rPr>
          <w:rFonts w:asciiTheme="minorHAnsi" w:hAnsiTheme="minorHAnsi" w:cstheme="minorHAnsi"/>
          <w:sz w:val="22"/>
          <w:szCs w:val="22"/>
        </w:rPr>
        <w:t>V __________</w:t>
      </w:r>
      <w:r w:rsidR="00367711">
        <w:rPr>
          <w:rFonts w:asciiTheme="minorHAnsi" w:hAnsiTheme="minorHAnsi" w:cstheme="minorHAnsi"/>
          <w:sz w:val="22"/>
          <w:szCs w:val="22"/>
        </w:rPr>
        <w:t>,</w:t>
      </w:r>
      <w:r w:rsidRPr="0017593D">
        <w:rPr>
          <w:rFonts w:asciiTheme="minorHAnsi" w:hAnsiTheme="minorHAnsi" w:cstheme="minorHAnsi"/>
          <w:sz w:val="22"/>
          <w:szCs w:val="22"/>
        </w:rPr>
        <w:t xml:space="preserve"> dňa _______</w:t>
      </w:r>
    </w:p>
    <w:p w14:paraId="76BD6404" w14:textId="77777777" w:rsidR="00C10BAA" w:rsidRDefault="00C10BAA" w:rsidP="00C10BAA">
      <w:pPr>
        <w:autoSpaceDE w:val="0"/>
        <w:autoSpaceDN w:val="0"/>
        <w:adjustRightInd w:val="0"/>
        <w:jc w:val="both"/>
        <w:rPr>
          <w:rFonts w:asciiTheme="minorHAnsi" w:hAnsiTheme="minorHAnsi" w:cstheme="minorHAnsi"/>
          <w:b/>
          <w:sz w:val="22"/>
          <w:szCs w:val="22"/>
        </w:rPr>
      </w:pPr>
    </w:p>
    <w:p w14:paraId="2CC7A4F3" w14:textId="77777777" w:rsidR="00465ACA" w:rsidRPr="0017593D" w:rsidRDefault="00465ACA" w:rsidP="00C10BAA">
      <w:pPr>
        <w:autoSpaceDE w:val="0"/>
        <w:autoSpaceDN w:val="0"/>
        <w:adjustRightInd w:val="0"/>
        <w:jc w:val="both"/>
        <w:rPr>
          <w:rFonts w:asciiTheme="minorHAnsi" w:hAnsiTheme="minorHAnsi" w:cstheme="minorHAnsi"/>
          <w:b/>
          <w:sz w:val="22"/>
          <w:szCs w:val="22"/>
        </w:rPr>
      </w:pPr>
    </w:p>
    <w:p w14:paraId="433BF695"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r>
      <w:r w:rsidRPr="00851AC9">
        <w:rPr>
          <w:rFonts w:asciiTheme="minorHAnsi" w:hAnsiTheme="minorHAnsi" w:cstheme="minorHAnsi"/>
          <w:sz w:val="22"/>
          <w:szCs w:val="22"/>
        </w:rPr>
        <w:tab/>
        <w:t>_______________________________</w:t>
      </w:r>
    </w:p>
    <w:p w14:paraId="71231811" w14:textId="77777777" w:rsidR="00375E06" w:rsidRDefault="00375E06" w:rsidP="00375E06">
      <w:pPr>
        <w:jc w:val="both"/>
        <w:rPr>
          <w:rFonts w:asciiTheme="minorHAnsi" w:hAnsiTheme="minorHAnsi" w:cstheme="minorHAnsi"/>
          <w:sz w:val="22"/>
          <w:szCs w:val="22"/>
        </w:rPr>
      </w:pPr>
      <w:r w:rsidRPr="004A2A9F">
        <w:rPr>
          <w:rFonts w:asciiTheme="minorHAnsi" w:hAnsiTheme="minorHAnsi" w:cstheme="minorHAnsi"/>
          <w:sz w:val="22"/>
          <w:szCs w:val="22"/>
        </w:rPr>
        <w:t>Ing. Adrián Jenčo, LL.M., MBA</w:t>
      </w:r>
      <w:r w:rsidDel="005D5F1F">
        <w:rPr>
          <w:rFonts w:asciiTheme="minorHAnsi" w:hAnsiTheme="minorHAnsi" w:cstheme="minorHAnsi"/>
          <w:sz w:val="22"/>
          <w:szCs w:val="22"/>
        </w:rPr>
        <w:t xml:space="preserve"> </w:t>
      </w:r>
    </w:p>
    <w:p w14:paraId="56F5643F" w14:textId="12859B9D" w:rsidR="00485792" w:rsidRDefault="008024C3" w:rsidP="00485792">
      <w:pPr>
        <w:jc w:val="both"/>
        <w:rPr>
          <w:rFonts w:asciiTheme="minorHAnsi" w:hAnsiTheme="minorHAnsi" w:cstheme="minorHAnsi"/>
          <w:sz w:val="22"/>
          <w:szCs w:val="22"/>
        </w:rPr>
      </w:pPr>
      <w:r>
        <w:rPr>
          <w:rFonts w:asciiTheme="minorHAnsi" w:hAnsiTheme="minorHAnsi" w:cstheme="minorHAnsi"/>
          <w:sz w:val="22"/>
          <w:szCs w:val="22"/>
        </w:rPr>
        <w:t>g</w:t>
      </w:r>
      <w:r w:rsidR="001C3093">
        <w:rPr>
          <w:rFonts w:asciiTheme="minorHAnsi" w:hAnsiTheme="minorHAnsi" w:cstheme="minorHAnsi"/>
          <w:sz w:val="22"/>
          <w:szCs w:val="22"/>
        </w:rPr>
        <w:t>enerálny riaditeľ</w:t>
      </w:r>
    </w:p>
    <w:p w14:paraId="1F13B6EE" w14:textId="77777777" w:rsidR="00485792" w:rsidRDefault="00485792" w:rsidP="00485792">
      <w:pPr>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740410D9" w14:textId="77777777" w:rsidR="00465ACA"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FD40FA1" w14:textId="77777777" w:rsidR="00465ACA" w:rsidRDefault="00465ACA" w:rsidP="00485792">
      <w:pPr>
        <w:jc w:val="both"/>
        <w:rPr>
          <w:rFonts w:asciiTheme="minorHAnsi" w:hAnsiTheme="minorHAnsi" w:cstheme="minorHAnsi"/>
          <w:sz w:val="22"/>
          <w:szCs w:val="22"/>
        </w:rPr>
      </w:pPr>
    </w:p>
    <w:p w14:paraId="263DF285" w14:textId="77777777" w:rsidR="00465ACA" w:rsidRDefault="00465ACA" w:rsidP="00485792">
      <w:pPr>
        <w:jc w:val="both"/>
        <w:rPr>
          <w:rFonts w:asciiTheme="minorHAnsi" w:hAnsiTheme="minorHAnsi" w:cstheme="minorHAnsi"/>
          <w:sz w:val="22"/>
          <w:szCs w:val="22"/>
        </w:rPr>
      </w:pPr>
    </w:p>
    <w:p w14:paraId="3B280E3D" w14:textId="77777777" w:rsidR="00465ACA" w:rsidRDefault="00465ACA" w:rsidP="00485792">
      <w:pPr>
        <w:jc w:val="both"/>
        <w:rPr>
          <w:rFonts w:asciiTheme="minorHAnsi" w:hAnsiTheme="minorHAnsi" w:cstheme="minorHAnsi"/>
          <w:sz w:val="22"/>
          <w:szCs w:val="22"/>
        </w:rPr>
      </w:pPr>
    </w:p>
    <w:p w14:paraId="7800D609" w14:textId="77777777" w:rsidR="00465ACA" w:rsidRDefault="00465ACA" w:rsidP="00485792">
      <w:pPr>
        <w:jc w:val="both"/>
        <w:rPr>
          <w:rFonts w:asciiTheme="minorHAnsi" w:hAnsiTheme="minorHAnsi" w:cstheme="minorHAnsi"/>
          <w:sz w:val="22"/>
          <w:szCs w:val="22"/>
        </w:rPr>
      </w:pPr>
    </w:p>
    <w:p w14:paraId="1F8ADA0B" w14:textId="0188CBD8" w:rsidR="00485792" w:rsidRPr="00851AC9" w:rsidRDefault="00485792" w:rsidP="00485792">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CDB9A9C" w14:textId="77777777" w:rsidR="00485792" w:rsidRPr="00851AC9" w:rsidRDefault="00485792" w:rsidP="00485792">
      <w:pPr>
        <w:jc w:val="both"/>
        <w:rPr>
          <w:rFonts w:asciiTheme="minorHAnsi" w:hAnsiTheme="minorHAnsi" w:cstheme="minorHAnsi"/>
          <w:sz w:val="22"/>
          <w:szCs w:val="22"/>
        </w:rPr>
      </w:pPr>
      <w:r w:rsidRPr="00851AC9">
        <w:rPr>
          <w:rFonts w:asciiTheme="minorHAnsi" w:hAnsiTheme="minorHAnsi" w:cstheme="minorHAnsi"/>
          <w:sz w:val="22"/>
          <w:szCs w:val="22"/>
        </w:rPr>
        <w:t>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51AC9">
        <w:rPr>
          <w:rFonts w:asciiTheme="minorHAnsi" w:hAnsiTheme="minorHAnsi" w:cstheme="minorHAnsi"/>
          <w:sz w:val="22"/>
          <w:szCs w:val="22"/>
        </w:rPr>
        <w:t>_______________________________</w:t>
      </w:r>
    </w:p>
    <w:p w14:paraId="7FC72401" w14:textId="7551EA3F" w:rsidR="00485792" w:rsidRDefault="001C3093" w:rsidP="00485792">
      <w:pPr>
        <w:jc w:val="both"/>
        <w:rPr>
          <w:rFonts w:asciiTheme="minorHAnsi" w:hAnsiTheme="minorHAnsi" w:cstheme="minorHAnsi"/>
          <w:sz w:val="22"/>
          <w:szCs w:val="22"/>
        </w:rPr>
      </w:pPr>
      <w:r>
        <w:rPr>
          <w:rFonts w:asciiTheme="minorHAnsi" w:hAnsiTheme="minorHAnsi" w:cstheme="minorHAnsi"/>
          <w:sz w:val="22"/>
          <w:szCs w:val="22"/>
        </w:rPr>
        <w:t xml:space="preserve">Ing. </w:t>
      </w:r>
      <w:r w:rsidR="00334213">
        <w:rPr>
          <w:rFonts w:asciiTheme="minorHAnsi" w:hAnsiTheme="minorHAnsi" w:cstheme="minorHAnsi"/>
          <w:sz w:val="22"/>
          <w:szCs w:val="22"/>
        </w:rPr>
        <w:t xml:space="preserve">Tomáš </w:t>
      </w:r>
      <w:proofErr w:type="spellStart"/>
      <w:r w:rsidR="00334213">
        <w:rPr>
          <w:rFonts w:asciiTheme="minorHAnsi" w:hAnsiTheme="minorHAnsi" w:cstheme="minorHAnsi"/>
          <w:sz w:val="22"/>
          <w:szCs w:val="22"/>
        </w:rPr>
        <w:t>Filípek</w:t>
      </w:r>
      <w:proofErr w:type="spellEnd"/>
    </w:p>
    <w:p w14:paraId="15984441" w14:textId="111E128F" w:rsidR="00485792" w:rsidRDefault="008024C3" w:rsidP="00485792">
      <w:pPr>
        <w:jc w:val="both"/>
        <w:rPr>
          <w:rFonts w:asciiTheme="minorHAnsi" w:hAnsiTheme="minorHAnsi" w:cstheme="minorHAnsi"/>
          <w:sz w:val="22"/>
          <w:szCs w:val="22"/>
        </w:rPr>
      </w:pPr>
      <w:r>
        <w:rPr>
          <w:rFonts w:asciiTheme="minorHAnsi" w:hAnsiTheme="minorHAnsi" w:cstheme="minorHAnsi"/>
          <w:sz w:val="22"/>
          <w:szCs w:val="22"/>
        </w:rPr>
        <w:t>v</w:t>
      </w:r>
      <w:r w:rsidR="001C3093">
        <w:rPr>
          <w:rFonts w:asciiTheme="minorHAnsi" w:hAnsiTheme="minorHAnsi" w:cstheme="minorHAnsi"/>
          <w:sz w:val="22"/>
          <w:szCs w:val="22"/>
        </w:rPr>
        <w:t>ýrobný riaditeľ</w:t>
      </w:r>
    </w:p>
    <w:p w14:paraId="2BEB12AC" w14:textId="574D2286" w:rsidR="00DE605D" w:rsidRPr="0017593D" w:rsidRDefault="00485792" w:rsidP="00705037">
      <w:pPr>
        <w:autoSpaceDE w:val="0"/>
        <w:autoSpaceDN w:val="0"/>
        <w:adjustRightInd w:val="0"/>
        <w:jc w:val="both"/>
        <w:rPr>
          <w:rFonts w:asciiTheme="minorHAnsi" w:hAnsiTheme="minorHAnsi" w:cstheme="minorHAnsi"/>
          <w:sz w:val="22"/>
          <w:szCs w:val="22"/>
        </w:rPr>
      </w:pPr>
      <w:r w:rsidRPr="00954F42">
        <w:rPr>
          <w:rFonts w:asciiTheme="minorHAnsi" w:hAnsiTheme="minorHAnsi" w:cstheme="minorHAnsi"/>
          <w:sz w:val="22"/>
          <w:szCs w:val="22"/>
        </w:rPr>
        <w:t>MH Teplárenský holding, a.s</w:t>
      </w:r>
      <w:r w:rsidR="0070325E">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C10BAA" w:rsidRPr="0017593D">
        <w:rPr>
          <w:rFonts w:asciiTheme="minorHAnsi" w:hAnsiTheme="minorHAnsi" w:cstheme="minorHAnsi"/>
          <w:b/>
          <w:sz w:val="22"/>
          <w:szCs w:val="22"/>
        </w:rPr>
        <w:tab/>
      </w:r>
    </w:p>
    <w:sectPr w:rsidR="00DE605D" w:rsidRPr="0017593D" w:rsidSect="00284670">
      <w:headerReference w:type="default" r:id="rId21"/>
      <w:footerReference w:type="even"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E660" w14:textId="77777777" w:rsidR="008173D5" w:rsidRDefault="008173D5">
      <w:r>
        <w:separator/>
      </w:r>
    </w:p>
  </w:endnote>
  <w:endnote w:type="continuationSeparator" w:id="0">
    <w:p w14:paraId="45AB08C3" w14:textId="77777777" w:rsidR="008173D5" w:rsidRDefault="008173D5">
      <w:r>
        <w:continuationSeparator/>
      </w:r>
    </w:p>
  </w:endnote>
  <w:endnote w:type="continuationNotice" w:id="1">
    <w:p w14:paraId="26AEC982" w14:textId="77777777" w:rsidR="008173D5" w:rsidRDefault="0081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74B0" w14:textId="77777777" w:rsidR="00525C73" w:rsidRDefault="00525C73">
    <w:pPr>
      <w:framePr w:wrap="around" w:vAnchor="text" w:hAnchor="margin" w:xAlign="right" w:y="1"/>
    </w:pPr>
    <w:r>
      <w:fldChar w:fldCharType="begin"/>
    </w:r>
    <w:r>
      <w:instrText xml:space="preserve">PAGE  </w:instrText>
    </w:r>
    <w:r>
      <w:fldChar w:fldCharType="separate"/>
    </w:r>
    <w:r>
      <w:t>16</w:t>
    </w:r>
    <w:r>
      <w:fldChar w:fldCharType="end"/>
    </w:r>
  </w:p>
  <w:p w14:paraId="60718B1B" w14:textId="77777777" w:rsidR="00525C73" w:rsidRDefault="00525C7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58F9" w14:textId="1EE83881" w:rsidR="00525C73" w:rsidRDefault="00525C73">
    <w:pPr>
      <w:tabs>
        <w:tab w:val="center" w:pos="-3828"/>
      </w:tabs>
      <w:jc w:val="both"/>
      <w:rPr>
        <w:rFonts w:ascii="Calibri" w:hAnsi="Calibri" w:cs="Calibri"/>
        <w:sz w:val="20"/>
        <w:szCs w:val="20"/>
      </w:rPr>
    </w:pPr>
    <w:r>
      <w:rPr>
        <w:rFonts w:ascii="Calibri" w:hAnsi="Calibri" w:cs="Calibri"/>
        <w:noProof/>
      </w:rPr>
      <w:tab/>
    </w:r>
    <w:r w:rsidRPr="00616F7F">
      <w:rPr>
        <w:rFonts w:ascii="Calibri" w:hAnsi="Calibri" w:cs="Calibri"/>
        <w:sz w:val="20"/>
        <w:szCs w:val="20"/>
      </w:rPr>
      <w:t xml:space="preserve">Strana </w:t>
    </w:r>
    <w:r w:rsidRPr="00501782">
      <w:rPr>
        <w:rFonts w:ascii="Calibri" w:hAnsi="Calibri" w:cs="Calibri"/>
        <w:b/>
        <w:color w:val="2B579A"/>
        <w:sz w:val="20"/>
        <w:szCs w:val="20"/>
      </w:rPr>
      <w:fldChar w:fldCharType="begin"/>
    </w:r>
    <w:r w:rsidRPr="00616F7F">
      <w:rPr>
        <w:rFonts w:ascii="Calibri" w:hAnsi="Calibri" w:cs="Calibri"/>
        <w:b/>
        <w:sz w:val="20"/>
        <w:szCs w:val="20"/>
      </w:rPr>
      <w:instrText>PAGE</w:instrText>
    </w:r>
    <w:r w:rsidRPr="00501782">
      <w:rPr>
        <w:rFonts w:ascii="Calibri" w:hAnsi="Calibri" w:cs="Calibri"/>
        <w:b/>
        <w:color w:val="2B579A"/>
        <w:sz w:val="20"/>
        <w:szCs w:val="20"/>
      </w:rPr>
      <w:fldChar w:fldCharType="separate"/>
    </w:r>
    <w:r w:rsidR="00545D64" w:rsidRPr="00616F7F">
      <w:rPr>
        <w:rFonts w:ascii="Calibri" w:hAnsi="Calibri" w:cs="Calibri"/>
        <w:b/>
        <w:noProof/>
        <w:sz w:val="20"/>
        <w:szCs w:val="20"/>
      </w:rPr>
      <w:t>20</w:t>
    </w:r>
    <w:r w:rsidRPr="00501782">
      <w:rPr>
        <w:rFonts w:ascii="Calibri" w:hAnsi="Calibri" w:cs="Calibri"/>
        <w:b/>
        <w:color w:val="2B579A"/>
        <w:sz w:val="20"/>
        <w:szCs w:val="20"/>
      </w:rPr>
      <w:fldChar w:fldCharType="end"/>
    </w:r>
    <w:r w:rsidRPr="00616F7F">
      <w:rPr>
        <w:rFonts w:ascii="Calibri" w:hAnsi="Calibri" w:cs="Calibri"/>
        <w:sz w:val="20"/>
        <w:szCs w:val="20"/>
      </w:rPr>
      <w:t xml:space="preserve"> z </w:t>
    </w:r>
    <w:r w:rsidRPr="00501782">
      <w:rPr>
        <w:rFonts w:ascii="Calibri" w:hAnsi="Calibri" w:cs="Calibri"/>
        <w:b/>
        <w:color w:val="2B579A"/>
        <w:sz w:val="20"/>
        <w:szCs w:val="20"/>
      </w:rPr>
      <w:fldChar w:fldCharType="begin"/>
    </w:r>
    <w:r w:rsidRPr="00616F7F">
      <w:rPr>
        <w:rFonts w:ascii="Calibri" w:hAnsi="Calibri" w:cs="Calibri"/>
        <w:b/>
        <w:sz w:val="20"/>
        <w:szCs w:val="20"/>
      </w:rPr>
      <w:instrText>NUMPAGES</w:instrText>
    </w:r>
    <w:r w:rsidRPr="00501782">
      <w:rPr>
        <w:rFonts w:ascii="Calibri" w:hAnsi="Calibri" w:cs="Calibri"/>
        <w:b/>
        <w:color w:val="2B579A"/>
        <w:sz w:val="20"/>
        <w:szCs w:val="20"/>
      </w:rPr>
      <w:fldChar w:fldCharType="separate"/>
    </w:r>
    <w:r w:rsidR="00545D64" w:rsidRPr="00616F7F">
      <w:rPr>
        <w:rFonts w:ascii="Calibri" w:hAnsi="Calibri" w:cs="Calibri"/>
        <w:b/>
        <w:noProof/>
        <w:sz w:val="20"/>
        <w:szCs w:val="20"/>
      </w:rPr>
      <w:t>20</w:t>
    </w:r>
    <w:r w:rsidRPr="00501782">
      <w:rPr>
        <w:rFonts w:ascii="Calibri" w:hAnsi="Calibri" w:cs="Calibri"/>
        <w:b/>
        <w:color w:val="2B579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1764" w14:textId="77777777" w:rsidR="008173D5" w:rsidRDefault="008173D5">
      <w:r>
        <w:separator/>
      </w:r>
    </w:p>
  </w:footnote>
  <w:footnote w:type="continuationSeparator" w:id="0">
    <w:p w14:paraId="53443F26" w14:textId="77777777" w:rsidR="008173D5" w:rsidRDefault="008173D5">
      <w:r>
        <w:continuationSeparator/>
      </w:r>
    </w:p>
  </w:footnote>
  <w:footnote w:type="continuationNotice" w:id="1">
    <w:p w14:paraId="79AFF2AA" w14:textId="77777777" w:rsidR="008173D5" w:rsidRDefault="00817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4854" w14:textId="77777777" w:rsidR="00525C73" w:rsidRPr="006C53D7" w:rsidRDefault="00525C73">
    <w:pPr>
      <w:rPr>
        <w:rFonts w:ascii="Calibri" w:hAnsi="Calibri" w:cs="Calibri"/>
        <w:sz w:val="20"/>
        <w:szCs w:val="20"/>
      </w:rPr>
    </w:pPr>
    <w:r w:rsidRPr="006C53D7">
      <w:rPr>
        <w:rFonts w:ascii="Calibri" w:hAnsi="Calibri" w:cs="Calibri"/>
        <w:sz w:val="20"/>
        <w:szCs w:val="20"/>
      </w:rPr>
      <w:t>č. zmluvy</w:t>
    </w:r>
    <w:r>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BC5C56"/>
    <w:multiLevelType w:val="hybridMultilevel"/>
    <w:tmpl w:val="518E1340"/>
    <w:lvl w:ilvl="0" w:tplc="45C2AC3C">
      <w:start w:val="1"/>
      <w:numFmt w:val="lowerLetter"/>
      <w:lvlText w:val="%1)"/>
      <w:lvlJc w:val="left"/>
      <w:pPr>
        <w:tabs>
          <w:tab w:val="num" w:pos="6740"/>
        </w:tabs>
        <w:ind w:left="6740" w:hanging="360"/>
      </w:pPr>
      <w:rPr>
        <w:rFonts w:hint="default"/>
      </w:rPr>
    </w:lvl>
    <w:lvl w:ilvl="1" w:tplc="04050019" w:tentative="1">
      <w:start w:val="1"/>
      <w:numFmt w:val="lowerLetter"/>
      <w:lvlText w:val="%2."/>
      <w:lvlJc w:val="left"/>
      <w:pPr>
        <w:tabs>
          <w:tab w:val="num" w:pos="7100"/>
        </w:tabs>
        <w:ind w:left="7100" w:hanging="360"/>
      </w:pPr>
    </w:lvl>
    <w:lvl w:ilvl="2" w:tplc="0405001B" w:tentative="1">
      <w:start w:val="1"/>
      <w:numFmt w:val="lowerRoman"/>
      <w:lvlText w:val="%3."/>
      <w:lvlJc w:val="right"/>
      <w:pPr>
        <w:tabs>
          <w:tab w:val="num" w:pos="7820"/>
        </w:tabs>
        <w:ind w:left="7820" w:hanging="180"/>
      </w:pPr>
    </w:lvl>
    <w:lvl w:ilvl="3" w:tplc="0405000F" w:tentative="1">
      <w:start w:val="1"/>
      <w:numFmt w:val="decimal"/>
      <w:lvlText w:val="%4."/>
      <w:lvlJc w:val="left"/>
      <w:pPr>
        <w:tabs>
          <w:tab w:val="num" w:pos="8540"/>
        </w:tabs>
        <w:ind w:left="8540" w:hanging="360"/>
      </w:pPr>
    </w:lvl>
    <w:lvl w:ilvl="4" w:tplc="04050019" w:tentative="1">
      <w:start w:val="1"/>
      <w:numFmt w:val="lowerLetter"/>
      <w:lvlText w:val="%5."/>
      <w:lvlJc w:val="left"/>
      <w:pPr>
        <w:tabs>
          <w:tab w:val="num" w:pos="9260"/>
        </w:tabs>
        <w:ind w:left="9260" w:hanging="360"/>
      </w:pPr>
    </w:lvl>
    <w:lvl w:ilvl="5" w:tplc="0405001B" w:tentative="1">
      <w:start w:val="1"/>
      <w:numFmt w:val="lowerRoman"/>
      <w:lvlText w:val="%6."/>
      <w:lvlJc w:val="right"/>
      <w:pPr>
        <w:tabs>
          <w:tab w:val="num" w:pos="9980"/>
        </w:tabs>
        <w:ind w:left="9980" w:hanging="180"/>
      </w:pPr>
    </w:lvl>
    <w:lvl w:ilvl="6" w:tplc="0405000F" w:tentative="1">
      <w:start w:val="1"/>
      <w:numFmt w:val="decimal"/>
      <w:lvlText w:val="%7."/>
      <w:lvlJc w:val="left"/>
      <w:pPr>
        <w:tabs>
          <w:tab w:val="num" w:pos="10700"/>
        </w:tabs>
        <w:ind w:left="10700" w:hanging="360"/>
      </w:pPr>
    </w:lvl>
    <w:lvl w:ilvl="7" w:tplc="04050019" w:tentative="1">
      <w:start w:val="1"/>
      <w:numFmt w:val="lowerLetter"/>
      <w:lvlText w:val="%8."/>
      <w:lvlJc w:val="left"/>
      <w:pPr>
        <w:tabs>
          <w:tab w:val="num" w:pos="11420"/>
        </w:tabs>
        <w:ind w:left="11420" w:hanging="360"/>
      </w:pPr>
    </w:lvl>
    <w:lvl w:ilvl="8" w:tplc="0405001B" w:tentative="1">
      <w:start w:val="1"/>
      <w:numFmt w:val="lowerRoman"/>
      <w:lvlText w:val="%9."/>
      <w:lvlJc w:val="right"/>
      <w:pPr>
        <w:tabs>
          <w:tab w:val="num" w:pos="12140"/>
        </w:tabs>
        <w:ind w:left="12140" w:hanging="180"/>
      </w:pPr>
    </w:lvl>
  </w:abstractNum>
  <w:abstractNum w:abstractNumId="2" w15:restartNumberingAfterBreak="0">
    <w:nsid w:val="020B0BFA"/>
    <w:multiLevelType w:val="hybridMultilevel"/>
    <w:tmpl w:val="9DC8A9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5750AD4"/>
    <w:multiLevelType w:val="hybridMultilevel"/>
    <w:tmpl w:val="0B0A03BC"/>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6D2C0A"/>
    <w:multiLevelType w:val="multilevel"/>
    <w:tmpl w:val="1ADE3AB4"/>
    <w:lvl w:ilvl="0">
      <w:start w:val="3"/>
      <w:numFmt w:val="decimal"/>
      <w:pStyle w:val="Nadpis5"/>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b w:val="0"/>
        <w:i w:val="0"/>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8013F6A"/>
    <w:multiLevelType w:val="multilevel"/>
    <w:tmpl w:val="ACFCF5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9D276E"/>
    <w:multiLevelType w:val="multilevel"/>
    <w:tmpl w:val="52DE8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4376A3"/>
    <w:multiLevelType w:val="hybridMultilevel"/>
    <w:tmpl w:val="1A22ECD0"/>
    <w:lvl w:ilvl="0" w:tplc="6F84B9B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0" w15:restartNumberingAfterBreak="0">
    <w:nsid w:val="1BC224FE"/>
    <w:multiLevelType w:val="multilevel"/>
    <w:tmpl w:val="4000B3E0"/>
    <w:lvl w:ilvl="0">
      <w:start w:val="14"/>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1" w15:restartNumberingAfterBreak="0">
    <w:nsid w:val="1CA761AD"/>
    <w:multiLevelType w:val="multilevel"/>
    <w:tmpl w:val="80826272"/>
    <w:lvl w:ilvl="0">
      <w:start w:val="2"/>
      <w:numFmt w:val="decimal"/>
      <w:lvlText w:val="%1."/>
      <w:lvlJc w:val="left"/>
      <w:pPr>
        <w:tabs>
          <w:tab w:val="num" w:pos="705"/>
        </w:tabs>
        <w:ind w:left="0" w:firstLine="0"/>
      </w:pPr>
      <w:rPr>
        <w:rFonts w:hint="default"/>
        <w:sz w:val="22"/>
        <w:szCs w:val="22"/>
      </w:rPr>
    </w:lvl>
    <w:lvl w:ilvl="1">
      <w:start w:val="1"/>
      <w:numFmt w:val="decimal"/>
      <w:lvlText w:val="%1.%2"/>
      <w:lvlJc w:val="left"/>
      <w:pPr>
        <w:tabs>
          <w:tab w:val="num" w:pos="1534"/>
        </w:tabs>
        <w:ind w:left="0" w:firstLine="0"/>
      </w:pPr>
      <w:rPr>
        <w:rFonts w:ascii="Calibri" w:hAnsi="Calibri" w:cs="Calibri" w:hint="default"/>
        <w:b w:val="0"/>
        <w:sz w:val="22"/>
        <w:szCs w:val="22"/>
      </w:rPr>
    </w:lvl>
    <w:lvl w:ilvl="2">
      <w:start w:val="1"/>
      <w:numFmt w:val="decimal"/>
      <w:lvlText w:val="%1.%2.%3"/>
      <w:lvlJc w:val="left"/>
      <w:pPr>
        <w:tabs>
          <w:tab w:val="num" w:pos="1997"/>
        </w:tabs>
        <w:ind w:left="0" w:firstLine="0"/>
      </w:pPr>
      <w:rPr>
        <w:rFonts w:ascii="Calibri" w:hAnsi="Calibri" w:cs="Calibri" w:hint="default"/>
        <w:sz w:val="22"/>
        <w:szCs w:val="22"/>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2" w15:restartNumberingAfterBreak="0">
    <w:nsid w:val="1E1A0C44"/>
    <w:multiLevelType w:val="multilevel"/>
    <w:tmpl w:val="668ECEE8"/>
    <w:lvl w:ilvl="0">
      <w:start w:val="1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FE3292"/>
    <w:multiLevelType w:val="multilevel"/>
    <w:tmpl w:val="B254DF9E"/>
    <w:lvl w:ilvl="0">
      <w:start w:val="7"/>
      <w:numFmt w:val="decimal"/>
      <w:lvlText w:val="%1"/>
      <w:lvlJc w:val="left"/>
      <w:pPr>
        <w:ind w:left="360" w:hanging="360"/>
      </w:pPr>
      <w:rPr>
        <w:rFonts w:cstheme="minorBidi" w:hint="default"/>
      </w:rPr>
    </w:lvl>
    <w:lvl w:ilvl="1">
      <w:start w:val="3"/>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4" w15:restartNumberingAfterBreak="0">
    <w:nsid w:val="230E0B45"/>
    <w:multiLevelType w:val="hybridMultilevel"/>
    <w:tmpl w:val="1ED2DE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5B53ECC"/>
    <w:multiLevelType w:val="multilevel"/>
    <w:tmpl w:val="6AFCCEE2"/>
    <w:lvl w:ilvl="0">
      <w:start w:val="11"/>
      <w:numFmt w:val="decimal"/>
      <w:lvlText w:val="%1."/>
      <w:lvlJc w:val="left"/>
      <w:pPr>
        <w:ind w:left="720" w:hanging="360"/>
      </w:pPr>
      <w:rPr>
        <w:rFonts w:cstheme="minorBidi" w:hint="default"/>
      </w:rPr>
    </w:lvl>
    <w:lvl w:ilvl="1">
      <w:start w:val="1"/>
      <w:numFmt w:val="decimal"/>
      <w:isLgl/>
      <w:lvlText w:val="%1.%2"/>
      <w:lvlJc w:val="left"/>
      <w:pPr>
        <w:ind w:left="744" w:hanging="384"/>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16" w15:restartNumberingAfterBreak="0">
    <w:nsid w:val="2C394AA1"/>
    <w:multiLevelType w:val="multilevel"/>
    <w:tmpl w:val="4F76F96C"/>
    <w:lvl w:ilvl="0">
      <w:start w:val="2"/>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7" w15:restartNumberingAfterBreak="0">
    <w:nsid w:val="2DA25963"/>
    <w:multiLevelType w:val="multilevel"/>
    <w:tmpl w:val="899C93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0B39B5"/>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4364901"/>
    <w:multiLevelType w:val="hybridMultilevel"/>
    <w:tmpl w:val="F8509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70565D"/>
    <w:multiLevelType w:val="hybridMultilevel"/>
    <w:tmpl w:val="F222A3BA"/>
    <w:lvl w:ilvl="0" w:tplc="965A826A">
      <w:start w:val="1"/>
      <w:numFmt w:val="lowerLetter"/>
      <w:lvlText w:val="%1)"/>
      <w:lvlJc w:val="left"/>
      <w:pPr>
        <w:ind w:left="720" w:hanging="360"/>
      </w:pPr>
    </w:lvl>
    <w:lvl w:ilvl="1" w:tplc="ABFA18FA">
      <w:start w:val="1"/>
      <w:numFmt w:val="lowerLetter"/>
      <w:lvlText w:val="%2)"/>
      <w:lvlJc w:val="left"/>
      <w:pPr>
        <w:ind w:left="720" w:hanging="360"/>
      </w:pPr>
    </w:lvl>
    <w:lvl w:ilvl="2" w:tplc="75B8B2E6">
      <w:start w:val="1"/>
      <w:numFmt w:val="lowerLetter"/>
      <w:lvlText w:val="%3)"/>
      <w:lvlJc w:val="left"/>
      <w:pPr>
        <w:ind w:left="720" w:hanging="360"/>
      </w:pPr>
    </w:lvl>
    <w:lvl w:ilvl="3" w:tplc="ACF49322">
      <w:start w:val="1"/>
      <w:numFmt w:val="lowerLetter"/>
      <w:lvlText w:val="%4)"/>
      <w:lvlJc w:val="left"/>
      <w:pPr>
        <w:ind w:left="720" w:hanging="360"/>
      </w:pPr>
    </w:lvl>
    <w:lvl w:ilvl="4" w:tplc="F988900A">
      <w:start w:val="1"/>
      <w:numFmt w:val="lowerLetter"/>
      <w:lvlText w:val="%5)"/>
      <w:lvlJc w:val="left"/>
      <w:pPr>
        <w:ind w:left="720" w:hanging="360"/>
      </w:pPr>
    </w:lvl>
    <w:lvl w:ilvl="5" w:tplc="324AA730">
      <w:start w:val="1"/>
      <w:numFmt w:val="lowerLetter"/>
      <w:lvlText w:val="%6)"/>
      <w:lvlJc w:val="left"/>
      <w:pPr>
        <w:ind w:left="720" w:hanging="360"/>
      </w:pPr>
    </w:lvl>
    <w:lvl w:ilvl="6" w:tplc="6CD80F1E">
      <w:start w:val="1"/>
      <w:numFmt w:val="lowerLetter"/>
      <w:lvlText w:val="%7)"/>
      <w:lvlJc w:val="left"/>
      <w:pPr>
        <w:ind w:left="720" w:hanging="360"/>
      </w:pPr>
    </w:lvl>
    <w:lvl w:ilvl="7" w:tplc="3580C1A6">
      <w:start w:val="1"/>
      <w:numFmt w:val="lowerLetter"/>
      <w:lvlText w:val="%8)"/>
      <w:lvlJc w:val="left"/>
      <w:pPr>
        <w:ind w:left="720" w:hanging="360"/>
      </w:pPr>
    </w:lvl>
    <w:lvl w:ilvl="8" w:tplc="7D34A3E0">
      <w:start w:val="1"/>
      <w:numFmt w:val="lowerLetter"/>
      <w:lvlText w:val="%9)"/>
      <w:lvlJc w:val="left"/>
      <w:pPr>
        <w:ind w:left="720" w:hanging="360"/>
      </w:pPr>
    </w:lvl>
  </w:abstractNum>
  <w:abstractNum w:abstractNumId="21" w15:restartNumberingAfterBreak="0">
    <w:nsid w:val="38ED113C"/>
    <w:multiLevelType w:val="hybridMultilevel"/>
    <w:tmpl w:val="C2966872"/>
    <w:lvl w:ilvl="0" w:tplc="067059D8">
      <w:start w:val="1"/>
      <w:numFmt w:val="lowerLetter"/>
      <w:lvlText w:val="%1)"/>
      <w:lvlJc w:val="left"/>
      <w:pPr>
        <w:ind w:left="1080" w:hanging="360"/>
      </w:pPr>
      <w:rPr>
        <w:rFonts w:ascii="Calibri" w:hAnsi="Calibri"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A411BD9"/>
    <w:multiLevelType w:val="hybridMultilevel"/>
    <w:tmpl w:val="9CD411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F0052E"/>
    <w:multiLevelType w:val="hybridMultilevel"/>
    <w:tmpl w:val="B3A2DAE0"/>
    <w:lvl w:ilvl="0" w:tplc="041B0017">
      <w:start w:val="1"/>
      <w:numFmt w:val="lowerLetter"/>
      <w:lvlText w:val="%1)"/>
      <w:lvlJc w:val="left"/>
      <w:pPr>
        <w:ind w:left="768" w:hanging="360"/>
      </w:pPr>
    </w:lvl>
    <w:lvl w:ilvl="1" w:tplc="041B0019" w:tentative="1">
      <w:start w:val="1"/>
      <w:numFmt w:val="lowerLetter"/>
      <w:lvlText w:val="%2."/>
      <w:lvlJc w:val="left"/>
      <w:pPr>
        <w:ind w:left="1488" w:hanging="360"/>
      </w:pPr>
    </w:lvl>
    <w:lvl w:ilvl="2" w:tplc="041B001B" w:tentative="1">
      <w:start w:val="1"/>
      <w:numFmt w:val="lowerRoman"/>
      <w:lvlText w:val="%3."/>
      <w:lvlJc w:val="right"/>
      <w:pPr>
        <w:ind w:left="2208" w:hanging="180"/>
      </w:pPr>
    </w:lvl>
    <w:lvl w:ilvl="3" w:tplc="041B000F" w:tentative="1">
      <w:start w:val="1"/>
      <w:numFmt w:val="decimal"/>
      <w:lvlText w:val="%4."/>
      <w:lvlJc w:val="left"/>
      <w:pPr>
        <w:ind w:left="2928" w:hanging="360"/>
      </w:pPr>
    </w:lvl>
    <w:lvl w:ilvl="4" w:tplc="041B0019" w:tentative="1">
      <w:start w:val="1"/>
      <w:numFmt w:val="lowerLetter"/>
      <w:lvlText w:val="%5."/>
      <w:lvlJc w:val="left"/>
      <w:pPr>
        <w:ind w:left="3648" w:hanging="360"/>
      </w:pPr>
    </w:lvl>
    <w:lvl w:ilvl="5" w:tplc="041B001B" w:tentative="1">
      <w:start w:val="1"/>
      <w:numFmt w:val="lowerRoman"/>
      <w:lvlText w:val="%6."/>
      <w:lvlJc w:val="right"/>
      <w:pPr>
        <w:ind w:left="4368" w:hanging="180"/>
      </w:pPr>
    </w:lvl>
    <w:lvl w:ilvl="6" w:tplc="041B000F" w:tentative="1">
      <w:start w:val="1"/>
      <w:numFmt w:val="decimal"/>
      <w:lvlText w:val="%7."/>
      <w:lvlJc w:val="left"/>
      <w:pPr>
        <w:ind w:left="5088" w:hanging="360"/>
      </w:pPr>
    </w:lvl>
    <w:lvl w:ilvl="7" w:tplc="041B0019" w:tentative="1">
      <w:start w:val="1"/>
      <w:numFmt w:val="lowerLetter"/>
      <w:lvlText w:val="%8."/>
      <w:lvlJc w:val="left"/>
      <w:pPr>
        <w:ind w:left="5808" w:hanging="360"/>
      </w:pPr>
    </w:lvl>
    <w:lvl w:ilvl="8" w:tplc="041B001B" w:tentative="1">
      <w:start w:val="1"/>
      <w:numFmt w:val="lowerRoman"/>
      <w:lvlText w:val="%9."/>
      <w:lvlJc w:val="right"/>
      <w:pPr>
        <w:ind w:left="6528" w:hanging="180"/>
      </w:pPr>
    </w:lvl>
  </w:abstractNum>
  <w:abstractNum w:abstractNumId="24" w15:restartNumberingAfterBreak="0">
    <w:nsid w:val="415B090F"/>
    <w:multiLevelType w:val="hybridMultilevel"/>
    <w:tmpl w:val="93885938"/>
    <w:lvl w:ilvl="0" w:tplc="4F7CE18C">
      <w:start w:val="1"/>
      <w:numFmt w:val="lowerLetter"/>
      <w:pStyle w:val="Psmeno"/>
      <w:lvlText w:val="%1)"/>
      <w:lvlJc w:val="left"/>
      <w:pPr>
        <w:ind w:left="927" w:hanging="360"/>
      </w:pPr>
      <w:rPr>
        <w:rFonts w:hint="default"/>
        <w:b w:val="0"/>
        <w:strike w:val="0"/>
        <w:sz w:val="22"/>
        <w:szCs w:val="22"/>
      </w:rPr>
    </w:lvl>
    <w:lvl w:ilvl="1" w:tplc="041B0003">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25" w15:restartNumberingAfterBreak="0">
    <w:nsid w:val="45452ABF"/>
    <w:multiLevelType w:val="multilevel"/>
    <w:tmpl w:val="1D0E101E"/>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DA462D"/>
    <w:multiLevelType w:val="hybridMultilevel"/>
    <w:tmpl w:val="CD6AFB52"/>
    <w:lvl w:ilvl="0" w:tplc="35B4A166">
      <w:start w:val="1"/>
      <w:numFmt w:val="lowerLetter"/>
      <w:lvlText w:val="%1)"/>
      <w:lvlJc w:val="left"/>
      <w:pPr>
        <w:ind w:left="720" w:hanging="360"/>
      </w:pPr>
    </w:lvl>
    <w:lvl w:ilvl="1" w:tplc="3E5EF05E">
      <w:start w:val="1"/>
      <w:numFmt w:val="lowerLetter"/>
      <w:lvlText w:val="%2)"/>
      <w:lvlJc w:val="left"/>
      <w:pPr>
        <w:ind w:left="720" w:hanging="360"/>
      </w:pPr>
    </w:lvl>
    <w:lvl w:ilvl="2" w:tplc="02804F00">
      <w:start w:val="1"/>
      <w:numFmt w:val="lowerLetter"/>
      <w:lvlText w:val="%3)"/>
      <w:lvlJc w:val="left"/>
      <w:pPr>
        <w:ind w:left="720" w:hanging="360"/>
      </w:pPr>
    </w:lvl>
    <w:lvl w:ilvl="3" w:tplc="07721ABC">
      <w:start w:val="1"/>
      <w:numFmt w:val="lowerLetter"/>
      <w:lvlText w:val="%4)"/>
      <w:lvlJc w:val="left"/>
      <w:pPr>
        <w:ind w:left="720" w:hanging="360"/>
      </w:pPr>
    </w:lvl>
    <w:lvl w:ilvl="4" w:tplc="F9643D2E">
      <w:start w:val="1"/>
      <w:numFmt w:val="lowerLetter"/>
      <w:lvlText w:val="%5)"/>
      <w:lvlJc w:val="left"/>
      <w:pPr>
        <w:ind w:left="720" w:hanging="360"/>
      </w:pPr>
    </w:lvl>
    <w:lvl w:ilvl="5" w:tplc="715E815A">
      <w:start w:val="1"/>
      <w:numFmt w:val="lowerLetter"/>
      <w:lvlText w:val="%6)"/>
      <w:lvlJc w:val="left"/>
      <w:pPr>
        <w:ind w:left="720" w:hanging="360"/>
      </w:pPr>
    </w:lvl>
    <w:lvl w:ilvl="6" w:tplc="D74AE262">
      <w:start w:val="1"/>
      <w:numFmt w:val="lowerLetter"/>
      <w:lvlText w:val="%7)"/>
      <w:lvlJc w:val="left"/>
      <w:pPr>
        <w:ind w:left="720" w:hanging="360"/>
      </w:pPr>
    </w:lvl>
    <w:lvl w:ilvl="7" w:tplc="74CAD40E">
      <w:start w:val="1"/>
      <w:numFmt w:val="lowerLetter"/>
      <w:lvlText w:val="%8)"/>
      <w:lvlJc w:val="left"/>
      <w:pPr>
        <w:ind w:left="720" w:hanging="360"/>
      </w:pPr>
    </w:lvl>
    <w:lvl w:ilvl="8" w:tplc="9B3264BA">
      <w:start w:val="1"/>
      <w:numFmt w:val="lowerLetter"/>
      <w:lvlText w:val="%9)"/>
      <w:lvlJc w:val="left"/>
      <w:pPr>
        <w:ind w:left="720" w:hanging="360"/>
      </w:pPr>
    </w:lvl>
  </w:abstractNum>
  <w:abstractNum w:abstractNumId="27" w15:restartNumberingAfterBreak="0">
    <w:nsid w:val="4FBC325D"/>
    <w:multiLevelType w:val="hybridMultilevel"/>
    <w:tmpl w:val="3A9011B2"/>
    <w:lvl w:ilvl="0" w:tplc="65EC71E8">
      <w:numFmt w:val="bullet"/>
      <w:lvlText w:val="-"/>
      <w:lvlJc w:val="left"/>
      <w:pPr>
        <w:ind w:left="927" w:hanging="360"/>
      </w:pPr>
      <w:rPr>
        <w:rFonts w:ascii="Calibri" w:eastAsia="Times New Roman" w:hAnsi="Calibri"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3E378C1"/>
    <w:multiLevelType w:val="hybridMultilevel"/>
    <w:tmpl w:val="1D882F08"/>
    <w:lvl w:ilvl="0" w:tplc="8EE69EC2">
      <w:start w:val="1"/>
      <w:numFmt w:val="lowerLetter"/>
      <w:lvlText w:val="%1)"/>
      <w:lvlJc w:val="left"/>
      <w:pPr>
        <w:ind w:left="924" w:hanging="360"/>
      </w:pPr>
      <w:rPr>
        <w:rFonts w:hint="default"/>
        <w:b w:val="0"/>
        <w:bCs w:val="0"/>
        <w:color w:val="auto"/>
      </w:rPr>
    </w:lvl>
    <w:lvl w:ilvl="1" w:tplc="041B0019" w:tentative="1">
      <w:start w:val="1"/>
      <w:numFmt w:val="lowerLetter"/>
      <w:lvlText w:val="%2."/>
      <w:lvlJc w:val="left"/>
      <w:pPr>
        <w:ind w:left="1644" w:hanging="360"/>
      </w:pPr>
    </w:lvl>
    <w:lvl w:ilvl="2" w:tplc="041B001B" w:tentative="1">
      <w:start w:val="1"/>
      <w:numFmt w:val="lowerRoman"/>
      <w:lvlText w:val="%3."/>
      <w:lvlJc w:val="right"/>
      <w:pPr>
        <w:ind w:left="2364" w:hanging="180"/>
      </w:pPr>
    </w:lvl>
    <w:lvl w:ilvl="3" w:tplc="041B000F" w:tentative="1">
      <w:start w:val="1"/>
      <w:numFmt w:val="decimal"/>
      <w:lvlText w:val="%4."/>
      <w:lvlJc w:val="left"/>
      <w:pPr>
        <w:ind w:left="3084" w:hanging="360"/>
      </w:pPr>
    </w:lvl>
    <w:lvl w:ilvl="4" w:tplc="041B0019" w:tentative="1">
      <w:start w:val="1"/>
      <w:numFmt w:val="lowerLetter"/>
      <w:lvlText w:val="%5."/>
      <w:lvlJc w:val="left"/>
      <w:pPr>
        <w:ind w:left="3804" w:hanging="360"/>
      </w:pPr>
    </w:lvl>
    <w:lvl w:ilvl="5" w:tplc="041B001B" w:tentative="1">
      <w:start w:val="1"/>
      <w:numFmt w:val="lowerRoman"/>
      <w:lvlText w:val="%6."/>
      <w:lvlJc w:val="right"/>
      <w:pPr>
        <w:ind w:left="4524" w:hanging="180"/>
      </w:pPr>
    </w:lvl>
    <w:lvl w:ilvl="6" w:tplc="041B000F" w:tentative="1">
      <w:start w:val="1"/>
      <w:numFmt w:val="decimal"/>
      <w:lvlText w:val="%7."/>
      <w:lvlJc w:val="left"/>
      <w:pPr>
        <w:ind w:left="5244" w:hanging="360"/>
      </w:pPr>
    </w:lvl>
    <w:lvl w:ilvl="7" w:tplc="041B0019" w:tentative="1">
      <w:start w:val="1"/>
      <w:numFmt w:val="lowerLetter"/>
      <w:lvlText w:val="%8."/>
      <w:lvlJc w:val="left"/>
      <w:pPr>
        <w:ind w:left="5964" w:hanging="360"/>
      </w:pPr>
    </w:lvl>
    <w:lvl w:ilvl="8" w:tplc="041B001B" w:tentative="1">
      <w:start w:val="1"/>
      <w:numFmt w:val="lowerRoman"/>
      <w:lvlText w:val="%9."/>
      <w:lvlJc w:val="right"/>
      <w:pPr>
        <w:ind w:left="6684" w:hanging="180"/>
      </w:pPr>
    </w:lvl>
  </w:abstractNum>
  <w:abstractNum w:abstractNumId="29" w15:restartNumberingAfterBreak="0">
    <w:nsid w:val="59F9728B"/>
    <w:multiLevelType w:val="multilevel"/>
    <w:tmpl w:val="E926F596"/>
    <w:lvl w:ilvl="0">
      <w:start w:val="3"/>
      <w:numFmt w:val="decimal"/>
      <w:lvlText w:val="%1."/>
      <w:lvlJc w:val="left"/>
      <w:pPr>
        <w:tabs>
          <w:tab w:val="num" w:pos="705"/>
        </w:tabs>
        <w:ind w:left="0" w:firstLine="0"/>
      </w:pPr>
      <w:rPr>
        <w:sz w:val="22"/>
        <w:szCs w:val="22"/>
      </w:rPr>
    </w:lvl>
    <w:lvl w:ilvl="1">
      <w:start w:val="1"/>
      <w:numFmt w:val="decimal"/>
      <w:lvlText w:val="%1.%2"/>
      <w:lvlJc w:val="left"/>
      <w:pPr>
        <w:tabs>
          <w:tab w:val="num" w:pos="1534"/>
        </w:tabs>
        <w:ind w:left="0" w:firstLine="0"/>
      </w:pPr>
      <w:rPr>
        <w:rFonts w:asciiTheme="minorHAnsi" w:hAnsiTheme="minorHAnsi" w:cstheme="minorHAnsi" w:hint="default"/>
        <w:b w:val="0"/>
        <w:sz w:val="22"/>
        <w:szCs w:val="22"/>
      </w:rPr>
    </w:lvl>
    <w:lvl w:ilvl="2">
      <w:start w:val="1"/>
      <w:numFmt w:val="decimal"/>
      <w:lvlText w:val="%1.%2.%3"/>
      <w:lvlJc w:val="left"/>
      <w:pPr>
        <w:tabs>
          <w:tab w:val="num" w:pos="1997"/>
        </w:tabs>
        <w:ind w:left="0" w:firstLine="0"/>
      </w:pPr>
      <w:rPr>
        <w:sz w:val="22"/>
        <w:szCs w:val="22"/>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30" w15:restartNumberingAfterBreak="0">
    <w:nsid w:val="5C0D3320"/>
    <w:multiLevelType w:val="multilevel"/>
    <w:tmpl w:val="EE34E5B8"/>
    <w:lvl w:ilvl="0">
      <w:start w:val="10"/>
      <w:numFmt w:val="decimal"/>
      <w:lvlText w:val="%1"/>
      <w:lvlJc w:val="left"/>
      <w:pPr>
        <w:ind w:left="384" w:hanging="384"/>
      </w:pPr>
      <w:rPr>
        <w:rFonts w:cstheme="minorBidi" w:hint="default"/>
      </w:rPr>
    </w:lvl>
    <w:lvl w:ilvl="1">
      <w:start w:val="1"/>
      <w:numFmt w:val="decimal"/>
      <w:lvlText w:val="%1.%2"/>
      <w:lvlJc w:val="left"/>
      <w:pPr>
        <w:ind w:left="384" w:hanging="384"/>
      </w:pPr>
      <w:rPr>
        <w:rFonts w:cstheme="minorBidi" w:hint="default"/>
        <w:sz w:val="22"/>
        <w:szCs w:val="22"/>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1" w15:restartNumberingAfterBreak="0">
    <w:nsid w:val="5EE07E3F"/>
    <w:multiLevelType w:val="multilevel"/>
    <w:tmpl w:val="0C7C5BCC"/>
    <w:lvl w:ilvl="0">
      <w:start w:val="1"/>
      <w:numFmt w:val="decimal"/>
      <w:lvlText w:val="%1."/>
      <w:lvlJc w:val="left"/>
      <w:pPr>
        <w:tabs>
          <w:tab w:val="num" w:pos="705"/>
        </w:tabs>
      </w:pPr>
      <w:rPr>
        <w:rFonts w:hint="default"/>
        <w:sz w:val="22"/>
        <w:szCs w:val="22"/>
      </w:rPr>
    </w:lvl>
    <w:lvl w:ilvl="1">
      <w:start w:val="1"/>
      <w:numFmt w:val="decimal"/>
      <w:lvlText w:val="12.%2"/>
      <w:lvlJc w:val="left"/>
      <w:pPr>
        <w:tabs>
          <w:tab w:val="num" w:pos="1534"/>
        </w:tabs>
      </w:pPr>
      <w:rPr>
        <w:rFonts w:hint="default"/>
        <w:b w:val="0"/>
        <w:sz w:val="22"/>
        <w:szCs w:val="22"/>
      </w:rPr>
    </w:lvl>
    <w:lvl w:ilvl="2">
      <w:start w:val="1"/>
      <w:numFmt w:val="decimal"/>
      <w:lvlText w:val="%1.%2.%3"/>
      <w:lvlJc w:val="left"/>
      <w:pPr>
        <w:tabs>
          <w:tab w:val="num" w:pos="1997"/>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2" w15:restartNumberingAfterBreak="0">
    <w:nsid w:val="636A22FC"/>
    <w:multiLevelType w:val="multilevel"/>
    <w:tmpl w:val="9A121214"/>
    <w:lvl w:ilvl="0">
      <w:start w:val="1"/>
      <w:numFmt w:val="decimal"/>
      <w:lvlText w:val="%1"/>
      <w:lvlJc w:val="left"/>
      <w:pPr>
        <w:ind w:left="360" w:hanging="360"/>
      </w:pPr>
      <w:rPr>
        <w:rFonts w:cstheme="minorBidi"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3" w15:restartNumberingAfterBreak="0">
    <w:nsid w:val="64526901"/>
    <w:multiLevelType w:val="hybridMultilevel"/>
    <w:tmpl w:val="D562C6AC"/>
    <w:lvl w:ilvl="0" w:tplc="71EE1510">
      <w:start w:val="7"/>
      <w:numFmt w:val="decimal"/>
      <w:lvlText w:val="2.%1"/>
      <w:lvlJc w:val="left"/>
      <w:pPr>
        <w:ind w:left="1440" w:hanging="360"/>
      </w:pPr>
      <w:rPr>
        <w:rFonts w:asciiTheme="minorHAnsi" w:hAnsiTheme="minorHAnsi" w:cstheme="minorHAnsi" w:hint="default"/>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57C1BCC"/>
    <w:multiLevelType w:val="hybridMultilevel"/>
    <w:tmpl w:val="535ECF76"/>
    <w:lvl w:ilvl="0" w:tplc="2864FFD6">
      <w:start w:val="1"/>
      <w:numFmt w:val="lowerLetter"/>
      <w:lvlText w:val="%1)"/>
      <w:lvlJc w:val="left"/>
      <w:pPr>
        <w:tabs>
          <w:tab w:val="num" w:pos="720"/>
        </w:tabs>
        <w:ind w:left="720" w:hanging="360"/>
      </w:pPr>
      <w:rPr>
        <w:rFonts w:hint="default"/>
      </w:rPr>
    </w:lvl>
    <w:lvl w:ilvl="1" w:tplc="041B0019">
      <w:start w:val="1"/>
      <w:numFmt w:val="decimal"/>
      <w:lvlText w:val="%2."/>
      <w:lvlJc w:val="left"/>
      <w:pPr>
        <w:tabs>
          <w:tab w:val="num" w:pos="360"/>
        </w:tabs>
        <w:ind w:left="36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5" w15:restartNumberingAfterBreak="0">
    <w:nsid w:val="67BD1A77"/>
    <w:multiLevelType w:val="hybridMultilevel"/>
    <w:tmpl w:val="5C64F140"/>
    <w:lvl w:ilvl="0" w:tplc="C4CC57A6">
      <w:start w:val="1"/>
      <w:numFmt w:val="upperLetter"/>
      <w:lvlText w:val="%1)"/>
      <w:lvlJc w:val="left"/>
      <w:pPr>
        <w:ind w:left="720" w:hanging="360"/>
      </w:pPr>
    </w:lvl>
    <w:lvl w:ilvl="1" w:tplc="EA88FB96">
      <w:start w:val="1"/>
      <w:numFmt w:val="lowerLetter"/>
      <w:lvlText w:val="%2."/>
      <w:lvlJc w:val="left"/>
      <w:pPr>
        <w:ind w:left="1440" w:hanging="360"/>
      </w:pPr>
    </w:lvl>
    <w:lvl w:ilvl="2" w:tplc="56CAE2A4">
      <w:start w:val="1"/>
      <w:numFmt w:val="lowerRoman"/>
      <w:lvlText w:val="%3."/>
      <w:lvlJc w:val="right"/>
      <w:pPr>
        <w:ind w:left="2160" w:hanging="180"/>
      </w:pPr>
    </w:lvl>
    <w:lvl w:ilvl="3" w:tplc="5122D6DC">
      <w:start w:val="1"/>
      <w:numFmt w:val="decimal"/>
      <w:lvlText w:val="%4."/>
      <w:lvlJc w:val="left"/>
      <w:pPr>
        <w:ind w:left="2880" w:hanging="360"/>
      </w:pPr>
    </w:lvl>
    <w:lvl w:ilvl="4" w:tplc="4650B76C">
      <w:start w:val="1"/>
      <w:numFmt w:val="lowerLetter"/>
      <w:lvlText w:val="%5."/>
      <w:lvlJc w:val="left"/>
      <w:pPr>
        <w:ind w:left="3600" w:hanging="360"/>
      </w:pPr>
    </w:lvl>
    <w:lvl w:ilvl="5" w:tplc="262250C6">
      <w:start w:val="1"/>
      <w:numFmt w:val="lowerRoman"/>
      <w:lvlText w:val="%6."/>
      <w:lvlJc w:val="right"/>
      <w:pPr>
        <w:ind w:left="4320" w:hanging="180"/>
      </w:pPr>
    </w:lvl>
    <w:lvl w:ilvl="6" w:tplc="402E89EE">
      <w:start w:val="1"/>
      <w:numFmt w:val="decimal"/>
      <w:lvlText w:val="%7."/>
      <w:lvlJc w:val="left"/>
      <w:pPr>
        <w:ind w:left="5040" w:hanging="360"/>
      </w:pPr>
    </w:lvl>
    <w:lvl w:ilvl="7" w:tplc="E2AEC3FC">
      <w:start w:val="1"/>
      <w:numFmt w:val="lowerLetter"/>
      <w:lvlText w:val="%8."/>
      <w:lvlJc w:val="left"/>
      <w:pPr>
        <w:ind w:left="5760" w:hanging="360"/>
      </w:pPr>
    </w:lvl>
    <w:lvl w:ilvl="8" w:tplc="252C651C">
      <w:start w:val="1"/>
      <w:numFmt w:val="lowerRoman"/>
      <w:lvlText w:val="%9."/>
      <w:lvlJc w:val="right"/>
      <w:pPr>
        <w:ind w:left="6480" w:hanging="180"/>
      </w:pPr>
    </w:lvl>
  </w:abstractNum>
  <w:abstractNum w:abstractNumId="36" w15:restartNumberingAfterBreak="0">
    <w:nsid w:val="69FC4864"/>
    <w:multiLevelType w:val="hybridMultilevel"/>
    <w:tmpl w:val="A57E51FA"/>
    <w:lvl w:ilvl="0" w:tplc="4A2287EA">
      <w:start w:val="1"/>
      <w:numFmt w:val="lowerLetter"/>
      <w:lvlText w:val="%1)"/>
      <w:lvlJc w:val="left"/>
      <w:pPr>
        <w:ind w:left="1429" w:hanging="360"/>
      </w:pPr>
      <w:rPr>
        <w:color w:val="auto"/>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6E307EA4"/>
    <w:multiLevelType w:val="multilevel"/>
    <w:tmpl w:val="D95C421A"/>
    <w:lvl w:ilvl="0">
      <w:start w:val="1"/>
      <w:numFmt w:val="decimal"/>
      <w:lvlText w:val="%1"/>
      <w:lvlJc w:val="left"/>
      <w:pPr>
        <w:ind w:left="360" w:hanging="360"/>
      </w:pPr>
      <w:rPr>
        <w:rFonts w:cstheme="minorBidi"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8" w15:restartNumberingAfterBreak="0">
    <w:nsid w:val="6EA50860"/>
    <w:multiLevelType w:val="hybridMultilevel"/>
    <w:tmpl w:val="F74A82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47471D"/>
    <w:multiLevelType w:val="hybridMultilevel"/>
    <w:tmpl w:val="330A770E"/>
    <w:lvl w:ilvl="0" w:tplc="621E6EE0">
      <w:start w:val="1"/>
      <w:numFmt w:val="decimal"/>
      <w:lvlText w:val="%1."/>
      <w:lvlJc w:val="left"/>
      <w:pPr>
        <w:ind w:left="1440" w:hanging="360"/>
      </w:pPr>
    </w:lvl>
    <w:lvl w:ilvl="1" w:tplc="F7FE7194">
      <w:start w:val="1"/>
      <w:numFmt w:val="lowerLetter"/>
      <w:lvlText w:val="%2."/>
      <w:lvlJc w:val="left"/>
      <w:pPr>
        <w:ind w:left="2160" w:hanging="360"/>
      </w:pPr>
    </w:lvl>
    <w:lvl w:ilvl="2" w:tplc="F9167986">
      <w:start w:val="1"/>
      <w:numFmt w:val="decimal"/>
      <w:lvlText w:val="%3."/>
      <w:lvlJc w:val="left"/>
      <w:pPr>
        <w:ind w:left="1440" w:hanging="360"/>
      </w:pPr>
    </w:lvl>
    <w:lvl w:ilvl="3" w:tplc="AD00686C">
      <w:start w:val="1"/>
      <w:numFmt w:val="decimal"/>
      <w:lvlText w:val="%4."/>
      <w:lvlJc w:val="left"/>
      <w:pPr>
        <w:ind w:left="1440" w:hanging="360"/>
      </w:pPr>
    </w:lvl>
    <w:lvl w:ilvl="4" w:tplc="888CDC94">
      <w:start w:val="1"/>
      <w:numFmt w:val="decimal"/>
      <w:lvlText w:val="%5."/>
      <w:lvlJc w:val="left"/>
      <w:pPr>
        <w:ind w:left="1440" w:hanging="360"/>
      </w:pPr>
    </w:lvl>
    <w:lvl w:ilvl="5" w:tplc="DD825EFC">
      <w:start w:val="1"/>
      <w:numFmt w:val="decimal"/>
      <w:lvlText w:val="%6."/>
      <w:lvlJc w:val="left"/>
      <w:pPr>
        <w:ind w:left="1440" w:hanging="360"/>
      </w:pPr>
    </w:lvl>
    <w:lvl w:ilvl="6" w:tplc="4A202B60">
      <w:start w:val="1"/>
      <w:numFmt w:val="decimal"/>
      <w:lvlText w:val="%7."/>
      <w:lvlJc w:val="left"/>
      <w:pPr>
        <w:ind w:left="1440" w:hanging="360"/>
      </w:pPr>
    </w:lvl>
    <w:lvl w:ilvl="7" w:tplc="4C445D34">
      <w:start w:val="1"/>
      <w:numFmt w:val="decimal"/>
      <w:lvlText w:val="%8."/>
      <w:lvlJc w:val="left"/>
      <w:pPr>
        <w:ind w:left="1440" w:hanging="360"/>
      </w:pPr>
    </w:lvl>
    <w:lvl w:ilvl="8" w:tplc="EA2AE4F4">
      <w:start w:val="1"/>
      <w:numFmt w:val="decimal"/>
      <w:lvlText w:val="%9."/>
      <w:lvlJc w:val="left"/>
      <w:pPr>
        <w:ind w:left="1440" w:hanging="360"/>
      </w:pPr>
    </w:lvl>
  </w:abstractNum>
  <w:abstractNum w:abstractNumId="40" w15:restartNumberingAfterBreak="0">
    <w:nsid w:val="70B059B0"/>
    <w:multiLevelType w:val="hybridMultilevel"/>
    <w:tmpl w:val="E3642BA2"/>
    <w:lvl w:ilvl="0" w:tplc="6E0E8E56">
      <w:start w:val="1"/>
      <w:numFmt w:val="lowerLetter"/>
      <w:lvlText w:val="%1)"/>
      <w:lvlJc w:val="left"/>
      <w:pPr>
        <w:ind w:left="720" w:hanging="360"/>
      </w:pPr>
    </w:lvl>
    <w:lvl w:ilvl="1" w:tplc="FAB6C4FC">
      <w:start w:val="1"/>
      <w:numFmt w:val="lowerLetter"/>
      <w:lvlText w:val="%2)"/>
      <w:lvlJc w:val="left"/>
      <w:pPr>
        <w:ind w:left="720" w:hanging="360"/>
      </w:pPr>
    </w:lvl>
    <w:lvl w:ilvl="2" w:tplc="A1D041EC">
      <w:start w:val="1"/>
      <w:numFmt w:val="lowerLetter"/>
      <w:lvlText w:val="%3)"/>
      <w:lvlJc w:val="left"/>
      <w:pPr>
        <w:ind w:left="720" w:hanging="360"/>
      </w:pPr>
    </w:lvl>
    <w:lvl w:ilvl="3" w:tplc="5B761AFA">
      <w:start w:val="1"/>
      <w:numFmt w:val="lowerLetter"/>
      <w:lvlText w:val="%4)"/>
      <w:lvlJc w:val="left"/>
      <w:pPr>
        <w:ind w:left="720" w:hanging="360"/>
      </w:pPr>
    </w:lvl>
    <w:lvl w:ilvl="4" w:tplc="41D26308">
      <w:start w:val="1"/>
      <w:numFmt w:val="lowerLetter"/>
      <w:lvlText w:val="%5)"/>
      <w:lvlJc w:val="left"/>
      <w:pPr>
        <w:ind w:left="720" w:hanging="360"/>
      </w:pPr>
    </w:lvl>
    <w:lvl w:ilvl="5" w:tplc="8AF67B42">
      <w:start w:val="1"/>
      <w:numFmt w:val="lowerLetter"/>
      <w:lvlText w:val="%6)"/>
      <w:lvlJc w:val="left"/>
      <w:pPr>
        <w:ind w:left="720" w:hanging="360"/>
      </w:pPr>
    </w:lvl>
    <w:lvl w:ilvl="6" w:tplc="043268D8">
      <w:start w:val="1"/>
      <w:numFmt w:val="lowerLetter"/>
      <w:lvlText w:val="%7)"/>
      <w:lvlJc w:val="left"/>
      <w:pPr>
        <w:ind w:left="720" w:hanging="360"/>
      </w:pPr>
    </w:lvl>
    <w:lvl w:ilvl="7" w:tplc="8708D078">
      <w:start w:val="1"/>
      <w:numFmt w:val="lowerLetter"/>
      <w:lvlText w:val="%8)"/>
      <w:lvlJc w:val="left"/>
      <w:pPr>
        <w:ind w:left="720" w:hanging="360"/>
      </w:pPr>
    </w:lvl>
    <w:lvl w:ilvl="8" w:tplc="3B883D8C">
      <w:start w:val="1"/>
      <w:numFmt w:val="lowerLetter"/>
      <w:lvlText w:val="%9)"/>
      <w:lvlJc w:val="left"/>
      <w:pPr>
        <w:ind w:left="720" w:hanging="360"/>
      </w:pPr>
    </w:lvl>
  </w:abstractNum>
  <w:abstractNum w:abstractNumId="41" w15:restartNumberingAfterBreak="0">
    <w:nsid w:val="7545492C"/>
    <w:multiLevelType w:val="hybridMultilevel"/>
    <w:tmpl w:val="3FD67F12"/>
    <w:lvl w:ilvl="0" w:tplc="75D25730">
      <w:start w:val="1"/>
      <w:numFmt w:val="lowerLetter"/>
      <w:lvlText w:val="%1)"/>
      <w:lvlJc w:val="left"/>
      <w:pPr>
        <w:ind w:left="720" w:hanging="360"/>
      </w:pPr>
      <w:rPr>
        <w:rFonts w:ascii="Calibri" w:hAnsi="Calibri" w:cs="Calibri" w:hint="default"/>
        <w:sz w:val="22"/>
        <w:szCs w:val="22"/>
      </w:rPr>
    </w:lvl>
    <w:lvl w:ilvl="1" w:tplc="AD10F54E">
      <w:start w:val="1"/>
      <w:numFmt w:val="lowerLetter"/>
      <w:lvlText w:val="%2."/>
      <w:lvlJc w:val="left"/>
      <w:pPr>
        <w:ind w:left="1440" w:hanging="360"/>
      </w:pPr>
    </w:lvl>
    <w:lvl w:ilvl="2" w:tplc="35F44826">
      <w:start w:val="1"/>
      <w:numFmt w:val="lowerRoman"/>
      <w:lvlText w:val="%3."/>
      <w:lvlJc w:val="right"/>
      <w:pPr>
        <w:ind w:left="2160" w:hanging="180"/>
      </w:pPr>
    </w:lvl>
    <w:lvl w:ilvl="3" w:tplc="3912F098">
      <w:start w:val="1"/>
      <w:numFmt w:val="decimal"/>
      <w:lvlText w:val="%4."/>
      <w:lvlJc w:val="left"/>
      <w:pPr>
        <w:ind w:left="2880" w:hanging="360"/>
      </w:pPr>
    </w:lvl>
    <w:lvl w:ilvl="4" w:tplc="A83EFA1C">
      <w:start w:val="1"/>
      <w:numFmt w:val="lowerLetter"/>
      <w:lvlText w:val="%5."/>
      <w:lvlJc w:val="left"/>
      <w:pPr>
        <w:ind w:left="3600" w:hanging="360"/>
      </w:pPr>
    </w:lvl>
    <w:lvl w:ilvl="5" w:tplc="908CC33E">
      <w:start w:val="1"/>
      <w:numFmt w:val="lowerRoman"/>
      <w:lvlText w:val="%6."/>
      <w:lvlJc w:val="right"/>
      <w:pPr>
        <w:ind w:left="4320" w:hanging="180"/>
      </w:pPr>
    </w:lvl>
    <w:lvl w:ilvl="6" w:tplc="D0EA26E6">
      <w:start w:val="1"/>
      <w:numFmt w:val="decimal"/>
      <w:lvlText w:val="%7."/>
      <w:lvlJc w:val="left"/>
      <w:pPr>
        <w:ind w:left="5040" w:hanging="360"/>
      </w:pPr>
    </w:lvl>
    <w:lvl w:ilvl="7" w:tplc="BE10DDA8">
      <w:start w:val="1"/>
      <w:numFmt w:val="lowerLetter"/>
      <w:lvlText w:val="%8."/>
      <w:lvlJc w:val="left"/>
      <w:pPr>
        <w:ind w:left="5760" w:hanging="360"/>
      </w:pPr>
    </w:lvl>
    <w:lvl w:ilvl="8" w:tplc="06F09F18">
      <w:start w:val="1"/>
      <w:numFmt w:val="lowerRoman"/>
      <w:lvlText w:val="%9."/>
      <w:lvlJc w:val="right"/>
      <w:pPr>
        <w:ind w:left="6480" w:hanging="180"/>
      </w:pPr>
    </w:lvl>
  </w:abstractNum>
  <w:abstractNum w:abstractNumId="42" w15:restartNumberingAfterBreak="0">
    <w:nsid w:val="7BEC6A3E"/>
    <w:multiLevelType w:val="hybridMultilevel"/>
    <w:tmpl w:val="80888230"/>
    <w:lvl w:ilvl="0" w:tplc="E0F2413A">
      <w:start w:val="1"/>
      <w:numFmt w:val="decimal"/>
      <w:lvlText w:val="%1."/>
      <w:lvlJc w:val="left"/>
      <w:pPr>
        <w:ind w:left="720" w:hanging="360"/>
      </w:pPr>
    </w:lvl>
    <w:lvl w:ilvl="1" w:tplc="C660F068">
      <w:start w:val="5"/>
      <w:numFmt w:val="decimal"/>
      <w:lvlText w:val="12.%2"/>
      <w:lvlJc w:val="left"/>
      <w:pPr>
        <w:ind w:left="1440" w:hanging="360"/>
      </w:pPr>
      <w:rPr>
        <w:rFonts w:ascii="Calibri" w:hAnsi="Calibri" w:hint="default"/>
      </w:rPr>
    </w:lvl>
    <w:lvl w:ilvl="2" w:tplc="7AFC7784">
      <w:start w:val="1"/>
      <w:numFmt w:val="lowerRoman"/>
      <w:lvlText w:val="%3."/>
      <w:lvlJc w:val="right"/>
      <w:pPr>
        <w:ind w:left="2160" w:hanging="180"/>
      </w:pPr>
    </w:lvl>
    <w:lvl w:ilvl="3" w:tplc="6B9230A8">
      <w:start w:val="1"/>
      <w:numFmt w:val="decimal"/>
      <w:lvlText w:val="%4."/>
      <w:lvlJc w:val="left"/>
      <w:pPr>
        <w:ind w:left="2880" w:hanging="360"/>
      </w:pPr>
    </w:lvl>
    <w:lvl w:ilvl="4" w:tplc="F0B87E9A">
      <w:start w:val="1"/>
      <w:numFmt w:val="lowerLetter"/>
      <w:lvlText w:val="%5."/>
      <w:lvlJc w:val="left"/>
      <w:pPr>
        <w:ind w:left="3600" w:hanging="360"/>
      </w:pPr>
    </w:lvl>
    <w:lvl w:ilvl="5" w:tplc="7A70A864">
      <w:start w:val="1"/>
      <w:numFmt w:val="lowerRoman"/>
      <w:lvlText w:val="%6."/>
      <w:lvlJc w:val="right"/>
      <w:pPr>
        <w:ind w:left="4320" w:hanging="180"/>
      </w:pPr>
    </w:lvl>
    <w:lvl w:ilvl="6" w:tplc="76E0F574">
      <w:start w:val="1"/>
      <w:numFmt w:val="decimal"/>
      <w:lvlText w:val="%7."/>
      <w:lvlJc w:val="left"/>
      <w:pPr>
        <w:ind w:left="5040" w:hanging="360"/>
      </w:pPr>
    </w:lvl>
    <w:lvl w:ilvl="7" w:tplc="FC0AB4E6">
      <w:start w:val="1"/>
      <w:numFmt w:val="lowerLetter"/>
      <w:lvlText w:val="%8."/>
      <w:lvlJc w:val="left"/>
      <w:pPr>
        <w:ind w:left="5760" w:hanging="360"/>
      </w:pPr>
    </w:lvl>
    <w:lvl w:ilvl="8" w:tplc="781EA614">
      <w:start w:val="1"/>
      <w:numFmt w:val="lowerRoman"/>
      <w:lvlText w:val="%9."/>
      <w:lvlJc w:val="right"/>
      <w:pPr>
        <w:ind w:left="6480" w:hanging="180"/>
      </w:pPr>
    </w:lvl>
  </w:abstractNum>
  <w:num w:numId="1" w16cid:durableId="1150366632">
    <w:abstractNumId w:val="42"/>
  </w:num>
  <w:num w:numId="2" w16cid:durableId="2049798534">
    <w:abstractNumId w:val="35"/>
  </w:num>
  <w:num w:numId="3" w16cid:durableId="1705209295">
    <w:abstractNumId w:val="18"/>
  </w:num>
  <w:num w:numId="4" w16cid:durableId="725027350">
    <w:abstractNumId w:val="0"/>
    <w:lvlOverride w:ilvl="0">
      <w:startOverride w:val="1"/>
      <w:lvl w:ilvl="0">
        <w:start w:val="1"/>
        <w:numFmt w:val="decimal"/>
        <w:pStyle w:val="Quick1"/>
        <w:lvlText w:val="%1."/>
        <w:lvlJc w:val="left"/>
      </w:lvl>
    </w:lvlOverride>
  </w:num>
  <w:num w:numId="5" w16cid:durableId="1174687435">
    <w:abstractNumId w:val="1"/>
  </w:num>
  <w:num w:numId="6" w16cid:durableId="2024278230">
    <w:abstractNumId w:val="34"/>
  </w:num>
  <w:num w:numId="7" w16cid:durableId="66877438">
    <w:abstractNumId w:val="9"/>
  </w:num>
  <w:num w:numId="8" w16cid:durableId="60251255">
    <w:abstractNumId w:val="4"/>
  </w:num>
  <w:num w:numId="9" w16cid:durableId="1715348923">
    <w:abstractNumId w:val="11"/>
  </w:num>
  <w:num w:numId="10" w16cid:durableId="1878468508">
    <w:abstractNumId w:val="29"/>
  </w:num>
  <w:num w:numId="11" w16cid:durableId="453839371">
    <w:abstractNumId w:val="12"/>
  </w:num>
  <w:num w:numId="12" w16cid:durableId="403189611">
    <w:abstractNumId w:val="10"/>
  </w:num>
  <w:num w:numId="13" w16cid:durableId="1865316249">
    <w:abstractNumId w:val="14"/>
  </w:num>
  <w:num w:numId="14" w16cid:durableId="1942103414">
    <w:abstractNumId w:val="31"/>
  </w:num>
  <w:num w:numId="15" w16cid:durableId="1127966578">
    <w:abstractNumId w:val="24"/>
  </w:num>
  <w:num w:numId="16" w16cid:durableId="803086384">
    <w:abstractNumId w:val="24"/>
    <w:lvlOverride w:ilvl="0">
      <w:startOverride w:val="1"/>
    </w:lvlOverride>
  </w:num>
  <w:num w:numId="17" w16cid:durableId="1017657544">
    <w:abstractNumId w:val="38"/>
  </w:num>
  <w:num w:numId="18" w16cid:durableId="17783736">
    <w:abstractNumId w:val="36"/>
  </w:num>
  <w:num w:numId="19" w16cid:durableId="1928922102">
    <w:abstractNumId w:val="32"/>
  </w:num>
  <w:num w:numId="20" w16cid:durableId="590315229">
    <w:abstractNumId w:val="19"/>
  </w:num>
  <w:num w:numId="21" w16cid:durableId="1114059420">
    <w:abstractNumId w:val="5"/>
  </w:num>
  <w:num w:numId="22" w16cid:durableId="177081300">
    <w:abstractNumId w:val="5"/>
    <w:lvlOverride w:ilvl="0">
      <w:startOverride w:val="1"/>
    </w:lvlOverride>
  </w:num>
  <w:num w:numId="23" w16cid:durableId="1468859993">
    <w:abstractNumId w:val="16"/>
  </w:num>
  <w:num w:numId="24" w16cid:durableId="1905067039">
    <w:abstractNumId w:val="6"/>
  </w:num>
  <w:num w:numId="25" w16cid:durableId="154803110">
    <w:abstractNumId w:val="37"/>
  </w:num>
  <w:num w:numId="26" w16cid:durableId="2134399970">
    <w:abstractNumId w:val="23"/>
  </w:num>
  <w:num w:numId="27" w16cid:durableId="957177996">
    <w:abstractNumId w:val="8"/>
  </w:num>
  <w:num w:numId="28" w16cid:durableId="234318881">
    <w:abstractNumId w:val="7"/>
  </w:num>
  <w:num w:numId="29" w16cid:durableId="1095438678">
    <w:abstractNumId w:val="21"/>
  </w:num>
  <w:num w:numId="30" w16cid:durableId="155194644">
    <w:abstractNumId w:val="33"/>
  </w:num>
  <w:num w:numId="31" w16cid:durableId="2043897195">
    <w:abstractNumId w:val="2"/>
  </w:num>
  <w:num w:numId="32" w16cid:durableId="1595169699">
    <w:abstractNumId w:val="27"/>
  </w:num>
  <w:num w:numId="33" w16cid:durableId="2059352739">
    <w:abstractNumId w:val="41"/>
  </w:num>
  <w:num w:numId="34" w16cid:durableId="743063046">
    <w:abstractNumId w:val="13"/>
  </w:num>
  <w:num w:numId="35" w16cid:durableId="676811898">
    <w:abstractNumId w:val="17"/>
  </w:num>
  <w:num w:numId="36" w16cid:durableId="1745838102">
    <w:abstractNumId w:val="25"/>
  </w:num>
  <w:num w:numId="37" w16cid:durableId="689188129">
    <w:abstractNumId w:val="30"/>
  </w:num>
  <w:num w:numId="38" w16cid:durableId="672301024">
    <w:abstractNumId w:val="3"/>
  </w:num>
  <w:num w:numId="39" w16cid:durableId="1075007923">
    <w:abstractNumId w:val="15"/>
  </w:num>
  <w:num w:numId="40" w16cid:durableId="507797375">
    <w:abstractNumId w:val="20"/>
  </w:num>
  <w:num w:numId="41" w16cid:durableId="288753676">
    <w:abstractNumId w:val="39"/>
  </w:num>
  <w:num w:numId="42" w16cid:durableId="284315730">
    <w:abstractNumId w:val="28"/>
  </w:num>
  <w:num w:numId="43" w16cid:durableId="1911185656">
    <w:abstractNumId w:val="22"/>
  </w:num>
  <w:num w:numId="44" w16cid:durableId="1559899751">
    <w:abstractNumId w:val="26"/>
  </w:num>
  <w:num w:numId="45" w16cid:durableId="1464301927">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trackRevisions/>
  <w:documentProtection w:edit="trackedChange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20"/>
    <w:rsid w:val="00000232"/>
    <w:rsid w:val="000010DD"/>
    <w:rsid w:val="00002901"/>
    <w:rsid w:val="00004B6B"/>
    <w:rsid w:val="00005282"/>
    <w:rsid w:val="0000715F"/>
    <w:rsid w:val="000073DF"/>
    <w:rsid w:val="000106C1"/>
    <w:rsid w:val="0001102F"/>
    <w:rsid w:val="00011D85"/>
    <w:rsid w:val="00012205"/>
    <w:rsid w:val="00013636"/>
    <w:rsid w:val="0001374B"/>
    <w:rsid w:val="000138EF"/>
    <w:rsid w:val="000151C6"/>
    <w:rsid w:val="0001575E"/>
    <w:rsid w:val="00017CD5"/>
    <w:rsid w:val="000200E0"/>
    <w:rsid w:val="000205DB"/>
    <w:rsid w:val="0002131D"/>
    <w:rsid w:val="0002171F"/>
    <w:rsid w:val="000232B6"/>
    <w:rsid w:val="00024324"/>
    <w:rsid w:val="00024792"/>
    <w:rsid w:val="00026603"/>
    <w:rsid w:val="00027223"/>
    <w:rsid w:val="00031331"/>
    <w:rsid w:val="00032052"/>
    <w:rsid w:val="00032E53"/>
    <w:rsid w:val="00033354"/>
    <w:rsid w:val="00035372"/>
    <w:rsid w:val="000355AE"/>
    <w:rsid w:val="00035727"/>
    <w:rsid w:val="00035C37"/>
    <w:rsid w:val="00036A87"/>
    <w:rsid w:val="00041152"/>
    <w:rsid w:val="000422C5"/>
    <w:rsid w:val="000434EB"/>
    <w:rsid w:val="00044237"/>
    <w:rsid w:val="00045619"/>
    <w:rsid w:val="000464EF"/>
    <w:rsid w:val="00046A51"/>
    <w:rsid w:val="0004701B"/>
    <w:rsid w:val="00050ED5"/>
    <w:rsid w:val="000522B3"/>
    <w:rsid w:val="00052850"/>
    <w:rsid w:val="00053750"/>
    <w:rsid w:val="00053FEF"/>
    <w:rsid w:val="00054E7F"/>
    <w:rsid w:val="000553EB"/>
    <w:rsid w:val="00055586"/>
    <w:rsid w:val="0005722D"/>
    <w:rsid w:val="00057AB2"/>
    <w:rsid w:val="000600F3"/>
    <w:rsid w:val="000607D0"/>
    <w:rsid w:val="000608A2"/>
    <w:rsid w:val="00060B23"/>
    <w:rsid w:val="00061D60"/>
    <w:rsid w:val="000621F8"/>
    <w:rsid w:val="0006486B"/>
    <w:rsid w:val="00066310"/>
    <w:rsid w:val="000702EB"/>
    <w:rsid w:val="00071460"/>
    <w:rsid w:val="00071AA5"/>
    <w:rsid w:val="00074020"/>
    <w:rsid w:val="000745F9"/>
    <w:rsid w:val="00074647"/>
    <w:rsid w:val="00074E6C"/>
    <w:rsid w:val="0007580B"/>
    <w:rsid w:val="0007585A"/>
    <w:rsid w:val="000759BE"/>
    <w:rsid w:val="00075E2E"/>
    <w:rsid w:val="00076489"/>
    <w:rsid w:val="00077698"/>
    <w:rsid w:val="00077D1C"/>
    <w:rsid w:val="00077ECF"/>
    <w:rsid w:val="000801EF"/>
    <w:rsid w:val="00080B88"/>
    <w:rsid w:val="000812F6"/>
    <w:rsid w:val="00081856"/>
    <w:rsid w:val="00082B6E"/>
    <w:rsid w:val="00083788"/>
    <w:rsid w:val="00083A47"/>
    <w:rsid w:val="00086064"/>
    <w:rsid w:val="00086C26"/>
    <w:rsid w:val="000918F7"/>
    <w:rsid w:val="00091A85"/>
    <w:rsid w:val="00091C81"/>
    <w:rsid w:val="00093403"/>
    <w:rsid w:val="00093A6B"/>
    <w:rsid w:val="00094026"/>
    <w:rsid w:val="00095339"/>
    <w:rsid w:val="00095756"/>
    <w:rsid w:val="000962B4"/>
    <w:rsid w:val="00096826"/>
    <w:rsid w:val="00096B09"/>
    <w:rsid w:val="00096F16"/>
    <w:rsid w:val="00097EDE"/>
    <w:rsid w:val="000A0704"/>
    <w:rsid w:val="000A1944"/>
    <w:rsid w:val="000A1E4B"/>
    <w:rsid w:val="000A2248"/>
    <w:rsid w:val="000A2339"/>
    <w:rsid w:val="000A2464"/>
    <w:rsid w:val="000A27EC"/>
    <w:rsid w:val="000A28AD"/>
    <w:rsid w:val="000A3502"/>
    <w:rsid w:val="000A3E53"/>
    <w:rsid w:val="000A4786"/>
    <w:rsid w:val="000A48F5"/>
    <w:rsid w:val="000A534B"/>
    <w:rsid w:val="000A5ADC"/>
    <w:rsid w:val="000A7C58"/>
    <w:rsid w:val="000A7D3E"/>
    <w:rsid w:val="000B083A"/>
    <w:rsid w:val="000B150A"/>
    <w:rsid w:val="000B1834"/>
    <w:rsid w:val="000B23CB"/>
    <w:rsid w:val="000B256E"/>
    <w:rsid w:val="000B2CAF"/>
    <w:rsid w:val="000B38AC"/>
    <w:rsid w:val="000B43BD"/>
    <w:rsid w:val="000B4588"/>
    <w:rsid w:val="000B5212"/>
    <w:rsid w:val="000B5290"/>
    <w:rsid w:val="000B707F"/>
    <w:rsid w:val="000B7AF4"/>
    <w:rsid w:val="000C0296"/>
    <w:rsid w:val="000C02CE"/>
    <w:rsid w:val="000C0E28"/>
    <w:rsid w:val="000C1689"/>
    <w:rsid w:val="000C26E5"/>
    <w:rsid w:val="000C377F"/>
    <w:rsid w:val="000C3C83"/>
    <w:rsid w:val="000C415C"/>
    <w:rsid w:val="000C462C"/>
    <w:rsid w:val="000C6022"/>
    <w:rsid w:val="000C6797"/>
    <w:rsid w:val="000C71A1"/>
    <w:rsid w:val="000C7231"/>
    <w:rsid w:val="000C7AC3"/>
    <w:rsid w:val="000D0094"/>
    <w:rsid w:val="000D1AF8"/>
    <w:rsid w:val="000D1C4C"/>
    <w:rsid w:val="000D219B"/>
    <w:rsid w:val="000D3308"/>
    <w:rsid w:val="000D342F"/>
    <w:rsid w:val="000D3A2B"/>
    <w:rsid w:val="000D3C4F"/>
    <w:rsid w:val="000D3D5A"/>
    <w:rsid w:val="000D47DC"/>
    <w:rsid w:val="000D4CEC"/>
    <w:rsid w:val="000D5556"/>
    <w:rsid w:val="000D7AA0"/>
    <w:rsid w:val="000E053B"/>
    <w:rsid w:val="000E3120"/>
    <w:rsid w:val="000E3507"/>
    <w:rsid w:val="000E41B3"/>
    <w:rsid w:val="000E4A97"/>
    <w:rsid w:val="000E4CC4"/>
    <w:rsid w:val="000E5F8E"/>
    <w:rsid w:val="000F120A"/>
    <w:rsid w:val="000F15C9"/>
    <w:rsid w:val="000F20E6"/>
    <w:rsid w:val="000F2611"/>
    <w:rsid w:val="000F315E"/>
    <w:rsid w:val="000F3351"/>
    <w:rsid w:val="000F4891"/>
    <w:rsid w:val="000F5379"/>
    <w:rsid w:val="000F6762"/>
    <w:rsid w:val="000F749B"/>
    <w:rsid w:val="000F7D64"/>
    <w:rsid w:val="001007A6"/>
    <w:rsid w:val="0010156F"/>
    <w:rsid w:val="00102A98"/>
    <w:rsid w:val="00102B3A"/>
    <w:rsid w:val="00102EB5"/>
    <w:rsid w:val="001031B4"/>
    <w:rsid w:val="00106D34"/>
    <w:rsid w:val="001111D1"/>
    <w:rsid w:val="00112C0D"/>
    <w:rsid w:val="00114773"/>
    <w:rsid w:val="00114F34"/>
    <w:rsid w:val="00114FEB"/>
    <w:rsid w:val="001150C4"/>
    <w:rsid w:val="00115B86"/>
    <w:rsid w:val="00115D14"/>
    <w:rsid w:val="001209E5"/>
    <w:rsid w:val="00121017"/>
    <w:rsid w:val="001211AE"/>
    <w:rsid w:val="0012175E"/>
    <w:rsid w:val="00121981"/>
    <w:rsid w:val="001219AA"/>
    <w:rsid w:val="00121C6D"/>
    <w:rsid w:val="0012275A"/>
    <w:rsid w:val="001236D6"/>
    <w:rsid w:val="001236DC"/>
    <w:rsid w:val="001261A2"/>
    <w:rsid w:val="0012719F"/>
    <w:rsid w:val="001276FF"/>
    <w:rsid w:val="0013069F"/>
    <w:rsid w:val="00132236"/>
    <w:rsid w:val="00134CF7"/>
    <w:rsid w:val="00135B69"/>
    <w:rsid w:val="00135C9A"/>
    <w:rsid w:val="001365B3"/>
    <w:rsid w:val="00140C56"/>
    <w:rsid w:val="001412C1"/>
    <w:rsid w:val="00141321"/>
    <w:rsid w:val="00141A8F"/>
    <w:rsid w:val="00142741"/>
    <w:rsid w:val="00143778"/>
    <w:rsid w:val="00143D34"/>
    <w:rsid w:val="0014446F"/>
    <w:rsid w:val="001455AC"/>
    <w:rsid w:val="001472A9"/>
    <w:rsid w:val="00147622"/>
    <w:rsid w:val="00147A4E"/>
    <w:rsid w:val="00153954"/>
    <w:rsid w:val="00153B50"/>
    <w:rsid w:val="00153DE2"/>
    <w:rsid w:val="00153E1B"/>
    <w:rsid w:val="001545D6"/>
    <w:rsid w:val="00154976"/>
    <w:rsid w:val="001609C2"/>
    <w:rsid w:val="001610CD"/>
    <w:rsid w:val="00161DE1"/>
    <w:rsid w:val="001621A8"/>
    <w:rsid w:val="001639D9"/>
    <w:rsid w:val="00165EDA"/>
    <w:rsid w:val="00165EDF"/>
    <w:rsid w:val="00166550"/>
    <w:rsid w:val="00172438"/>
    <w:rsid w:val="00173156"/>
    <w:rsid w:val="00173AA0"/>
    <w:rsid w:val="00174917"/>
    <w:rsid w:val="0017569A"/>
    <w:rsid w:val="001756E0"/>
    <w:rsid w:val="0017593D"/>
    <w:rsid w:val="00175F97"/>
    <w:rsid w:val="001765C3"/>
    <w:rsid w:val="0017798B"/>
    <w:rsid w:val="0018005A"/>
    <w:rsid w:val="00180AAB"/>
    <w:rsid w:val="00181609"/>
    <w:rsid w:val="00181A37"/>
    <w:rsid w:val="00185859"/>
    <w:rsid w:val="00185981"/>
    <w:rsid w:val="0018694D"/>
    <w:rsid w:val="001869CA"/>
    <w:rsid w:val="001871F2"/>
    <w:rsid w:val="00187C08"/>
    <w:rsid w:val="0019057F"/>
    <w:rsid w:val="00190B37"/>
    <w:rsid w:val="00190B9D"/>
    <w:rsid w:val="0019253D"/>
    <w:rsid w:val="00192E20"/>
    <w:rsid w:val="00196354"/>
    <w:rsid w:val="001967E0"/>
    <w:rsid w:val="00197354"/>
    <w:rsid w:val="00197BD6"/>
    <w:rsid w:val="001A0DA0"/>
    <w:rsid w:val="001A187D"/>
    <w:rsid w:val="001A3B7E"/>
    <w:rsid w:val="001A46AE"/>
    <w:rsid w:val="001A5012"/>
    <w:rsid w:val="001A5C44"/>
    <w:rsid w:val="001A794E"/>
    <w:rsid w:val="001B183A"/>
    <w:rsid w:val="001B4548"/>
    <w:rsid w:val="001B47B7"/>
    <w:rsid w:val="001B541A"/>
    <w:rsid w:val="001B6966"/>
    <w:rsid w:val="001B7428"/>
    <w:rsid w:val="001C0C10"/>
    <w:rsid w:val="001C1B4A"/>
    <w:rsid w:val="001C2357"/>
    <w:rsid w:val="001C263E"/>
    <w:rsid w:val="001C3093"/>
    <w:rsid w:val="001C3636"/>
    <w:rsid w:val="001C3BC5"/>
    <w:rsid w:val="001C5877"/>
    <w:rsid w:val="001C5A23"/>
    <w:rsid w:val="001C7AE1"/>
    <w:rsid w:val="001D2284"/>
    <w:rsid w:val="001D2740"/>
    <w:rsid w:val="001D2B80"/>
    <w:rsid w:val="001D4E63"/>
    <w:rsid w:val="001D63FC"/>
    <w:rsid w:val="001D64EF"/>
    <w:rsid w:val="001D6CE0"/>
    <w:rsid w:val="001D7914"/>
    <w:rsid w:val="001D7ED0"/>
    <w:rsid w:val="001D7F28"/>
    <w:rsid w:val="001E017F"/>
    <w:rsid w:val="001E03F7"/>
    <w:rsid w:val="001E0DDE"/>
    <w:rsid w:val="001E2E3D"/>
    <w:rsid w:val="001E5809"/>
    <w:rsid w:val="001E59F0"/>
    <w:rsid w:val="001E6C69"/>
    <w:rsid w:val="001E6C75"/>
    <w:rsid w:val="001E7185"/>
    <w:rsid w:val="001E76F6"/>
    <w:rsid w:val="001F130E"/>
    <w:rsid w:val="001F1933"/>
    <w:rsid w:val="001F2077"/>
    <w:rsid w:val="001F506D"/>
    <w:rsid w:val="001F533A"/>
    <w:rsid w:val="001F5E4E"/>
    <w:rsid w:val="001F7706"/>
    <w:rsid w:val="00200A97"/>
    <w:rsid w:val="00200E9B"/>
    <w:rsid w:val="00200EE4"/>
    <w:rsid w:val="00201738"/>
    <w:rsid w:val="002018A7"/>
    <w:rsid w:val="002020F7"/>
    <w:rsid w:val="002025DE"/>
    <w:rsid w:val="00203A7F"/>
    <w:rsid w:val="002044F0"/>
    <w:rsid w:val="00204895"/>
    <w:rsid w:val="00205574"/>
    <w:rsid w:val="0020578D"/>
    <w:rsid w:val="00205C29"/>
    <w:rsid w:val="00206874"/>
    <w:rsid w:val="002069BF"/>
    <w:rsid w:val="00207505"/>
    <w:rsid w:val="00207AE6"/>
    <w:rsid w:val="00207B01"/>
    <w:rsid w:val="00210B21"/>
    <w:rsid w:val="00210B29"/>
    <w:rsid w:val="00210C3F"/>
    <w:rsid w:val="00211376"/>
    <w:rsid w:val="0021184B"/>
    <w:rsid w:val="00211AF2"/>
    <w:rsid w:val="002125D4"/>
    <w:rsid w:val="0021371B"/>
    <w:rsid w:val="002145E4"/>
    <w:rsid w:val="002147CB"/>
    <w:rsid w:val="00216EC9"/>
    <w:rsid w:val="002172E1"/>
    <w:rsid w:val="002214E9"/>
    <w:rsid w:val="00222327"/>
    <w:rsid w:val="00224004"/>
    <w:rsid w:val="0022555A"/>
    <w:rsid w:val="00227D08"/>
    <w:rsid w:val="0023086F"/>
    <w:rsid w:val="00230AAB"/>
    <w:rsid w:val="00231F24"/>
    <w:rsid w:val="00232EB7"/>
    <w:rsid w:val="002355A6"/>
    <w:rsid w:val="00235853"/>
    <w:rsid w:val="00237990"/>
    <w:rsid w:val="00241490"/>
    <w:rsid w:val="002424AD"/>
    <w:rsid w:val="002430EC"/>
    <w:rsid w:val="002432C6"/>
    <w:rsid w:val="00243977"/>
    <w:rsid w:val="00244538"/>
    <w:rsid w:val="00246DA0"/>
    <w:rsid w:val="00247D85"/>
    <w:rsid w:val="002505A6"/>
    <w:rsid w:val="002511E6"/>
    <w:rsid w:val="0025160B"/>
    <w:rsid w:val="00252D0A"/>
    <w:rsid w:val="00253A46"/>
    <w:rsid w:val="00253EC3"/>
    <w:rsid w:val="00254237"/>
    <w:rsid w:val="00254896"/>
    <w:rsid w:val="002552FA"/>
    <w:rsid w:val="0025574D"/>
    <w:rsid w:val="00255942"/>
    <w:rsid w:val="002562F3"/>
    <w:rsid w:val="00260200"/>
    <w:rsid w:val="00260B2D"/>
    <w:rsid w:val="00260B3C"/>
    <w:rsid w:val="0026226A"/>
    <w:rsid w:val="00263E94"/>
    <w:rsid w:val="00264CDD"/>
    <w:rsid w:val="0026516C"/>
    <w:rsid w:val="00265EE1"/>
    <w:rsid w:val="0026774E"/>
    <w:rsid w:val="0027060B"/>
    <w:rsid w:val="00271AFA"/>
    <w:rsid w:val="00271B3C"/>
    <w:rsid w:val="002727F8"/>
    <w:rsid w:val="00272F77"/>
    <w:rsid w:val="00272FF2"/>
    <w:rsid w:val="002738C0"/>
    <w:rsid w:val="00273F6C"/>
    <w:rsid w:val="002746FA"/>
    <w:rsid w:val="002749DF"/>
    <w:rsid w:val="00274DAE"/>
    <w:rsid w:val="002755C4"/>
    <w:rsid w:val="00275A53"/>
    <w:rsid w:val="002762C3"/>
    <w:rsid w:val="00277099"/>
    <w:rsid w:val="00277F7C"/>
    <w:rsid w:val="00280057"/>
    <w:rsid w:val="0028017D"/>
    <w:rsid w:val="002819B0"/>
    <w:rsid w:val="002824DF"/>
    <w:rsid w:val="00282BFD"/>
    <w:rsid w:val="00282F9A"/>
    <w:rsid w:val="002831EC"/>
    <w:rsid w:val="00283AFC"/>
    <w:rsid w:val="00283BAB"/>
    <w:rsid w:val="00284223"/>
    <w:rsid w:val="00284670"/>
    <w:rsid w:val="00284773"/>
    <w:rsid w:val="002870DA"/>
    <w:rsid w:val="002900E5"/>
    <w:rsid w:val="00290C98"/>
    <w:rsid w:val="00290FF4"/>
    <w:rsid w:val="00293585"/>
    <w:rsid w:val="002939DD"/>
    <w:rsid w:val="00295083"/>
    <w:rsid w:val="0029603F"/>
    <w:rsid w:val="00296D39"/>
    <w:rsid w:val="002978F1"/>
    <w:rsid w:val="00297B29"/>
    <w:rsid w:val="00297D5C"/>
    <w:rsid w:val="002A03E9"/>
    <w:rsid w:val="002A1C49"/>
    <w:rsid w:val="002A2622"/>
    <w:rsid w:val="002A268D"/>
    <w:rsid w:val="002A3058"/>
    <w:rsid w:val="002A34B5"/>
    <w:rsid w:val="002A374D"/>
    <w:rsid w:val="002A38F1"/>
    <w:rsid w:val="002A3AF2"/>
    <w:rsid w:val="002A3C7C"/>
    <w:rsid w:val="002A4644"/>
    <w:rsid w:val="002A4E2B"/>
    <w:rsid w:val="002A62C6"/>
    <w:rsid w:val="002A6412"/>
    <w:rsid w:val="002A6495"/>
    <w:rsid w:val="002A71C1"/>
    <w:rsid w:val="002B07F0"/>
    <w:rsid w:val="002B1D49"/>
    <w:rsid w:val="002B3788"/>
    <w:rsid w:val="002B3FF4"/>
    <w:rsid w:val="002B4956"/>
    <w:rsid w:val="002B5059"/>
    <w:rsid w:val="002B5713"/>
    <w:rsid w:val="002B7657"/>
    <w:rsid w:val="002B7CA7"/>
    <w:rsid w:val="002C0DED"/>
    <w:rsid w:val="002C1099"/>
    <w:rsid w:val="002C1CB8"/>
    <w:rsid w:val="002C1F1D"/>
    <w:rsid w:val="002C221C"/>
    <w:rsid w:val="002C2DE1"/>
    <w:rsid w:val="002C3CC4"/>
    <w:rsid w:val="002C5A8E"/>
    <w:rsid w:val="002C5BB2"/>
    <w:rsid w:val="002C6BCF"/>
    <w:rsid w:val="002C7768"/>
    <w:rsid w:val="002D0EBD"/>
    <w:rsid w:val="002D10B4"/>
    <w:rsid w:val="002D1288"/>
    <w:rsid w:val="002D18E0"/>
    <w:rsid w:val="002D53A8"/>
    <w:rsid w:val="002D53AD"/>
    <w:rsid w:val="002D5A86"/>
    <w:rsid w:val="002E0D9F"/>
    <w:rsid w:val="002E318E"/>
    <w:rsid w:val="002E3FCA"/>
    <w:rsid w:val="002E4454"/>
    <w:rsid w:val="002E5342"/>
    <w:rsid w:val="002E5425"/>
    <w:rsid w:val="002E57CC"/>
    <w:rsid w:val="002E599C"/>
    <w:rsid w:val="002E5FBC"/>
    <w:rsid w:val="002E60DF"/>
    <w:rsid w:val="002E7EAE"/>
    <w:rsid w:val="002F0545"/>
    <w:rsid w:val="002F2C37"/>
    <w:rsid w:val="002F41FC"/>
    <w:rsid w:val="002F4E8E"/>
    <w:rsid w:val="002F65CD"/>
    <w:rsid w:val="002F7589"/>
    <w:rsid w:val="003016F0"/>
    <w:rsid w:val="00303165"/>
    <w:rsid w:val="00303660"/>
    <w:rsid w:val="00304145"/>
    <w:rsid w:val="00305314"/>
    <w:rsid w:val="003054E1"/>
    <w:rsid w:val="00310BAB"/>
    <w:rsid w:val="00311822"/>
    <w:rsid w:val="00312435"/>
    <w:rsid w:val="003126B7"/>
    <w:rsid w:val="0031456C"/>
    <w:rsid w:val="003148FF"/>
    <w:rsid w:val="00314E95"/>
    <w:rsid w:val="0031617F"/>
    <w:rsid w:val="003179F4"/>
    <w:rsid w:val="0032014C"/>
    <w:rsid w:val="00320996"/>
    <w:rsid w:val="00321078"/>
    <w:rsid w:val="003210E4"/>
    <w:rsid w:val="0032158E"/>
    <w:rsid w:val="003223FE"/>
    <w:rsid w:val="00324980"/>
    <w:rsid w:val="00324B29"/>
    <w:rsid w:val="00325396"/>
    <w:rsid w:val="00325587"/>
    <w:rsid w:val="0032754C"/>
    <w:rsid w:val="00331672"/>
    <w:rsid w:val="00332AE4"/>
    <w:rsid w:val="00333259"/>
    <w:rsid w:val="00334213"/>
    <w:rsid w:val="00335CB8"/>
    <w:rsid w:val="0033631C"/>
    <w:rsid w:val="00337E4A"/>
    <w:rsid w:val="00337FAC"/>
    <w:rsid w:val="00340A86"/>
    <w:rsid w:val="00340F00"/>
    <w:rsid w:val="00341654"/>
    <w:rsid w:val="00342204"/>
    <w:rsid w:val="003433A2"/>
    <w:rsid w:val="00343D10"/>
    <w:rsid w:val="00344288"/>
    <w:rsid w:val="00344476"/>
    <w:rsid w:val="0034548D"/>
    <w:rsid w:val="00346182"/>
    <w:rsid w:val="003475A0"/>
    <w:rsid w:val="00347926"/>
    <w:rsid w:val="00351489"/>
    <w:rsid w:val="00353287"/>
    <w:rsid w:val="003534BD"/>
    <w:rsid w:val="003536C0"/>
    <w:rsid w:val="00353A28"/>
    <w:rsid w:val="0035408A"/>
    <w:rsid w:val="00357BFF"/>
    <w:rsid w:val="00357E06"/>
    <w:rsid w:val="0036044E"/>
    <w:rsid w:val="003613B9"/>
    <w:rsid w:val="00361900"/>
    <w:rsid w:val="00361B9C"/>
    <w:rsid w:val="003636D1"/>
    <w:rsid w:val="00363EB3"/>
    <w:rsid w:val="00364907"/>
    <w:rsid w:val="00364929"/>
    <w:rsid w:val="003653DD"/>
    <w:rsid w:val="00367711"/>
    <w:rsid w:val="00367A88"/>
    <w:rsid w:val="00367C7B"/>
    <w:rsid w:val="00367FA0"/>
    <w:rsid w:val="003719FD"/>
    <w:rsid w:val="003720DF"/>
    <w:rsid w:val="00373071"/>
    <w:rsid w:val="003734E3"/>
    <w:rsid w:val="00374B10"/>
    <w:rsid w:val="00375E06"/>
    <w:rsid w:val="00376C5D"/>
    <w:rsid w:val="003812A3"/>
    <w:rsid w:val="003812BC"/>
    <w:rsid w:val="003813D5"/>
    <w:rsid w:val="00381749"/>
    <w:rsid w:val="0038295E"/>
    <w:rsid w:val="003846F2"/>
    <w:rsid w:val="003847FB"/>
    <w:rsid w:val="00385363"/>
    <w:rsid w:val="00385697"/>
    <w:rsid w:val="00385848"/>
    <w:rsid w:val="00386457"/>
    <w:rsid w:val="0038786A"/>
    <w:rsid w:val="00391E17"/>
    <w:rsid w:val="003923D9"/>
    <w:rsid w:val="00393E0B"/>
    <w:rsid w:val="00393F52"/>
    <w:rsid w:val="003947B5"/>
    <w:rsid w:val="00394E01"/>
    <w:rsid w:val="00396A79"/>
    <w:rsid w:val="00396CD5"/>
    <w:rsid w:val="00396D57"/>
    <w:rsid w:val="00396D62"/>
    <w:rsid w:val="00397B10"/>
    <w:rsid w:val="00397CA1"/>
    <w:rsid w:val="003A1DA4"/>
    <w:rsid w:val="003A1E23"/>
    <w:rsid w:val="003A1EB0"/>
    <w:rsid w:val="003A2593"/>
    <w:rsid w:val="003A2906"/>
    <w:rsid w:val="003A2933"/>
    <w:rsid w:val="003A3045"/>
    <w:rsid w:val="003A315C"/>
    <w:rsid w:val="003A5695"/>
    <w:rsid w:val="003A6131"/>
    <w:rsid w:val="003A621B"/>
    <w:rsid w:val="003B04BB"/>
    <w:rsid w:val="003B1969"/>
    <w:rsid w:val="003B1CA9"/>
    <w:rsid w:val="003B1E3C"/>
    <w:rsid w:val="003B2F07"/>
    <w:rsid w:val="003B33C4"/>
    <w:rsid w:val="003B3B9A"/>
    <w:rsid w:val="003B4281"/>
    <w:rsid w:val="003B4DA5"/>
    <w:rsid w:val="003B524E"/>
    <w:rsid w:val="003B56D1"/>
    <w:rsid w:val="003B6B84"/>
    <w:rsid w:val="003B6D30"/>
    <w:rsid w:val="003B7B17"/>
    <w:rsid w:val="003B7E2E"/>
    <w:rsid w:val="003C037C"/>
    <w:rsid w:val="003C0827"/>
    <w:rsid w:val="003C08F2"/>
    <w:rsid w:val="003C2644"/>
    <w:rsid w:val="003C3E1E"/>
    <w:rsid w:val="003C4690"/>
    <w:rsid w:val="003C4C55"/>
    <w:rsid w:val="003C517D"/>
    <w:rsid w:val="003C608E"/>
    <w:rsid w:val="003C7E56"/>
    <w:rsid w:val="003D0541"/>
    <w:rsid w:val="003D08DE"/>
    <w:rsid w:val="003D2916"/>
    <w:rsid w:val="003D3A86"/>
    <w:rsid w:val="003D3E12"/>
    <w:rsid w:val="003D41B6"/>
    <w:rsid w:val="003D4401"/>
    <w:rsid w:val="003D5316"/>
    <w:rsid w:val="003D57B4"/>
    <w:rsid w:val="003D5899"/>
    <w:rsid w:val="003D5B64"/>
    <w:rsid w:val="003D5DE7"/>
    <w:rsid w:val="003D68AB"/>
    <w:rsid w:val="003D6C86"/>
    <w:rsid w:val="003D725B"/>
    <w:rsid w:val="003D7BAB"/>
    <w:rsid w:val="003E0559"/>
    <w:rsid w:val="003E0B6F"/>
    <w:rsid w:val="003E265D"/>
    <w:rsid w:val="003E32CA"/>
    <w:rsid w:val="003E3323"/>
    <w:rsid w:val="003E33A1"/>
    <w:rsid w:val="003E475A"/>
    <w:rsid w:val="003E476C"/>
    <w:rsid w:val="003E541B"/>
    <w:rsid w:val="003E545D"/>
    <w:rsid w:val="003E56C0"/>
    <w:rsid w:val="003E671E"/>
    <w:rsid w:val="003E7528"/>
    <w:rsid w:val="003E7AD8"/>
    <w:rsid w:val="003E7B93"/>
    <w:rsid w:val="003F04E7"/>
    <w:rsid w:val="003F05AB"/>
    <w:rsid w:val="003F0CD0"/>
    <w:rsid w:val="003F1483"/>
    <w:rsid w:val="003F2683"/>
    <w:rsid w:val="003F37E2"/>
    <w:rsid w:val="003F3FB5"/>
    <w:rsid w:val="003F43E1"/>
    <w:rsid w:val="003F47A6"/>
    <w:rsid w:val="003F4BA8"/>
    <w:rsid w:val="003F4DF6"/>
    <w:rsid w:val="003F5C6B"/>
    <w:rsid w:val="00402286"/>
    <w:rsid w:val="00402F5E"/>
    <w:rsid w:val="004033C4"/>
    <w:rsid w:val="00404377"/>
    <w:rsid w:val="004045C3"/>
    <w:rsid w:val="004054C9"/>
    <w:rsid w:val="00410649"/>
    <w:rsid w:val="00410EEF"/>
    <w:rsid w:val="0041147E"/>
    <w:rsid w:val="004131F7"/>
    <w:rsid w:val="0041407C"/>
    <w:rsid w:val="0041411C"/>
    <w:rsid w:val="00415459"/>
    <w:rsid w:val="004163DD"/>
    <w:rsid w:val="00416451"/>
    <w:rsid w:val="004168DB"/>
    <w:rsid w:val="00420EDD"/>
    <w:rsid w:val="00421550"/>
    <w:rsid w:val="00422981"/>
    <w:rsid w:val="00425333"/>
    <w:rsid w:val="00425A57"/>
    <w:rsid w:val="00425DC1"/>
    <w:rsid w:val="00426173"/>
    <w:rsid w:val="00427224"/>
    <w:rsid w:val="00427B00"/>
    <w:rsid w:val="00430614"/>
    <w:rsid w:val="0043155C"/>
    <w:rsid w:val="00431746"/>
    <w:rsid w:val="0043197D"/>
    <w:rsid w:val="00432796"/>
    <w:rsid w:val="004342EC"/>
    <w:rsid w:val="00434D8C"/>
    <w:rsid w:val="004357B4"/>
    <w:rsid w:val="00435891"/>
    <w:rsid w:val="00436CB6"/>
    <w:rsid w:val="00437775"/>
    <w:rsid w:val="00441C90"/>
    <w:rsid w:val="00442B80"/>
    <w:rsid w:val="00442BC3"/>
    <w:rsid w:val="0044394C"/>
    <w:rsid w:val="004443B1"/>
    <w:rsid w:val="00445125"/>
    <w:rsid w:val="00445D17"/>
    <w:rsid w:val="004462B7"/>
    <w:rsid w:val="00446F73"/>
    <w:rsid w:val="00447827"/>
    <w:rsid w:val="00450C6D"/>
    <w:rsid w:val="0045104F"/>
    <w:rsid w:val="00452E14"/>
    <w:rsid w:val="00452FD9"/>
    <w:rsid w:val="0045404E"/>
    <w:rsid w:val="00454460"/>
    <w:rsid w:val="00454CB2"/>
    <w:rsid w:val="00455432"/>
    <w:rsid w:val="00456A74"/>
    <w:rsid w:val="0045736E"/>
    <w:rsid w:val="00457B06"/>
    <w:rsid w:val="004610F1"/>
    <w:rsid w:val="00462779"/>
    <w:rsid w:val="00462906"/>
    <w:rsid w:val="00462C68"/>
    <w:rsid w:val="00463E69"/>
    <w:rsid w:val="004644E6"/>
    <w:rsid w:val="00465049"/>
    <w:rsid w:val="00465ACA"/>
    <w:rsid w:val="00470040"/>
    <w:rsid w:val="00471A68"/>
    <w:rsid w:val="0047319A"/>
    <w:rsid w:val="0047319C"/>
    <w:rsid w:val="0047365F"/>
    <w:rsid w:val="00473E40"/>
    <w:rsid w:val="0047404E"/>
    <w:rsid w:val="004740BF"/>
    <w:rsid w:val="00474338"/>
    <w:rsid w:val="0047570D"/>
    <w:rsid w:val="00476D87"/>
    <w:rsid w:val="00476EEE"/>
    <w:rsid w:val="0048081E"/>
    <w:rsid w:val="00482618"/>
    <w:rsid w:val="004836AF"/>
    <w:rsid w:val="00483CFD"/>
    <w:rsid w:val="00484343"/>
    <w:rsid w:val="004851C6"/>
    <w:rsid w:val="00485792"/>
    <w:rsid w:val="00485818"/>
    <w:rsid w:val="0048653B"/>
    <w:rsid w:val="00486E1A"/>
    <w:rsid w:val="00487CEE"/>
    <w:rsid w:val="00490A0A"/>
    <w:rsid w:val="004914C7"/>
    <w:rsid w:val="00491669"/>
    <w:rsid w:val="0049182E"/>
    <w:rsid w:val="00491920"/>
    <w:rsid w:val="00491AC4"/>
    <w:rsid w:val="00491EE2"/>
    <w:rsid w:val="00492E5D"/>
    <w:rsid w:val="00493B6C"/>
    <w:rsid w:val="00494211"/>
    <w:rsid w:val="0049481B"/>
    <w:rsid w:val="00494C46"/>
    <w:rsid w:val="00495D00"/>
    <w:rsid w:val="0049638C"/>
    <w:rsid w:val="0049781C"/>
    <w:rsid w:val="004A2729"/>
    <w:rsid w:val="004A3309"/>
    <w:rsid w:val="004A3C10"/>
    <w:rsid w:val="004A3F1C"/>
    <w:rsid w:val="004A42B3"/>
    <w:rsid w:val="004A4C02"/>
    <w:rsid w:val="004A5673"/>
    <w:rsid w:val="004A74AD"/>
    <w:rsid w:val="004A76CF"/>
    <w:rsid w:val="004B0B56"/>
    <w:rsid w:val="004B0C91"/>
    <w:rsid w:val="004B16E4"/>
    <w:rsid w:val="004B173B"/>
    <w:rsid w:val="004B216D"/>
    <w:rsid w:val="004B285B"/>
    <w:rsid w:val="004B2B6E"/>
    <w:rsid w:val="004B3BBC"/>
    <w:rsid w:val="004B4AA0"/>
    <w:rsid w:val="004B59B7"/>
    <w:rsid w:val="004B7E66"/>
    <w:rsid w:val="004C004E"/>
    <w:rsid w:val="004C038C"/>
    <w:rsid w:val="004C1316"/>
    <w:rsid w:val="004C1635"/>
    <w:rsid w:val="004C197A"/>
    <w:rsid w:val="004C1FCF"/>
    <w:rsid w:val="004C21FF"/>
    <w:rsid w:val="004C22C6"/>
    <w:rsid w:val="004C2894"/>
    <w:rsid w:val="004C3ACF"/>
    <w:rsid w:val="004C3B32"/>
    <w:rsid w:val="004C3B34"/>
    <w:rsid w:val="004C44B1"/>
    <w:rsid w:val="004C4BF0"/>
    <w:rsid w:val="004C5051"/>
    <w:rsid w:val="004C5A66"/>
    <w:rsid w:val="004C6260"/>
    <w:rsid w:val="004C6CA3"/>
    <w:rsid w:val="004C6E60"/>
    <w:rsid w:val="004C6E68"/>
    <w:rsid w:val="004D0CEA"/>
    <w:rsid w:val="004D105F"/>
    <w:rsid w:val="004D1BEA"/>
    <w:rsid w:val="004D1F13"/>
    <w:rsid w:val="004D1FE7"/>
    <w:rsid w:val="004D23A6"/>
    <w:rsid w:val="004D5FFA"/>
    <w:rsid w:val="004D6562"/>
    <w:rsid w:val="004D6580"/>
    <w:rsid w:val="004D6611"/>
    <w:rsid w:val="004D7A4E"/>
    <w:rsid w:val="004D7B45"/>
    <w:rsid w:val="004E07B3"/>
    <w:rsid w:val="004E1F50"/>
    <w:rsid w:val="004E25EB"/>
    <w:rsid w:val="004E30D4"/>
    <w:rsid w:val="004E32F8"/>
    <w:rsid w:val="004E3D2B"/>
    <w:rsid w:val="004E58EE"/>
    <w:rsid w:val="004E5FAA"/>
    <w:rsid w:val="004E691A"/>
    <w:rsid w:val="004F03AC"/>
    <w:rsid w:val="004F1290"/>
    <w:rsid w:val="004F1F30"/>
    <w:rsid w:val="004F23B6"/>
    <w:rsid w:val="004F2662"/>
    <w:rsid w:val="004F467E"/>
    <w:rsid w:val="004F48BB"/>
    <w:rsid w:val="004F49AA"/>
    <w:rsid w:val="004F4AB8"/>
    <w:rsid w:val="004F78BC"/>
    <w:rsid w:val="004F799A"/>
    <w:rsid w:val="00500838"/>
    <w:rsid w:val="00501782"/>
    <w:rsid w:val="00503C61"/>
    <w:rsid w:val="005058A4"/>
    <w:rsid w:val="00505A81"/>
    <w:rsid w:val="0050601A"/>
    <w:rsid w:val="0050602A"/>
    <w:rsid w:val="00506B6A"/>
    <w:rsid w:val="00507B8D"/>
    <w:rsid w:val="00510B91"/>
    <w:rsid w:val="00511296"/>
    <w:rsid w:val="0051188F"/>
    <w:rsid w:val="00511C7C"/>
    <w:rsid w:val="00513107"/>
    <w:rsid w:val="00513BDA"/>
    <w:rsid w:val="005146BD"/>
    <w:rsid w:val="005155BB"/>
    <w:rsid w:val="005157A0"/>
    <w:rsid w:val="00515E9E"/>
    <w:rsid w:val="00517110"/>
    <w:rsid w:val="00517839"/>
    <w:rsid w:val="00521403"/>
    <w:rsid w:val="00523436"/>
    <w:rsid w:val="005234A4"/>
    <w:rsid w:val="00525525"/>
    <w:rsid w:val="00525724"/>
    <w:rsid w:val="00525C73"/>
    <w:rsid w:val="00526628"/>
    <w:rsid w:val="00527513"/>
    <w:rsid w:val="00530142"/>
    <w:rsid w:val="005301C4"/>
    <w:rsid w:val="00532A56"/>
    <w:rsid w:val="00533340"/>
    <w:rsid w:val="005336A0"/>
    <w:rsid w:val="00533B05"/>
    <w:rsid w:val="00534C9E"/>
    <w:rsid w:val="00537619"/>
    <w:rsid w:val="0053767A"/>
    <w:rsid w:val="00540109"/>
    <w:rsid w:val="00540BAD"/>
    <w:rsid w:val="0054203F"/>
    <w:rsid w:val="005421DD"/>
    <w:rsid w:val="00542B5A"/>
    <w:rsid w:val="00543C9E"/>
    <w:rsid w:val="00544891"/>
    <w:rsid w:val="00545D64"/>
    <w:rsid w:val="00546A45"/>
    <w:rsid w:val="00546C91"/>
    <w:rsid w:val="00546F26"/>
    <w:rsid w:val="00547F27"/>
    <w:rsid w:val="00550C20"/>
    <w:rsid w:val="00555518"/>
    <w:rsid w:val="00555807"/>
    <w:rsid w:val="0055635E"/>
    <w:rsid w:val="005563EB"/>
    <w:rsid w:val="00560A20"/>
    <w:rsid w:val="00560A30"/>
    <w:rsid w:val="00560FDE"/>
    <w:rsid w:val="005619F8"/>
    <w:rsid w:val="00563A1C"/>
    <w:rsid w:val="00565A33"/>
    <w:rsid w:val="0056669B"/>
    <w:rsid w:val="005676E1"/>
    <w:rsid w:val="00571433"/>
    <w:rsid w:val="00571D21"/>
    <w:rsid w:val="0057248A"/>
    <w:rsid w:val="00572549"/>
    <w:rsid w:val="005741DF"/>
    <w:rsid w:val="0057455A"/>
    <w:rsid w:val="005757E3"/>
    <w:rsid w:val="00575ED1"/>
    <w:rsid w:val="0057751C"/>
    <w:rsid w:val="00577704"/>
    <w:rsid w:val="00577795"/>
    <w:rsid w:val="00577DC8"/>
    <w:rsid w:val="005802DB"/>
    <w:rsid w:val="005810C1"/>
    <w:rsid w:val="0058119B"/>
    <w:rsid w:val="00581510"/>
    <w:rsid w:val="00581CC4"/>
    <w:rsid w:val="00582C3D"/>
    <w:rsid w:val="00583807"/>
    <w:rsid w:val="0058447A"/>
    <w:rsid w:val="00584A7F"/>
    <w:rsid w:val="00584DAE"/>
    <w:rsid w:val="00585B7B"/>
    <w:rsid w:val="0058625A"/>
    <w:rsid w:val="0058666A"/>
    <w:rsid w:val="00586E90"/>
    <w:rsid w:val="0058789B"/>
    <w:rsid w:val="00587DC4"/>
    <w:rsid w:val="005902E5"/>
    <w:rsid w:val="00590A66"/>
    <w:rsid w:val="00591A36"/>
    <w:rsid w:val="00592FF6"/>
    <w:rsid w:val="00593453"/>
    <w:rsid w:val="005941BE"/>
    <w:rsid w:val="00594DE6"/>
    <w:rsid w:val="00595856"/>
    <w:rsid w:val="00595E40"/>
    <w:rsid w:val="005964CE"/>
    <w:rsid w:val="0059783F"/>
    <w:rsid w:val="005A0201"/>
    <w:rsid w:val="005A056F"/>
    <w:rsid w:val="005A06C2"/>
    <w:rsid w:val="005A0C5C"/>
    <w:rsid w:val="005A1993"/>
    <w:rsid w:val="005A29F3"/>
    <w:rsid w:val="005A2E85"/>
    <w:rsid w:val="005A3368"/>
    <w:rsid w:val="005A368C"/>
    <w:rsid w:val="005A49A8"/>
    <w:rsid w:val="005A51B3"/>
    <w:rsid w:val="005A53B1"/>
    <w:rsid w:val="005A5AF4"/>
    <w:rsid w:val="005A68EA"/>
    <w:rsid w:val="005A6973"/>
    <w:rsid w:val="005A7014"/>
    <w:rsid w:val="005A7BFE"/>
    <w:rsid w:val="005A7FD8"/>
    <w:rsid w:val="005B00D5"/>
    <w:rsid w:val="005B105E"/>
    <w:rsid w:val="005B19F8"/>
    <w:rsid w:val="005B32C7"/>
    <w:rsid w:val="005B39F0"/>
    <w:rsid w:val="005B4352"/>
    <w:rsid w:val="005B478F"/>
    <w:rsid w:val="005B4D43"/>
    <w:rsid w:val="005B5354"/>
    <w:rsid w:val="005B6D38"/>
    <w:rsid w:val="005B70F7"/>
    <w:rsid w:val="005B77AE"/>
    <w:rsid w:val="005C0689"/>
    <w:rsid w:val="005C0C3D"/>
    <w:rsid w:val="005C0E7D"/>
    <w:rsid w:val="005C12C8"/>
    <w:rsid w:val="005C27A0"/>
    <w:rsid w:val="005C46C9"/>
    <w:rsid w:val="005C4719"/>
    <w:rsid w:val="005C52B2"/>
    <w:rsid w:val="005C5B0F"/>
    <w:rsid w:val="005C5E6E"/>
    <w:rsid w:val="005C636B"/>
    <w:rsid w:val="005C6420"/>
    <w:rsid w:val="005C6BAE"/>
    <w:rsid w:val="005C70C6"/>
    <w:rsid w:val="005C7BA6"/>
    <w:rsid w:val="005D109C"/>
    <w:rsid w:val="005D1BCC"/>
    <w:rsid w:val="005D21AF"/>
    <w:rsid w:val="005D2F3D"/>
    <w:rsid w:val="005D449B"/>
    <w:rsid w:val="005D4AF1"/>
    <w:rsid w:val="005D4B44"/>
    <w:rsid w:val="005D4C76"/>
    <w:rsid w:val="005D59DC"/>
    <w:rsid w:val="005E0262"/>
    <w:rsid w:val="005E0515"/>
    <w:rsid w:val="005E084F"/>
    <w:rsid w:val="005E198B"/>
    <w:rsid w:val="005E1A62"/>
    <w:rsid w:val="005E36A3"/>
    <w:rsid w:val="005E3924"/>
    <w:rsid w:val="005E4301"/>
    <w:rsid w:val="005E4D69"/>
    <w:rsid w:val="005E541A"/>
    <w:rsid w:val="005E5923"/>
    <w:rsid w:val="005E59C0"/>
    <w:rsid w:val="005E61F3"/>
    <w:rsid w:val="005E6291"/>
    <w:rsid w:val="005E6AEF"/>
    <w:rsid w:val="005E71DB"/>
    <w:rsid w:val="005F21B4"/>
    <w:rsid w:val="005F29B4"/>
    <w:rsid w:val="005F2AD4"/>
    <w:rsid w:val="005F343B"/>
    <w:rsid w:val="005F7227"/>
    <w:rsid w:val="005F7856"/>
    <w:rsid w:val="00600C12"/>
    <w:rsid w:val="00600D1F"/>
    <w:rsid w:val="006010E5"/>
    <w:rsid w:val="006013F6"/>
    <w:rsid w:val="006017B1"/>
    <w:rsid w:val="0060182D"/>
    <w:rsid w:val="00601D7A"/>
    <w:rsid w:val="0060206B"/>
    <w:rsid w:val="00602294"/>
    <w:rsid w:val="00602CAA"/>
    <w:rsid w:val="00602FCC"/>
    <w:rsid w:val="00604063"/>
    <w:rsid w:val="006042FB"/>
    <w:rsid w:val="00604B81"/>
    <w:rsid w:val="006054CE"/>
    <w:rsid w:val="006057C5"/>
    <w:rsid w:val="00606017"/>
    <w:rsid w:val="00606790"/>
    <w:rsid w:val="00606B9D"/>
    <w:rsid w:val="00607370"/>
    <w:rsid w:val="00607719"/>
    <w:rsid w:val="00607741"/>
    <w:rsid w:val="00610C99"/>
    <w:rsid w:val="00611276"/>
    <w:rsid w:val="006112C2"/>
    <w:rsid w:val="006131EC"/>
    <w:rsid w:val="006132DD"/>
    <w:rsid w:val="006138A8"/>
    <w:rsid w:val="00613B6B"/>
    <w:rsid w:val="00614029"/>
    <w:rsid w:val="006141EE"/>
    <w:rsid w:val="00614668"/>
    <w:rsid w:val="00616F7F"/>
    <w:rsid w:val="006175B3"/>
    <w:rsid w:val="00617727"/>
    <w:rsid w:val="006179EF"/>
    <w:rsid w:val="00617CD0"/>
    <w:rsid w:val="00620327"/>
    <w:rsid w:val="006211D5"/>
    <w:rsid w:val="0062121B"/>
    <w:rsid w:val="0062135A"/>
    <w:rsid w:val="00622216"/>
    <w:rsid w:val="00622837"/>
    <w:rsid w:val="0062359A"/>
    <w:rsid w:val="0062382A"/>
    <w:rsid w:val="00624ED4"/>
    <w:rsid w:val="006251C4"/>
    <w:rsid w:val="00625D4A"/>
    <w:rsid w:val="0062637E"/>
    <w:rsid w:val="0062688A"/>
    <w:rsid w:val="006277DB"/>
    <w:rsid w:val="00630266"/>
    <w:rsid w:val="00630AA6"/>
    <w:rsid w:val="00632312"/>
    <w:rsid w:val="00632F5D"/>
    <w:rsid w:val="00633352"/>
    <w:rsid w:val="0063433D"/>
    <w:rsid w:val="006362B1"/>
    <w:rsid w:val="00637AA1"/>
    <w:rsid w:val="0064028C"/>
    <w:rsid w:val="00640470"/>
    <w:rsid w:val="00641337"/>
    <w:rsid w:val="006415D6"/>
    <w:rsid w:val="00641A89"/>
    <w:rsid w:val="0064257B"/>
    <w:rsid w:val="00643BAA"/>
    <w:rsid w:val="006448CD"/>
    <w:rsid w:val="00644E76"/>
    <w:rsid w:val="00646147"/>
    <w:rsid w:val="0064640F"/>
    <w:rsid w:val="0064681F"/>
    <w:rsid w:val="00646F1E"/>
    <w:rsid w:val="00647629"/>
    <w:rsid w:val="0065047B"/>
    <w:rsid w:val="006505AE"/>
    <w:rsid w:val="006512D9"/>
    <w:rsid w:val="00651E32"/>
    <w:rsid w:val="00653B36"/>
    <w:rsid w:val="00654499"/>
    <w:rsid w:val="00654E3C"/>
    <w:rsid w:val="00654F11"/>
    <w:rsid w:val="00655FAE"/>
    <w:rsid w:val="0065639E"/>
    <w:rsid w:val="006568E5"/>
    <w:rsid w:val="00656B52"/>
    <w:rsid w:val="006578A5"/>
    <w:rsid w:val="00657E86"/>
    <w:rsid w:val="0066033D"/>
    <w:rsid w:val="006606D6"/>
    <w:rsid w:val="0066273D"/>
    <w:rsid w:val="00663052"/>
    <w:rsid w:val="006632E7"/>
    <w:rsid w:val="006644F5"/>
    <w:rsid w:val="00664718"/>
    <w:rsid w:val="0066559A"/>
    <w:rsid w:val="00665B1C"/>
    <w:rsid w:val="00666328"/>
    <w:rsid w:val="00666488"/>
    <w:rsid w:val="00671789"/>
    <w:rsid w:val="00671932"/>
    <w:rsid w:val="00673689"/>
    <w:rsid w:val="00673C67"/>
    <w:rsid w:val="00673FE1"/>
    <w:rsid w:val="00674E04"/>
    <w:rsid w:val="00674F36"/>
    <w:rsid w:val="00675564"/>
    <w:rsid w:val="006756F8"/>
    <w:rsid w:val="00675C24"/>
    <w:rsid w:val="00676B89"/>
    <w:rsid w:val="00676CB4"/>
    <w:rsid w:val="00676E85"/>
    <w:rsid w:val="006779EE"/>
    <w:rsid w:val="0068075A"/>
    <w:rsid w:val="00681922"/>
    <w:rsid w:val="00682BBA"/>
    <w:rsid w:val="00683481"/>
    <w:rsid w:val="00683BA2"/>
    <w:rsid w:val="00684097"/>
    <w:rsid w:val="006843FB"/>
    <w:rsid w:val="00687ECE"/>
    <w:rsid w:val="0069230F"/>
    <w:rsid w:val="006925E0"/>
    <w:rsid w:val="00693A36"/>
    <w:rsid w:val="0069463C"/>
    <w:rsid w:val="006958BF"/>
    <w:rsid w:val="006A0D65"/>
    <w:rsid w:val="006A19DC"/>
    <w:rsid w:val="006A19F8"/>
    <w:rsid w:val="006A5381"/>
    <w:rsid w:val="006A5CE4"/>
    <w:rsid w:val="006A5E25"/>
    <w:rsid w:val="006A604C"/>
    <w:rsid w:val="006A654A"/>
    <w:rsid w:val="006A6F7D"/>
    <w:rsid w:val="006B1F51"/>
    <w:rsid w:val="006B2F56"/>
    <w:rsid w:val="006B4411"/>
    <w:rsid w:val="006B4637"/>
    <w:rsid w:val="006B4E2A"/>
    <w:rsid w:val="006B5170"/>
    <w:rsid w:val="006B5901"/>
    <w:rsid w:val="006B5E11"/>
    <w:rsid w:val="006B5F60"/>
    <w:rsid w:val="006B60E6"/>
    <w:rsid w:val="006B61DA"/>
    <w:rsid w:val="006B6D62"/>
    <w:rsid w:val="006B6DBB"/>
    <w:rsid w:val="006B6F47"/>
    <w:rsid w:val="006C0E66"/>
    <w:rsid w:val="006C11CE"/>
    <w:rsid w:val="006C53D7"/>
    <w:rsid w:val="006C5C0A"/>
    <w:rsid w:val="006C657F"/>
    <w:rsid w:val="006C6921"/>
    <w:rsid w:val="006D2849"/>
    <w:rsid w:val="006D2943"/>
    <w:rsid w:val="006D487E"/>
    <w:rsid w:val="006D51D7"/>
    <w:rsid w:val="006D7246"/>
    <w:rsid w:val="006E1E97"/>
    <w:rsid w:val="006E2230"/>
    <w:rsid w:val="006E249F"/>
    <w:rsid w:val="006E288A"/>
    <w:rsid w:val="006E580E"/>
    <w:rsid w:val="006E6E04"/>
    <w:rsid w:val="006E6E28"/>
    <w:rsid w:val="006F1607"/>
    <w:rsid w:val="006F3612"/>
    <w:rsid w:val="006F3CD9"/>
    <w:rsid w:val="006F7310"/>
    <w:rsid w:val="006F76D7"/>
    <w:rsid w:val="006F7B02"/>
    <w:rsid w:val="006F7CA1"/>
    <w:rsid w:val="00700FDB"/>
    <w:rsid w:val="00701069"/>
    <w:rsid w:val="00702065"/>
    <w:rsid w:val="007023BD"/>
    <w:rsid w:val="0070325E"/>
    <w:rsid w:val="00703C9B"/>
    <w:rsid w:val="00703F29"/>
    <w:rsid w:val="0070403F"/>
    <w:rsid w:val="00705037"/>
    <w:rsid w:val="00705B8E"/>
    <w:rsid w:val="00705D78"/>
    <w:rsid w:val="00706104"/>
    <w:rsid w:val="00706304"/>
    <w:rsid w:val="007072EB"/>
    <w:rsid w:val="007075B3"/>
    <w:rsid w:val="00707907"/>
    <w:rsid w:val="007079B1"/>
    <w:rsid w:val="00707D9C"/>
    <w:rsid w:val="00710AD4"/>
    <w:rsid w:val="007112EB"/>
    <w:rsid w:val="007120DE"/>
    <w:rsid w:val="007123F8"/>
    <w:rsid w:val="00712F92"/>
    <w:rsid w:val="00713983"/>
    <w:rsid w:val="00713A10"/>
    <w:rsid w:val="00717AD8"/>
    <w:rsid w:val="00717BE3"/>
    <w:rsid w:val="00720364"/>
    <w:rsid w:val="00721CFA"/>
    <w:rsid w:val="007220D5"/>
    <w:rsid w:val="0072439F"/>
    <w:rsid w:val="007247AE"/>
    <w:rsid w:val="00727AAE"/>
    <w:rsid w:val="007305BD"/>
    <w:rsid w:val="00731EE1"/>
    <w:rsid w:val="007331C2"/>
    <w:rsid w:val="007343F0"/>
    <w:rsid w:val="00735FA9"/>
    <w:rsid w:val="007416F5"/>
    <w:rsid w:val="00742042"/>
    <w:rsid w:val="00742799"/>
    <w:rsid w:val="007438CC"/>
    <w:rsid w:val="00744D8E"/>
    <w:rsid w:val="00745164"/>
    <w:rsid w:val="00745A98"/>
    <w:rsid w:val="00747479"/>
    <w:rsid w:val="00747684"/>
    <w:rsid w:val="0075041A"/>
    <w:rsid w:val="00750B1F"/>
    <w:rsid w:val="0075145F"/>
    <w:rsid w:val="00754722"/>
    <w:rsid w:val="00755ADC"/>
    <w:rsid w:val="00756C3A"/>
    <w:rsid w:val="00756F50"/>
    <w:rsid w:val="00756FEF"/>
    <w:rsid w:val="00761579"/>
    <w:rsid w:val="00761D58"/>
    <w:rsid w:val="00763926"/>
    <w:rsid w:val="00764038"/>
    <w:rsid w:val="00764072"/>
    <w:rsid w:val="0076534C"/>
    <w:rsid w:val="00765A90"/>
    <w:rsid w:val="00766A32"/>
    <w:rsid w:val="00766CF4"/>
    <w:rsid w:val="007701B4"/>
    <w:rsid w:val="007706FB"/>
    <w:rsid w:val="00770DE8"/>
    <w:rsid w:val="00772342"/>
    <w:rsid w:val="00772CA1"/>
    <w:rsid w:val="00774CD7"/>
    <w:rsid w:val="007768D4"/>
    <w:rsid w:val="007778E8"/>
    <w:rsid w:val="00781107"/>
    <w:rsid w:val="00781B9E"/>
    <w:rsid w:val="00781D97"/>
    <w:rsid w:val="007836CC"/>
    <w:rsid w:val="00783FC5"/>
    <w:rsid w:val="0078463E"/>
    <w:rsid w:val="007846A4"/>
    <w:rsid w:val="007852C8"/>
    <w:rsid w:val="007862A6"/>
    <w:rsid w:val="00786D7A"/>
    <w:rsid w:val="00786FC3"/>
    <w:rsid w:val="00787E82"/>
    <w:rsid w:val="00787F9F"/>
    <w:rsid w:val="0079000A"/>
    <w:rsid w:val="0079007B"/>
    <w:rsid w:val="007905ED"/>
    <w:rsid w:val="00790728"/>
    <w:rsid w:val="00790F5A"/>
    <w:rsid w:val="00791962"/>
    <w:rsid w:val="00792250"/>
    <w:rsid w:val="00792C69"/>
    <w:rsid w:val="007931F7"/>
    <w:rsid w:val="007937EA"/>
    <w:rsid w:val="00794A12"/>
    <w:rsid w:val="00794D09"/>
    <w:rsid w:val="007951BD"/>
    <w:rsid w:val="00795537"/>
    <w:rsid w:val="0079626F"/>
    <w:rsid w:val="00797FA1"/>
    <w:rsid w:val="007A3072"/>
    <w:rsid w:val="007A3D8C"/>
    <w:rsid w:val="007A3F20"/>
    <w:rsid w:val="007A3F22"/>
    <w:rsid w:val="007A42F8"/>
    <w:rsid w:val="007A45FA"/>
    <w:rsid w:val="007A502E"/>
    <w:rsid w:val="007A557A"/>
    <w:rsid w:val="007A5C9C"/>
    <w:rsid w:val="007A5EDE"/>
    <w:rsid w:val="007A66E4"/>
    <w:rsid w:val="007A6ED9"/>
    <w:rsid w:val="007A7097"/>
    <w:rsid w:val="007B2DD5"/>
    <w:rsid w:val="007B422F"/>
    <w:rsid w:val="007B4990"/>
    <w:rsid w:val="007B4DA4"/>
    <w:rsid w:val="007B61DD"/>
    <w:rsid w:val="007B70CD"/>
    <w:rsid w:val="007B7DAC"/>
    <w:rsid w:val="007C0649"/>
    <w:rsid w:val="007C0D56"/>
    <w:rsid w:val="007C0F3F"/>
    <w:rsid w:val="007C1B6E"/>
    <w:rsid w:val="007C4591"/>
    <w:rsid w:val="007C48D9"/>
    <w:rsid w:val="007C6478"/>
    <w:rsid w:val="007C6A9B"/>
    <w:rsid w:val="007C6CCE"/>
    <w:rsid w:val="007D0A33"/>
    <w:rsid w:val="007D1305"/>
    <w:rsid w:val="007D133B"/>
    <w:rsid w:val="007D1C65"/>
    <w:rsid w:val="007D1DBE"/>
    <w:rsid w:val="007D1E4A"/>
    <w:rsid w:val="007D2A12"/>
    <w:rsid w:val="007D2FAE"/>
    <w:rsid w:val="007D33F0"/>
    <w:rsid w:val="007D34D2"/>
    <w:rsid w:val="007D3B91"/>
    <w:rsid w:val="007D4516"/>
    <w:rsid w:val="007D640B"/>
    <w:rsid w:val="007D72B3"/>
    <w:rsid w:val="007E0238"/>
    <w:rsid w:val="007E1DFA"/>
    <w:rsid w:val="007E1F23"/>
    <w:rsid w:val="007E2933"/>
    <w:rsid w:val="007E3115"/>
    <w:rsid w:val="007E3588"/>
    <w:rsid w:val="007E38C3"/>
    <w:rsid w:val="007E3BCA"/>
    <w:rsid w:val="007E46A3"/>
    <w:rsid w:val="007E5150"/>
    <w:rsid w:val="007E5509"/>
    <w:rsid w:val="007E5D85"/>
    <w:rsid w:val="007E66C8"/>
    <w:rsid w:val="007F0725"/>
    <w:rsid w:val="007F152E"/>
    <w:rsid w:val="007F33A2"/>
    <w:rsid w:val="007F407A"/>
    <w:rsid w:val="007F5CD9"/>
    <w:rsid w:val="007F67D5"/>
    <w:rsid w:val="007F6CF3"/>
    <w:rsid w:val="007F70E0"/>
    <w:rsid w:val="0080004C"/>
    <w:rsid w:val="00800795"/>
    <w:rsid w:val="008024C3"/>
    <w:rsid w:val="00802CD8"/>
    <w:rsid w:val="00805351"/>
    <w:rsid w:val="00805D5F"/>
    <w:rsid w:val="008064B5"/>
    <w:rsid w:val="00806D9E"/>
    <w:rsid w:val="008107AB"/>
    <w:rsid w:val="0081196C"/>
    <w:rsid w:val="00812733"/>
    <w:rsid w:val="008154FB"/>
    <w:rsid w:val="00816434"/>
    <w:rsid w:val="008172D8"/>
    <w:rsid w:val="008173D5"/>
    <w:rsid w:val="00817DA9"/>
    <w:rsid w:val="008216CB"/>
    <w:rsid w:val="00822058"/>
    <w:rsid w:val="00822BF1"/>
    <w:rsid w:val="008238D9"/>
    <w:rsid w:val="00823F24"/>
    <w:rsid w:val="00824F07"/>
    <w:rsid w:val="00825739"/>
    <w:rsid w:val="008301D2"/>
    <w:rsid w:val="0083070E"/>
    <w:rsid w:val="00830DC0"/>
    <w:rsid w:val="00832AC6"/>
    <w:rsid w:val="00834F84"/>
    <w:rsid w:val="008352B8"/>
    <w:rsid w:val="0083548F"/>
    <w:rsid w:val="00836EE6"/>
    <w:rsid w:val="00840BD9"/>
    <w:rsid w:val="00840C75"/>
    <w:rsid w:val="00841441"/>
    <w:rsid w:val="00842C16"/>
    <w:rsid w:val="008434D5"/>
    <w:rsid w:val="00843D8D"/>
    <w:rsid w:val="008448C1"/>
    <w:rsid w:val="00845ADB"/>
    <w:rsid w:val="00846328"/>
    <w:rsid w:val="00846DA9"/>
    <w:rsid w:val="00847016"/>
    <w:rsid w:val="00850331"/>
    <w:rsid w:val="008523D8"/>
    <w:rsid w:val="008526BA"/>
    <w:rsid w:val="0085312C"/>
    <w:rsid w:val="008536E2"/>
    <w:rsid w:val="00854300"/>
    <w:rsid w:val="00855069"/>
    <w:rsid w:val="00856A51"/>
    <w:rsid w:val="0085740C"/>
    <w:rsid w:val="008574A2"/>
    <w:rsid w:val="00857DD7"/>
    <w:rsid w:val="0086312A"/>
    <w:rsid w:val="00863591"/>
    <w:rsid w:val="008638FA"/>
    <w:rsid w:val="00863C2E"/>
    <w:rsid w:val="00863D6C"/>
    <w:rsid w:val="008644E4"/>
    <w:rsid w:val="00864913"/>
    <w:rsid w:val="00864D42"/>
    <w:rsid w:val="008652CB"/>
    <w:rsid w:val="00866A1F"/>
    <w:rsid w:val="0086763C"/>
    <w:rsid w:val="008677D0"/>
    <w:rsid w:val="00867950"/>
    <w:rsid w:val="0087356C"/>
    <w:rsid w:val="008735C5"/>
    <w:rsid w:val="008750D5"/>
    <w:rsid w:val="008758F0"/>
    <w:rsid w:val="00875BC2"/>
    <w:rsid w:val="00875C56"/>
    <w:rsid w:val="00876203"/>
    <w:rsid w:val="0087799C"/>
    <w:rsid w:val="00880676"/>
    <w:rsid w:val="00882C3C"/>
    <w:rsid w:val="00883355"/>
    <w:rsid w:val="00883477"/>
    <w:rsid w:val="008839D2"/>
    <w:rsid w:val="00883A19"/>
    <w:rsid w:val="00883CEB"/>
    <w:rsid w:val="00884468"/>
    <w:rsid w:val="0088604B"/>
    <w:rsid w:val="008864A2"/>
    <w:rsid w:val="0088651A"/>
    <w:rsid w:val="00886693"/>
    <w:rsid w:val="00886CB3"/>
    <w:rsid w:val="008873FD"/>
    <w:rsid w:val="00890DFD"/>
    <w:rsid w:val="00891EDB"/>
    <w:rsid w:val="0089274A"/>
    <w:rsid w:val="0089284C"/>
    <w:rsid w:val="00893473"/>
    <w:rsid w:val="008935E0"/>
    <w:rsid w:val="0089495D"/>
    <w:rsid w:val="00894DA0"/>
    <w:rsid w:val="00896025"/>
    <w:rsid w:val="00897582"/>
    <w:rsid w:val="008975BA"/>
    <w:rsid w:val="00897A37"/>
    <w:rsid w:val="00897CD8"/>
    <w:rsid w:val="00897D5C"/>
    <w:rsid w:val="008A1CC2"/>
    <w:rsid w:val="008A27AA"/>
    <w:rsid w:val="008A45AB"/>
    <w:rsid w:val="008A4970"/>
    <w:rsid w:val="008A4CCE"/>
    <w:rsid w:val="008A6265"/>
    <w:rsid w:val="008A6640"/>
    <w:rsid w:val="008A6FBE"/>
    <w:rsid w:val="008A734A"/>
    <w:rsid w:val="008A793E"/>
    <w:rsid w:val="008A798E"/>
    <w:rsid w:val="008A7C15"/>
    <w:rsid w:val="008B0114"/>
    <w:rsid w:val="008B0AE3"/>
    <w:rsid w:val="008B1646"/>
    <w:rsid w:val="008B16CB"/>
    <w:rsid w:val="008B1D63"/>
    <w:rsid w:val="008B2549"/>
    <w:rsid w:val="008B37CA"/>
    <w:rsid w:val="008B3B82"/>
    <w:rsid w:val="008B3DDE"/>
    <w:rsid w:val="008B4B95"/>
    <w:rsid w:val="008B50A6"/>
    <w:rsid w:val="008B5843"/>
    <w:rsid w:val="008B6F90"/>
    <w:rsid w:val="008B7724"/>
    <w:rsid w:val="008C01BB"/>
    <w:rsid w:val="008C06C7"/>
    <w:rsid w:val="008C07FB"/>
    <w:rsid w:val="008C1954"/>
    <w:rsid w:val="008C1B0A"/>
    <w:rsid w:val="008C28E4"/>
    <w:rsid w:val="008C2B60"/>
    <w:rsid w:val="008C37D6"/>
    <w:rsid w:val="008C4EBB"/>
    <w:rsid w:val="008C554B"/>
    <w:rsid w:val="008C76E2"/>
    <w:rsid w:val="008C7885"/>
    <w:rsid w:val="008C7C4B"/>
    <w:rsid w:val="008D04F8"/>
    <w:rsid w:val="008D269F"/>
    <w:rsid w:val="008D542E"/>
    <w:rsid w:val="008D5A23"/>
    <w:rsid w:val="008E0A0A"/>
    <w:rsid w:val="008E18AE"/>
    <w:rsid w:val="008E292F"/>
    <w:rsid w:val="008E2EE7"/>
    <w:rsid w:val="008E3B42"/>
    <w:rsid w:val="008E411C"/>
    <w:rsid w:val="008E45E2"/>
    <w:rsid w:val="008E46AA"/>
    <w:rsid w:val="008E4CD8"/>
    <w:rsid w:val="008E4D4C"/>
    <w:rsid w:val="008E4E85"/>
    <w:rsid w:val="008E52E0"/>
    <w:rsid w:val="008E69D1"/>
    <w:rsid w:val="008E73DA"/>
    <w:rsid w:val="008F116A"/>
    <w:rsid w:val="008F1531"/>
    <w:rsid w:val="008F4050"/>
    <w:rsid w:val="008F6133"/>
    <w:rsid w:val="008F68EF"/>
    <w:rsid w:val="008F76D3"/>
    <w:rsid w:val="00900D9C"/>
    <w:rsid w:val="00901A92"/>
    <w:rsid w:val="00902266"/>
    <w:rsid w:val="009023DC"/>
    <w:rsid w:val="009039C9"/>
    <w:rsid w:val="00903BB8"/>
    <w:rsid w:val="00905500"/>
    <w:rsid w:val="00905A7A"/>
    <w:rsid w:val="00906004"/>
    <w:rsid w:val="0090764E"/>
    <w:rsid w:val="009100BE"/>
    <w:rsid w:val="00911E66"/>
    <w:rsid w:val="00912153"/>
    <w:rsid w:val="0091347C"/>
    <w:rsid w:val="00914FF5"/>
    <w:rsid w:val="00915622"/>
    <w:rsid w:val="00917AA3"/>
    <w:rsid w:val="0092008B"/>
    <w:rsid w:val="00920E5A"/>
    <w:rsid w:val="00921497"/>
    <w:rsid w:val="00923299"/>
    <w:rsid w:val="0092395A"/>
    <w:rsid w:val="00925D20"/>
    <w:rsid w:val="00925E41"/>
    <w:rsid w:val="0092601F"/>
    <w:rsid w:val="0092636C"/>
    <w:rsid w:val="00931F82"/>
    <w:rsid w:val="009324A8"/>
    <w:rsid w:val="00934DD9"/>
    <w:rsid w:val="00935381"/>
    <w:rsid w:val="00935867"/>
    <w:rsid w:val="009368F7"/>
    <w:rsid w:val="009407B0"/>
    <w:rsid w:val="009416F2"/>
    <w:rsid w:val="00941ADE"/>
    <w:rsid w:val="00944DD0"/>
    <w:rsid w:val="00945BFF"/>
    <w:rsid w:val="00945FD1"/>
    <w:rsid w:val="009460A0"/>
    <w:rsid w:val="009465EA"/>
    <w:rsid w:val="009474A9"/>
    <w:rsid w:val="0094774B"/>
    <w:rsid w:val="00951BD1"/>
    <w:rsid w:val="00951F22"/>
    <w:rsid w:val="00953DD8"/>
    <w:rsid w:val="009543B7"/>
    <w:rsid w:val="0095557E"/>
    <w:rsid w:val="00955F0E"/>
    <w:rsid w:val="00956083"/>
    <w:rsid w:val="0095636D"/>
    <w:rsid w:val="009567DD"/>
    <w:rsid w:val="00957968"/>
    <w:rsid w:val="0096155D"/>
    <w:rsid w:val="00962462"/>
    <w:rsid w:val="00962A1D"/>
    <w:rsid w:val="00963A49"/>
    <w:rsid w:val="00963FCA"/>
    <w:rsid w:val="00965195"/>
    <w:rsid w:val="00965948"/>
    <w:rsid w:val="009663CC"/>
    <w:rsid w:val="00967B1B"/>
    <w:rsid w:val="00970401"/>
    <w:rsid w:val="009715A5"/>
    <w:rsid w:val="00971630"/>
    <w:rsid w:val="00971A4A"/>
    <w:rsid w:val="0097241F"/>
    <w:rsid w:val="00973A9B"/>
    <w:rsid w:val="00974714"/>
    <w:rsid w:val="0097519B"/>
    <w:rsid w:val="009768D4"/>
    <w:rsid w:val="00977235"/>
    <w:rsid w:val="00977C2F"/>
    <w:rsid w:val="00977F0D"/>
    <w:rsid w:val="00980A76"/>
    <w:rsid w:val="0098272B"/>
    <w:rsid w:val="00982B6D"/>
    <w:rsid w:val="0098342F"/>
    <w:rsid w:val="009837E0"/>
    <w:rsid w:val="00983D9B"/>
    <w:rsid w:val="0098481A"/>
    <w:rsid w:val="00984934"/>
    <w:rsid w:val="00984A0C"/>
    <w:rsid w:val="00986447"/>
    <w:rsid w:val="0098695E"/>
    <w:rsid w:val="00986A0B"/>
    <w:rsid w:val="00987180"/>
    <w:rsid w:val="00987699"/>
    <w:rsid w:val="009877A3"/>
    <w:rsid w:val="00987F5F"/>
    <w:rsid w:val="009900CC"/>
    <w:rsid w:val="009907B6"/>
    <w:rsid w:val="009907C3"/>
    <w:rsid w:val="00990E64"/>
    <w:rsid w:val="00990F3C"/>
    <w:rsid w:val="00991DF2"/>
    <w:rsid w:val="009921A9"/>
    <w:rsid w:val="009A0373"/>
    <w:rsid w:val="009A0C94"/>
    <w:rsid w:val="009A0CF0"/>
    <w:rsid w:val="009A182E"/>
    <w:rsid w:val="009A3248"/>
    <w:rsid w:val="009A448A"/>
    <w:rsid w:val="009A48BF"/>
    <w:rsid w:val="009A59A4"/>
    <w:rsid w:val="009A63C0"/>
    <w:rsid w:val="009A74CA"/>
    <w:rsid w:val="009B015C"/>
    <w:rsid w:val="009B16C0"/>
    <w:rsid w:val="009B27E9"/>
    <w:rsid w:val="009B3C6A"/>
    <w:rsid w:val="009B6760"/>
    <w:rsid w:val="009B6B02"/>
    <w:rsid w:val="009B6CB3"/>
    <w:rsid w:val="009C0DBF"/>
    <w:rsid w:val="009C0F9D"/>
    <w:rsid w:val="009C12EF"/>
    <w:rsid w:val="009C20F4"/>
    <w:rsid w:val="009C2493"/>
    <w:rsid w:val="009C2E74"/>
    <w:rsid w:val="009C2F17"/>
    <w:rsid w:val="009C358A"/>
    <w:rsid w:val="009C46CE"/>
    <w:rsid w:val="009C4E4E"/>
    <w:rsid w:val="009C70E8"/>
    <w:rsid w:val="009C736D"/>
    <w:rsid w:val="009D0A10"/>
    <w:rsid w:val="009D0AD6"/>
    <w:rsid w:val="009D1484"/>
    <w:rsid w:val="009D1513"/>
    <w:rsid w:val="009D2483"/>
    <w:rsid w:val="009D2FDE"/>
    <w:rsid w:val="009D44F9"/>
    <w:rsid w:val="009D4953"/>
    <w:rsid w:val="009D63B9"/>
    <w:rsid w:val="009D6A07"/>
    <w:rsid w:val="009D78A3"/>
    <w:rsid w:val="009E026A"/>
    <w:rsid w:val="009E1441"/>
    <w:rsid w:val="009E1560"/>
    <w:rsid w:val="009E15A1"/>
    <w:rsid w:val="009E2D70"/>
    <w:rsid w:val="009E3BEF"/>
    <w:rsid w:val="009E443B"/>
    <w:rsid w:val="009E586D"/>
    <w:rsid w:val="009E6ACB"/>
    <w:rsid w:val="009E7456"/>
    <w:rsid w:val="009E7A58"/>
    <w:rsid w:val="009F06DD"/>
    <w:rsid w:val="009F15AF"/>
    <w:rsid w:val="009F46FA"/>
    <w:rsid w:val="009F5076"/>
    <w:rsid w:val="009F52AC"/>
    <w:rsid w:val="009F561A"/>
    <w:rsid w:val="009F5738"/>
    <w:rsid w:val="00A01D8A"/>
    <w:rsid w:val="00A02D58"/>
    <w:rsid w:val="00A02FE9"/>
    <w:rsid w:val="00A03D22"/>
    <w:rsid w:val="00A03FD5"/>
    <w:rsid w:val="00A05007"/>
    <w:rsid w:val="00A0501E"/>
    <w:rsid w:val="00A05806"/>
    <w:rsid w:val="00A0661B"/>
    <w:rsid w:val="00A06716"/>
    <w:rsid w:val="00A07575"/>
    <w:rsid w:val="00A0790D"/>
    <w:rsid w:val="00A10203"/>
    <w:rsid w:val="00A11EF0"/>
    <w:rsid w:val="00A120E1"/>
    <w:rsid w:val="00A13673"/>
    <w:rsid w:val="00A1470A"/>
    <w:rsid w:val="00A1663F"/>
    <w:rsid w:val="00A16913"/>
    <w:rsid w:val="00A16F02"/>
    <w:rsid w:val="00A17086"/>
    <w:rsid w:val="00A202F1"/>
    <w:rsid w:val="00A20835"/>
    <w:rsid w:val="00A20E81"/>
    <w:rsid w:val="00A21183"/>
    <w:rsid w:val="00A21193"/>
    <w:rsid w:val="00A218BD"/>
    <w:rsid w:val="00A21C48"/>
    <w:rsid w:val="00A22BA3"/>
    <w:rsid w:val="00A22E31"/>
    <w:rsid w:val="00A23958"/>
    <w:rsid w:val="00A24428"/>
    <w:rsid w:val="00A25DE9"/>
    <w:rsid w:val="00A26154"/>
    <w:rsid w:val="00A2621C"/>
    <w:rsid w:val="00A27024"/>
    <w:rsid w:val="00A303A2"/>
    <w:rsid w:val="00A30BE7"/>
    <w:rsid w:val="00A30C04"/>
    <w:rsid w:val="00A3132B"/>
    <w:rsid w:val="00A32B49"/>
    <w:rsid w:val="00A32C6E"/>
    <w:rsid w:val="00A3597F"/>
    <w:rsid w:val="00A36672"/>
    <w:rsid w:val="00A4093D"/>
    <w:rsid w:val="00A40E92"/>
    <w:rsid w:val="00A4180F"/>
    <w:rsid w:val="00A41F17"/>
    <w:rsid w:val="00A42EDD"/>
    <w:rsid w:val="00A4409B"/>
    <w:rsid w:val="00A44146"/>
    <w:rsid w:val="00A4448E"/>
    <w:rsid w:val="00A448D1"/>
    <w:rsid w:val="00A4731D"/>
    <w:rsid w:val="00A4765B"/>
    <w:rsid w:val="00A47834"/>
    <w:rsid w:val="00A478A5"/>
    <w:rsid w:val="00A47C83"/>
    <w:rsid w:val="00A47D80"/>
    <w:rsid w:val="00A50083"/>
    <w:rsid w:val="00A5077B"/>
    <w:rsid w:val="00A50A55"/>
    <w:rsid w:val="00A52237"/>
    <w:rsid w:val="00A52428"/>
    <w:rsid w:val="00A53B88"/>
    <w:rsid w:val="00A54E92"/>
    <w:rsid w:val="00A553E9"/>
    <w:rsid w:val="00A55FF5"/>
    <w:rsid w:val="00A56384"/>
    <w:rsid w:val="00A565B1"/>
    <w:rsid w:val="00A572DE"/>
    <w:rsid w:val="00A6096C"/>
    <w:rsid w:val="00A61490"/>
    <w:rsid w:val="00A65632"/>
    <w:rsid w:val="00A658F2"/>
    <w:rsid w:val="00A65D08"/>
    <w:rsid w:val="00A6687B"/>
    <w:rsid w:val="00A676F5"/>
    <w:rsid w:val="00A677C8"/>
    <w:rsid w:val="00A708F3"/>
    <w:rsid w:val="00A71348"/>
    <w:rsid w:val="00A71D34"/>
    <w:rsid w:val="00A726D4"/>
    <w:rsid w:val="00A7285D"/>
    <w:rsid w:val="00A730D3"/>
    <w:rsid w:val="00A7311D"/>
    <w:rsid w:val="00A73A65"/>
    <w:rsid w:val="00A73F21"/>
    <w:rsid w:val="00A7475E"/>
    <w:rsid w:val="00A75EFC"/>
    <w:rsid w:val="00A777BF"/>
    <w:rsid w:val="00A777E2"/>
    <w:rsid w:val="00A77E4D"/>
    <w:rsid w:val="00A808A9"/>
    <w:rsid w:val="00A827CB"/>
    <w:rsid w:val="00A82DB0"/>
    <w:rsid w:val="00A83720"/>
    <w:rsid w:val="00A84CE4"/>
    <w:rsid w:val="00A84E97"/>
    <w:rsid w:val="00A850FC"/>
    <w:rsid w:val="00A85C07"/>
    <w:rsid w:val="00A867C1"/>
    <w:rsid w:val="00A9152C"/>
    <w:rsid w:val="00A91BD3"/>
    <w:rsid w:val="00A91C1A"/>
    <w:rsid w:val="00A923E7"/>
    <w:rsid w:val="00A92453"/>
    <w:rsid w:val="00A955D9"/>
    <w:rsid w:val="00A95F50"/>
    <w:rsid w:val="00A95FED"/>
    <w:rsid w:val="00A96202"/>
    <w:rsid w:val="00A97567"/>
    <w:rsid w:val="00A975A7"/>
    <w:rsid w:val="00AA03B7"/>
    <w:rsid w:val="00AA0A42"/>
    <w:rsid w:val="00AA0BE9"/>
    <w:rsid w:val="00AA126C"/>
    <w:rsid w:val="00AA1FA8"/>
    <w:rsid w:val="00AA23BD"/>
    <w:rsid w:val="00AA24A2"/>
    <w:rsid w:val="00AA272D"/>
    <w:rsid w:val="00AA335E"/>
    <w:rsid w:val="00AA336E"/>
    <w:rsid w:val="00AA3F38"/>
    <w:rsid w:val="00AA5414"/>
    <w:rsid w:val="00AA57FC"/>
    <w:rsid w:val="00AA5817"/>
    <w:rsid w:val="00AA5E17"/>
    <w:rsid w:val="00AA6038"/>
    <w:rsid w:val="00AA74CC"/>
    <w:rsid w:val="00AA750E"/>
    <w:rsid w:val="00AB0A7A"/>
    <w:rsid w:val="00AB2BDC"/>
    <w:rsid w:val="00AB2C21"/>
    <w:rsid w:val="00AB4503"/>
    <w:rsid w:val="00AB52BB"/>
    <w:rsid w:val="00AB5CF0"/>
    <w:rsid w:val="00AC057A"/>
    <w:rsid w:val="00AC232A"/>
    <w:rsid w:val="00AC2897"/>
    <w:rsid w:val="00AC2960"/>
    <w:rsid w:val="00AC3F84"/>
    <w:rsid w:val="00AC690C"/>
    <w:rsid w:val="00AC793A"/>
    <w:rsid w:val="00AD1146"/>
    <w:rsid w:val="00AD1EF8"/>
    <w:rsid w:val="00AD2650"/>
    <w:rsid w:val="00AD61C5"/>
    <w:rsid w:val="00AD64E7"/>
    <w:rsid w:val="00AE0759"/>
    <w:rsid w:val="00AE16CA"/>
    <w:rsid w:val="00AE38F9"/>
    <w:rsid w:val="00AE3985"/>
    <w:rsid w:val="00AE4165"/>
    <w:rsid w:val="00AE46F4"/>
    <w:rsid w:val="00AE47FB"/>
    <w:rsid w:val="00AE489A"/>
    <w:rsid w:val="00AE4CEE"/>
    <w:rsid w:val="00AE6BFB"/>
    <w:rsid w:val="00AE7464"/>
    <w:rsid w:val="00AE7725"/>
    <w:rsid w:val="00AF1423"/>
    <w:rsid w:val="00AF1E63"/>
    <w:rsid w:val="00AF1EF8"/>
    <w:rsid w:val="00AF3E83"/>
    <w:rsid w:val="00AF3EB9"/>
    <w:rsid w:val="00AF4ABA"/>
    <w:rsid w:val="00AF55F9"/>
    <w:rsid w:val="00AF60EE"/>
    <w:rsid w:val="00AF6A38"/>
    <w:rsid w:val="00AF7F47"/>
    <w:rsid w:val="00B0082F"/>
    <w:rsid w:val="00B00AC6"/>
    <w:rsid w:val="00B0178B"/>
    <w:rsid w:val="00B02203"/>
    <w:rsid w:val="00B1085E"/>
    <w:rsid w:val="00B112C7"/>
    <w:rsid w:val="00B11596"/>
    <w:rsid w:val="00B117D6"/>
    <w:rsid w:val="00B1202D"/>
    <w:rsid w:val="00B123BC"/>
    <w:rsid w:val="00B1243D"/>
    <w:rsid w:val="00B12EF7"/>
    <w:rsid w:val="00B16946"/>
    <w:rsid w:val="00B16FAB"/>
    <w:rsid w:val="00B171A8"/>
    <w:rsid w:val="00B20BBF"/>
    <w:rsid w:val="00B20E3B"/>
    <w:rsid w:val="00B2230B"/>
    <w:rsid w:val="00B2244B"/>
    <w:rsid w:val="00B22FB1"/>
    <w:rsid w:val="00B24D4A"/>
    <w:rsid w:val="00B257C8"/>
    <w:rsid w:val="00B329E7"/>
    <w:rsid w:val="00B3306F"/>
    <w:rsid w:val="00B33A9C"/>
    <w:rsid w:val="00B346A6"/>
    <w:rsid w:val="00B34E39"/>
    <w:rsid w:val="00B35A94"/>
    <w:rsid w:val="00B37868"/>
    <w:rsid w:val="00B40C60"/>
    <w:rsid w:val="00B41319"/>
    <w:rsid w:val="00B41BD3"/>
    <w:rsid w:val="00B426D7"/>
    <w:rsid w:val="00B4346F"/>
    <w:rsid w:val="00B44C50"/>
    <w:rsid w:val="00B45902"/>
    <w:rsid w:val="00B46BC7"/>
    <w:rsid w:val="00B46EA9"/>
    <w:rsid w:val="00B47071"/>
    <w:rsid w:val="00B52307"/>
    <w:rsid w:val="00B5349D"/>
    <w:rsid w:val="00B535B4"/>
    <w:rsid w:val="00B536C1"/>
    <w:rsid w:val="00B563C5"/>
    <w:rsid w:val="00B5751C"/>
    <w:rsid w:val="00B57949"/>
    <w:rsid w:val="00B57EFE"/>
    <w:rsid w:val="00B6049D"/>
    <w:rsid w:val="00B60AFE"/>
    <w:rsid w:val="00B6117C"/>
    <w:rsid w:val="00B629CE"/>
    <w:rsid w:val="00B64E63"/>
    <w:rsid w:val="00B65CAD"/>
    <w:rsid w:val="00B673D0"/>
    <w:rsid w:val="00B7074A"/>
    <w:rsid w:val="00B70960"/>
    <w:rsid w:val="00B709E7"/>
    <w:rsid w:val="00B7172F"/>
    <w:rsid w:val="00B71850"/>
    <w:rsid w:val="00B72124"/>
    <w:rsid w:val="00B72453"/>
    <w:rsid w:val="00B72BAB"/>
    <w:rsid w:val="00B73DB8"/>
    <w:rsid w:val="00B75EE4"/>
    <w:rsid w:val="00B764A0"/>
    <w:rsid w:val="00B76E27"/>
    <w:rsid w:val="00B8008D"/>
    <w:rsid w:val="00B80332"/>
    <w:rsid w:val="00B806AC"/>
    <w:rsid w:val="00B80A48"/>
    <w:rsid w:val="00B80DF2"/>
    <w:rsid w:val="00B82460"/>
    <w:rsid w:val="00B83888"/>
    <w:rsid w:val="00B83A62"/>
    <w:rsid w:val="00B83F43"/>
    <w:rsid w:val="00B846C3"/>
    <w:rsid w:val="00B85096"/>
    <w:rsid w:val="00B85F0D"/>
    <w:rsid w:val="00B8752C"/>
    <w:rsid w:val="00B908CA"/>
    <w:rsid w:val="00B90B3C"/>
    <w:rsid w:val="00B90D8A"/>
    <w:rsid w:val="00B911DE"/>
    <w:rsid w:val="00B91B0A"/>
    <w:rsid w:val="00B921A6"/>
    <w:rsid w:val="00B92303"/>
    <w:rsid w:val="00B930F9"/>
    <w:rsid w:val="00B933E3"/>
    <w:rsid w:val="00B9384B"/>
    <w:rsid w:val="00B93F94"/>
    <w:rsid w:val="00B943C9"/>
    <w:rsid w:val="00B94F7C"/>
    <w:rsid w:val="00B966DF"/>
    <w:rsid w:val="00B969F4"/>
    <w:rsid w:val="00B978EB"/>
    <w:rsid w:val="00B97AFC"/>
    <w:rsid w:val="00BA0205"/>
    <w:rsid w:val="00BA20CF"/>
    <w:rsid w:val="00BA2B96"/>
    <w:rsid w:val="00BA537B"/>
    <w:rsid w:val="00BA677F"/>
    <w:rsid w:val="00BA697C"/>
    <w:rsid w:val="00BA6CB3"/>
    <w:rsid w:val="00BA7A58"/>
    <w:rsid w:val="00BB2252"/>
    <w:rsid w:val="00BB2CAE"/>
    <w:rsid w:val="00BB561E"/>
    <w:rsid w:val="00BB61F9"/>
    <w:rsid w:val="00BB7343"/>
    <w:rsid w:val="00BC0069"/>
    <w:rsid w:val="00BC0D40"/>
    <w:rsid w:val="00BC1063"/>
    <w:rsid w:val="00BC1064"/>
    <w:rsid w:val="00BC233A"/>
    <w:rsid w:val="00BC2B31"/>
    <w:rsid w:val="00BC3583"/>
    <w:rsid w:val="00BC4CEB"/>
    <w:rsid w:val="00BC59B0"/>
    <w:rsid w:val="00BC5CC0"/>
    <w:rsid w:val="00BC7B23"/>
    <w:rsid w:val="00BD0D84"/>
    <w:rsid w:val="00BD2598"/>
    <w:rsid w:val="00BD277F"/>
    <w:rsid w:val="00BD582B"/>
    <w:rsid w:val="00BE1447"/>
    <w:rsid w:val="00BE1A06"/>
    <w:rsid w:val="00BE29A4"/>
    <w:rsid w:val="00BE32FE"/>
    <w:rsid w:val="00BE41AC"/>
    <w:rsid w:val="00BE4526"/>
    <w:rsid w:val="00BE5806"/>
    <w:rsid w:val="00BE5DDD"/>
    <w:rsid w:val="00BE6075"/>
    <w:rsid w:val="00BE6483"/>
    <w:rsid w:val="00BE6953"/>
    <w:rsid w:val="00BE69AD"/>
    <w:rsid w:val="00BE6BAE"/>
    <w:rsid w:val="00BE6C9D"/>
    <w:rsid w:val="00BE6E07"/>
    <w:rsid w:val="00BE758A"/>
    <w:rsid w:val="00BF06FA"/>
    <w:rsid w:val="00BF075F"/>
    <w:rsid w:val="00BF0991"/>
    <w:rsid w:val="00BF10E6"/>
    <w:rsid w:val="00BF15B4"/>
    <w:rsid w:val="00BF242A"/>
    <w:rsid w:val="00BF320F"/>
    <w:rsid w:val="00BF3775"/>
    <w:rsid w:val="00BF40E8"/>
    <w:rsid w:val="00BF5C28"/>
    <w:rsid w:val="00BF64A2"/>
    <w:rsid w:val="00BF6A7E"/>
    <w:rsid w:val="00BF6CC0"/>
    <w:rsid w:val="00BF78E6"/>
    <w:rsid w:val="00BF7DCA"/>
    <w:rsid w:val="00C02AAF"/>
    <w:rsid w:val="00C03617"/>
    <w:rsid w:val="00C036F3"/>
    <w:rsid w:val="00C050E7"/>
    <w:rsid w:val="00C05892"/>
    <w:rsid w:val="00C05DE4"/>
    <w:rsid w:val="00C10B45"/>
    <w:rsid w:val="00C10BAA"/>
    <w:rsid w:val="00C11634"/>
    <w:rsid w:val="00C1261E"/>
    <w:rsid w:val="00C12AE6"/>
    <w:rsid w:val="00C12F85"/>
    <w:rsid w:val="00C13430"/>
    <w:rsid w:val="00C13C5D"/>
    <w:rsid w:val="00C13D21"/>
    <w:rsid w:val="00C143DD"/>
    <w:rsid w:val="00C151FB"/>
    <w:rsid w:val="00C1526B"/>
    <w:rsid w:val="00C1569D"/>
    <w:rsid w:val="00C15830"/>
    <w:rsid w:val="00C1629E"/>
    <w:rsid w:val="00C173D4"/>
    <w:rsid w:val="00C17694"/>
    <w:rsid w:val="00C17ACE"/>
    <w:rsid w:val="00C20294"/>
    <w:rsid w:val="00C203E9"/>
    <w:rsid w:val="00C21697"/>
    <w:rsid w:val="00C22C4D"/>
    <w:rsid w:val="00C2338C"/>
    <w:rsid w:val="00C23B6B"/>
    <w:rsid w:val="00C24321"/>
    <w:rsid w:val="00C250C5"/>
    <w:rsid w:val="00C25946"/>
    <w:rsid w:val="00C25CBF"/>
    <w:rsid w:val="00C27B36"/>
    <w:rsid w:val="00C30F8F"/>
    <w:rsid w:val="00C32AED"/>
    <w:rsid w:val="00C332C0"/>
    <w:rsid w:val="00C3351C"/>
    <w:rsid w:val="00C34BF0"/>
    <w:rsid w:val="00C34EB2"/>
    <w:rsid w:val="00C34F34"/>
    <w:rsid w:val="00C35AD9"/>
    <w:rsid w:val="00C35D54"/>
    <w:rsid w:val="00C37569"/>
    <w:rsid w:val="00C37960"/>
    <w:rsid w:val="00C37B73"/>
    <w:rsid w:val="00C40853"/>
    <w:rsid w:val="00C414F5"/>
    <w:rsid w:val="00C418B4"/>
    <w:rsid w:val="00C41EA9"/>
    <w:rsid w:val="00C43CAA"/>
    <w:rsid w:val="00C44466"/>
    <w:rsid w:val="00C44F9E"/>
    <w:rsid w:val="00C45131"/>
    <w:rsid w:val="00C46D02"/>
    <w:rsid w:val="00C47372"/>
    <w:rsid w:val="00C4782C"/>
    <w:rsid w:val="00C47D2A"/>
    <w:rsid w:val="00C5005E"/>
    <w:rsid w:val="00C509FE"/>
    <w:rsid w:val="00C52AC5"/>
    <w:rsid w:val="00C53554"/>
    <w:rsid w:val="00C535A1"/>
    <w:rsid w:val="00C53888"/>
    <w:rsid w:val="00C54317"/>
    <w:rsid w:val="00C54FBF"/>
    <w:rsid w:val="00C551F6"/>
    <w:rsid w:val="00C55652"/>
    <w:rsid w:val="00C557E7"/>
    <w:rsid w:val="00C55877"/>
    <w:rsid w:val="00C55A7F"/>
    <w:rsid w:val="00C56CC0"/>
    <w:rsid w:val="00C56EAA"/>
    <w:rsid w:val="00C626F0"/>
    <w:rsid w:val="00C629C9"/>
    <w:rsid w:val="00C63308"/>
    <w:rsid w:val="00C65281"/>
    <w:rsid w:val="00C65F24"/>
    <w:rsid w:val="00C660FA"/>
    <w:rsid w:val="00C66BC1"/>
    <w:rsid w:val="00C67D5A"/>
    <w:rsid w:val="00C7017C"/>
    <w:rsid w:val="00C710D7"/>
    <w:rsid w:val="00C718E0"/>
    <w:rsid w:val="00C73B11"/>
    <w:rsid w:val="00C73DFF"/>
    <w:rsid w:val="00C74224"/>
    <w:rsid w:val="00C748B8"/>
    <w:rsid w:val="00C748FE"/>
    <w:rsid w:val="00C74B71"/>
    <w:rsid w:val="00C74D75"/>
    <w:rsid w:val="00C74EFF"/>
    <w:rsid w:val="00C753A0"/>
    <w:rsid w:val="00C753E1"/>
    <w:rsid w:val="00C75AF2"/>
    <w:rsid w:val="00C75E3B"/>
    <w:rsid w:val="00C75F02"/>
    <w:rsid w:val="00C80BA2"/>
    <w:rsid w:val="00C80DFC"/>
    <w:rsid w:val="00C81987"/>
    <w:rsid w:val="00C81D62"/>
    <w:rsid w:val="00C81FF3"/>
    <w:rsid w:val="00C82718"/>
    <w:rsid w:val="00C830D3"/>
    <w:rsid w:val="00C83BBE"/>
    <w:rsid w:val="00C84445"/>
    <w:rsid w:val="00C85394"/>
    <w:rsid w:val="00C91A57"/>
    <w:rsid w:val="00C92588"/>
    <w:rsid w:val="00C9277C"/>
    <w:rsid w:val="00C92F9C"/>
    <w:rsid w:val="00C931F3"/>
    <w:rsid w:val="00C9429A"/>
    <w:rsid w:val="00C94C23"/>
    <w:rsid w:val="00C94C30"/>
    <w:rsid w:val="00C95715"/>
    <w:rsid w:val="00CA1218"/>
    <w:rsid w:val="00CA16F6"/>
    <w:rsid w:val="00CA20B2"/>
    <w:rsid w:val="00CA32B5"/>
    <w:rsid w:val="00CA6A6F"/>
    <w:rsid w:val="00CA6E0E"/>
    <w:rsid w:val="00CA70CD"/>
    <w:rsid w:val="00CB063B"/>
    <w:rsid w:val="00CB06DD"/>
    <w:rsid w:val="00CB08D0"/>
    <w:rsid w:val="00CB1CD9"/>
    <w:rsid w:val="00CB2ABE"/>
    <w:rsid w:val="00CB2BDA"/>
    <w:rsid w:val="00CB31CE"/>
    <w:rsid w:val="00CB3D9D"/>
    <w:rsid w:val="00CB4623"/>
    <w:rsid w:val="00CB59A6"/>
    <w:rsid w:val="00CB5C26"/>
    <w:rsid w:val="00CB6791"/>
    <w:rsid w:val="00CB74C8"/>
    <w:rsid w:val="00CB7C20"/>
    <w:rsid w:val="00CC0DC4"/>
    <w:rsid w:val="00CC1B59"/>
    <w:rsid w:val="00CC3506"/>
    <w:rsid w:val="00CC3716"/>
    <w:rsid w:val="00CC397F"/>
    <w:rsid w:val="00CC4336"/>
    <w:rsid w:val="00CC47B8"/>
    <w:rsid w:val="00CC4A7F"/>
    <w:rsid w:val="00CC4AC1"/>
    <w:rsid w:val="00CC5806"/>
    <w:rsid w:val="00CC5D17"/>
    <w:rsid w:val="00CC6CCD"/>
    <w:rsid w:val="00CC79E6"/>
    <w:rsid w:val="00CC7B9D"/>
    <w:rsid w:val="00CC7BF5"/>
    <w:rsid w:val="00CD09C6"/>
    <w:rsid w:val="00CD09D4"/>
    <w:rsid w:val="00CD0B4C"/>
    <w:rsid w:val="00CD1353"/>
    <w:rsid w:val="00CD189F"/>
    <w:rsid w:val="00CD20B8"/>
    <w:rsid w:val="00CD3104"/>
    <w:rsid w:val="00CD3491"/>
    <w:rsid w:val="00CD630B"/>
    <w:rsid w:val="00CD67D3"/>
    <w:rsid w:val="00CD6C20"/>
    <w:rsid w:val="00CD797C"/>
    <w:rsid w:val="00CE0D58"/>
    <w:rsid w:val="00CE1C50"/>
    <w:rsid w:val="00CE3449"/>
    <w:rsid w:val="00CE4826"/>
    <w:rsid w:val="00CE5918"/>
    <w:rsid w:val="00CE5C17"/>
    <w:rsid w:val="00CE5EFB"/>
    <w:rsid w:val="00CE6A87"/>
    <w:rsid w:val="00CF026B"/>
    <w:rsid w:val="00CF044C"/>
    <w:rsid w:val="00CF0D84"/>
    <w:rsid w:val="00CF0F71"/>
    <w:rsid w:val="00CF1331"/>
    <w:rsid w:val="00CF13C9"/>
    <w:rsid w:val="00CF1D93"/>
    <w:rsid w:val="00CF2630"/>
    <w:rsid w:val="00CF36B9"/>
    <w:rsid w:val="00CF3BAC"/>
    <w:rsid w:val="00CF3D50"/>
    <w:rsid w:val="00CF4A19"/>
    <w:rsid w:val="00CF4AF2"/>
    <w:rsid w:val="00CF4DA2"/>
    <w:rsid w:val="00CF57B0"/>
    <w:rsid w:val="00CF622C"/>
    <w:rsid w:val="00CF69F4"/>
    <w:rsid w:val="00CF6CF0"/>
    <w:rsid w:val="00CF6EA0"/>
    <w:rsid w:val="00CF70A0"/>
    <w:rsid w:val="00D002DF"/>
    <w:rsid w:val="00D00403"/>
    <w:rsid w:val="00D004AB"/>
    <w:rsid w:val="00D00F79"/>
    <w:rsid w:val="00D01DFD"/>
    <w:rsid w:val="00D0623B"/>
    <w:rsid w:val="00D065BD"/>
    <w:rsid w:val="00D0795D"/>
    <w:rsid w:val="00D1296F"/>
    <w:rsid w:val="00D12AB1"/>
    <w:rsid w:val="00D14694"/>
    <w:rsid w:val="00D148CE"/>
    <w:rsid w:val="00D16A86"/>
    <w:rsid w:val="00D16F90"/>
    <w:rsid w:val="00D170BA"/>
    <w:rsid w:val="00D2166E"/>
    <w:rsid w:val="00D220B7"/>
    <w:rsid w:val="00D23404"/>
    <w:rsid w:val="00D23E9D"/>
    <w:rsid w:val="00D25C7A"/>
    <w:rsid w:val="00D269CF"/>
    <w:rsid w:val="00D32B94"/>
    <w:rsid w:val="00D3447D"/>
    <w:rsid w:val="00D350F0"/>
    <w:rsid w:val="00D3567E"/>
    <w:rsid w:val="00D36A58"/>
    <w:rsid w:val="00D36BF4"/>
    <w:rsid w:val="00D37608"/>
    <w:rsid w:val="00D37B78"/>
    <w:rsid w:val="00D37F25"/>
    <w:rsid w:val="00D40254"/>
    <w:rsid w:val="00D40AD6"/>
    <w:rsid w:val="00D412AC"/>
    <w:rsid w:val="00D42969"/>
    <w:rsid w:val="00D42FE2"/>
    <w:rsid w:val="00D43A3C"/>
    <w:rsid w:val="00D43F27"/>
    <w:rsid w:val="00D44488"/>
    <w:rsid w:val="00D4544A"/>
    <w:rsid w:val="00D458FB"/>
    <w:rsid w:val="00D473C5"/>
    <w:rsid w:val="00D474D7"/>
    <w:rsid w:val="00D47546"/>
    <w:rsid w:val="00D47661"/>
    <w:rsid w:val="00D506E4"/>
    <w:rsid w:val="00D510A1"/>
    <w:rsid w:val="00D5170A"/>
    <w:rsid w:val="00D5177A"/>
    <w:rsid w:val="00D5198B"/>
    <w:rsid w:val="00D51A9F"/>
    <w:rsid w:val="00D52D3D"/>
    <w:rsid w:val="00D5325A"/>
    <w:rsid w:val="00D5411D"/>
    <w:rsid w:val="00D547B8"/>
    <w:rsid w:val="00D54E50"/>
    <w:rsid w:val="00D55CD8"/>
    <w:rsid w:val="00D5656A"/>
    <w:rsid w:val="00D5661A"/>
    <w:rsid w:val="00D571AF"/>
    <w:rsid w:val="00D573B8"/>
    <w:rsid w:val="00D60773"/>
    <w:rsid w:val="00D6387A"/>
    <w:rsid w:val="00D64578"/>
    <w:rsid w:val="00D66833"/>
    <w:rsid w:val="00D66FA2"/>
    <w:rsid w:val="00D675A9"/>
    <w:rsid w:val="00D7039E"/>
    <w:rsid w:val="00D7084F"/>
    <w:rsid w:val="00D70CF9"/>
    <w:rsid w:val="00D71000"/>
    <w:rsid w:val="00D714C7"/>
    <w:rsid w:val="00D72716"/>
    <w:rsid w:val="00D73A23"/>
    <w:rsid w:val="00D75063"/>
    <w:rsid w:val="00D75957"/>
    <w:rsid w:val="00D75E7A"/>
    <w:rsid w:val="00D76975"/>
    <w:rsid w:val="00D76977"/>
    <w:rsid w:val="00D76C61"/>
    <w:rsid w:val="00D76EBE"/>
    <w:rsid w:val="00D77202"/>
    <w:rsid w:val="00D7763A"/>
    <w:rsid w:val="00D803E7"/>
    <w:rsid w:val="00D804C3"/>
    <w:rsid w:val="00D8066A"/>
    <w:rsid w:val="00D808A1"/>
    <w:rsid w:val="00D81DFC"/>
    <w:rsid w:val="00D82DF8"/>
    <w:rsid w:val="00D833BE"/>
    <w:rsid w:val="00D842EF"/>
    <w:rsid w:val="00D84589"/>
    <w:rsid w:val="00D84D8F"/>
    <w:rsid w:val="00D855B8"/>
    <w:rsid w:val="00D85A53"/>
    <w:rsid w:val="00D87BFA"/>
    <w:rsid w:val="00D90153"/>
    <w:rsid w:val="00D913C8"/>
    <w:rsid w:val="00D91FD4"/>
    <w:rsid w:val="00D928D6"/>
    <w:rsid w:val="00D93201"/>
    <w:rsid w:val="00D95832"/>
    <w:rsid w:val="00D9599D"/>
    <w:rsid w:val="00D95B4C"/>
    <w:rsid w:val="00D96BA3"/>
    <w:rsid w:val="00D97305"/>
    <w:rsid w:val="00D97495"/>
    <w:rsid w:val="00D97657"/>
    <w:rsid w:val="00DA38A2"/>
    <w:rsid w:val="00DA4C73"/>
    <w:rsid w:val="00DA538A"/>
    <w:rsid w:val="00DA7770"/>
    <w:rsid w:val="00DA7ED7"/>
    <w:rsid w:val="00DB0FAE"/>
    <w:rsid w:val="00DB21EB"/>
    <w:rsid w:val="00DB2C3E"/>
    <w:rsid w:val="00DB30DD"/>
    <w:rsid w:val="00DB37AD"/>
    <w:rsid w:val="00DB3F19"/>
    <w:rsid w:val="00DB42A2"/>
    <w:rsid w:val="00DB57B2"/>
    <w:rsid w:val="00DB5A51"/>
    <w:rsid w:val="00DB62BD"/>
    <w:rsid w:val="00DB7AAD"/>
    <w:rsid w:val="00DB7E28"/>
    <w:rsid w:val="00DC0146"/>
    <w:rsid w:val="00DC1D14"/>
    <w:rsid w:val="00DC1F59"/>
    <w:rsid w:val="00DC20F0"/>
    <w:rsid w:val="00DC2234"/>
    <w:rsid w:val="00DC22A3"/>
    <w:rsid w:val="00DC40C2"/>
    <w:rsid w:val="00DC4BDC"/>
    <w:rsid w:val="00DC5EEC"/>
    <w:rsid w:val="00DC762F"/>
    <w:rsid w:val="00DC7980"/>
    <w:rsid w:val="00DD0583"/>
    <w:rsid w:val="00DD05D0"/>
    <w:rsid w:val="00DD0E76"/>
    <w:rsid w:val="00DD1574"/>
    <w:rsid w:val="00DD2A41"/>
    <w:rsid w:val="00DD2BE2"/>
    <w:rsid w:val="00DD3012"/>
    <w:rsid w:val="00DD381E"/>
    <w:rsid w:val="00DD52F4"/>
    <w:rsid w:val="00DD7E66"/>
    <w:rsid w:val="00DE2DB8"/>
    <w:rsid w:val="00DE437B"/>
    <w:rsid w:val="00DE49AD"/>
    <w:rsid w:val="00DE5062"/>
    <w:rsid w:val="00DE52B3"/>
    <w:rsid w:val="00DE5585"/>
    <w:rsid w:val="00DE605D"/>
    <w:rsid w:val="00DE6E35"/>
    <w:rsid w:val="00DE77FA"/>
    <w:rsid w:val="00DE7CA7"/>
    <w:rsid w:val="00DF0DF1"/>
    <w:rsid w:val="00DF3E5F"/>
    <w:rsid w:val="00DF4723"/>
    <w:rsid w:val="00DF4E2E"/>
    <w:rsid w:val="00DF6DD9"/>
    <w:rsid w:val="00DF7531"/>
    <w:rsid w:val="00E001DA"/>
    <w:rsid w:val="00E0072B"/>
    <w:rsid w:val="00E01BBE"/>
    <w:rsid w:val="00E01E91"/>
    <w:rsid w:val="00E02B07"/>
    <w:rsid w:val="00E02C16"/>
    <w:rsid w:val="00E03C37"/>
    <w:rsid w:val="00E046CA"/>
    <w:rsid w:val="00E048BE"/>
    <w:rsid w:val="00E05F28"/>
    <w:rsid w:val="00E060CE"/>
    <w:rsid w:val="00E0624C"/>
    <w:rsid w:val="00E107D3"/>
    <w:rsid w:val="00E10A07"/>
    <w:rsid w:val="00E1124B"/>
    <w:rsid w:val="00E12CBE"/>
    <w:rsid w:val="00E12D02"/>
    <w:rsid w:val="00E13F16"/>
    <w:rsid w:val="00E16760"/>
    <w:rsid w:val="00E213EE"/>
    <w:rsid w:val="00E221A8"/>
    <w:rsid w:val="00E222E0"/>
    <w:rsid w:val="00E22B44"/>
    <w:rsid w:val="00E22E5C"/>
    <w:rsid w:val="00E22F59"/>
    <w:rsid w:val="00E24161"/>
    <w:rsid w:val="00E24464"/>
    <w:rsid w:val="00E266AD"/>
    <w:rsid w:val="00E26E41"/>
    <w:rsid w:val="00E26F32"/>
    <w:rsid w:val="00E270C0"/>
    <w:rsid w:val="00E310E6"/>
    <w:rsid w:val="00E31278"/>
    <w:rsid w:val="00E32AEF"/>
    <w:rsid w:val="00E3304F"/>
    <w:rsid w:val="00E33884"/>
    <w:rsid w:val="00E33A1C"/>
    <w:rsid w:val="00E34A79"/>
    <w:rsid w:val="00E35A7F"/>
    <w:rsid w:val="00E36B2F"/>
    <w:rsid w:val="00E375C6"/>
    <w:rsid w:val="00E37E51"/>
    <w:rsid w:val="00E406DA"/>
    <w:rsid w:val="00E41D59"/>
    <w:rsid w:val="00E428CD"/>
    <w:rsid w:val="00E42B72"/>
    <w:rsid w:val="00E42EF0"/>
    <w:rsid w:val="00E432E4"/>
    <w:rsid w:val="00E43EBF"/>
    <w:rsid w:val="00E4487A"/>
    <w:rsid w:val="00E44BCC"/>
    <w:rsid w:val="00E4668B"/>
    <w:rsid w:val="00E475F2"/>
    <w:rsid w:val="00E4774B"/>
    <w:rsid w:val="00E47F1D"/>
    <w:rsid w:val="00E51D6E"/>
    <w:rsid w:val="00E51F81"/>
    <w:rsid w:val="00E52122"/>
    <w:rsid w:val="00E52B22"/>
    <w:rsid w:val="00E52CD3"/>
    <w:rsid w:val="00E53158"/>
    <w:rsid w:val="00E56D0C"/>
    <w:rsid w:val="00E570E7"/>
    <w:rsid w:val="00E572FC"/>
    <w:rsid w:val="00E603B6"/>
    <w:rsid w:val="00E61E50"/>
    <w:rsid w:val="00E62479"/>
    <w:rsid w:val="00E6256B"/>
    <w:rsid w:val="00E63EBC"/>
    <w:rsid w:val="00E668D3"/>
    <w:rsid w:val="00E711A7"/>
    <w:rsid w:val="00E752ED"/>
    <w:rsid w:val="00E758F6"/>
    <w:rsid w:val="00E75B17"/>
    <w:rsid w:val="00E772BF"/>
    <w:rsid w:val="00E77386"/>
    <w:rsid w:val="00E80994"/>
    <w:rsid w:val="00E81F72"/>
    <w:rsid w:val="00E8252F"/>
    <w:rsid w:val="00E826CE"/>
    <w:rsid w:val="00E82F51"/>
    <w:rsid w:val="00E833AB"/>
    <w:rsid w:val="00E84123"/>
    <w:rsid w:val="00E84757"/>
    <w:rsid w:val="00E84ECD"/>
    <w:rsid w:val="00E86ABB"/>
    <w:rsid w:val="00E87060"/>
    <w:rsid w:val="00E87438"/>
    <w:rsid w:val="00E9034F"/>
    <w:rsid w:val="00E91F89"/>
    <w:rsid w:val="00E9303A"/>
    <w:rsid w:val="00E9315A"/>
    <w:rsid w:val="00E9346A"/>
    <w:rsid w:val="00E93807"/>
    <w:rsid w:val="00E943C0"/>
    <w:rsid w:val="00E945F9"/>
    <w:rsid w:val="00E95141"/>
    <w:rsid w:val="00E95853"/>
    <w:rsid w:val="00E972E9"/>
    <w:rsid w:val="00E97D65"/>
    <w:rsid w:val="00EA415D"/>
    <w:rsid w:val="00EA4FB7"/>
    <w:rsid w:val="00EA5C2C"/>
    <w:rsid w:val="00EA5E90"/>
    <w:rsid w:val="00EA65EC"/>
    <w:rsid w:val="00EA6A7C"/>
    <w:rsid w:val="00EA700F"/>
    <w:rsid w:val="00EB0259"/>
    <w:rsid w:val="00EB0AC0"/>
    <w:rsid w:val="00EB0B3E"/>
    <w:rsid w:val="00EB1FBC"/>
    <w:rsid w:val="00EB2013"/>
    <w:rsid w:val="00EB224B"/>
    <w:rsid w:val="00EB23EB"/>
    <w:rsid w:val="00EB2635"/>
    <w:rsid w:val="00EB2D26"/>
    <w:rsid w:val="00EB41B6"/>
    <w:rsid w:val="00EB5404"/>
    <w:rsid w:val="00EB590F"/>
    <w:rsid w:val="00EB6318"/>
    <w:rsid w:val="00EB69CD"/>
    <w:rsid w:val="00EB73C4"/>
    <w:rsid w:val="00EC2EA0"/>
    <w:rsid w:val="00EC404B"/>
    <w:rsid w:val="00EC4C59"/>
    <w:rsid w:val="00EC581C"/>
    <w:rsid w:val="00EC582C"/>
    <w:rsid w:val="00EC6E28"/>
    <w:rsid w:val="00ED05A1"/>
    <w:rsid w:val="00ED1230"/>
    <w:rsid w:val="00ED17B4"/>
    <w:rsid w:val="00ED3A75"/>
    <w:rsid w:val="00ED4A40"/>
    <w:rsid w:val="00ED580E"/>
    <w:rsid w:val="00ED5B83"/>
    <w:rsid w:val="00ED6A33"/>
    <w:rsid w:val="00ED6ECA"/>
    <w:rsid w:val="00EE13E5"/>
    <w:rsid w:val="00EE145E"/>
    <w:rsid w:val="00EE1989"/>
    <w:rsid w:val="00EE221F"/>
    <w:rsid w:val="00EE2AD2"/>
    <w:rsid w:val="00EE2DC8"/>
    <w:rsid w:val="00EE3A40"/>
    <w:rsid w:val="00EE4C73"/>
    <w:rsid w:val="00EE4E54"/>
    <w:rsid w:val="00EE50B8"/>
    <w:rsid w:val="00EE522D"/>
    <w:rsid w:val="00EE69F6"/>
    <w:rsid w:val="00EE76C7"/>
    <w:rsid w:val="00EF0E55"/>
    <w:rsid w:val="00EF131C"/>
    <w:rsid w:val="00EF1662"/>
    <w:rsid w:val="00EF4117"/>
    <w:rsid w:val="00EF46C6"/>
    <w:rsid w:val="00EF4939"/>
    <w:rsid w:val="00EF4A63"/>
    <w:rsid w:val="00EF5CBD"/>
    <w:rsid w:val="00EF687D"/>
    <w:rsid w:val="00EF7DC1"/>
    <w:rsid w:val="00F0079A"/>
    <w:rsid w:val="00F00A6E"/>
    <w:rsid w:val="00F0100F"/>
    <w:rsid w:val="00F01F25"/>
    <w:rsid w:val="00F02944"/>
    <w:rsid w:val="00F0321B"/>
    <w:rsid w:val="00F05567"/>
    <w:rsid w:val="00F05B26"/>
    <w:rsid w:val="00F0693E"/>
    <w:rsid w:val="00F073CF"/>
    <w:rsid w:val="00F073DD"/>
    <w:rsid w:val="00F100D9"/>
    <w:rsid w:val="00F1046E"/>
    <w:rsid w:val="00F10C9B"/>
    <w:rsid w:val="00F11557"/>
    <w:rsid w:val="00F11E03"/>
    <w:rsid w:val="00F12F8B"/>
    <w:rsid w:val="00F14943"/>
    <w:rsid w:val="00F149DC"/>
    <w:rsid w:val="00F150DE"/>
    <w:rsid w:val="00F155F7"/>
    <w:rsid w:val="00F157C7"/>
    <w:rsid w:val="00F15DD1"/>
    <w:rsid w:val="00F170A4"/>
    <w:rsid w:val="00F17127"/>
    <w:rsid w:val="00F2050A"/>
    <w:rsid w:val="00F21C12"/>
    <w:rsid w:val="00F23D65"/>
    <w:rsid w:val="00F24072"/>
    <w:rsid w:val="00F24E24"/>
    <w:rsid w:val="00F25534"/>
    <w:rsid w:val="00F258CD"/>
    <w:rsid w:val="00F26ED9"/>
    <w:rsid w:val="00F27099"/>
    <w:rsid w:val="00F277E7"/>
    <w:rsid w:val="00F313E0"/>
    <w:rsid w:val="00F31BB4"/>
    <w:rsid w:val="00F31DF3"/>
    <w:rsid w:val="00F32360"/>
    <w:rsid w:val="00F3334C"/>
    <w:rsid w:val="00F3382F"/>
    <w:rsid w:val="00F33C24"/>
    <w:rsid w:val="00F34609"/>
    <w:rsid w:val="00F346D9"/>
    <w:rsid w:val="00F34F7F"/>
    <w:rsid w:val="00F41A2B"/>
    <w:rsid w:val="00F4267B"/>
    <w:rsid w:val="00F429E2"/>
    <w:rsid w:val="00F4536B"/>
    <w:rsid w:val="00F45C11"/>
    <w:rsid w:val="00F468BE"/>
    <w:rsid w:val="00F5052F"/>
    <w:rsid w:val="00F51CEE"/>
    <w:rsid w:val="00F544C5"/>
    <w:rsid w:val="00F55ACB"/>
    <w:rsid w:val="00F55E99"/>
    <w:rsid w:val="00F56500"/>
    <w:rsid w:val="00F60481"/>
    <w:rsid w:val="00F60F84"/>
    <w:rsid w:val="00F620E9"/>
    <w:rsid w:val="00F62EC2"/>
    <w:rsid w:val="00F63461"/>
    <w:rsid w:val="00F6388C"/>
    <w:rsid w:val="00F646C1"/>
    <w:rsid w:val="00F658FA"/>
    <w:rsid w:val="00F65B6C"/>
    <w:rsid w:val="00F66101"/>
    <w:rsid w:val="00F6741B"/>
    <w:rsid w:val="00F67C9B"/>
    <w:rsid w:val="00F70985"/>
    <w:rsid w:val="00F72A70"/>
    <w:rsid w:val="00F72F78"/>
    <w:rsid w:val="00F73663"/>
    <w:rsid w:val="00F739E7"/>
    <w:rsid w:val="00F7502F"/>
    <w:rsid w:val="00F75675"/>
    <w:rsid w:val="00F75B06"/>
    <w:rsid w:val="00F76C19"/>
    <w:rsid w:val="00F76DD0"/>
    <w:rsid w:val="00F77A5D"/>
    <w:rsid w:val="00F8478F"/>
    <w:rsid w:val="00F848AA"/>
    <w:rsid w:val="00F85696"/>
    <w:rsid w:val="00F856C3"/>
    <w:rsid w:val="00F85847"/>
    <w:rsid w:val="00F85DEB"/>
    <w:rsid w:val="00F8616D"/>
    <w:rsid w:val="00F86B0F"/>
    <w:rsid w:val="00F90C64"/>
    <w:rsid w:val="00F91102"/>
    <w:rsid w:val="00F913E5"/>
    <w:rsid w:val="00F9253F"/>
    <w:rsid w:val="00F93251"/>
    <w:rsid w:val="00F954B8"/>
    <w:rsid w:val="00F956DD"/>
    <w:rsid w:val="00F96E27"/>
    <w:rsid w:val="00F96E5C"/>
    <w:rsid w:val="00F97363"/>
    <w:rsid w:val="00F978A0"/>
    <w:rsid w:val="00F97EBD"/>
    <w:rsid w:val="00F97FAC"/>
    <w:rsid w:val="00FA1044"/>
    <w:rsid w:val="00FA142C"/>
    <w:rsid w:val="00FA154E"/>
    <w:rsid w:val="00FA1A55"/>
    <w:rsid w:val="00FA1CEF"/>
    <w:rsid w:val="00FA1FEF"/>
    <w:rsid w:val="00FA496A"/>
    <w:rsid w:val="00FA55F6"/>
    <w:rsid w:val="00FA7B04"/>
    <w:rsid w:val="00FA7C75"/>
    <w:rsid w:val="00FB01EC"/>
    <w:rsid w:val="00FB122A"/>
    <w:rsid w:val="00FB1309"/>
    <w:rsid w:val="00FB1486"/>
    <w:rsid w:val="00FB2656"/>
    <w:rsid w:val="00FB2A59"/>
    <w:rsid w:val="00FB2B0A"/>
    <w:rsid w:val="00FB544E"/>
    <w:rsid w:val="00FB5708"/>
    <w:rsid w:val="00FB750C"/>
    <w:rsid w:val="00FB75C5"/>
    <w:rsid w:val="00FB76C0"/>
    <w:rsid w:val="00FC02E2"/>
    <w:rsid w:val="00FC04E4"/>
    <w:rsid w:val="00FC217D"/>
    <w:rsid w:val="00FC270C"/>
    <w:rsid w:val="00FC2EF1"/>
    <w:rsid w:val="00FC35AF"/>
    <w:rsid w:val="00FC433B"/>
    <w:rsid w:val="00FC5953"/>
    <w:rsid w:val="00FC61A3"/>
    <w:rsid w:val="00FC6B76"/>
    <w:rsid w:val="00FC7987"/>
    <w:rsid w:val="00FD0F80"/>
    <w:rsid w:val="00FD1CC9"/>
    <w:rsid w:val="00FD2C38"/>
    <w:rsid w:val="00FD2E4A"/>
    <w:rsid w:val="00FD2F67"/>
    <w:rsid w:val="00FD3305"/>
    <w:rsid w:val="00FD63FB"/>
    <w:rsid w:val="00FD6D50"/>
    <w:rsid w:val="00FD7377"/>
    <w:rsid w:val="00FD7ED8"/>
    <w:rsid w:val="00FE020F"/>
    <w:rsid w:val="00FE0C8D"/>
    <w:rsid w:val="00FE3841"/>
    <w:rsid w:val="00FE3A88"/>
    <w:rsid w:val="00FE4317"/>
    <w:rsid w:val="00FE4472"/>
    <w:rsid w:val="00FE476A"/>
    <w:rsid w:val="00FE53CE"/>
    <w:rsid w:val="00FE5FE6"/>
    <w:rsid w:val="00FE65EB"/>
    <w:rsid w:val="00FE68ED"/>
    <w:rsid w:val="00FE7228"/>
    <w:rsid w:val="00FF0141"/>
    <w:rsid w:val="00FF0177"/>
    <w:rsid w:val="00FF11BB"/>
    <w:rsid w:val="00FF1297"/>
    <w:rsid w:val="00FF13AE"/>
    <w:rsid w:val="00FF16A5"/>
    <w:rsid w:val="00FF1E49"/>
    <w:rsid w:val="00FF2FBA"/>
    <w:rsid w:val="00FF41B7"/>
    <w:rsid w:val="00FF4984"/>
    <w:rsid w:val="00FF66E6"/>
    <w:rsid w:val="00FF679C"/>
    <w:rsid w:val="00FF6C03"/>
    <w:rsid w:val="00FF78C4"/>
    <w:rsid w:val="01B12EDB"/>
    <w:rsid w:val="023C2F45"/>
    <w:rsid w:val="0286EFA4"/>
    <w:rsid w:val="02937745"/>
    <w:rsid w:val="02C8FA30"/>
    <w:rsid w:val="02E0DA4B"/>
    <w:rsid w:val="0355A02C"/>
    <w:rsid w:val="03F80501"/>
    <w:rsid w:val="041C7871"/>
    <w:rsid w:val="0440F2FA"/>
    <w:rsid w:val="04C6F214"/>
    <w:rsid w:val="04E6FD8F"/>
    <w:rsid w:val="0524A1B2"/>
    <w:rsid w:val="052C4962"/>
    <w:rsid w:val="057AC14E"/>
    <w:rsid w:val="05E31ABD"/>
    <w:rsid w:val="061CD71D"/>
    <w:rsid w:val="063C4B93"/>
    <w:rsid w:val="06EDDF7A"/>
    <w:rsid w:val="071FB8AB"/>
    <w:rsid w:val="072E1117"/>
    <w:rsid w:val="0731CAB9"/>
    <w:rsid w:val="07588522"/>
    <w:rsid w:val="077FE538"/>
    <w:rsid w:val="07862BEB"/>
    <w:rsid w:val="07C0EAC9"/>
    <w:rsid w:val="081C7DC7"/>
    <w:rsid w:val="08238E6C"/>
    <w:rsid w:val="083C63E7"/>
    <w:rsid w:val="086B0442"/>
    <w:rsid w:val="08F8335A"/>
    <w:rsid w:val="08FA13D6"/>
    <w:rsid w:val="091ABB7F"/>
    <w:rsid w:val="092DD907"/>
    <w:rsid w:val="0954B31B"/>
    <w:rsid w:val="09A14655"/>
    <w:rsid w:val="09B84E28"/>
    <w:rsid w:val="0A563C40"/>
    <w:rsid w:val="0A8EE5CA"/>
    <w:rsid w:val="0AD6BAB8"/>
    <w:rsid w:val="0AD7C399"/>
    <w:rsid w:val="0AE4D09C"/>
    <w:rsid w:val="0B0FCEBC"/>
    <w:rsid w:val="0B3820F3"/>
    <w:rsid w:val="0B3B504E"/>
    <w:rsid w:val="0B4180C9"/>
    <w:rsid w:val="0BCFBB28"/>
    <w:rsid w:val="0D343F89"/>
    <w:rsid w:val="0D446F76"/>
    <w:rsid w:val="0D7E956D"/>
    <w:rsid w:val="0D8B34CB"/>
    <w:rsid w:val="0DB8135F"/>
    <w:rsid w:val="0DC233EB"/>
    <w:rsid w:val="0E232664"/>
    <w:rsid w:val="0E7780ED"/>
    <w:rsid w:val="0F244718"/>
    <w:rsid w:val="0FC13BFE"/>
    <w:rsid w:val="1022F89F"/>
    <w:rsid w:val="1046895F"/>
    <w:rsid w:val="10561431"/>
    <w:rsid w:val="10A5663C"/>
    <w:rsid w:val="10C3FF9A"/>
    <w:rsid w:val="11798583"/>
    <w:rsid w:val="118E3FD8"/>
    <w:rsid w:val="11D62EBA"/>
    <w:rsid w:val="11E259C0"/>
    <w:rsid w:val="120C97EE"/>
    <w:rsid w:val="1250EF10"/>
    <w:rsid w:val="127149FF"/>
    <w:rsid w:val="127267C5"/>
    <w:rsid w:val="128E56EB"/>
    <w:rsid w:val="1326CB1B"/>
    <w:rsid w:val="141040D1"/>
    <w:rsid w:val="14655BAC"/>
    <w:rsid w:val="148EB751"/>
    <w:rsid w:val="14E34D42"/>
    <w:rsid w:val="1512C906"/>
    <w:rsid w:val="154BE837"/>
    <w:rsid w:val="16B8DEE5"/>
    <w:rsid w:val="170D3052"/>
    <w:rsid w:val="173E0D69"/>
    <w:rsid w:val="1752AF78"/>
    <w:rsid w:val="179D0166"/>
    <w:rsid w:val="17C197D0"/>
    <w:rsid w:val="17E1C3BD"/>
    <w:rsid w:val="17F9807C"/>
    <w:rsid w:val="17F9B9B6"/>
    <w:rsid w:val="183199B2"/>
    <w:rsid w:val="185C97C2"/>
    <w:rsid w:val="187B20FE"/>
    <w:rsid w:val="18AE98D9"/>
    <w:rsid w:val="18DA2182"/>
    <w:rsid w:val="191A088C"/>
    <w:rsid w:val="191F1B55"/>
    <w:rsid w:val="191FAEE2"/>
    <w:rsid w:val="19339858"/>
    <w:rsid w:val="1938CCCF"/>
    <w:rsid w:val="195D2E4B"/>
    <w:rsid w:val="19FD37BC"/>
    <w:rsid w:val="1A2F9DC8"/>
    <w:rsid w:val="1A37B899"/>
    <w:rsid w:val="1AB984BE"/>
    <w:rsid w:val="1AC91EC3"/>
    <w:rsid w:val="1AF6E8B9"/>
    <w:rsid w:val="1B6D8C92"/>
    <w:rsid w:val="1B7B241A"/>
    <w:rsid w:val="1B8FB473"/>
    <w:rsid w:val="1BA8AA38"/>
    <w:rsid w:val="1BB78A38"/>
    <w:rsid w:val="1BBBAB65"/>
    <w:rsid w:val="1BD204EA"/>
    <w:rsid w:val="1C081F23"/>
    <w:rsid w:val="1C1B3F9B"/>
    <w:rsid w:val="1C49110B"/>
    <w:rsid w:val="1C966109"/>
    <w:rsid w:val="1D120B6D"/>
    <w:rsid w:val="1DADB570"/>
    <w:rsid w:val="1DDF969E"/>
    <w:rsid w:val="1DE13C77"/>
    <w:rsid w:val="1E58A379"/>
    <w:rsid w:val="1EAA3A3A"/>
    <w:rsid w:val="1EB12665"/>
    <w:rsid w:val="1EF94F02"/>
    <w:rsid w:val="1F155FBF"/>
    <w:rsid w:val="1F8110ED"/>
    <w:rsid w:val="1F8607FC"/>
    <w:rsid w:val="2012AAB1"/>
    <w:rsid w:val="204F94BD"/>
    <w:rsid w:val="20858CA6"/>
    <w:rsid w:val="20B3303E"/>
    <w:rsid w:val="20CC400E"/>
    <w:rsid w:val="20E3A8E1"/>
    <w:rsid w:val="2115061E"/>
    <w:rsid w:val="2135D2A6"/>
    <w:rsid w:val="21461914"/>
    <w:rsid w:val="2210F985"/>
    <w:rsid w:val="221265BB"/>
    <w:rsid w:val="221FC6E2"/>
    <w:rsid w:val="223A1E14"/>
    <w:rsid w:val="2295EF2D"/>
    <w:rsid w:val="22EF109B"/>
    <w:rsid w:val="23177A39"/>
    <w:rsid w:val="2334990D"/>
    <w:rsid w:val="23EBEBE0"/>
    <w:rsid w:val="245C2DF9"/>
    <w:rsid w:val="246DDC88"/>
    <w:rsid w:val="24D1336D"/>
    <w:rsid w:val="24E5193B"/>
    <w:rsid w:val="24EB6F7B"/>
    <w:rsid w:val="24ECE486"/>
    <w:rsid w:val="2511BA95"/>
    <w:rsid w:val="254FAD28"/>
    <w:rsid w:val="25547D6C"/>
    <w:rsid w:val="265EA521"/>
    <w:rsid w:val="2679D549"/>
    <w:rsid w:val="2690CD4A"/>
    <w:rsid w:val="269736E0"/>
    <w:rsid w:val="26F4D759"/>
    <w:rsid w:val="273FE003"/>
    <w:rsid w:val="279FE7EC"/>
    <w:rsid w:val="27A57D4A"/>
    <w:rsid w:val="280C99D3"/>
    <w:rsid w:val="287797D3"/>
    <w:rsid w:val="287D730D"/>
    <w:rsid w:val="28DB2424"/>
    <w:rsid w:val="29545AD1"/>
    <w:rsid w:val="2979903B"/>
    <w:rsid w:val="29908480"/>
    <w:rsid w:val="2A0DE8F3"/>
    <w:rsid w:val="2A162EBE"/>
    <w:rsid w:val="2A326914"/>
    <w:rsid w:val="2A4558A2"/>
    <w:rsid w:val="2A7D635A"/>
    <w:rsid w:val="2AA46FCE"/>
    <w:rsid w:val="2ACF178E"/>
    <w:rsid w:val="2ADD0CEC"/>
    <w:rsid w:val="2B27A7E6"/>
    <w:rsid w:val="2B603F70"/>
    <w:rsid w:val="2B79A8EE"/>
    <w:rsid w:val="2B7D80C7"/>
    <w:rsid w:val="2BA4C06B"/>
    <w:rsid w:val="2BD0F45A"/>
    <w:rsid w:val="2BD22115"/>
    <w:rsid w:val="2C651742"/>
    <w:rsid w:val="2CBFF5DC"/>
    <w:rsid w:val="2CE208FC"/>
    <w:rsid w:val="2D1E7FDE"/>
    <w:rsid w:val="2DA6BEDF"/>
    <w:rsid w:val="2DAE8525"/>
    <w:rsid w:val="2E2AB524"/>
    <w:rsid w:val="2E2BD042"/>
    <w:rsid w:val="2F07F63D"/>
    <w:rsid w:val="2F4211E9"/>
    <w:rsid w:val="2F5A691C"/>
    <w:rsid w:val="2F78FBAA"/>
    <w:rsid w:val="2FB99210"/>
    <w:rsid w:val="302AD16A"/>
    <w:rsid w:val="302F63F3"/>
    <w:rsid w:val="3090CD81"/>
    <w:rsid w:val="30D87C63"/>
    <w:rsid w:val="30D9EAEE"/>
    <w:rsid w:val="3215B468"/>
    <w:rsid w:val="325177A2"/>
    <w:rsid w:val="3268FED0"/>
    <w:rsid w:val="32B8FEB7"/>
    <w:rsid w:val="334221C6"/>
    <w:rsid w:val="33644E44"/>
    <w:rsid w:val="33648D8B"/>
    <w:rsid w:val="33856FED"/>
    <w:rsid w:val="33C6E5F3"/>
    <w:rsid w:val="33F32611"/>
    <w:rsid w:val="34125C8E"/>
    <w:rsid w:val="343F49C9"/>
    <w:rsid w:val="3444986C"/>
    <w:rsid w:val="344A035F"/>
    <w:rsid w:val="348D8E1F"/>
    <w:rsid w:val="34AC5014"/>
    <w:rsid w:val="34DD0C52"/>
    <w:rsid w:val="353859A0"/>
    <w:rsid w:val="35571BD4"/>
    <w:rsid w:val="3574E73F"/>
    <w:rsid w:val="359E9C4A"/>
    <w:rsid w:val="35A741EE"/>
    <w:rsid w:val="35A9F95B"/>
    <w:rsid w:val="35CDCC35"/>
    <w:rsid w:val="35E28F68"/>
    <w:rsid w:val="362F5BEF"/>
    <w:rsid w:val="364A53DE"/>
    <w:rsid w:val="36594EE6"/>
    <w:rsid w:val="368B67E3"/>
    <w:rsid w:val="36B0D60E"/>
    <w:rsid w:val="3716CF27"/>
    <w:rsid w:val="37178E1D"/>
    <w:rsid w:val="3808CFE8"/>
    <w:rsid w:val="380C970D"/>
    <w:rsid w:val="381A7869"/>
    <w:rsid w:val="3844AC25"/>
    <w:rsid w:val="384AE76E"/>
    <w:rsid w:val="3872A09E"/>
    <w:rsid w:val="38B35E7E"/>
    <w:rsid w:val="38D45B9F"/>
    <w:rsid w:val="394A3B9D"/>
    <w:rsid w:val="398C3A49"/>
    <w:rsid w:val="39CD8E85"/>
    <w:rsid w:val="39EFA734"/>
    <w:rsid w:val="3A691E37"/>
    <w:rsid w:val="3A988EAA"/>
    <w:rsid w:val="3AC1E6C1"/>
    <w:rsid w:val="3B093BA7"/>
    <w:rsid w:val="3B0D1EBE"/>
    <w:rsid w:val="3B309DF3"/>
    <w:rsid w:val="3B4DCFBD"/>
    <w:rsid w:val="3B8006D5"/>
    <w:rsid w:val="3BCF3331"/>
    <w:rsid w:val="3BCFCD3C"/>
    <w:rsid w:val="3BD89441"/>
    <w:rsid w:val="3BF02BAD"/>
    <w:rsid w:val="3CF2DA71"/>
    <w:rsid w:val="3CFEC683"/>
    <w:rsid w:val="3D9359AB"/>
    <w:rsid w:val="3D94B710"/>
    <w:rsid w:val="3DD5650F"/>
    <w:rsid w:val="3F4BE084"/>
    <w:rsid w:val="3F7AF539"/>
    <w:rsid w:val="3F8C5F91"/>
    <w:rsid w:val="3FAD06CC"/>
    <w:rsid w:val="3FD5317A"/>
    <w:rsid w:val="401D5BC5"/>
    <w:rsid w:val="4063B659"/>
    <w:rsid w:val="40CEAC3A"/>
    <w:rsid w:val="410F11F1"/>
    <w:rsid w:val="4143A716"/>
    <w:rsid w:val="416D8C81"/>
    <w:rsid w:val="419689D1"/>
    <w:rsid w:val="41A5B496"/>
    <w:rsid w:val="41D7152C"/>
    <w:rsid w:val="41F6C4A6"/>
    <w:rsid w:val="423F2AA5"/>
    <w:rsid w:val="42427044"/>
    <w:rsid w:val="424D9079"/>
    <w:rsid w:val="4280C978"/>
    <w:rsid w:val="428D7F4D"/>
    <w:rsid w:val="42A2A3D6"/>
    <w:rsid w:val="42C0E555"/>
    <w:rsid w:val="42C68F53"/>
    <w:rsid w:val="42EAFB95"/>
    <w:rsid w:val="434CD404"/>
    <w:rsid w:val="437C22B0"/>
    <w:rsid w:val="43A3F655"/>
    <w:rsid w:val="43EFFFC5"/>
    <w:rsid w:val="4403653D"/>
    <w:rsid w:val="45309F4C"/>
    <w:rsid w:val="4564AFA0"/>
    <w:rsid w:val="4567D6A2"/>
    <w:rsid w:val="4597E5B0"/>
    <w:rsid w:val="459A48C1"/>
    <w:rsid w:val="45A1F87E"/>
    <w:rsid w:val="45CD6372"/>
    <w:rsid w:val="45E80534"/>
    <w:rsid w:val="45F39474"/>
    <w:rsid w:val="45FF14C6"/>
    <w:rsid w:val="462B111C"/>
    <w:rsid w:val="466E6654"/>
    <w:rsid w:val="4678456C"/>
    <w:rsid w:val="46863473"/>
    <w:rsid w:val="46E7C4BB"/>
    <w:rsid w:val="46FF0229"/>
    <w:rsid w:val="47540587"/>
    <w:rsid w:val="4777F1EB"/>
    <w:rsid w:val="47AA92CA"/>
    <w:rsid w:val="47BABCCB"/>
    <w:rsid w:val="47E9F82E"/>
    <w:rsid w:val="4804358F"/>
    <w:rsid w:val="48CD0C37"/>
    <w:rsid w:val="48E15477"/>
    <w:rsid w:val="4AE0F6EE"/>
    <w:rsid w:val="4AEA8EDE"/>
    <w:rsid w:val="4B06FD3B"/>
    <w:rsid w:val="4B315880"/>
    <w:rsid w:val="4B91FBB8"/>
    <w:rsid w:val="4B982F32"/>
    <w:rsid w:val="4BA49850"/>
    <w:rsid w:val="4BD0C988"/>
    <w:rsid w:val="4BF14314"/>
    <w:rsid w:val="4C1F57A8"/>
    <w:rsid w:val="4D217157"/>
    <w:rsid w:val="4D338515"/>
    <w:rsid w:val="4D760F8E"/>
    <w:rsid w:val="4D7F24D5"/>
    <w:rsid w:val="4D8F9663"/>
    <w:rsid w:val="4DC3BFDB"/>
    <w:rsid w:val="4DDEAFD1"/>
    <w:rsid w:val="4DF8F240"/>
    <w:rsid w:val="4E680E1B"/>
    <w:rsid w:val="4E6BBA00"/>
    <w:rsid w:val="4E78E498"/>
    <w:rsid w:val="4E82F291"/>
    <w:rsid w:val="4E9AFC0E"/>
    <w:rsid w:val="4EBD41B8"/>
    <w:rsid w:val="4EDC3912"/>
    <w:rsid w:val="4F309188"/>
    <w:rsid w:val="4FC601C1"/>
    <w:rsid w:val="5016B732"/>
    <w:rsid w:val="50182E56"/>
    <w:rsid w:val="5055DE36"/>
    <w:rsid w:val="505F461F"/>
    <w:rsid w:val="50780973"/>
    <w:rsid w:val="50940E6E"/>
    <w:rsid w:val="5095A699"/>
    <w:rsid w:val="50BBC508"/>
    <w:rsid w:val="50BD9408"/>
    <w:rsid w:val="52B18A40"/>
    <w:rsid w:val="52C6374A"/>
    <w:rsid w:val="52E51C49"/>
    <w:rsid w:val="533A3864"/>
    <w:rsid w:val="53D54E4E"/>
    <w:rsid w:val="53F6FFA1"/>
    <w:rsid w:val="543F6DE5"/>
    <w:rsid w:val="54A97CDA"/>
    <w:rsid w:val="54B7FE22"/>
    <w:rsid w:val="54C846CB"/>
    <w:rsid w:val="54F70CEB"/>
    <w:rsid w:val="555DDA75"/>
    <w:rsid w:val="55A12DB3"/>
    <w:rsid w:val="55E1EFBF"/>
    <w:rsid w:val="5663E29A"/>
    <w:rsid w:val="56692A71"/>
    <w:rsid w:val="56AC0EA2"/>
    <w:rsid w:val="56F27255"/>
    <w:rsid w:val="578DB752"/>
    <w:rsid w:val="57D38C21"/>
    <w:rsid w:val="57F32E0F"/>
    <w:rsid w:val="5831CEBC"/>
    <w:rsid w:val="584DF412"/>
    <w:rsid w:val="585C6F72"/>
    <w:rsid w:val="587369D7"/>
    <w:rsid w:val="58BBAA70"/>
    <w:rsid w:val="58C49418"/>
    <w:rsid w:val="58E3F08C"/>
    <w:rsid w:val="595374BC"/>
    <w:rsid w:val="597B77B1"/>
    <w:rsid w:val="598C2303"/>
    <w:rsid w:val="59B42F48"/>
    <w:rsid w:val="59CAC7E6"/>
    <w:rsid w:val="59E476AC"/>
    <w:rsid w:val="5A4A4812"/>
    <w:rsid w:val="5A59DF21"/>
    <w:rsid w:val="5A89C718"/>
    <w:rsid w:val="5AA004B5"/>
    <w:rsid w:val="5AB70203"/>
    <w:rsid w:val="5ACE3653"/>
    <w:rsid w:val="5ADF62CE"/>
    <w:rsid w:val="5B877E28"/>
    <w:rsid w:val="5C078671"/>
    <w:rsid w:val="5C48A979"/>
    <w:rsid w:val="5D241671"/>
    <w:rsid w:val="5D2F42FC"/>
    <w:rsid w:val="5DC7294D"/>
    <w:rsid w:val="5E05D715"/>
    <w:rsid w:val="5E222A7A"/>
    <w:rsid w:val="5E37A797"/>
    <w:rsid w:val="5E87A06B"/>
    <w:rsid w:val="5ECB3502"/>
    <w:rsid w:val="5F1F2452"/>
    <w:rsid w:val="5F40B2D1"/>
    <w:rsid w:val="5F86CC48"/>
    <w:rsid w:val="6004A125"/>
    <w:rsid w:val="602F57A0"/>
    <w:rsid w:val="6039C80E"/>
    <w:rsid w:val="605FCC0C"/>
    <w:rsid w:val="60C1AF2C"/>
    <w:rsid w:val="60F49CDC"/>
    <w:rsid w:val="60F4AF70"/>
    <w:rsid w:val="61237992"/>
    <w:rsid w:val="6140E234"/>
    <w:rsid w:val="61942C47"/>
    <w:rsid w:val="61BDC2D3"/>
    <w:rsid w:val="61F00DE6"/>
    <w:rsid w:val="61FADE40"/>
    <w:rsid w:val="62215162"/>
    <w:rsid w:val="623DC1E5"/>
    <w:rsid w:val="62A4A629"/>
    <w:rsid w:val="633ABEB4"/>
    <w:rsid w:val="635018F9"/>
    <w:rsid w:val="63857DC8"/>
    <w:rsid w:val="63A8A7D4"/>
    <w:rsid w:val="64159846"/>
    <w:rsid w:val="64619EBB"/>
    <w:rsid w:val="647DA8D1"/>
    <w:rsid w:val="65214E29"/>
    <w:rsid w:val="65320214"/>
    <w:rsid w:val="653E6745"/>
    <w:rsid w:val="656B33B7"/>
    <w:rsid w:val="66413F0D"/>
    <w:rsid w:val="666FD565"/>
    <w:rsid w:val="66720220"/>
    <w:rsid w:val="66C4B062"/>
    <w:rsid w:val="67103632"/>
    <w:rsid w:val="671A2EC7"/>
    <w:rsid w:val="67255D7C"/>
    <w:rsid w:val="67759E90"/>
    <w:rsid w:val="67FFDCC9"/>
    <w:rsid w:val="682F38D4"/>
    <w:rsid w:val="683D0F45"/>
    <w:rsid w:val="68A67144"/>
    <w:rsid w:val="68DEB31A"/>
    <w:rsid w:val="6908D74B"/>
    <w:rsid w:val="697BEBC2"/>
    <w:rsid w:val="6985590E"/>
    <w:rsid w:val="69A7D2DC"/>
    <w:rsid w:val="69C7F57D"/>
    <w:rsid w:val="6A382A01"/>
    <w:rsid w:val="6ABB1A78"/>
    <w:rsid w:val="6B07B72D"/>
    <w:rsid w:val="6B569665"/>
    <w:rsid w:val="6B9C03E3"/>
    <w:rsid w:val="6BC73ED2"/>
    <w:rsid w:val="6BF09559"/>
    <w:rsid w:val="6C089AC0"/>
    <w:rsid w:val="6C54988C"/>
    <w:rsid w:val="6C6381B5"/>
    <w:rsid w:val="6C8BECB4"/>
    <w:rsid w:val="6CB626A5"/>
    <w:rsid w:val="6D08F452"/>
    <w:rsid w:val="6D13648A"/>
    <w:rsid w:val="6D252D62"/>
    <w:rsid w:val="6D2DD679"/>
    <w:rsid w:val="6D44D2D5"/>
    <w:rsid w:val="6D48D8D6"/>
    <w:rsid w:val="6D4B89A7"/>
    <w:rsid w:val="6D55C8A8"/>
    <w:rsid w:val="6DFC6E88"/>
    <w:rsid w:val="6E5BF8D7"/>
    <w:rsid w:val="6E833189"/>
    <w:rsid w:val="6EA1463B"/>
    <w:rsid w:val="6F7CFE10"/>
    <w:rsid w:val="6F8A096C"/>
    <w:rsid w:val="700E0BC0"/>
    <w:rsid w:val="70DB7795"/>
    <w:rsid w:val="70FE95DE"/>
    <w:rsid w:val="716AB1E3"/>
    <w:rsid w:val="71DD7849"/>
    <w:rsid w:val="722A9303"/>
    <w:rsid w:val="72866B52"/>
    <w:rsid w:val="728B17D4"/>
    <w:rsid w:val="72B1FE97"/>
    <w:rsid w:val="731E01C1"/>
    <w:rsid w:val="73A876B4"/>
    <w:rsid w:val="74131857"/>
    <w:rsid w:val="741B95AF"/>
    <w:rsid w:val="74263AAF"/>
    <w:rsid w:val="742E7A7A"/>
    <w:rsid w:val="743E72DE"/>
    <w:rsid w:val="755A429B"/>
    <w:rsid w:val="75770374"/>
    <w:rsid w:val="759B2F89"/>
    <w:rsid w:val="75AEE8B8"/>
    <w:rsid w:val="760DA2E6"/>
    <w:rsid w:val="765BB4D9"/>
    <w:rsid w:val="76B9A5DE"/>
    <w:rsid w:val="76FBC935"/>
    <w:rsid w:val="77106001"/>
    <w:rsid w:val="773B4523"/>
    <w:rsid w:val="778242BB"/>
    <w:rsid w:val="783D06F3"/>
    <w:rsid w:val="78A03979"/>
    <w:rsid w:val="78AE1C15"/>
    <w:rsid w:val="78AEA436"/>
    <w:rsid w:val="78B1E027"/>
    <w:rsid w:val="79022C51"/>
    <w:rsid w:val="79205B1C"/>
    <w:rsid w:val="79376B1B"/>
    <w:rsid w:val="794EA55E"/>
    <w:rsid w:val="796CDE19"/>
    <w:rsid w:val="79A6023C"/>
    <w:rsid w:val="7A4A7497"/>
    <w:rsid w:val="7A65DECB"/>
    <w:rsid w:val="7B6B0C66"/>
    <w:rsid w:val="7B772F6F"/>
    <w:rsid w:val="7C84C5B6"/>
    <w:rsid w:val="7D121A7D"/>
    <w:rsid w:val="7D6276C0"/>
    <w:rsid w:val="7D70F29F"/>
    <w:rsid w:val="7D83CC4F"/>
    <w:rsid w:val="7D8D430B"/>
    <w:rsid w:val="7DD532D7"/>
    <w:rsid w:val="7E80560D"/>
    <w:rsid w:val="7EA51B7C"/>
    <w:rsid w:val="7EACB197"/>
    <w:rsid w:val="7EC58DA4"/>
    <w:rsid w:val="7EE3895D"/>
    <w:rsid w:val="7F12D1D2"/>
    <w:rsid w:val="7F4026E0"/>
    <w:rsid w:val="7F6BDC96"/>
    <w:rsid w:val="7FA431EF"/>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C9E87"/>
  <w15:docId w15:val="{E75435A1-D203-4221-8789-4B94DD91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nhideWhenUsed/>
    <w:rsid w:val="00756F50"/>
    <w:rPr>
      <w:rFonts w:ascii="Times New Roman" w:eastAsia="Times New Roman" w:hAnsi="Times New Roman"/>
      <w:sz w:val="24"/>
      <w:szCs w:val="24"/>
    </w:rPr>
  </w:style>
  <w:style w:type="paragraph" w:styleId="Nadpis1">
    <w:name w:val="heading 1"/>
    <w:aliases w:val="kapitola1,T1,Článok,Normálny 1,Heading 1"/>
    <w:basedOn w:val="Normlny"/>
    <w:next w:val="Normlny"/>
    <w:uiPriority w:val="9"/>
    <w:qFormat/>
    <w:rsid w:val="00721CFA"/>
    <w:pPr>
      <w:tabs>
        <w:tab w:val="num" w:pos="705"/>
      </w:tabs>
      <w:jc w:val="both"/>
      <w:outlineLvl w:val="0"/>
    </w:pPr>
    <w:rPr>
      <w:rFonts w:ascii="Calibri" w:hAnsi="Calibri" w:cs="Calibri"/>
      <w:b/>
      <w:snapToGrid w:val="0"/>
      <w:sz w:val="22"/>
      <w:szCs w:val="22"/>
      <w:lang w:eastAsia="cs-CZ"/>
    </w:rPr>
  </w:style>
  <w:style w:type="paragraph" w:styleId="Nadpis3">
    <w:name w:val="heading 3"/>
    <w:basedOn w:val="Normlny"/>
    <w:next w:val="Normlny"/>
    <w:uiPriority w:val="9"/>
    <w:semiHidden/>
    <w:unhideWhenUsed/>
    <w:qFormat/>
    <w:rsid w:val="0019253D"/>
    <w:pPr>
      <w:keepNext/>
      <w:keepLines/>
      <w:spacing w:before="40"/>
      <w:outlineLvl w:val="2"/>
    </w:pPr>
    <w:rPr>
      <w:rFonts w:asciiTheme="majorHAnsi" w:eastAsiaTheme="majorEastAsia" w:hAnsiTheme="majorHAnsi" w:cstheme="majorBidi"/>
      <w:color w:val="1F4D78" w:themeColor="accent1" w:themeShade="7F"/>
    </w:rPr>
  </w:style>
  <w:style w:type="paragraph" w:styleId="Nadpis5">
    <w:name w:val="heading 5"/>
    <w:basedOn w:val="Normlny"/>
    <w:next w:val="Normlny"/>
    <w:qFormat/>
    <w:rsid w:val="005D21AF"/>
    <w:pPr>
      <w:keepNext/>
      <w:numPr>
        <w:numId w:val="8"/>
      </w:numPr>
      <w:overflowPunct w:val="0"/>
      <w:autoSpaceDE w:val="0"/>
      <w:autoSpaceDN w:val="0"/>
      <w:adjustRightInd w:val="0"/>
      <w:jc w:val="both"/>
      <w:textAlignment w:val="baseline"/>
      <w:outlineLvl w:val="4"/>
    </w:pPr>
    <w:rPr>
      <w:rFonts w:ascii="Calibri" w:hAnsi="Calibri"/>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A83720"/>
  </w:style>
  <w:style w:type="paragraph" w:customStyle="1" w:styleId="Quick1">
    <w:name w:val="Quick 1."/>
    <w:basedOn w:val="Normlny"/>
    <w:rsid w:val="00A83720"/>
    <w:pPr>
      <w:widowControl w:val="0"/>
      <w:numPr>
        <w:numId w:val="4"/>
      </w:numPr>
      <w:ind w:left="720" w:hanging="720"/>
    </w:pPr>
    <w:rPr>
      <w:rFonts w:ascii="Times New Roman CYR" w:hAnsi="Times New Roman CYR"/>
      <w:snapToGrid w:val="0"/>
      <w:szCs w:val="20"/>
      <w:lang w:val="en-US" w:eastAsia="cs-CZ"/>
    </w:rPr>
  </w:style>
  <w:style w:type="paragraph" w:styleId="Hlavika">
    <w:name w:val="header"/>
    <w:basedOn w:val="Normlny"/>
    <w:link w:val="HlavikaChar"/>
    <w:unhideWhenUsed/>
    <w:rsid w:val="009324A8"/>
    <w:pPr>
      <w:tabs>
        <w:tab w:val="center" w:pos="4680"/>
        <w:tab w:val="right" w:pos="9360"/>
      </w:tabs>
    </w:pPr>
  </w:style>
  <w:style w:type="character" w:customStyle="1" w:styleId="HlavikaChar">
    <w:name w:val="Hlavička Char"/>
    <w:basedOn w:val="Predvolenpsmoodseku"/>
    <w:link w:val="Hlavika"/>
    <w:rsid w:val="00A02FE9"/>
    <w:rPr>
      <w:rFonts w:ascii="Times New Roman" w:eastAsia="Times New Roman" w:hAnsi="Times New Roman"/>
      <w:sz w:val="24"/>
      <w:szCs w:val="24"/>
    </w:rPr>
  </w:style>
  <w:style w:type="character" w:styleId="slostrany">
    <w:name w:val="page number"/>
    <w:semiHidden/>
    <w:rsid w:val="00A83720"/>
  </w:style>
  <w:style w:type="paragraph" w:customStyle="1" w:styleId="QuickI">
    <w:name w:val="Quick I."/>
    <w:rsid w:val="00A83720"/>
    <w:pPr>
      <w:ind w:left="-1440"/>
      <w:jc w:val="both"/>
    </w:pPr>
    <w:rPr>
      <w:rFonts w:ascii="Times New Roman" w:eastAsia="Times New Roman" w:hAnsi="Times New Roman" w:cs="Mangal"/>
      <w:snapToGrid w:val="0"/>
      <w:sz w:val="24"/>
      <w:szCs w:val="24"/>
      <w:lang w:bidi="sa-IN"/>
    </w:rPr>
  </w:style>
  <w:style w:type="paragraph" w:styleId="Pta">
    <w:name w:val="footer"/>
    <w:basedOn w:val="Normlny"/>
    <w:link w:val="PtaChar"/>
    <w:unhideWhenUsed/>
    <w:rsid w:val="009324A8"/>
    <w:pPr>
      <w:tabs>
        <w:tab w:val="center" w:pos="4680"/>
        <w:tab w:val="right" w:pos="9360"/>
      </w:tabs>
    </w:pPr>
  </w:style>
  <w:style w:type="character" w:customStyle="1" w:styleId="PtaChar">
    <w:name w:val="Päta Char"/>
    <w:basedOn w:val="Predvolenpsmoodseku"/>
    <w:link w:val="Pta"/>
    <w:rsid w:val="00A02FE9"/>
    <w:rPr>
      <w:rFonts w:ascii="Times New Roman" w:eastAsia="Times New Roman" w:hAnsi="Times New Roman"/>
      <w:sz w:val="24"/>
      <w:szCs w:val="24"/>
    </w:rPr>
  </w:style>
  <w:style w:type="character" w:customStyle="1" w:styleId="BodyTextChar1">
    <w:name w:val="Body Text Char1"/>
    <w:basedOn w:val="Predvolenpsmoodseku"/>
    <w:semiHidden/>
    <w:rsid w:val="00A02FE9"/>
    <w:rPr>
      <w:rFonts w:ascii="Times New Roman" w:eastAsia="Times New Roman" w:hAnsi="Times New Roman"/>
      <w:sz w:val="24"/>
      <w:szCs w:val="24"/>
    </w:rPr>
  </w:style>
  <w:style w:type="paragraph" w:customStyle="1" w:styleId="Cslovanie">
    <w:name w:val="Císlovanie"/>
    <w:basedOn w:val="Normlny"/>
    <w:rsid w:val="00A83720"/>
    <w:pPr>
      <w:tabs>
        <w:tab w:val="left" w:pos="720"/>
      </w:tabs>
      <w:overflowPunct w:val="0"/>
      <w:autoSpaceDE w:val="0"/>
      <w:autoSpaceDN w:val="0"/>
      <w:adjustRightInd w:val="0"/>
      <w:spacing w:before="120" w:after="60"/>
      <w:ind w:left="714" w:hanging="357"/>
      <w:jc w:val="both"/>
    </w:pPr>
    <w:rPr>
      <w:b/>
      <w:szCs w:val="20"/>
    </w:rPr>
  </w:style>
  <w:style w:type="paragraph" w:styleId="Bezriadkovania">
    <w:name w:val="No Spacing"/>
    <w:uiPriority w:val="1"/>
    <w:qFormat/>
    <w:rsid w:val="00A83720"/>
    <w:rPr>
      <w:rFonts w:ascii="Times New Roman" w:eastAsia="Times New Roman" w:hAnsi="Times New Roman"/>
      <w:sz w:val="24"/>
      <w:szCs w:val="24"/>
    </w:rPr>
  </w:style>
  <w:style w:type="character" w:styleId="PsacstrojHTML">
    <w:name w:val="HTML Typewriter"/>
    <w:semiHidden/>
    <w:unhideWhenUsed/>
    <w:rsid w:val="00A83720"/>
    <w:rPr>
      <w:rFonts w:ascii="Courier New" w:eastAsia="Calibri" w:hAnsi="Courier New" w:cs="Courier New" w:hint="default"/>
      <w:sz w:val="20"/>
      <w:szCs w:val="20"/>
    </w:rPr>
  </w:style>
  <w:style w:type="character" w:customStyle="1" w:styleId="BalloonTextChar1">
    <w:name w:val="Balloon Text Char1"/>
    <w:basedOn w:val="Predvolenpsmoodseku"/>
    <w:uiPriority w:val="99"/>
    <w:semiHidden/>
    <w:rsid w:val="00A02FE9"/>
    <w:rPr>
      <w:rFonts w:ascii="Segoe UI" w:eastAsia="Times New Roman" w:hAnsi="Segoe UI" w:cs="Segoe UI"/>
      <w:sz w:val="18"/>
      <w:szCs w:val="18"/>
    </w:rPr>
  </w:style>
  <w:style w:type="character" w:customStyle="1" w:styleId="CommentSubjectChar1">
    <w:name w:val="Comment Subject Char1"/>
    <w:basedOn w:val="Predvolenpsmoodseku"/>
    <w:uiPriority w:val="99"/>
    <w:semiHidden/>
    <w:rsid w:val="00A02FE9"/>
    <w:rPr>
      <w:b/>
      <w:bCs/>
    </w:rPr>
  </w:style>
  <w:style w:type="paragraph" w:customStyle="1" w:styleId="NormalJustified">
    <w:name w:val="Normal (Justified)"/>
    <w:basedOn w:val="Normlny"/>
    <w:rsid w:val="00EA415D"/>
    <w:pPr>
      <w:jc w:val="both"/>
    </w:pPr>
    <w:rPr>
      <w:kern w:val="28"/>
      <w:lang w:eastAsia="cs-CZ"/>
    </w:rPr>
  </w:style>
  <w:style w:type="character" w:styleId="Odkaznakomentr">
    <w:name w:val="annotation reference"/>
    <w:basedOn w:val="Predvolenpsmoodseku"/>
    <w:uiPriority w:val="99"/>
    <w:semiHidden/>
    <w:unhideWhenUsed/>
    <w:rPr>
      <w:sz w:val="16"/>
      <w:szCs w:val="16"/>
    </w:rPr>
  </w:style>
  <w:style w:type="character" w:customStyle="1" w:styleId="BodyText3Char1">
    <w:name w:val="Body Text 3 Char1"/>
    <w:basedOn w:val="Predvolenpsmoodseku"/>
    <w:uiPriority w:val="99"/>
    <w:semiHidden/>
    <w:rsid w:val="00A02FE9"/>
    <w:rPr>
      <w:rFonts w:ascii="Times New Roman" w:eastAsia="Times New Roman" w:hAnsi="Times New Roman"/>
      <w:sz w:val="16"/>
      <w:szCs w:val="16"/>
    </w:rPr>
  </w:style>
  <w:style w:type="character" w:customStyle="1" w:styleId="BodyTextIndentChar1">
    <w:name w:val="Body Text Indent Char1"/>
    <w:basedOn w:val="Predvolenpsmoodseku"/>
    <w:uiPriority w:val="99"/>
    <w:semiHidden/>
    <w:rsid w:val="00A02FE9"/>
    <w:rPr>
      <w:rFonts w:ascii="Times New Roman" w:eastAsia="Times New Roman" w:hAnsi="Times New Roman"/>
      <w:sz w:val="24"/>
      <w:szCs w:val="24"/>
    </w:rPr>
  </w:style>
  <w:style w:type="character" w:customStyle="1" w:styleId="Nadpis3Char">
    <w:name w:val="Nadpis 3 Char"/>
    <w:basedOn w:val="Predvolenpsmoodseku"/>
    <w:uiPriority w:val="9"/>
    <w:semiHidden/>
    <w:rsid w:val="007C6CCE"/>
    <w:rPr>
      <w:rFonts w:asciiTheme="majorHAnsi" w:eastAsiaTheme="majorEastAsia" w:hAnsiTheme="majorHAnsi" w:cstheme="majorBidi"/>
      <w:color w:val="1F4D78" w:themeColor="accent1" w:themeShade="7F"/>
      <w:sz w:val="24"/>
      <w:szCs w:val="24"/>
    </w:rPr>
  </w:style>
  <w:style w:type="character" w:customStyle="1" w:styleId="Nadpis5Char">
    <w:name w:val="Nadpis 5 Char"/>
    <w:rsid w:val="007C6CCE"/>
    <w:rPr>
      <w:rFonts w:eastAsia="Times New Roman"/>
      <w:b/>
      <w:sz w:val="22"/>
      <w:szCs w:val="22"/>
    </w:rPr>
  </w:style>
  <w:style w:type="paragraph" w:customStyle="1" w:styleId="Cislovanie2">
    <w:name w:val="Cislovanie2"/>
    <w:basedOn w:val="Normlny"/>
    <w:rsid w:val="00EA415D"/>
    <w:pPr>
      <w:overflowPunct w:val="0"/>
      <w:autoSpaceDE w:val="0"/>
      <w:autoSpaceDN w:val="0"/>
      <w:adjustRightInd w:val="0"/>
      <w:spacing w:before="120" w:after="60"/>
      <w:ind w:left="425" w:hanging="357"/>
      <w:jc w:val="both"/>
      <w:textAlignment w:val="baseline"/>
    </w:pPr>
    <w:rPr>
      <w:b/>
      <w:szCs w:val="20"/>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rsid w:val="00C35AD9"/>
    <w:rPr>
      <w:rFonts w:ascii="Times New Roman" w:eastAsia="Times New Roman" w:hAnsi="Times New Roman"/>
    </w:rPr>
  </w:style>
  <w:style w:type="character" w:customStyle="1" w:styleId="apple-converted-space">
    <w:name w:val="apple-converted-space"/>
    <w:rsid w:val="00DC5EEC"/>
  </w:style>
  <w:style w:type="character" w:styleId="Hypertextovprepojenie">
    <w:name w:val="Hyperlink"/>
    <w:uiPriority w:val="99"/>
    <w:unhideWhenUsed/>
    <w:rsid w:val="0020578D"/>
    <w:rPr>
      <w:color w:val="0563C1"/>
      <w:u w:val="single"/>
    </w:rPr>
  </w:style>
  <w:style w:type="character" w:customStyle="1" w:styleId="Nevyrieenzmienka1">
    <w:name w:val="Nevyriešená zmienka1"/>
    <w:uiPriority w:val="99"/>
    <w:semiHidden/>
    <w:unhideWhenUsed/>
    <w:rsid w:val="0020578D"/>
    <w:rPr>
      <w:color w:val="605E5C"/>
      <w:shd w:val="clear" w:color="auto" w:fill="E1DFDD"/>
    </w:rPr>
  </w:style>
  <w:style w:type="paragraph" w:styleId="Revzia">
    <w:name w:val="Revision"/>
    <w:hidden/>
    <w:uiPriority w:val="99"/>
    <w:semiHidden/>
    <w:rsid w:val="00B41BD3"/>
    <w:rPr>
      <w:rFonts w:ascii="Times New Roman" w:eastAsia="Times New Roman" w:hAnsi="Times New Roman"/>
      <w:sz w:val="24"/>
      <w:szCs w:val="24"/>
    </w:rPr>
  </w:style>
  <w:style w:type="character" w:customStyle="1" w:styleId="Nevyrieenzmienka2">
    <w:name w:val="Nevyriešená zmienka2"/>
    <w:basedOn w:val="Predvolenpsmoodseku"/>
    <w:uiPriority w:val="99"/>
    <w:semiHidden/>
    <w:unhideWhenUsed/>
    <w:rsid w:val="00CB3D9D"/>
    <w:rPr>
      <w:color w:val="605E5C"/>
      <w:shd w:val="clear" w:color="auto" w:fill="E1DFDD"/>
    </w:rPr>
  </w:style>
  <w:style w:type="paragraph" w:styleId="Odsekzoznamu">
    <w:name w:val="List Paragraph"/>
    <w:basedOn w:val="Normlny"/>
    <w:uiPriority w:val="34"/>
    <w:qFormat/>
    <w:rsid w:val="00D065BD"/>
    <w:pPr>
      <w:ind w:left="720"/>
      <w:contextualSpacing/>
    </w:pPr>
  </w:style>
  <w:style w:type="character" w:customStyle="1" w:styleId="Nevyrieenzmienka3">
    <w:name w:val="Nevyriešená zmienka3"/>
    <w:basedOn w:val="Predvolenpsmoodseku"/>
    <w:uiPriority w:val="99"/>
    <w:semiHidden/>
    <w:unhideWhenUsed/>
    <w:rsid w:val="002824DF"/>
    <w:rPr>
      <w:color w:val="605E5C"/>
      <w:shd w:val="clear" w:color="auto" w:fill="E1DFDD"/>
    </w:rPr>
  </w:style>
  <w:style w:type="paragraph" w:customStyle="1" w:styleId="Psmeno">
    <w:name w:val="Písmeno"/>
    <w:basedOn w:val="Normlny"/>
    <w:uiPriority w:val="99"/>
    <w:qFormat/>
    <w:rsid w:val="006175B3"/>
    <w:pPr>
      <w:numPr>
        <w:numId w:val="15"/>
      </w:numPr>
      <w:tabs>
        <w:tab w:val="left" w:pos="851"/>
      </w:tabs>
      <w:spacing w:after="240"/>
      <w:ind w:left="851" w:hanging="284"/>
      <w:contextualSpacing/>
      <w:jc w:val="both"/>
    </w:pPr>
    <w:rPr>
      <w:rFonts w:ascii="Calibri" w:hAnsi="Calibri" w:cs="Calibri"/>
      <w:bCs/>
      <w:sz w:val="22"/>
      <w:szCs w:val="22"/>
    </w:rPr>
  </w:style>
  <w:style w:type="character" w:styleId="Nevyrieenzmienka">
    <w:name w:val="Unresolved Mention"/>
    <w:basedOn w:val="Predvolenpsmoodseku"/>
    <w:uiPriority w:val="99"/>
    <w:semiHidden/>
    <w:unhideWhenUsed/>
    <w:rsid w:val="00B92303"/>
    <w:rPr>
      <w:color w:val="605E5C"/>
      <w:shd w:val="clear" w:color="auto" w:fill="E1DFDD"/>
    </w:rPr>
  </w:style>
  <w:style w:type="paragraph" w:customStyle="1" w:styleId="aPsmenozoznamu">
    <w:name w:val="a) Písmeno zoznamu"/>
    <w:basedOn w:val="Normlny"/>
    <w:link w:val="aPsmenozoznamuChar"/>
    <w:qFormat/>
    <w:rsid w:val="00B20E3B"/>
    <w:pPr>
      <w:numPr>
        <w:numId w:val="21"/>
      </w:numPr>
      <w:spacing w:after="240"/>
      <w:ind w:left="851" w:hanging="284"/>
      <w:contextualSpacing/>
      <w:jc w:val="both"/>
    </w:pPr>
    <w:rPr>
      <w:rFonts w:asciiTheme="minorHAnsi" w:hAnsiTheme="minorHAnsi" w:cstheme="minorHAnsi"/>
      <w:color w:val="000000"/>
      <w:sz w:val="22"/>
      <w:szCs w:val="22"/>
      <w:lang w:eastAsia="cs-CZ"/>
    </w:rPr>
  </w:style>
  <w:style w:type="character" w:customStyle="1" w:styleId="aPsmenozoznamuChar">
    <w:name w:val="a) Písmeno zoznamu Char"/>
    <w:basedOn w:val="Predvolenpsmoodseku"/>
    <w:link w:val="aPsmenozoznamu"/>
    <w:rsid w:val="00B20E3B"/>
    <w:rPr>
      <w:rFonts w:asciiTheme="minorHAnsi" w:eastAsia="Times New Roman" w:hAnsiTheme="minorHAnsi" w:cstheme="minorHAnsi"/>
      <w:color w:val="000000"/>
      <w:sz w:val="22"/>
      <w:szCs w:val="22"/>
      <w:lang w:eastAsia="cs-CZ"/>
    </w:rPr>
  </w:style>
  <w:style w:type="character" w:styleId="Zvraznenie">
    <w:name w:val="Emphasis"/>
    <w:basedOn w:val="Predvolenpsmoodseku"/>
    <w:uiPriority w:val="20"/>
    <w:qFormat/>
    <w:rsid w:val="002D53A8"/>
    <w:rPr>
      <w:i/>
      <w:iCs/>
    </w:rPr>
  </w:style>
  <w:style w:type="character" w:styleId="Zmienka">
    <w:name w:val="Mention"/>
    <w:basedOn w:val="Predvolenpsmoodseku"/>
    <w:uiPriority w:val="99"/>
    <w:unhideWhenUsed/>
    <w:rPr>
      <w:color w:val="2B579A"/>
      <w:shd w:val="clear" w:color="auto" w:fill="E6E6E6"/>
    </w:rPr>
  </w:style>
  <w:style w:type="character" w:customStyle="1" w:styleId="FooterChar">
    <w:name w:val="Footer Char"/>
    <w:semiHidden/>
    <w:rsid w:val="00FE3841"/>
    <w:rPr>
      <w:rFonts w:ascii="Times New Roman" w:eastAsia="Times New Roman" w:hAnsi="Times New Roman" w:cs="Times New Roman"/>
      <w:sz w:val="24"/>
      <w:szCs w:val="24"/>
      <w:lang w:eastAsia="sk-SK"/>
    </w:rPr>
  </w:style>
  <w:style w:type="character" w:customStyle="1" w:styleId="HeaderChar">
    <w:name w:val="Header Char"/>
    <w:semiHidden/>
    <w:rsid w:val="00FE3841"/>
    <w:rPr>
      <w:rFonts w:ascii="Times New Roman" w:eastAsia="Times New Roman" w:hAnsi="Times New Roman" w:cs="Times New Roman"/>
      <w:sz w:val="24"/>
      <w:szCs w:val="24"/>
      <w:lang w:eastAsia="sk-SK"/>
    </w:rPr>
  </w:style>
  <w:style w:type="character" w:customStyle="1" w:styleId="CommentReference">
    <w:name w:val="Comment Reference"/>
    <w:uiPriority w:val="99"/>
    <w:semiHidden/>
    <w:unhideWhenUsed/>
    <w:rsid w:val="00F313E0"/>
    <w:rPr>
      <w:sz w:val="16"/>
      <w:szCs w:val="16"/>
    </w:rPr>
  </w:style>
  <w:style w:type="paragraph" w:customStyle="1" w:styleId="CommentText">
    <w:name w:val="Comment Text"/>
    <w:basedOn w:val="Normlny"/>
    <w:link w:val="CommentTextChar"/>
    <w:uiPriority w:val="99"/>
    <w:unhideWhenUsed/>
    <w:rsid w:val="00F313E0"/>
    <w:rPr>
      <w:sz w:val="20"/>
      <w:szCs w:val="20"/>
    </w:rPr>
  </w:style>
  <w:style w:type="character" w:customStyle="1" w:styleId="CommentTextChar">
    <w:name w:val="Comment Text Char"/>
    <w:basedOn w:val="Predvolenpsmoodseku"/>
    <w:link w:val="CommentText"/>
    <w:uiPriority w:val="99"/>
    <w:rsid w:val="00F313E0"/>
    <w:rPr>
      <w:rFonts w:ascii="Times New Roman" w:eastAsia="Times New Roman" w:hAnsi="Times New Roman"/>
    </w:rPr>
  </w:style>
  <w:style w:type="paragraph" w:customStyle="1" w:styleId="CommentSubject">
    <w:name w:val="Comment Subject"/>
    <w:basedOn w:val="CommentText"/>
    <w:next w:val="CommentText"/>
    <w:link w:val="CommentSubjectChar"/>
    <w:uiPriority w:val="99"/>
    <w:semiHidden/>
    <w:unhideWhenUsed/>
    <w:rsid w:val="00F313E0"/>
    <w:rPr>
      <w:b/>
      <w:bCs/>
    </w:rPr>
  </w:style>
  <w:style w:type="character" w:customStyle="1" w:styleId="CommentSubjectChar">
    <w:name w:val="Comment Subject Char"/>
    <w:basedOn w:val="CommentTextChar"/>
    <w:link w:val="CommentSubject"/>
    <w:uiPriority w:val="99"/>
    <w:semiHidden/>
    <w:rsid w:val="00F313E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977">
      <w:bodyDiv w:val="1"/>
      <w:marLeft w:val="0"/>
      <w:marRight w:val="0"/>
      <w:marTop w:val="0"/>
      <w:marBottom w:val="0"/>
      <w:divBdr>
        <w:top w:val="none" w:sz="0" w:space="0" w:color="auto"/>
        <w:left w:val="none" w:sz="0" w:space="0" w:color="auto"/>
        <w:bottom w:val="none" w:sz="0" w:space="0" w:color="auto"/>
        <w:right w:val="none" w:sz="0" w:space="0" w:color="auto"/>
      </w:divBdr>
    </w:div>
    <w:div w:id="337201026">
      <w:bodyDiv w:val="1"/>
      <w:marLeft w:val="0"/>
      <w:marRight w:val="0"/>
      <w:marTop w:val="0"/>
      <w:marBottom w:val="0"/>
      <w:divBdr>
        <w:top w:val="none" w:sz="0" w:space="0" w:color="auto"/>
        <w:left w:val="none" w:sz="0" w:space="0" w:color="auto"/>
        <w:bottom w:val="none" w:sz="0" w:space="0" w:color="auto"/>
        <w:right w:val="none" w:sz="0" w:space="0" w:color="auto"/>
      </w:divBdr>
    </w:div>
    <w:div w:id="390425505">
      <w:bodyDiv w:val="1"/>
      <w:marLeft w:val="0"/>
      <w:marRight w:val="0"/>
      <w:marTop w:val="0"/>
      <w:marBottom w:val="0"/>
      <w:divBdr>
        <w:top w:val="none" w:sz="0" w:space="0" w:color="auto"/>
        <w:left w:val="none" w:sz="0" w:space="0" w:color="auto"/>
        <w:bottom w:val="none" w:sz="0" w:space="0" w:color="auto"/>
        <w:right w:val="none" w:sz="0" w:space="0" w:color="auto"/>
      </w:divBdr>
    </w:div>
    <w:div w:id="666982429">
      <w:bodyDiv w:val="1"/>
      <w:marLeft w:val="0"/>
      <w:marRight w:val="0"/>
      <w:marTop w:val="0"/>
      <w:marBottom w:val="0"/>
      <w:divBdr>
        <w:top w:val="none" w:sz="0" w:space="0" w:color="auto"/>
        <w:left w:val="none" w:sz="0" w:space="0" w:color="auto"/>
        <w:bottom w:val="none" w:sz="0" w:space="0" w:color="auto"/>
        <w:right w:val="none" w:sz="0" w:space="0" w:color="auto"/>
      </w:divBdr>
    </w:div>
    <w:div w:id="695694413">
      <w:bodyDiv w:val="1"/>
      <w:marLeft w:val="0"/>
      <w:marRight w:val="0"/>
      <w:marTop w:val="0"/>
      <w:marBottom w:val="0"/>
      <w:divBdr>
        <w:top w:val="none" w:sz="0" w:space="0" w:color="auto"/>
        <w:left w:val="none" w:sz="0" w:space="0" w:color="auto"/>
        <w:bottom w:val="none" w:sz="0" w:space="0" w:color="auto"/>
        <w:right w:val="none" w:sz="0" w:space="0" w:color="auto"/>
      </w:divBdr>
    </w:div>
    <w:div w:id="742720276">
      <w:bodyDiv w:val="1"/>
      <w:marLeft w:val="0"/>
      <w:marRight w:val="0"/>
      <w:marTop w:val="0"/>
      <w:marBottom w:val="0"/>
      <w:divBdr>
        <w:top w:val="none" w:sz="0" w:space="0" w:color="auto"/>
        <w:left w:val="none" w:sz="0" w:space="0" w:color="auto"/>
        <w:bottom w:val="none" w:sz="0" w:space="0" w:color="auto"/>
        <w:right w:val="none" w:sz="0" w:space="0" w:color="auto"/>
      </w:divBdr>
    </w:div>
    <w:div w:id="772287943">
      <w:bodyDiv w:val="1"/>
      <w:marLeft w:val="0"/>
      <w:marRight w:val="0"/>
      <w:marTop w:val="0"/>
      <w:marBottom w:val="0"/>
      <w:divBdr>
        <w:top w:val="none" w:sz="0" w:space="0" w:color="auto"/>
        <w:left w:val="none" w:sz="0" w:space="0" w:color="auto"/>
        <w:bottom w:val="none" w:sz="0" w:space="0" w:color="auto"/>
        <w:right w:val="none" w:sz="0" w:space="0" w:color="auto"/>
      </w:divBdr>
    </w:div>
    <w:div w:id="827944863">
      <w:bodyDiv w:val="1"/>
      <w:marLeft w:val="0"/>
      <w:marRight w:val="0"/>
      <w:marTop w:val="0"/>
      <w:marBottom w:val="0"/>
      <w:divBdr>
        <w:top w:val="none" w:sz="0" w:space="0" w:color="auto"/>
        <w:left w:val="none" w:sz="0" w:space="0" w:color="auto"/>
        <w:bottom w:val="none" w:sz="0" w:space="0" w:color="auto"/>
        <w:right w:val="none" w:sz="0" w:space="0" w:color="auto"/>
      </w:divBdr>
    </w:div>
    <w:div w:id="1081609645">
      <w:bodyDiv w:val="1"/>
      <w:marLeft w:val="0"/>
      <w:marRight w:val="0"/>
      <w:marTop w:val="0"/>
      <w:marBottom w:val="0"/>
      <w:divBdr>
        <w:top w:val="none" w:sz="0" w:space="0" w:color="auto"/>
        <w:left w:val="none" w:sz="0" w:space="0" w:color="auto"/>
        <w:bottom w:val="none" w:sz="0" w:space="0" w:color="auto"/>
        <w:right w:val="none" w:sz="0" w:space="0" w:color="auto"/>
      </w:divBdr>
      <w:divsChild>
        <w:div w:id="605693229">
          <w:marLeft w:val="255"/>
          <w:marRight w:val="0"/>
          <w:marTop w:val="0"/>
          <w:marBottom w:val="0"/>
          <w:divBdr>
            <w:top w:val="none" w:sz="0" w:space="0" w:color="auto"/>
            <w:left w:val="none" w:sz="0" w:space="0" w:color="auto"/>
            <w:bottom w:val="none" w:sz="0" w:space="0" w:color="auto"/>
            <w:right w:val="none" w:sz="0" w:space="0" w:color="auto"/>
          </w:divBdr>
        </w:div>
        <w:div w:id="1179009493">
          <w:marLeft w:val="255"/>
          <w:marRight w:val="0"/>
          <w:marTop w:val="0"/>
          <w:marBottom w:val="0"/>
          <w:divBdr>
            <w:top w:val="none" w:sz="0" w:space="0" w:color="auto"/>
            <w:left w:val="none" w:sz="0" w:space="0" w:color="auto"/>
            <w:bottom w:val="none" w:sz="0" w:space="0" w:color="auto"/>
            <w:right w:val="none" w:sz="0" w:space="0" w:color="auto"/>
          </w:divBdr>
        </w:div>
        <w:div w:id="1916940637">
          <w:marLeft w:val="255"/>
          <w:marRight w:val="0"/>
          <w:marTop w:val="0"/>
          <w:marBottom w:val="0"/>
          <w:divBdr>
            <w:top w:val="none" w:sz="0" w:space="0" w:color="auto"/>
            <w:left w:val="none" w:sz="0" w:space="0" w:color="auto"/>
            <w:bottom w:val="none" w:sz="0" w:space="0" w:color="auto"/>
            <w:right w:val="none" w:sz="0" w:space="0" w:color="auto"/>
          </w:divBdr>
        </w:div>
      </w:divsChild>
    </w:div>
    <w:div w:id="1116409011">
      <w:bodyDiv w:val="1"/>
      <w:marLeft w:val="0"/>
      <w:marRight w:val="0"/>
      <w:marTop w:val="0"/>
      <w:marBottom w:val="0"/>
      <w:divBdr>
        <w:top w:val="none" w:sz="0" w:space="0" w:color="auto"/>
        <w:left w:val="none" w:sz="0" w:space="0" w:color="auto"/>
        <w:bottom w:val="none" w:sz="0" w:space="0" w:color="auto"/>
        <w:right w:val="none" w:sz="0" w:space="0" w:color="auto"/>
      </w:divBdr>
    </w:div>
    <w:div w:id="1127042222">
      <w:bodyDiv w:val="1"/>
      <w:marLeft w:val="0"/>
      <w:marRight w:val="0"/>
      <w:marTop w:val="0"/>
      <w:marBottom w:val="0"/>
      <w:divBdr>
        <w:top w:val="none" w:sz="0" w:space="0" w:color="auto"/>
        <w:left w:val="none" w:sz="0" w:space="0" w:color="auto"/>
        <w:bottom w:val="none" w:sz="0" w:space="0" w:color="auto"/>
        <w:right w:val="none" w:sz="0" w:space="0" w:color="auto"/>
      </w:divBdr>
    </w:div>
    <w:div w:id="1222903651">
      <w:bodyDiv w:val="1"/>
      <w:marLeft w:val="0"/>
      <w:marRight w:val="0"/>
      <w:marTop w:val="0"/>
      <w:marBottom w:val="0"/>
      <w:divBdr>
        <w:top w:val="none" w:sz="0" w:space="0" w:color="auto"/>
        <w:left w:val="none" w:sz="0" w:space="0" w:color="auto"/>
        <w:bottom w:val="none" w:sz="0" w:space="0" w:color="auto"/>
        <w:right w:val="none" w:sz="0" w:space="0" w:color="auto"/>
      </w:divBdr>
    </w:div>
    <w:div w:id="1317300584">
      <w:bodyDiv w:val="1"/>
      <w:marLeft w:val="0"/>
      <w:marRight w:val="0"/>
      <w:marTop w:val="0"/>
      <w:marBottom w:val="0"/>
      <w:divBdr>
        <w:top w:val="none" w:sz="0" w:space="0" w:color="auto"/>
        <w:left w:val="none" w:sz="0" w:space="0" w:color="auto"/>
        <w:bottom w:val="none" w:sz="0" w:space="0" w:color="auto"/>
        <w:right w:val="none" w:sz="0" w:space="0" w:color="auto"/>
      </w:divBdr>
    </w:div>
    <w:div w:id="1518540665">
      <w:bodyDiv w:val="1"/>
      <w:marLeft w:val="0"/>
      <w:marRight w:val="0"/>
      <w:marTop w:val="0"/>
      <w:marBottom w:val="0"/>
      <w:divBdr>
        <w:top w:val="none" w:sz="0" w:space="0" w:color="auto"/>
        <w:left w:val="none" w:sz="0" w:space="0" w:color="auto"/>
        <w:bottom w:val="none" w:sz="0" w:space="0" w:color="auto"/>
        <w:right w:val="none" w:sz="0" w:space="0" w:color="auto"/>
      </w:divBdr>
    </w:div>
    <w:div w:id="1556039618">
      <w:bodyDiv w:val="1"/>
      <w:marLeft w:val="0"/>
      <w:marRight w:val="0"/>
      <w:marTop w:val="0"/>
      <w:marBottom w:val="0"/>
      <w:divBdr>
        <w:top w:val="none" w:sz="0" w:space="0" w:color="auto"/>
        <w:left w:val="none" w:sz="0" w:space="0" w:color="auto"/>
        <w:bottom w:val="none" w:sz="0" w:space="0" w:color="auto"/>
        <w:right w:val="none" w:sz="0" w:space="0" w:color="auto"/>
      </w:divBdr>
    </w:div>
    <w:div w:id="1626305102">
      <w:bodyDiv w:val="1"/>
      <w:marLeft w:val="0"/>
      <w:marRight w:val="0"/>
      <w:marTop w:val="0"/>
      <w:marBottom w:val="0"/>
      <w:divBdr>
        <w:top w:val="none" w:sz="0" w:space="0" w:color="auto"/>
        <w:left w:val="none" w:sz="0" w:space="0" w:color="auto"/>
        <w:bottom w:val="none" w:sz="0" w:space="0" w:color="auto"/>
        <w:right w:val="none" w:sz="0" w:space="0" w:color="auto"/>
      </w:divBdr>
    </w:div>
    <w:div w:id="1646861674">
      <w:bodyDiv w:val="1"/>
      <w:marLeft w:val="0"/>
      <w:marRight w:val="0"/>
      <w:marTop w:val="0"/>
      <w:marBottom w:val="0"/>
      <w:divBdr>
        <w:top w:val="none" w:sz="0" w:space="0" w:color="auto"/>
        <w:left w:val="none" w:sz="0" w:space="0" w:color="auto"/>
        <w:bottom w:val="none" w:sz="0" w:space="0" w:color="auto"/>
        <w:right w:val="none" w:sz="0" w:space="0" w:color="auto"/>
      </w:divBdr>
    </w:div>
    <w:div w:id="1664503009">
      <w:bodyDiv w:val="1"/>
      <w:marLeft w:val="0"/>
      <w:marRight w:val="0"/>
      <w:marTop w:val="0"/>
      <w:marBottom w:val="0"/>
      <w:divBdr>
        <w:top w:val="none" w:sz="0" w:space="0" w:color="auto"/>
        <w:left w:val="none" w:sz="0" w:space="0" w:color="auto"/>
        <w:bottom w:val="none" w:sz="0" w:space="0" w:color="auto"/>
        <w:right w:val="none" w:sz="0" w:space="0" w:color="auto"/>
      </w:divBdr>
    </w:div>
    <w:div w:id="1678193688">
      <w:bodyDiv w:val="1"/>
      <w:marLeft w:val="0"/>
      <w:marRight w:val="0"/>
      <w:marTop w:val="0"/>
      <w:marBottom w:val="0"/>
      <w:divBdr>
        <w:top w:val="none" w:sz="0" w:space="0" w:color="auto"/>
        <w:left w:val="none" w:sz="0" w:space="0" w:color="auto"/>
        <w:bottom w:val="none" w:sz="0" w:space="0" w:color="auto"/>
        <w:right w:val="none" w:sz="0" w:space="0" w:color="auto"/>
      </w:divBdr>
    </w:div>
    <w:div w:id="1694188959">
      <w:bodyDiv w:val="1"/>
      <w:marLeft w:val="0"/>
      <w:marRight w:val="0"/>
      <w:marTop w:val="0"/>
      <w:marBottom w:val="0"/>
      <w:divBdr>
        <w:top w:val="none" w:sz="0" w:space="0" w:color="auto"/>
        <w:left w:val="none" w:sz="0" w:space="0" w:color="auto"/>
        <w:bottom w:val="none" w:sz="0" w:space="0" w:color="auto"/>
        <w:right w:val="none" w:sz="0" w:space="0" w:color="auto"/>
      </w:divBdr>
    </w:div>
    <w:div w:id="1715159508">
      <w:bodyDiv w:val="1"/>
      <w:marLeft w:val="0"/>
      <w:marRight w:val="0"/>
      <w:marTop w:val="0"/>
      <w:marBottom w:val="0"/>
      <w:divBdr>
        <w:top w:val="none" w:sz="0" w:space="0" w:color="auto"/>
        <w:left w:val="none" w:sz="0" w:space="0" w:color="auto"/>
        <w:bottom w:val="none" w:sz="0" w:space="0" w:color="auto"/>
        <w:right w:val="none" w:sz="0" w:space="0" w:color="auto"/>
      </w:divBdr>
    </w:div>
    <w:div w:id="1717319250">
      <w:bodyDiv w:val="1"/>
      <w:marLeft w:val="0"/>
      <w:marRight w:val="0"/>
      <w:marTop w:val="0"/>
      <w:marBottom w:val="0"/>
      <w:divBdr>
        <w:top w:val="none" w:sz="0" w:space="0" w:color="auto"/>
        <w:left w:val="none" w:sz="0" w:space="0" w:color="auto"/>
        <w:bottom w:val="none" w:sz="0" w:space="0" w:color="auto"/>
        <w:right w:val="none" w:sz="0" w:space="0" w:color="auto"/>
      </w:divBdr>
    </w:div>
    <w:div w:id="1923828371">
      <w:bodyDiv w:val="1"/>
      <w:marLeft w:val="0"/>
      <w:marRight w:val="0"/>
      <w:marTop w:val="0"/>
      <w:marBottom w:val="0"/>
      <w:divBdr>
        <w:top w:val="none" w:sz="0" w:space="0" w:color="auto"/>
        <w:left w:val="none" w:sz="0" w:space="0" w:color="auto"/>
        <w:bottom w:val="none" w:sz="0" w:space="0" w:color="auto"/>
        <w:right w:val="none" w:sz="0" w:space="0" w:color="auto"/>
      </w:divBdr>
    </w:div>
    <w:div w:id="1955940569">
      <w:bodyDiv w:val="1"/>
      <w:marLeft w:val="0"/>
      <w:marRight w:val="0"/>
      <w:marTop w:val="0"/>
      <w:marBottom w:val="0"/>
      <w:divBdr>
        <w:top w:val="none" w:sz="0" w:space="0" w:color="auto"/>
        <w:left w:val="none" w:sz="0" w:space="0" w:color="auto"/>
        <w:bottom w:val="none" w:sz="0" w:space="0" w:color="auto"/>
        <w:right w:val="none" w:sz="0" w:space="0" w:color="auto"/>
      </w:divBdr>
    </w:div>
    <w:div w:id="1973513335">
      <w:bodyDiv w:val="1"/>
      <w:marLeft w:val="0"/>
      <w:marRight w:val="0"/>
      <w:marTop w:val="0"/>
      <w:marBottom w:val="0"/>
      <w:divBdr>
        <w:top w:val="none" w:sz="0" w:space="0" w:color="auto"/>
        <w:left w:val="none" w:sz="0" w:space="0" w:color="auto"/>
        <w:bottom w:val="none" w:sz="0" w:space="0" w:color="auto"/>
        <w:right w:val="none" w:sz="0" w:space="0" w:color="auto"/>
      </w:divBdr>
    </w:div>
    <w:div w:id="207809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kovac@mhth.sk" TargetMode="External"/><Relationship Id="rId18" Type="http://schemas.openxmlformats.org/officeDocument/2006/relationships/hyperlink" Target="mailto:___@___.s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ilip.kovac@mhth.sk" TargetMode="External"/><Relationship Id="rId17" Type="http://schemas.openxmlformats.org/officeDocument/2006/relationships/hyperlink" Target="mailto:faktury.mhth@mhth.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rtin.ocadlik@mhth.sk" TargetMode="External"/><Relationship Id="rId20" Type="http://schemas.openxmlformats.org/officeDocument/2006/relationships/hyperlink" Target="mailto:martin.ocadlik@mhth.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th.sk/storage/app/media/Pripojovacie_podmienky_Bratislava_2024.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ilip.kovac@mhth.s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ilip.kovac@mhth.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ocadlik@mhth.sk"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7F320-66D3-4437-8AB5-707F118643C0}">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2.xml><?xml version="1.0" encoding="utf-8"?>
<ds:datastoreItem xmlns:ds="http://schemas.openxmlformats.org/officeDocument/2006/customXml" ds:itemID="{33C3931F-55A7-4008-86E2-9A1652EB6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10463-3413-1948-A1C0-150EF8A96381}">
  <ds:schemaRefs>
    <ds:schemaRef ds:uri="http://schemas.openxmlformats.org/officeDocument/2006/bibliography"/>
  </ds:schemaRefs>
</ds:datastoreItem>
</file>

<file path=customXml/itemProps4.xml><?xml version="1.0" encoding="utf-8"?>
<ds:datastoreItem xmlns:ds="http://schemas.openxmlformats.org/officeDocument/2006/customXml" ds:itemID="{25AD262B-00AE-4CED-AD85-C62DFD881197}">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13733</Words>
  <Characters>78279</Characters>
  <Application>Microsoft Office Word</Application>
  <DocSecurity>0</DocSecurity>
  <Lines>652</Lines>
  <Paragraphs>183</Paragraphs>
  <ScaleCrop>false</ScaleCrop>
  <Company>TEKO, a.s.</Company>
  <LinksUpToDate>false</LinksUpToDate>
  <CharactersWithSpaces>91829</CharactersWithSpaces>
  <SharedDoc>false</SharedDoc>
  <HLinks>
    <vt:vector size="138" baseType="variant">
      <vt:variant>
        <vt:i4>6750223</vt:i4>
      </vt:variant>
      <vt:variant>
        <vt:i4>36</vt:i4>
      </vt:variant>
      <vt:variant>
        <vt:i4>0</vt:i4>
      </vt:variant>
      <vt:variant>
        <vt:i4>5</vt:i4>
      </vt:variant>
      <vt:variant>
        <vt:lpwstr>mailto:martin.ocadlik@mhth.sk</vt:lpwstr>
      </vt:variant>
      <vt:variant>
        <vt:lpwstr/>
      </vt:variant>
      <vt:variant>
        <vt:i4>262268</vt:i4>
      </vt:variant>
      <vt:variant>
        <vt:i4>33</vt:i4>
      </vt:variant>
      <vt:variant>
        <vt:i4>0</vt:i4>
      </vt:variant>
      <vt:variant>
        <vt:i4>5</vt:i4>
      </vt:variant>
      <vt:variant>
        <vt:lpwstr>mailto:marian.mikla@mhth.sk</vt:lpwstr>
      </vt:variant>
      <vt:variant>
        <vt:lpwstr/>
      </vt:variant>
      <vt:variant>
        <vt:i4>3801177</vt:i4>
      </vt:variant>
      <vt:variant>
        <vt:i4>30</vt:i4>
      </vt:variant>
      <vt:variant>
        <vt:i4>0</vt:i4>
      </vt:variant>
      <vt:variant>
        <vt:i4>5</vt:i4>
      </vt:variant>
      <vt:variant>
        <vt:lpwstr>mailto:filip.kovac@mhth.sk</vt:lpwstr>
      </vt:variant>
      <vt:variant>
        <vt:lpwstr/>
      </vt:variant>
      <vt:variant>
        <vt:i4>1114148</vt:i4>
      </vt:variant>
      <vt:variant>
        <vt:i4>27</vt:i4>
      </vt:variant>
      <vt:variant>
        <vt:i4>0</vt:i4>
      </vt:variant>
      <vt:variant>
        <vt:i4>5</vt:i4>
      </vt:variant>
      <vt:variant>
        <vt:lpwstr>mailto:___@___.sk</vt:lpwstr>
      </vt:variant>
      <vt:variant>
        <vt:lpwstr/>
      </vt:variant>
      <vt:variant>
        <vt:i4>4784180</vt:i4>
      </vt:variant>
      <vt:variant>
        <vt:i4>24</vt:i4>
      </vt:variant>
      <vt:variant>
        <vt:i4>0</vt:i4>
      </vt:variant>
      <vt:variant>
        <vt:i4>5</vt:i4>
      </vt:variant>
      <vt:variant>
        <vt:lpwstr>mailto:faktury.mhth@mhth.sk</vt:lpwstr>
      </vt:variant>
      <vt:variant>
        <vt:lpwstr/>
      </vt:variant>
      <vt:variant>
        <vt:i4>6750223</vt:i4>
      </vt:variant>
      <vt:variant>
        <vt:i4>21</vt:i4>
      </vt:variant>
      <vt:variant>
        <vt:i4>0</vt:i4>
      </vt:variant>
      <vt:variant>
        <vt:i4>5</vt:i4>
      </vt:variant>
      <vt:variant>
        <vt:lpwstr>mailto:martin.ocadlik@mhth.sk</vt:lpwstr>
      </vt:variant>
      <vt:variant>
        <vt:lpwstr/>
      </vt:variant>
      <vt:variant>
        <vt:i4>262268</vt:i4>
      </vt:variant>
      <vt:variant>
        <vt:i4>18</vt:i4>
      </vt:variant>
      <vt:variant>
        <vt:i4>0</vt:i4>
      </vt:variant>
      <vt:variant>
        <vt:i4>5</vt:i4>
      </vt:variant>
      <vt:variant>
        <vt:lpwstr>mailto:marian.mikla@mhth.sk</vt:lpwstr>
      </vt:variant>
      <vt:variant>
        <vt:lpwstr/>
      </vt:variant>
      <vt:variant>
        <vt:i4>3801177</vt:i4>
      </vt:variant>
      <vt:variant>
        <vt:i4>15</vt:i4>
      </vt:variant>
      <vt:variant>
        <vt:i4>0</vt:i4>
      </vt:variant>
      <vt:variant>
        <vt:i4>5</vt:i4>
      </vt:variant>
      <vt:variant>
        <vt:lpwstr>mailto:filip.kovac@mhth.sk</vt:lpwstr>
      </vt:variant>
      <vt:variant>
        <vt:lpwstr/>
      </vt:variant>
      <vt:variant>
        <vt:i4>6750223</vt:i4>
      </vt:variant>
      <vt:variant>
        <vt:i4>12</vt:i4>
      </vt:variant>
      <vt:variant>
        <vt:i4>0</vt:i4>
      </vt:variant>
      <vt:variant>
        <vt:i4>5</vt:i4>
      </vt:variant>
      <vt:variant>
        <vt:lpwstr>mailto:martin.ocadlik@mhth.sk</vt:lpwstr>
      </vt:variant>
      <vt:variant>
        <vt:lpwstr/>
      </vt:variant>
      <vt:variant>
        <vt:i4>262268</vt:i4>
      </vt:variant>
      <vt:variant>
        <vt:i4>9</vt:i4>
      </vt:variant>
      <vt:variant>
        <vt:i4>0</vt:i4>
      </vt:variant>
      <vt:variant>
        <vt:i4>5</vt:i4>
      </vt:variant>
      <vt:variant>
        <vt:lpwstr>mailto:marian.mikla@mhth.sk</vt:lpwstr>
      </vt:variant>
      <vt:variant>
        <vt:lpwstr/>
      </vt:variant>
      <vt:variant>
        <vt:i4>3801177</vt:i4>
      </vt:variant>
      <vt:variant>
        <vt:i4>6</vt:i4>
      </vt:variant>
      <vt:variant>
        <vt:i4>0</vt:i4>
      </vt:variant>
      <vt:variant>
        <vt:i4>5</vt:i4>
      </vt:variant>
      <vt:variant>
        <vt:lpwstr>mailto:filip.kovac@mhth.sk</vt:lpwstr>
      </vt:variant>
      <vt:variant>
        <vt:lpwstr/>
      </vt:variant>
      <vt:variant>
        <vt:i4>3801177</vt:i4>
      </vt:variant>
      <vt:variant>
        <vt:i4>3</vt:i4>
      </vt:variant>
      <vt:variant>
        <vt:i4>0</vt:i4>
      </vt:variant>
      <vt:variant>
        <vt:i4>5</vt:i4>
      </vt:variant>
      <vt:variant>
        <vt:lpwstr>mailto:filip.kovac@mhth.sk</vt:lpwstr>
      </vt:variant>
      <vt:variant>
        <vt:lpwstr/>
      </vt:variant>
      <vt:variant>
        <vt:i4>6881375</vt:i4>
      </vt:variant>
      <vt:variant>
        <vt:i4>0</vt:i4>
      </vt:variant>
      <vt:variant>
        <vt:i4>0</vt:i4>
      </vt:variant>
      <vt:variant>
        <vt:i4>5</vt:i4>
      </vt:variant>
      <vt:variant>
        <vt:lpwstr>https://www.mhth.sk/storage/app/media/Pripojovacie_podmienky_Bratislava_2024.pdf</vt:lpwstr>
      </vt:variant>
      <vt:variant>
        <vt:lpwstr/>
      </vt:variant>
      <vt:variant>
        <vt:i4>4718641</vt:i4>
      </vt:variant>
      <vt:variant>
        <vt:i4>27</vt:i4>
      </vt:variant>
      <vt:variant>
        <vt:i4>0</vt:i4>
      </vt:variant>
      <vt:variant>
        <vt:i4>5</vt:i4>
      </vt:variant>
      <vt:variant>
        <vt:lpwstr>mailto:peter.dojcan@mhth.sk</vt:lpwstr>
      </vt:variant>
      <vt:variant>
        <vt:lpwstr/>
      </vt:variant>
      <vt:variant>
        <vt:i4>3801177</vt:i4>
      </vt:variant>
      <vt:variant>
        <vt:i4>24</vt:i4>
      </vt:variant>
      <vt:variant>
        <vt:i4>0</vt:i4>
      </vt:variant>
      <vt:variant>
        <vt:i4>5</vt:i4>
      </vt:variant>
      <vt:variant>
        <vt:lpwstr>mailto:filip.kovac@mhth.sk</vt:lpwstr>
      </vt:variant>
      <vt:variant>
        <vt:lpwstr/>
      </vt:variant>
      <vt:variant>
        <vt:i4>4718641</vt:i4>
      </vt:variant>
      <vt:variant>
        <vt:i4>21</vt:i4>
      </vt:variant>
      <vt:variant>
        <vt:i4>0</vt:i4>
      </vt:variant>
      <vt:variant>
        <vt:i4>5</vt:i4>
      </vt:variant>
      <vt:variant>
        <vt:lpwstr>mailto:peter.dojcan@mhth.sk</vt:lpwstr>
      </vt:variant>
      <vt:variant>
        <vt:lpwstr/>
      </vt:variant>
      <vt:variant>
        <vt:i4>3801177</vt:i4>
      </vt:variant>
      <vt:variant>
        <vt:i4>18</vt:i4>
      </vt:variant>
      <vt:variant>
        <vt:i4>0</vt:i4>
      </vt:variant>
      <vt:variant>
        <vt:i4>5</vt:i4>
      </vt:variant>
      <vt:variant>
        <vt:lpwstr>mailto:filip.kovac@mhth.sk</vt:lpwstr>
      </vt:variant>
      <vt:variant>
        <vt:lpwstr/>
      </vt:variant>
      <vt:variant>
        <vt:i4>1179747</vt:i4>
      </vt:variant>
      <vt:variant>
        <vt:i4>15</vt:i4>
      </vt:variant>
      <vt:variant>
        <vt:i4>0</vt:i4>
      </vt:variant>
      <vt:variant>
        <vt:i4>5</vt:i4>
      </vt:variant>
      <vt:variant>
        <vt:lpwstr>mailto:jan.hajnala@mhmanazment.sk</vt:lpwstr>
      </vt:variant>
      <vt:variant>
        <vt:lpwstr/>
      </vt:variant>
      <vt:variant>
        <vt:i4>3801177</vt:i4>
      </vt:variant>
      <vt:variant>
        <vt:i4>12</vt:i4>
      </vt:variant>
      <vt:variant>
        <vt:i4>0</vt:i4>
      </vt:variant>
      <vt:variant>
        <vt:i4>5</vt:i4>
      </vt:variant>
      <vt:variant>
        <vt:lpwstr>mailto:filip.kovac@mhth.sk</vt:lpwstr>
      </vt:variant>
      <vt:variant>
        <vt:lpwstr/>
      </vt:variant>
      <vt:variant>
        <vt:i4>4718641</vt:i4>
      </vt:variant>
      <vt:variant>
        <vt:i4>9</vt:i4>
      </vt:variant>
      <vt:variant>
        <vt:i4>0</vt:i4>
      </vt:variant>
      <vt:variant>
        <vt:i4>5</vt:i4>
      </vt:variant>
      <vt:variant>
        <vt:lpwstr>mailto:peter.dojcan@mhth.sk</vt:lpwstr>
      </vt:variant>
      <vt:variant>
        <vt:lpwstr/>
      </vt:variant>
      <vt:variant>
        <vt:i4>3801177</vt:i4>
      </vt:variant>
      <vt:variant>
        <vt:i4>6</vt:i4>
      </vt:variant>
      <vt:variant>
        <vt:i4>0</vt:i4>
      </vt:variant>
      <vt:variant>
        <vt:i4>5</vt:i4>
      </vt:variant>
      <vt:variant>
        <vt:lpwstr>mailto:filip.kovac@mhth.sk</vt:lpwstr>
      </vt:variant>
      <vt:variant>
        <vt:lpwstr/>
      </vt:variant>
      <vt:variant>
        <vt:i4>4718641</vt:i4>
      </vt:variant>
      <vt:variant>
        <vt:i4>3</vt:i4>
      </vt:variant>
      <vt:variant>
        <vt:i4>0</vt:i4>
      </vt:variant>
      <vt:variant>
        <vt:i4>5</vt:i4>
      </vt:variant>
      <vt:variant>
        <vt:lpwstr>mailto:peter.dojcan@mhth.sk</vt:lpwstr>
      </vt:variant>
      <vt:variant>
        <vt:lpwstr/>
      </vt:variant>
      <vt:variant>
        <vt:i4>3801177</vt:i4>
      </vt:variant>
      <vt:variant>
        <vt:i4>0</vt:i4>
      </vt:variant>
      <vt:variant>
        <vt:i4>0</vt:i4>
      </vt:variant>
      <vt:variant>
        <vt:i4>5</vt:i4>
      </vt:variant>
      <vt:variant>
        <vt:lpwstr>mailto:filip.kovac@mhth.sk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EXAK User</dc:creator>
  <cp:keywords/>
  <dc:description/>
  <cp:lastModifiedBy>Dojčan Peter</cp:lastModifiedBy>
  <cp:revision>4</cp:revision>
  <cp:lastPrinted>2021-03-20T09:19:00Z</cp:lastPrinted>
  <dcterms:created xsi:type="dcterms:W3CDTF">2026-06-29T07:10:00Z</dcterms:created>
  <dcterms:modified xsi:type="dcterms:W3CDTF">2026-07-06T06:02:00Z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2023-05-26T12:23:41Z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81b5bc28-f313-44f8-ba14-0580f824d510</vt:lpwstr>
  </property>
  <property fmtid="{D5CDD505-2E9C-101B-9397-08002B2CF9AE}" pid="9" name="MSIP_Label_c2332907-a3a7-49f7-8c30-bde89ea6dd47_ContentBits">
    <vt:lpwstr>0</vt:lpwstr>
  </property>
  <property fmtid="{D5CDD505-2E9C-101B-9397-08002B2CF9AE}" pid="10" name="MediaServiceImageTags">
    <vt:lpwstr/>
  </property>
</Properties>
</file>