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D5F5" w14:textId="3C2F2679" w:rsidR="00E0079C" w:rsidRDefault="00297658">
      <w:r w:rsidRPr="00297658">
        <w:br/>
        <w:t>Oprav</w:t>
      </w:r>
      <w:r w:rsidR="00C35D74">
        <w:t>a</w:t>
      </w:r>
      <w:r w:rsidRPr="00297658">
        <w:t xml:space="preserve"> armatúry na pozícii FV278 v</w:t>
      </w:r>
      <w:r>
        <w:t> nasledovnom rozsahu</w:t>
      </w:r>
      <w:r w:rsidRPr="00297658">
        <w:t>:</w:t>
      </w:r>
      <w:r w:rsidRPr="00297658">
        <w:br/>
        <w:t>Demontáž armatúry z pozície. Armatúra sa nachádza na potrubí vo výške cca 7m.</w:t>
      </w:r>
      <w:r w:rsidRPr="00297658">
        <w:br/>
      </w:r>
      <w:r w:rsidRPr="00297658">
        <w:br/>
        <w:t>Vizuálna kontrola:</w:t>
      </w:r>
      <w:r w:rsidRPr="00297658">
        <w:br/>
        <w:t>- kontrola telesa ventilu (korózia, poškodenie, netesnosti)</w:t>
      </w:r>
      <w:r w:rsidRPr="00297658">
        <w:br/>
        <w:t>- kontrola prírubových spojov a</w:t>
      </w:r>
      <w:r>
        <w:t> </w:t>
      </w:r>
      <w:r w:rsidRPr="00297658">
        <w:t>tesnení</w:t>
      </w:r>
      <w:r w:rsidRPr="00297658">
        <w:br/>
        <w:t>Demontáž a čistenie:</w:t>
      </w:r>
      <w:r w:rsidRPr="00297658">
        <w:br/>
        <w:t>- rozobratie ventilu (teleso kužeľ, sedlo, tyč)</w:t>
      </w:r>
      <w:r w:rsidRPr="00297658">
        <w:br/>
        <w:t>- odstránenie usadením (vodný kameň, nečistoty, korózia)</w:t>
      </w:r>
      <w:r w:rsidRPr="00297658">
        <w:br/>
        <w:t>- čistenie vnútorných častí a priechodov</w:t>
      </w:r>
      <w:r w:rsidRPr="00297658">
        <w:br/>
      </w:r>
      <w:r w:rsidRPr="00297658">
        <w:br/>
        <w:t>Kontrola a výmena opotrebovaných dielo:</w:t>
      </w:r>
      <w:r w:rsidRPr="00297658">
        <w:br/>
        <w:t>- kontrola kužeľa (uzatváracieho elementu)</w:t>
      </w:r>
      <w:r w:rsidRPr="00297658">
        <w:br/>
        <w:t>- kontrola sedla ventilu</w:t>
      </w:r>
      <w:r w:rsidRPr="00297658">
        <w:br/>
        <w:t>- kontrola tesnení a O-krúžkov</w:t>
      </w:r>
      <w:r w:rsidRPr="00297658">
        <w:br/>
        <w:t>- kontrola vretena (tyče)</w:t>
      </w:r>
      <w:r w:rsidRPr="00297658">
        <w:br/>
        <w:t>- výmena poškodených alebo opotrebovaných komponentov</w:t>
      </w:r>
      <w:r w:rsidRPr="00297658">
        <w:br/>
        <w:t>- prípadné prebrúsenie sedla a kužeľa (lapovanie)</w:t>
      </w:r>
      <w:r w:rsidRPr="00297658">
        <w:br/>
      </w:r>
      <w:r w:rsidRPr="00297658">
        <w:br/>
        <w:t>Funkčné a tlakové skúšky.</w:t>
      </w:r>
      <w:r w:rsidRPr="00297658">
        <w:br/>
        <w:t>Montáž a uvedenie do prevádzky (spätná montáž, osadenie do potrubia)</w:t>
      </w:r>
      <w:r w:rsidRPr="00297658">
        <w:br/>
        <w:t>Záznam o vykonanom servise.</w:t>
      </w:r>
      <w:r w:rsidRPr="00297658">
        <w:br/>
        <w:t>Zoznam vymenených dielov.</w:t>
      </w:r>
      <w:r w:rsidRPr="00297658">
        <w:br/>
        <w:t>Výsledky skúšok.</w:t>
      </w:r>
      <w:r w:rsidRPr="00297658">
        <w:br/>
        <w:t>Odporúčania pre ďalšiu prevádzky.</w:t>
      </w:r>
      <w:r w:rsidRPr="00297658">
        <w:br/>
      </w:r>
      <w:r w:rsidRPr="00297658">
        <w:br/>
        <w:t>Obhliadka</w:t>
      </w:r>
      <w:r>
        <w:t xml:space="preserve"> pred zadaním ponuky</w:t>
      </w:r>
      <w:r w:rsidRPr="00297658">
        <w:t xml:space="preserve"> je nutná</w:t>
      </w:r>
      <w:r>
        <w:t>!</w:t>
      </w:r>
    </w:p>
    <w:p w14:paraId="59425635" w14:textId="17942EF5" w:rsidR="00297658" w:rsidRDefault="00297658" w:rsidP="00297658">
      <w:r>
        <w:t xml:space="preserve">Účastníkom sa doporučuje vykonať obhliadku miesta realizácie zákazky v prípade ak im zariadenia nie sú známe, pre získanie všetkých informácií, potrebných na prípravu a spracovanie ponuky. Na obhliadke dostanú účastníci informáciu u zodpovednej osoby obstarávateľa: Stanislav Korič, technik prevádzky +421 917 411 510 </w:t>
      </w:r>
      <w:hyperlink r:id="rId4" w:history="1">
        <w:r w:rsidRPr="00BC5AF7">
          <w:rPr>
            <w:rStyle w:val="Hypertextovprepojenie"/>
          </w:rPr>
          <w:t>stanislav.koric@mhth.sk</w:t>
        </w:r>
      </w:hyperlink>
    </w:p>
    <w:p w14:paraId="06C6FC63" w14:textId="138B6A98" w:rsidR="009757EA" w:rsidRDefault="009757EA" w:rsidP="00297658">
      <w:r w:rsidRPr="00647376">
        <w:rPr>
          <w:rFonts w:cstheme="minorHAnsi"/>
          <w:b/>
          <w:bCs/>
          <w:highlight w:val="yellow"/>
        </w:rPr>
        <w:t xml:space="preserve">Obhliadka sa bude konať dňa </w:t>
      </w:r>
      <w:r w:rsidR="004A62C2">
        <w:rPr>
          <w:rFonts w:cstheme="minorHAnsi"/>
          <w:b/>
          <w:bCs/>
          <w:highlight w:val="yellow"/>
        </w:rPr>
        <w:t>02</w:t>
      </w:r>
      <w:r>
        <w:rPr>
          <w:rFonts w:cstheme="minorHAnsi"/>
          <w:b/>
          <w:bCs/>
          <w:highlight w:val="yellow"/>
        </w:rPr>
        <w:t>.0</w:t>
      </w:r>
      <w:r w:rsidR="004A62C2">
        <w:rPr>
          <w:rFonts w:cstheme="minorHAnsi"/>
          <w:b/>
          <w:bCs/>
          <w:highlight w:val="yellow"/>
        </w:rPr>
        <w:t>6</w:t>
      </w:r>
      <w:r>
        <w:rPr>
          <w:rFonts w:cstheme="minorHAnsi"/>
          <w:b/>
          <w:bCs/>
          <w:highlight w:val="yellow"/>
        </w:rPr>
        <w:t>.2026</w:t>
      </w:r>
      <w:r w:rsidRPr="00647376">
        <w:rPr>
          <w:rFonts w:cstheme="minorHAnsi"/>
          <w:b/>
          <w:bCs/>
          <w:highlight w:val="yellow"/>
        </w:rPr>
        <w:t xml:space="preserve"> o</w:t>
      </w:r>
      <w:r>
        <w:rPr>
          <w:rFonts w:cstheme="minorHAnsi"/>
          <w:b/>
          <w:bCs/>
          <w:highlight w:val="yellow"/>
        </w:rPr>
        <w:t> 10:</w:t>
      </w:r>
      <w:r w:rsidR="004A62C2">
        <w:rPr>
          <w:rFonts w:cstheme="minorHAnsi"/>
          <w:b/>
          <w:bCs/>
          <w:highlight w:val="yellow"/>
        </w:rPr>
        <w:t>30</w:t>
      </w:r>
      <w:r w:rsidRPr="00647376">
        <w:rPr>
          <w:rFonts w:cstheme="minorHAnsi"/>
          <w:b/>
          <w:bCs/>
          <w:highlight w:val="yellow"/>
        </w:rPr>
        <w:t>, hod so stretnutím</w:t>
      </w:r>
      <w:r w:rsidR="004A62C2">
        <w:rPr>
          <w:rFonts w:cstheme="minorHAnsi"/>
          <w:b/>
          <w:bCs/>
        </w:rPr>
        <w:t xml:space="preserve"> </w:t>
      </w:r>
      <w:r w:rsidR="00270F27">
        <w:rPr>
          <w:rFonts w:cstheme="minorHAnsi"/>
          <w:b/>
          <w:bCs/>
        </w:rPr>
        <w:t>na recepcii spoločnosti MH Teplárenský holding, Turbínová 3, 831 04 Bratislava</w:t>
      </w:r>
    </w:p>
    <w:p w14:paraId="6C19B382" w14:textId="2C3B9D73" w:rsidR="00297658" w:rsidRDefault="00297658" w:rsidP="00297658">
      <w:r>
        <w:t xml:space="preserve">Svoju účasť nahlasujte mailom na  </w:t>
      </w:r>
      <w:hyperlink r:id="rId5" w:history="1">
        <w:r w:rsidR="00A749DF" w:rsidRPr="00BC5AF7">
          <w:rPr>
            <w:rStyle w:val="Hypertextovprepojenie"/>
          </w:rPr>
          <w:t>stanislav.koric@mhth.sk</w:t>
        </w:r>
      </w:hyperlink>
    </w:p>
    <w:p w14:paraId="75BB7FD9" w14:textId="0A7B32F5" w:rsidR="00A749DF" w:rsidRDefault="00A749DF" w:rsidP="00297658">
      <w:r>
        <w:t xml:space="preserve">Miesto realizácie: MH Teplárenský </w:t>
      </w:r>
      <w:r w:rsidR="00130FFE">
        <w:t>holding, Turbínová 3, 831 04 Bratislava</w:t>
      </w:r>
    </w:p>
    <w:p w14:paraId="511F2593" w14:textId="750A9D44" w:rsidR="00130FFE" w:rsidRDefault="00130FFE" w:rsidP="00297658">
      <w:r>
        <w:t>Termín realizácie: do 31.07.202</w:t>
      </w:r>
      <w:r w:rsidR="00C67B41">
        <w:t>6</w:t>
      </w:r>
    </w:p>
    <w:sectPr w:rsidR="00130FFE" w:rsidSect="002976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58"/>
    <w:rsid w:val="00130FFE"/>
    <w:rsid w:val="0015041D"/>
    <w:rsid w:val="00270F27"/>
    <w:rsid w:val="00297658"/>
    <w:rsid w:val="00372A6C"/>
    <w:rsid w:val="004A62C2"/>
    <w:rsid w:val="00726470"/>
    <w:rsid w:val="00837F5C"/>
    <w:rsid w:val="008421F5"/>
    <w:rsid w:val="009757EA"/>
    <w:rsid w:val="00A749DF"/>
    <w:rsid w:val="00C35D74"/>
    <w:rsid w:val="00C67B41"/>
    <w:rsid w:val="00E0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BD9A"/>
  <w15:chartTrackingRefBased/>
  <w15:docId w15:val="{88FBD73B-BC4D-4F6D-A7B3-EBA53E1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7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7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7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7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7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7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7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7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7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7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7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7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76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76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76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76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76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765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7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7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7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7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7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765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765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765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7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765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765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9765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9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islav.koric@mhth.sk" TargetMode="External"/><Relationship Id="rId4" Type="http://schemas.openxmlformats.org/officeDocument/2006/relationships/hyperlink" Target="mailto:stanislav.koric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Zvada Martin</dc:creator>
  <cp:keywords/>
  <dc:description/>
  <cp:lastModifiedBy>Zvada Martin</cp:lastModifiedBy>
  <cp:revision>16</cp:revision>
  <dcterms:created xsi:type="dcterms:W3CDTF">2026-05-27T08:12:00Z</dcterms:created>
  <dcterms:modified xsi:type="dcterms:W3CDTF">2026-05-28T04:43:00Z</dcterms:modified>
</cp:coreProperties>
</file>