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BF1423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F1423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10D7A867" w14:textId="77777777" w:rsidR="00F8149D" w:rsidRPr="00BF1423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F1423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7C181C63" w14:textId="77777777" w:rsidR="009E3539" w:rsidRPr="00BF1423" w:rsidRDefault="009E3539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6A865C96" w14:textId="77777777" w:rsidR="00F8149D" w:rsidRPr="00BF1423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BF1423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2D0CC0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50"/>
          <w:szCs w:val="50"/>
          <w:lang w:eastAsia="sk-SK"/>
        </w:rPr>
      </w:pPr>
      <w:r w:rsidRPr="002D0CC0">
        <w:rPr>
          <w:rFonts w:ascii="Calibri" w:eastAsia="Times New Roman" w:hAnsi="Calibri" w:cs="Calibri"/>
          <w:b/>
          <w:bCs/>
          <w:sz w:val="50"/>
          <w:szCs w:val="50"/>
          <w:lang w:eastAsia="sk-SK"/>
        </w:rPr>
        <w:t>SÚŤAŽNÉ  PODKLADY</w:t>
      </w:r>
    </w:p>
    <w:p w14:paraId="1244D33E" w14:textId="77777777" w:rsidR="00CF37BB" w:rsidRPr="00BF1423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5DC82640" w14:textId="77777777" w:rsidR="00A76D54" w:rsidRPr="00BF1423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BF1423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BF1423" w:rsidRDefault="006A79EB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</w:p>
    <w:p w14:paraId="7359346A" w14:textId="339438B7" w:rsidR="00CF37BB" w:rsidRPr="00BF1423" w:rsidRDefault="00F8149D" w:rsidP="00821A0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sk-SK"/>
        </w:rPr>
      </w:pPr>
      <w:r w:rsidRPr="00BF1423">
        <w:rPr>
          <w:rFonts w:eastAsia="Times New Roman" w:cstheme="minorHAnsi"/>
          <w:b/>
          <w:sz w:val="32"/>
          <w:szCs w:val="32"/>
          <w:lang w:eastAsia="sk-SK"/>
        </w:rPr>
        <w:t xml:space="preserve"> </w:t>
      </w:r>
      <w:r w:rsidR="00116F63" w:rsidRPr="00BF1423">
        <w:rPr>
          <w:rFonts w:eastAsia="Times New Roman" w:cstheme="minorHAnsi"/>
          <w:b/>
          <w:sz w:val="32"/>
          <w:szCs w:val="32"/>
          <w:lang w:eastAsia="sk-SK"/>
        </w:rPr>
        <w:t>„</w:t>
      </w:r>
      <w:r w:rsidR="009F4C38" w:rsidRPr="007320CF">
        <w:rPr>
          <w:rFonts w:eastAsia="Times New Roman" w:cstheme="minorHAnsi"/>
          <w:b/>
          <w:i/>
          <w:sz w:val="32"/>
          <w:szCs w:val="32"/>
          <w:lang w:eastAsia="sk-SK"/>
        </w:rPr>
        <w:t xml:space="preserve">Odber a </w:t>
      </w:r>
      <w:r w:rsidR="009F4C38">
        <w:rPr>
          <w:rFonts w:eastAsia="Times New Roman" w:cstheme="minorHAnsi"/>
          <w:b/>
          <w:i/>
          <w:sz w:val="32"/>
          <w:szCs w:val="32"/>
          <w:lang w:eastAsia="sk-SK"/>
        </w:rPr>
        <w:t>o</w:t>
      </w:r>
      <w:r w:rsidR="00A46C2E" w:rsidRPr="00A46C2E">
        <w:rPr>
          <w:rFonts w:eastAsia="Times New Roman" w:cstheme="minorHAnsi"/>
          <w:b/>
          <w:i/>
          <w:sz w:val="32"/>
          <w:szCs w:val="32"/>
          <w:lang w:eastAsia="sk-SK"/>
        </w:rPr>
        <w:t>dvoz suchého popolčeka</w:t>
      </w:r>
      <w:r w:rsidR="000C4750" w:rsidRPr="00BF1423">
        <w:rPr>
          <w:rFonts w:ascii="Arial" w:eastAsia="Times New Roman" w:hAnsi="Arial" w:cs="Times New Roman"/>
          <w:b/>
          <w:sz w:val="24"/>
          <w:szCs w:val="20"/>
          <w:lang w:eastAsia="sk-SK"/>
        </w:rPr>
        <w:t>“</w:t>
      </w:r>
    </w:p>
    <w:p w14:paraId="403CB015" w14:textId="77777777" w:rsidR="000C4750" w:rsidRPr="00BF1423" w:rsidRDefault="000C4750" w:rsidP="00821A05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3BF875" w14:textId="77777777" w:rsidR="00CF37BB" w:rsidRPr="00BF1423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979EC9E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1182ABF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BF142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BF142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BF142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1ED372" w14:textId="77777777" w:rsidR="003D4842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8204F33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8D2163E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DA93036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7F8D10E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D2402B0" w14:textId="77777777" w:rsidR="002548B1" w:rsidRDefault="002548B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F4C8EB7" w14:textId="77777777" w:rsidR="002548B1" w:rsidRDefault="002548B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DA8609B" w14:textId="77777777" w:rsidR="002548B1" w:rsidRDefault="002548B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EEACE1C" w14:textId="64C16839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lang w:eastAsia="sk-SK"/>
        </w:rPr>
      </w:pPr>
      <w:r w:rsidRPr="007B0B3E">
        <w:rPr>
          <w:rFonts w:ascii="Calibri" w:eastAsia="Times New Roman" w:hAnsi="Calibri" w:cs="Calibri"/>
          <w:b/>
          <w:lang w:eastAsia="sk-SK"/>
        </w:rPr>
        <w:t>V </w:t>
      </w:r>
      <w:r w:rsidR="00BD68DC">
        <w:rPr>
          <w:rFonts w:ascii="Calibri" w:eastAsia="Times New Roman" w:hAnsi="Calibri" w:cs="Calibri"/>
          <w:b/>
          <w:lang w:eastAsia="sk-SK"/>
        </w:rPr>
        <w:t>Žilina</w:t>
      </w:r>
      <w:r w:rsidRPr="007B0B3E">
        <w:rPr>
          <w:rFonts w:ascii="Calibri" w:eastAsia="Times New Roman" w:hAnsi="Calibri" w:cs="Calibri"/>
          <w:b/>
          <w:lang w:eastAsia="sk-SK"/>
        </w:rPr>
        <w:t xml:space="preserve">, </w:t>
      </w:r>
      <w:r w:rsidR="00D24B12">
        <w:rPr>
          <w:rFonts w:ascii="Calibri" w:eastAsia="Times New Roman" w:hAnsi="Calibri" w:cs="Calibri"/>
          <w:b/>
          <w:lang w:eastAsia="sk-SK"/>
        </w:rPr>
        <w:t>0</w:t>
      </w:r>
      <w:r w:rsidR="007320CF">
        <w:rPr>
          <w:rFonts w:ascii="Calibri" w:eastAsia="Times New Roman" w:hAnsi="Calibri" w:cs="Calibri"/>
          <w:b/>
          <w:lang w:eastAsia="sk-SK"/>
        </w:rPr>
        <w:t>5</w:t>
      </w:r>
      <w:r w:rsidR="00843D74">
        <w:rPr>
          <w:rFonts w:ascii="Calibri" w:eastAsia="Times New Roman" w:hAnsi="Calibri" w:cs="Calibri"/>
          <w:b/>
          <w:lang w:eastAsia="sk-SK"/>
        </w:rPr>
        <w:t>/202</w:t>
      </w:r>
      <w:r w:rsidR="00D24B12">
        <w:rPr>
          <w:rFonts w:ascii="Calibri" w:eastAsia="Times New Roman" w:hAnsi="Calibri" w:cs="Calibri"/>
          <w:b/>
          <w:lang w:eastAsia="sk-SK"/>
        </w:rPr>
        <w:t>6</w:t>
      </w:r>
    </w:p>
    <w:p w14:paraId="0856C9CC" w14:textId="77777777" w:rsidR="00174F41" w:rsidRPr="007B0B3E" w:rsidRDefault="00174F4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lang w:eastAsia="sk-SK"/>
        </w:rPr>
      </w:pPr>
    </w:p>
    <w:p w14:paraId="73D934A7" w14:textId="2418BD31" w:rsidR="00BA05C6" w:rsidRPr="00BF1423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F1423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BF1423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53DD4672" w14:textId="77777777" w:rsidR="00E828AB" w:rsidRPr="00BF1423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66CEC846" w14:textId="797171AD" w:rsidR="00E828AB" w:rsidRPr="00BF1423" w:rsidRDefault="000C2DC1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 xml:space="preserve">(ďalej </w:t>
      </w:r>
      <w:r w:rsidR="00D7049A" w:rsidRPr="00BF1423">
        <w:rPr>
          <w:rFonts w:ascii="Calibri" w:eastAsia="Times New Roman" w:hAnsi="Calibri" w:cs="Calibri"/>
          <w:lang w:eastAsia="sk-SK"/>
        </w:rPr>
        <w:t xml:space="preserve">aj len </w:t>
      </w:r>
      <w:r w:rsidR="004C4B1D">
        <w:rPr>
          <w:rFonts w:ascii="Calibri" w:eastAsia="Times New Roman" w:hAnsi="Calibri" w:cs="Calibri"/>
          <w:lang w:eastAsia="sk-SK"/>
        </w:rPr>
        <w:t>„</w:t>
      </w:r>
      <w:r w:rsidR="00D7049A" w:rsidRPr="00BF1423">
        <w:rPr>
          <w:rFonts w:ascii="Calibri" w:eastAsia="Times New Roman" w:hAnsi="Calibri" w:cs="Calibri"/>
          <w:lang w:eastAsia="sk-SK"/>
        </w:rPr>
        <w:t>MHTH</w:t>
      </w:r>
      <w:r w:rsidR="004C4B1D">
        <w:rPr>
          <w:rFonts w:ascii="Calibri" w:eastAsia="Times New Roman" w:hAnsi="Calibri" w:cs="Calibri"/>
          <w:lang w:eastAsia="sk-SK"/>
        </w:rPr>
        <w:t>“</w:t>
      </w:r>
      <w:r w:rsidR="00D7049A" w:rsidRPr="00BF1423">
        <w:rPr>
          <w:rFonts w:ascii="Calibri" w:eastAsia="Times New Roman" w:hAnsi="Calibri" w:cs="Calibri"/>
          <w:lang w:eastAsia="sk-SK"/>
        </w:rPr>
        <w:t>)</w:t>
      </w:r>
    </w:p>
    <w:p w14:paraId="51D6141D" w14:textId="6C8CCCE4" w:rsidR="004C664B" w:rsidRDefault="004C664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</w:t>
      </w:r>
      <w:r w:rsidR="005547E2">
        <w:rPr>
          <w:rFonts w:ascii="Calibri" w:eastAsia="Times New Roman" w:hAnsi="Calibri" w:cs="Calibri"/>
          <w:lang w:eastAsia="sk-SK"/>
        </w:rPr>
        <w:t>:</w:t>
      </w:r>
    </w:p>
    <w:p w14:paraId="712506B3" w14:textId="6094D452" w:rsidR="005547E2" w:rsidRPr="005547E2" w:rsidRDefault="005547E2" w:rsidP="005547E2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Ing. Vlado Hamaj</w:t>
      </w:r>
      <w:r w:rsidR="00CB7118">
        <w:rPr>
          <w:rFonts w:ascii="Calibri" w:eastAsia="Times New Roman" w:hAnsi="Calibri" w:cs="Calibri"/>
          <w:lang w:eastAsia="sk-SK"/>
        </w:rPr>
        <w:t xml:space="preserve"> - </w:t>
      </w:r>
      <w:r w:rsidRPr="005547E2">
        <w:rPr>
          <w:rFonts w:ascii="Calibri" w:eastAsia="Times New Roman" w:hAnsi="Calibri" w:cs="Calibri"/>
          <w:lang w:eastAsia="sk-SK"/>
        </w:rPr>
        <w:t>strategický nákupca</w:t>
      </w:r>
    </w:p>
    <w:p w14:paraId="2DD82F3E" w14:textId="022AD60D" w:rsidR="00F671D6" w:rsidRPr="00BF1423" w:rsidRDefault="00F41845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F41845">
        <w:rPr>
          <w:rFonts w:ascii="Calibri" w:eastAsia="Times New Roman" w:hAnsi="Calibri" w:cs="Calibri"/>
          <w:lang w:eastAsia="sk-SK"/>
        </w:rPr>
        <w:t>+421 905 871 435 / +421 41 5064 169 / vladimir.hamaj@mhth.sk</w:t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</w:p>
    <w:p w14:paraId="2D9C8E1F" w14:textId="234147D3" w:rsidR="00BA05C6" w:rsidRPr="00BF142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567969F2" w14:textId="402203CF" w:rsidR="00667BC2" w:rsidRPr="00BF1423" w:rsidRDefault="00357FE1" w:rsidP="00F6708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357FE1">
        <w:rPr>
          <w:rFonts w:cstheme="minorHAnsi"/>
        </w:rPr>
        <w:t>Predmetom zákazky je odber</w:t>
      </w:r>
      <w:r w:rsidR="007320CF">
        <w:rPr>
          <w:rFonts w:cstheme="minorHAnsi"/>
        </w:rPr>
        <w:t xml:space="preserve"> a</w:t>
      </w:r>
      <w:r w:rsidRPr="00357FE1">
        <w:rPr>
          <w:rFonts w:cstheme="minorHAnsi"/>
        </w:rPr>
        <w:t xml:space="preserve">  odvoz</w:t>
      </w:r>
      <w:r w:rsidR="005E7422">
        <w:rPr>
          <w:rFonts w:cstheme="minorHAnsi"/>
        </w:rPr>
        <w:t xml:space="preserve"> </w:t>
      </w:r>
      <w:r w:rsidR="00843D74">
        <w:rPr>
          <w:rFonts w:cstheme="minorHAnsi"/>
        </w:rPr>
        <w:t>suchého popolčeka</w:t>
      </w:r>
      <w:r w:rsidR="009F4C38">
        <w:rPr>
          <w:rFonts w:cstheme="minorHAnsi"/>
        </w:rPr>
        <w:t xml:space="preserve"> na výzvu objednávateľa</w:t>
      </w:r>
      <w:r w:rsidRPr="00357FE1">
        <w:rPr>
          <w:rFonts w:cstheme="minorHAnsi"/>
        </w:rPr>
        <w:t xml:space="preserve">. Odvoz bude zabezpečený cisternovou automobilovou dopravou. </w:t>
      </w:r>
      <w:r w:rsidR="00DA7638" w:rsidRPr="00357FE1">
        <w:rPr>
          <w:rFonts w:cstheme="minorHAnsi"/>
        </w:rPr>
        <w:t xml:space="preserve">Podrobné vymedzenie predmetu zákazky tvorí </w:t>
      </w:r>
      <w:r w:rsidR="00B67320" w:rsidRPr="00357FE1">
        <w:rPr>
          <w:rFonts w:cstheme="minorHAnsi"/>
        </w:rPr>
        <w:t>č</w:t>
      </w:r>
      <w:r w:rsidR="00DA7638" w:rsidRPr="00357FE1">
        <w:rPr>
          <w:rFonts w:cstheme="minorHAnsi"/>
        </w:rPr>
        <w:t>asť 3 - Opis predmetu zákazky.</w:t>
      </w:r>
      <w:r w:rsidR="00DA7638" w:rsidRPr="00BF1423">
        <w:rPr>
          <w:rFonts w:cstheme="minorHAnsi"/>
        </w:rPr>
        <w:t xml:space="preserve">      </w:t>
      </w:r>
    </w:p>
    <w:p w14:paraId="0CFA8721" w14:textId="55A2829B" w:rsidR="00DA7638" w:rsidRPr="00BF1423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F1423">
        <w:rPr>
          <w:rFonts w:cstheme="minorHAnsi"/>
        </w:rPr>
        <w:t xml:space="preserve">  </w:t>
      </w:r>
    </w:p>
    <w:p w14:paraId="4A374CD4" w14:textId="5AAF444A" w:rsidR="00BA05C6" w:rsidRPr="00044FEE" w:rsidRDefault="00692347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044FEE">
        <w:rPr>
          <w:rFonts w:ascii="Calibri" w:eastAsia="Times New Roman" w:hAnsi="Calibri" w:cs="Calibri"/>
          <w:b/>
          <w:bCs/>
          <w:lang w:eastAsia="sk-SK"/>
        </w:rPr>
        <w:t>Zmluva</w:t>
      </w:r>
      <w:r w:rsidR="000050C0" w:rsidRPr="00044FEE">
        <w:rPr>
          <w:rFonts w:ascii="Calibri" w:eastAsia="Times New Roman" w:hAnsi="Calibri" w:cs="Calibri"/>
          <w:b/>
          <w:bCs/>
          <w:lang w:eastAsia="sk-SK"/>
        </w:rPr>
        <w:t xml:space="preserve"> </w:t>
      </w:r>
    </w:p>
    <w:p w14:paraId="5F0A2FC0" w14:textId="4061E9E8" w:rsidR="00BE02A8" w:rsidRDefault="00BE02A8" w:rsidP="00BE02A8">
      <w:pPr>
        <w:spacing w:after="0" w:line="240" w:lineRule="auto"/>
        <w:ind w:left="345"/>
        <w:jc w:val="both"/>
        <w:rPr>
          <w:rFonts w:cstheme="minorHAnsi"/>
        </w:rPr>
      </w:pPr>
      <w:r w:rsidRPr="00BE02A8">
        <w:rPr>
          <w:rFonts w:cstheme="minorHAnsi"/>
        </w:rPr>
        <w:t xml:space="preserve">Výsledkom obstarávania bude uzatvorenie </w:t>
      </w:r>
      <w:r w:rsidR="007B4A74">
        <w:rPr>
          <w:rFonts w:cstheme="minorHAnsi"/>
        </w:rPr>
        <w:t xml:space="preserve">rámcovej </w:t>
      </w:r>
      <w:r w:rsidRPr="00BE02A8">
        <w:rPr>
          <w:rFonts w:cstheme="minorHAnsi"/>
        </w:rPr>
        <w:t>zmluvy, v súlade s platnými právnymi predpismi.</w:t>
      </w:r>
      <w:r w:rsidR="007B4A74">
        <w:rPr>
          <w:rFonts w:cstheme="minorHAnsi"/>
        </w:rPr>
        <w:t xml:space="preserve"> </w:t>
      </w:r>
      <w:r w:rsidRPr="00BE02A8">
        <w:rPr>
          <w:rFonts w:cstheme="minorHAnsi"/>
        </w:rPr>
        <w:t>Podrobné vymedzenie zmluvných podmienok tvorí samostatnú časť 5 - Obchodné podmienky.</w:t>
      </w:r>
    </w:p>
    <w:p w14:paraId="55B917C4" w14:textId="4B85974D" w:rsidR="00BA05C6" w:rsidRPr="00BF1423" w:rsidRDefault="00BA05C6" w:rsidP="00BE02A8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hAnsi="Calibri" w:cs="Calibri"/>
          <w:b/>
          <w:bCs/>
        </w:rPr>
        <w:t xml:space="preserve">           </w:t>
      </w:r>
    </w:p>
    <w:p w14:paraId="38D196AA" w14:textId="77777777" w:rsidR="00BA05C6" w:rsidRPr="00BF142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Obhliadka</w:t>
      </w:r>
      <w:r w:rsidRPr="00BF1423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5B8DD724" w14:textId="0C868B02" w:rsidR="00BA05C6" w:rsidRDefault="001A767F" w:rsidP="00BA05C6">
      <w:pPr>
        <w:tabs>
          <w:tab w:val="num" w:pos="284"/>
          <w:tab w:val="num" w:pos="432"/>
        </w:tabs>
        <w:spacing w:after="240"/>
        <w:ind w:left="284"/>
        <w:jc w:val="both"/>
        <w:rPr>
          <w:rFonts w:cstheme="minorHAnsi"/>
        </w:rPr>
      </w:pPr>
      <w:r>
        <w:rPr>
          <w:rFonts w:cstheme="minorHAnsi"/>
        </w:rPr>
        <w:t>N/A</w:t>
      </w:r>
    </w:p>
    <w:p w14:paraId="68D733E4" w14:textId="77777777" w:rsidR="007343A9" w:rsidRPr="00BF1423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421640FC" w:rsidR="00BA05C6" w:rsidRPr="00BF1423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4020F9" w:rsidRPr="00BF1423">
        <w:rPr>
          <w:rFonts w:asciiTheme="minorHAnsi" w:hAnsiTheme="minorHAnsi" w:cstheme="minorHAnsi"/>
          <w:sz w:val="22"/>
          <w:szCs w:val="22"/>
        </w:rPr>
        <w:t>V prípade potreby objasniť súťažné podklady, p</w:t>
      </w:r>
      <w:r w:rsidRPr="00BF1423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 w:rsidRPr="00BF1423">
        <w:rPr>
          <w:rFonts w:asciiTheme="minorHAnsi" w:hAnsiTheme="minorHAnsi" w:cstheme="minorHAnsi"/>
          <w:sz w:val="22"/>
          <w:szCs w:val="22"/>
        </w:rPr>
        <w:t> </w:t>
      </w:r>
      <w:r w:rsidRPr="00BF1423">
        <w:rPr>
          <w:rFonts w:asciiTheme="minorHAnsi" w:hAnsiTheme="minorHAnsi" w:cstheme="minorHAnsi"/>
          <w:sz w:val="22"/>
          <w:szCs w:val="22"/>
        </w:rPr>
        <w:t>účastníkmi</w:t>
      </w:r>
      <w:r w:rsidR="00FD02D9" w:rsidRPr="00BF1423">
        <w:rPr>
          <w:rFonts w:asciiTheme="minorHAnsi" w:hAnsiTheme="minorHAnsi" w:cstheme="minorHAnsi"/>
          <w:sz w:val="22"/>
          <w:szCs w:val="22"/>
        </w:rPr>
        <w:t>,</w:t>
      </w:r>
      <w:r w:rsidRPr="00BF1423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</w:t>
      </w:r>
      <w:r w:rsidR="000770F9">
        <w:rPr>
          <w:rFonts w:asciiTheme="minorHAnsi" w:hAnsiTheme="minorHAnsi" w:cstheme="minorHAnsi"/>
          <w:sz w:val="22"/>
          <w:szCs w:val="22"/>
        </w:rPr>
        <w:t xml:space="preserve">platformy </w:t>
      </w:r>
      <w:proofErr w:type="spellStart"/>
      <w:r w:rsidR="000770F9">
        <w:rPr>
          <w:rFonts w:asciiTheme="minorHAnsi" w:hAnsiTheme="minorHAnsi" w:cstheme="minorHAnsi"/>
          <w:sz w:val="22"/>
          <w:szCs w:val="22"/>
        </w:rPr>
        <w:t>Proebiz</w:t>
      </w:r>
      <w:proofErr w:type="spellEnd"/>
      <w:r w:rsidRPr="00BF1423">
        <w:rPr>
          <w:rFonts w:asciiTheme="minorHAnsi" w:hAnsiTheme="minorHAnsi" w:cstheme="minorHAnsi"/>
          <w:sz w:val="22"/>
          <w:szCs w:val="22"/>
        </w:rPr>
        <w:t>.</w:t>
      </w:r>
      <w:r w:rsidR="00BA05C6" w:rsidRPr="00BF1423">
        <w:rPr>
          <w:rFonts w:asciiTheme="minorHAnsi" w:hAnsiTheme="minorHAnsi" w:cstheme="minorHAnsi"/>
          <w:sz w:val="22"/>
          <w:szCs w:val="22"/>
        </w:rPr>
        <w:tab/>
      </w:r>
      <w:r w:rsidR="00BA05C6" w:rsidRPr="00BF1423">
        <w:rPr>
          <w:rFonts w:asciiTheme="minorHAnsi" w:hAnsiTheme="minorHAnsi" w:cstheme="minorHAnsi"/>
          <w:sz w:val="22"/>
          <w:szCs w:val="22"/>
        </w:rPr>
        <w:tab/>
      </w:r>
      <w:r w:rsidR="00BA05C6" w:rsidRPr="00BF1423">
        <w:rPr>
          <w:rFonts w:asciiTheme="minorHAnsi" w:hAnsiTheme="minorHAnsi" w:cstheme="minorHAnsi"/>
          <w:sz w:val="22"/>
          <w:szCs w:val="22"/>
        </w:rPr>
        <w:tab/>
      </w:r>
    </w:p>
    <w:p w14:paraId="4CDC0AAB" w14:textId="77777777" w:rsidR="00BA05C6" w:rsidRPr="00BF1423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 xml:space="preserve">Za včas doručenú požiadavku účastníka o vysvetlenie súťažných podkladov sa považuje požiadavka doručená v písomnej forme najneskôr 3 dni pred uplynutím lehoty na predkladanie ponúk. </w:t>
      </w:r>
      <w:r w:rsidRPr="00BF1423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Pr="00BF1423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>Ak je to nevyhnutné, obstarávateľ môže doplniť informácie uvedené v súťažných podkladoch, ktoré oznámi súčasne všetkým účastníkom najneskôr 2 dni pred lehotou na predkladanie ponúk.</w:t>
      </w:r>
    </w:p>
    <w:p w14:paraId="3EC1ABD2" w14:textId="77777777" w:rsidR="00BA05C6" w:rsidRPr="00BF1423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BF142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BF1423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58A349AB" w14:textId="77777777" w:rsidR="00977F3B" w:rsidRPr="00977F3B" w:rsidRDefault="00977F3B" w:rsidP="00977F3B">
      <w:pPr>
        <w:pStyle w:val="Odsekzoznamu"/>
        <w:numPr>
          <w:ilvl w:val="0"/>
          <w:numId w:val="17"/>
        </w:numPr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52697A71" w14:textId="6C5910C2" w:rsidR="00103F73" w:rsidRPr="005B7E97" w:rsidRDefault="00C36C23" w:rsidP="00B87B30">
      <w:pPr>
        <w:pStyle w:val="Odsekzoznamu"/>
        <w:numPr>
          <w:ilvl w:val="1"/>
          <w:numId w:val="3"/>
        </w:numPr>
        <w:tabs>
          <w:tab w:val="clear" w:pos="576"/>
          <w:tab w:val="num" w:pos="567"/>
        </w:tabs>
        <w:ind w:left="567" w:hanging="425"/>
        <w:jc w:val="both"/>
        <w:rPr>
          <w:rFonts w:ascii="Calibri" w:hAnsi="Calibri" w:cs="Calibri"/>
          <w:bCs/>
        </w:rPr>
      </w:pPr>
      <w:r w:rsidRPr="005B7E97">
        <w:rPr>
          <w:rFonts w:ascii="Calibri" w:hAnsi="Calibri" w:cs="Calibri"/>
          <w:sz w:val="22"/>
          <w:szCs w:val="22"/>
        </w:rPr>
        <w:t>P</w:t>
      </w:r>
      <w:r w:rsidR="001D6A68" w:rsidRPr="005B7E97">
        <w:rPr>
          <w:rFonts w:ascii="Calibri" w:hAnsi="Calibri" w:cs="Calibri"/>
          <w:sz w:val="22"/>
          <w:szCs w:val="22"/>
        </w:rPr>
        <w:t xml:space="preserve">opis akým spôsobom bude </w:t>
      </w:r>
      <w:r w:rsidR="00172717" w:rsidRPr="005B7E97">
        <w:rPr>
          <w:rFonts w:ascii="Calibri" w:hAnsi="Calibri" w:cs="Calibri"/>
          <w:sz w:val="22"/>
          <w:szCs w:val="22"/>
        </w:rPr>
        <w:t>odberateľ</w:t>
      </w:r>
      <w:r w:rsidR="00277DD0" w:rsidRPr="005B7E97">
        <w:rPr>
          <w:rFonts w:ascii="Calibri" w:hAnsi="Calibri" w:cs="Calibri"/>
          <w:sz w:val="22"/>
          <w:szCs w:val="22"/>
        </w:rPr>
        <w:t xml:space="preserve"> </w:t>
      </w:r>
      <w:r w:rsidR="009F4C38">
        <w:rPr>
          <w:rFonts w:ascii="Calibri" w:hAnsi="Calibri" w:cs="Calibri"/>
          <w:sz w:val="22"/>
          <w:szCs w:val="22"/>
        </w:rPr>
        <w:t xml:space="preserve">nakladať so </w:t>
      </w:r>
      <w:r w:rsidR="00A7630C">
        <w:rPr>
          <w:rFonts w:ascii="Calibri" w:hAnsi="Calibri" w:cs="Calibri"/>
          <w:sz w:val="22"/>
          <w:szCs w:val="22"/>
        </w:rPr>
        <w:t>suchý</w:t>
      </w:r>
      <w:r w:rsidR="009F4C38">
        <w:rPr>
          <w:rFonts w:ascii="Calibri" w:hAnsi="Calibri" w:cs="Calibri"/>
          <w:sz w:val="22"/>
          <w:szCs w:val="22"/>
        </w:rPr>
        <w:t>m</w:t>
      </w:r>
      <w:r w:rsidR="00A7630C">
        <w:rPr>
          <w:rFonts w:ascii="Calibri" w:hAnsi="Calibri" w:cs="Calibri"/>
          <w:sz w:val="22"/>
          <w:szCs w:val="22"/>
        </w:rPr>
        <w:t xml:space="preserve"> popolček</w:t>
      </w:r>
      <w:r w:rsidR="009F4C38">
        <w:rPr>
          <w:rFonts w:ascii="Calibri" w:hAnsi="Calibri" w:cs="Calibri"/>
          <w:sz w:val="22"/>
          <w:szCs w:val="22"/>
        </w:rPr>
        <w:t>om</w:t>
      </w:r>
      <w:r w:rsidR="00277DD0" w:rsidRPr="005B7E97">
        <w:rPr>
          <w:rFonts w:ascii="Calibri" w:hAnsi="Calibri" w:cs="Calibri"/>
          <w:sz w:val="22"/>
          <w:szCs w:val="22"/>
        </w:rPr>
        <w:t xml:space="preserve"> </w:t>
      </w:r>
      <w:r w:rsidR="005B7E97" w:rsidRPr="005B7E97">
        <w:rPr>
          <w:rFonts w:ascii="Calibri" w:hAnsi="Calibri" w:cs="Calibri"/>
          <w:sz w:val="22"/>
          <w:szCs w:val="22"/>
        </w:rPr>
        <w:t xml:space="preserve">a </w:t>
      </w:r>
      <w:r w:rsidR="005B7E97">
        <w:rPr>
          <w:rFonts w:ascii="Calibri" w:hAnsi="Calibri" w:cs="Calibri"/>
          <w:sz w:val="22"/>
          <w:szCs w:val="22"/>
        </w:rPr>
        <w:t>p</w:t>
      </w:r>
      <w:r w:rsidR="00582D17" w:rsidRPr="005B7E97">
        <w:rPr>
          <w:rFonts w:ascii="Calibri" w:hAnsi="Calibri" w:cs="Calibri"/>
          <w:sz w:val="22"/>
          <w:szCs w:val="22"/>
        </w:rPr>
        <w:t>onukovú cenu.</w:t>
      </w:r>
    </w:p>
    <w:p w14:paraId="166C4B12" w14:textId="1DA4D4B4" w:rsidR="00B67942" w:rsidRPr="00952BE9" w:rsidRDefault="00B04774" w:rsidP="00EF02C4">
      <w:pPr>
        <w:pStyle w:val="Odsekzoznamu"/>
        <w:numPr>
          <w:ilvl w:val="1"/>
          <w:numId w:val="3"/>
        </w:numPr>
        <w:ind w:hanging="434"/>
        <w:jc w:val="both"/>
        <w:rPr>
          <w:rFonts w:ascii="Calibri" w:hAnsi="Calibri" w:cs="Calibri"/>
          <w:sz w:val="22"/>
          <w:szCs w:val="22"/>
        </w:rPr>
      </w:pPr>
      <w:r w:rsidRPr="00952BE9">
        <w:rPr>
          <w:rFonts w:ascii="Calibri" w:hAnsi="Calibri" w:cs="Calibri"/>
          <w:sz w:val="22"/>
          <w:szCs w:val="22"/>
        </w:rPr>
        <w:t xml:space="preserve">Elektronický súhlas s obsahom „Čestné vyhlásenie účastníka", ktoré tvorí prílohu </w:t>
      </w:r>
      <w:bookmarkStart w:id="0" w:name="_Hlk123819648"/>
      <w:r w:rsidR="00237CD1" w:rsidRPr="00952BE9">
        <w:rPr>
          <w:rFonts w:ascii="Calibri" w:hAnsi="Calibri" w:cs="Calibri"/>
          <w:sz w:val="22"/>
          <w:szCs w:val="22"/>
        </w:rPr>
        <w:t>d</w:t>
      </w:r>
      <w:r w:rsidR="00374419" w:rsidRPr="00952BE9">
        <w:rPr>
          <w:rFonts w:ascii="Calibri" w:hAnsi="Calibri" w:cs="Calibri"/>
          <w:sz w:val="22"/>
          <w:szCs w:val="22"/>
        </w:rPr>
        <w:t>o</w:t>
      </w:r>
      <w:r w:rsidR="00237CD1" w:rsidRPr="00952BE9">
        <w:rPr>
          <w:rFonts w:ascii="Calibri" w:hAnsi="Calibri" w:cs="Calibri"/>
          <w:sz w:val="22"/>
          <w:szCs w:val="22"/>
        </w:rPr>
        <w:t>kumentu Výzva na účasť</w:t>
      </w:r>
      <w:bookmarkEnd w:id="0"/>
      <w:r w:rsidRPr="00952BE9">
        <w:rPr>
          <w:rFonts w:ascii="Calibri" w:hAnsi="Calibri" w:cs="Calibri"/>
          <w:sz w:val="22"/>
          <w:szCs w:val="22"/>
        </w:rPr>
        <w:t xml:space="preserve">. Urobíte tak vo voliteľných podmienkach. </w:t>
      </w:r>
    </w:p>
    <w:p w14:paraId="26D41628" w14:textId="03B071ED" w:rsidR="00BD0842" w:rsidRDefault="00BD0842" w:rsidP="00EF02C4">
      <w:pPr>
        <w:pStyle w:val="Odsekzoznamu"/>
        <w:numPr>
          <w:ilvl w:val="1"/>
          <w:numId w:val="3"/>
        </w:numPr>
        <w:ind w:hanging="434"/>
        <w:jc w:val="both"/>
        <w:rPr>
          <w:rFonts w:ascii="Calibri" w:hAnsi="Calibri" w:cs="Calibri"/>
          <w:sz w:val="22"/>
          <w:szCs w:val="22"/>
        </w:rPr>
      </w:pPr>
      <w:r w:rsidRPr="00952BE9">
        <w:rPr>
          <w:rFonts w:ascii="Calibri" w:hAnsi="Calibri" w:cs="Calibri"/>
          <w:sz w:val="22"/>
          <w:szCs w:val="22"/>
        </w:rPr>
        <w:t xml:space="preserve">Elektronický súhlas s obsahom </w:t>
      </w:r>
      <w:r w:rsidR="00070184">
        <w:rPr>
          <w:rFonts w:ascii="Calibri" w:hAnsi="Calibri" w:cs="Calibri"/>
          <w:sz w:val="22"/>
          <w:szCs w:val="22"/>
        </w:rPr>
        <w:t>zmluvy</w:t>
      </w:r>
      <w:r w:rsidRPr="00952BE9">
        <w:rPr>
          <w:rFonts w:ascii="Calibri" w:hAnsi="Calibri" w:cs="Calibri"/>
          <w:sz w:val="22"/>
          <w:szCs w:val="22"/>
        </w:rPr>
        <w:t>, ktor</w:t>
      </w:r>
      <w:r w:rsidR="00E2389F">
        <w:rPr>
          <w:rFonts w:ascii="Calibri" w:hAnsi="Calibri" w:cs="Calibri"/>
          <w:sz w:val="22"/>
          <w:szCs w:val="22"/>
        </w:rPr>
        <w:t>á</w:t>
      </w:r>
      <w:r w:rsidRPr="00952BE9">
        <w:rPr>
          <w:rFonts w:ascii="Calibri" w:hAnsi="Calibri" w:cs="Calibri"/>
          <w:sz w:val="22"/>
          <w:szCs w:val="22"/>
        </w:rPr>
        <w:t xml:space="preserve"> tvorí prílohu </w:t>
      </w:r>
      <w:r w:rsidR="00374419" w:rsidRPr="00952BE9">
        <w:rPr>
          <w:rFonts w:ascii="Calibri" w:hAnsi="Calibri" w:cs="Calibri"/>
          <w:sz w:val="22"/>
          <w:szCs w:val="22"/>
        </w:rPr>
        <w:t>dokumentu Výzva na účasť</w:t>
      </w:r>
      <w:r w:rsidRPr="00952BE9">
        <w:rPr>
          <w:rFonts w:ascii="Calibri" w:hAnsi="Calibri" w:cs="Calibri"/>
          <w:sz w:val="22"/>
          <w:szCs w:val="22"/>
        </w:rPr>
        <w:t xml:space="preserve">. Urobíte tak vo voliteľných podmienkach. </w:t>
      </w:r>
    </w:p>
    <w:p w14:paraId="17493F5C" w14:textId="77777777" w:rsidR="00A57CEA" w:rsidRPr="00A57CEA" w:rsidRDefault="00A57CEA" w:rsidP="00A57CEA">
      <w:pPr>
        <w:pStyle w:val="Odsekzoznamu"/>
        <w:rPr>
          <w:rFonts w:ascii="Calibri" w:hAnsi="Calibri" w:cs="Calibri"/>
          <w:sz w:val="22"/>
          <w:szCs w:val="22"/>
        </w:rPr>
      </w:pPr>
    </w:p>
    <w:p w14:paraId="3F46C5F8" w14:textId="77777777" w:rsidR="00C01857" w:rsidRPr="00BF1423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Pr="00BF1423" w:rsidRDefault="00C01857" w:rsidP="00C01857">
      <w:pPr>
        <w:pStyle w:val="Zarkazkladnhotextu3"/>
        <w:ind w:left="0"/>
        <w:rPr>
          <w:sz w:val="2"/>
        </w:rPr>
      </w:pPr>
    </w:p>
    <w:p w14:paraId="39AAF565" w14:textId="19CECA39" w:rsidR="00C01857" w:rsidRPr="00BF1423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C01857" w:rsidRPr="00BF1423">
        <w:rPr>
          <w:rFonts w:asciiTheme="minorHAnsi" w:hAnsiTheme="minorHAnsi" w:cstheme="minorHAnsi"/>
          <w:sz w:val="22"/>
          <w:szCs w:val="22"/>
        </w:rPr>
        <w:t>Účastník predkladá ponuku elektronicky v</w:t>
      </w:r>
      <w:r w:rsidR="00DE09B7">
        <w:rPr>
          <w:rFonts w:asciiTheme="minorHAnsi" w:hAnsiTheme="minorHAnsi" w:cstheme="minorHAnsi"/>
          <w:sz w:val="22"/>
          <w:szCs w:val="22"/>
        </w:rPr>
        <w:t xml:space="preserve"> platforme </w:t>
      </w:r>
      <w:proofErr w:type="spellStart"/>
      <w:r w:rsidR="00A7169A">
        <w:rPr>
          <w:rFonts w:asciiTheme="minorHAnsi" w:hAnsiTheme="minorHAnsi" w:cstheme="minorHAnsi"/>
          <w:sz w:val="22"/>
          <w:szCs w:val="22"/>
        </w:rPr>
        <w:t>Pr</w:t>
      </w:r>
      <w:r w:rsidR="00DE09B7">
        <w:rPr>
          <w:rFonts w:asciiTheme="minorHAnsi" w:hAnsiTheme="minorHAnsi" w:cstheme="minorHAnsi"/>
          <w:sz w:val="22"/>
          <w:szCs w:val="22"/>
        </w:rPr>
        <w:t>oebiz</w:t>
      </w:r>
      <w:proofErr w:type="spellEnd"/>
      <w:r w:rsidR="008E7479" w:rsidRPr="00BF1423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BF1423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BF1423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77777777" w:rsidR="00126855" w:rsidRPr="00BF1423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Termín predkladania ponúk</w:t>
      </w:r>
    </w:p>
    <w:p w14:paraId="3D573B1C" w14:textId="16613303" w:rsidR="00126855" w:rsidRDefault="003F5E70" w:rsidP="003F5E70">
      <w:pPr>
        <w:ind w:firstLine="284"/>
        <w:jc w:val="both"/>
        <w:rPr>
          <w:rFonts w:ascii="Calibri" w:hAnsi="Calibri" w:cs="Calibri"/>
          <w:b/>
          <w:bCs/>
        </w:rPr>
      </w:pPr>
      <w:r w:rsidRPr="00BF1423">
        <w:rPr>
          <w:rFonts w:ascii="Calibri" w:hAnsi="Calibri" w:cs="Calibri"/>
        </w:rPr>
        <w:t>Lehota na predkladanie ponúk</w:t>
      </w:r>
      <w:r w:rsidR="00534DF6">
        <w:rPr>
          <w:rFonts w:ascii="Calibri" w:hAnsi="Calibri" w:cs="Calibri"/>
        </w:rPr>
        <w:t xml:space="preserve"> </w:t>
      </w:r>
      <w:r w:rsidR="00534DF6" w:rsidRPr="00C71278">
        <w:rPr>
          <w:rFonts w:ascii="Calibri" w:hAnsi="Calibri" w:cs="Calibri"/>
        </w:rPr>
        <w:t>up</w:t>
      </w:r>
      <w:r w:rsidR="00455DE5" w:rsidRPr="00C71278">
        <w:rPr>
          <w:rFonts w:ascii="Calibri" w:hAnsi="Calibri" w:cs="Calibri"/>
        </w:rPr>
        <w:t>l</w:t>
      </w:r>
      <w:r w:rsidR="00534DF6" w:rsidRPr="00C71278">
        <w:rPr>
          <w:rFonts w:ascii="Calibri" w:hAnsi="Calibri" w:cs="Calibri"/>
        </w:rPr>
        <w:t>ynie</w:t>
      </w:r>
      <w:r w:rsidRPr="00B0210C">
        <w:rPr>
          <w:rFonts w:ascii="Calibri" w:hAnsi="Calibri" w:cs="Calibri"/>
        </w:rPr>
        <w:t>:</w:t>
      </w:r>
      <w:r w:rsidR="00B0210C" w:rsidRPr="00B0210C">
        <w:rPr>
          <w:rFonts w:ascii="Calibri" w:hAnsi="Calibri" w:cs="Calibri"/>
          <w:b/>
          <w:bCs/>
        </w:rPr>
        <w:t xml:space="preserve"> </w:t>
      </w:r>
      <w:r w:rsidR="00520DD5">
        <w:rPr>
          <w:rFonts w:ascii="Calibri" w:hAnsi="Calibri" w:cs="Calibri"/>
          <w:b/>
          <w:bCs/>
        </w:rPr>
        <w:t>19.</w:t>
      </w:r>
      <w:r w:rsidR="00CA2622">
        <w:rPr>
          <w:rFonts w:ascii="Calibri" w:hAnsi="Calibri" w:cs="Calibri"/>
          <w:b/>
          <w:bCs/>
        </w:rPr>
        <w:t>5</w:t>
      </w:r>
      <w:r w:rsidR="0009025C">
        <w:rPr>
          <w:rFonts w:ascii="Calibri" w:hAnsi="Calibri" w:cs="Calibri"/>
          <w:b/>
          <w:bCs/>
        </w:rPr>
        <w:t>.202</w:t>
      </w:r>
      <w:r w:rsidR="00583A1B">
        <w:rPr>
          <w:rFonts w:ascii="Calibri" w:hAnsi="Calibri" w:cs="Calibri"/>
          <w:b/>
          <w:bCs/>
        </w:rPr>
        <w:t>6</w:t>
      </w:r>
      <w:r w:rsidR="00F54AD1" w:rsidRPr="00B0210C">
        <w:rPr>
          <w:rFonts w:ascii="Calibri" w:hAnsi="Calibri" w:cs="Calibri"/>
          <w:b/>
          <w:bCs/>
        </w:rPr>
        <w:t>,</w:t>
      </w:r>
      <w:r w:rsidR="007334F5" w:rsidRPr="00B0210C">
        <w:rPr>
          <w:rFonts w:ascii="Calibri" w:hAnsi="Calibri" w:cs="Calibri"/>
          <w:b/>
          <w:bCs/>
        </w:rPr>
        <w:t xml:space="preserve"> do </w:t>
      </w:r>
      <w:r w:rsidR="000A3BA4">
        <w:rPr>
          <w:rFonts w:ascii="Calibri" w:hAnsi="Calibri" w:cs="Calibri"/>
          <w:b/>
          <w:bCs/>
        </w:rPr>
        <w:t>18:00</w:t>
      </w:r>
      <w:r w:rsidR="007334F5" w:rsidRPr="00B0210C">
        <w:rPr>
          <w:rFonts w:ascii="Calibri" w:hAnsi="Calibri" w:cs="Calibri"/>
          <w:b/>
          <w:bCs/>
        </w:rPr>
        <w:t xml:space="preserve"> hod.</w:t>
      </w:r>
    </w:p>
    <w:p w14:paraId="07A5EEE8" w14:textId="77777777" w:rsidR="00E97AF4" w:rsidRPr="00BF1423" w:rsidRDefault="00E97AF4" w:rsidP="003F5E70">
      <w:pPr>
        <w:ind w:firstLine="284"/>
        <w:jc w:val="both"/>
        <w:rPr>
          <w:rFonts w:ascii="Calibri" w:hAnsi="Calibri" w:cs="Calibri"/>
        </w:rPr>
      </w:pPr>
    </w:p>
    <w:p w14:paraId="0AA681B2" w14:textId="1147271C" w:rsidR="00BA05C6" w:rsidRPr="00BF1423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lastRenderedPageBreak/>
        <w:t>Preskúmanie ponúk</w:t>
      </w:r>
    </w:p>
    <w:p w14:paraId="30CA4E99" w14:textId="77777777" w:rsidR="00BA05C6" w:rsidRPr="00BF1423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BF1423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59281D5E" w:rsidR="00BA05C6" w:rsidRPr="00BF1423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 xml:space="preserve">obsahuje všetky náležitosti určené v bode </w:t>
      </w:r>
      <w:r w:rsidR="00F54AD1">
        <w:rPr>
          <w:rFonts w:ascii="Calibri" w:hAnsi="Calibri" w:cs="Calibri"/>
          <w:sz w:val="22"/>
          <w:szCs w:val="22"/>
        </w:rPr>
        <w:t>6</w:t>
      </w:r>
      <w:r w:rsidRPr="00BF1423">
        <w:rPr>
          <w:rFonts w:ascii="Calibri" w:hAnsi="Calibri" w:cs="Calibri"/>
          <w:sz w:val="22"/>
          <w:szCs w:val="22"/>
        </w:rPr>
        <w:t xml:space="preserve"> tejto časti súťažných podkladov,</w:t>
      </w:r>
    </w:p>
    <w:p w14:paraId="23B482AB" w14:textId="399A2AE1" w:rsidR="00BA05C6" w:rsidRPr="00BF1423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 w:rsidRPr="00BF1423">
        <w:rPr>
          <w:rFonts w:ascii="Calibri" w:hAnsi="Calibri" w:cs="Calibri"/>
          <w:sz w:val="22"/>
          <w:szCs w:val="22"/>
        </w:rPr>
        <w:t xml:space="preserve"> a vo výzve k súťaži</w:t>
      </w:r>
      <w:r w:rsidRPr="00BF1423">
        <w:rPr>
          <w:rFonts w:ascii="Calibri" w:hAnsi="Calibri" w:cs="Calibri"/>
          <w:sz w:val="22"/>
          <w:szCs w:val="22"/>
        </w:rPr>
        <w:t>.</w:t>
      </w:r>
    </w:p>
    <w:p w14:paraId="21412CCE" w14:textId="5CE70A79" w:rsidR="00421549" w:rsidRPr="00BF1423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9B3ED5" w:rsidRPr="00BF1423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BF1423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098B7826" w:rsidR="00421549" w:rsidRPr="00BF1423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421549" w:rsidRPr="00BF1423">
        <w:rPr>
          <w:rFonts w:asciiTheme="minorHAnsi" w:hAnsiTheme="minorHAnsi" w:cstheme="minorHAnsi"/>
          <w:sz w:val="22"/>
          <w:szCs w:val="22"/>
        </w:rPr>
        <w:t>Účastníkovi, ktorý nesplní podmienky účasti príp. požiadavky obstarávateľa,  obstarávateľ zašle elektronicky oznámenie o vylúčení, s uvedením dôvodov vylúčenia ponuky.</w:t>
      </w:r>
    </w:p>
    <w:p w14:paraId="72EDBA10" w14:textId="7B93373C" w:rsidR="00BA05C6" w:rsidRPr="00BF1423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421549" w:rsidRPr="00BF1423">
        <w:rPr>
          <w:rFonts w:asciiTheme="minorHAnsi" w:hAnsiTheme="minorHAnsi" w:cstheme="minorHAnsi"/>
          <w:sz w:val="22"/>
          <w:szCs w:val="22"/>
        </w:rPr>
        <w:t xml:space="preserve">Účastníkovi, ktorý splnil podmienky účasti a požiadavky obstarávateľa a nebol vylúčený, zašle </w:t>
      </w:r>
      <w:r w:rsidR="000F6FCA">
        <w:rPr>
          <w:rFonts w:asciiTheme="minorHAnsi" w:hAnsiTheme="minorHAnsi" w:cstheme="minorHAnsi"/>
          <w:sz w:val="22"/>
          <w:szCs w:val="22"/>
        </w:rPr>
        <w:t xml:space="preserve">obstarávateľ </w:t>
      </w:r>
      <w:r w:rsidR="00421549" w:rsidRPr="00BF1423">
        <w:rPr>
          <w:rFonts w:asciiTheme="minorHAnsi" w:hAnsiTheme="minorHAnsi" w:cstheme="minorHAnsi"/>
          <w:sz w:val="22"/>
          <w:szCs w:val="22"/>
        </w:rPr>
        <w:t xml:space="preserve">elektronicky prostredníctvom </w:t>
      </w:r>
      <w:r w:rsidR="006A0463">
        <w:rPr>
          <w:rFonts w:asciiTheme="minorHAnsi" w:hAnsiTheme="minorHAnsi" w:cstheme="minorHAnsi"/>
          <w:sz w:val="22"/>
          <w:szCs w:val="22"/>
        </w:rPr>
        <w:t xml:space="preserve">platformy </w:t>
      </w:r>
      <w:proofErr w:type="spellStart"/>
      <w:r w:rsidR="006A0463">
        <w:rPr>
          <w:rFonts w:asciiTheme="minorHAnsi" w:hAnsiTheme="minorHAnsi" w:cstheme="minorHAnsi"/>
          <w:sz w:val="22"/>
          <w:szCs w:val="22"/>
        </w:rPr>
        <w:t>Proebiz</w:t>
      </w:r>
      <w:proofErr w:type="spellEnd"/>
      <w:r w:rsidR="00421549" w:rsidRPr="00BF1423">
        <w:rPr>
          <w:rFonts w:asciiTheme="minorHAnsi" w:hAnsiTheme="minorHAnsi" w:cstheme="minorHAnsi"/>
          <w:sz w:val="22"/>
          <w:szCs w:val="22"/>
        </w:rPr>
        <w:t xml:space="preserve">  výzvu na účasť v elektronickej aukcii a pravidlá priebehu elektronickej aukcie</w:t>
      </w:r>
      <w:r w:rsidR="00FE689D" w:rsidRPr="00BF1423">
        <w:rPr>
          <w:rFonts w:asciiTheme="minorHAnsi" w:hAnsiTheme="minorHAnsi" w:cstheme="minorHAnsi"/>
          <w:sz w:val="22"/>
          <w:szCs w:val="22"/>
        </w:rPr>
        <w:t xml:space="preserve"> (v prípade rozhodnutia o ďalšom </w:t>
      </w:r>
      <w:r w:rsidRPr="00BF1423">
        <w:rPr>
          <w:rFonts w:asciiTheme="minorHAnsi" w:hAnsiTheme="minorHAnsi" w:cstheme="minorHAnsi"/>
          <w:sz w:val="22"/>
          <w:szCs w:val="22"/>
        </w:rPr>
        <w:t>pokračovaní súťaže)</w:t>
      </w:r>
      <w:r w:rsidR="00421549" w:rsidRPr="00BF1423">
        <w:rPr>
          <w:rFonts w:asciiTheme="minorHAnsi" w:hAnsiTheme="minorHAnsi" w:cstheme="minorHAnsi"/>
          <w:sz w:val="22"/>
          <w:szCs w:val="22"/>
        </w:rPr>
        <w:t>.</w:t>
      </w:r>
    </w:p>
    <w:p w14:paraId="41BDDCF6" w14:textId="77777777" w:rsidR="008A6AA4" w:rsidRPr="00BF1423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BF1423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5A0BE07D" w:rsidR="0090530E" w:rsidRPr="00BF1423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90530E" w:rsidRPr="00BF1423">
        <w:rPr>
          <w:rFonts w:asciiTheme="minorHAnsi" w:hAnsiTheme="minorHAnsi" w:cstheme="minorHAnsi"/>
          <w:sz w:val="22"/>
          <w:szCs w:val="22"/>
        </w:rPr>
        <w:t xml:space="preserve">Obstarávateľ môže požiadať elektronicky prostredníctvom </w:t>
      </w:r>
      <w:r w:rsidR="00885E19" w:rsidRPr="00885E19">
        <w:rPr>
          <w:rFonts w:asciiTheme="minorHAnsi" w:hAnsiTheme="minorHAnsi" w:cstheme="minorHAnsi"/>
          <w:sz w:val="22"/>
          <w:szCs w:val="22"/>
        </w:rPr>
        <w:t xml:space="preserve">platformy </w:t>
      </w:r>
      <w:proofErr w:type="spellStart"/>
      <w:r w:rsidR="00885E19" w:rsidRPr="00885E19">
        <w:rPr>
          <w:rFonts w:asciiTheme="minorHAnsi" w:hAnsiTheme="minorHAnsi" w:cstheme="minorHAnsi"/>
          <w:sz w:val="22"/>
          <w:szCs w:val="22"/>
        </w:rPr>
        <w:t>Proebiz</w:t>
      </w:r>
      <w:proofErr w:type="spellEnd"/>
      <w:r w:rsidR="00885E19" w:rsidRPr="00885E19">
        <w:rPr>
          <w:rFonts w:asciiTheme="minorHAnsi" w:hAnsiTheme="minorHAnsi" w:cstheme="minorHAnsi"/>
          <w:sz w:val="22"/>
          <w:szCs w:val="22"/>
        </w:rPr>
        <w:t xml:space="preserve"> </w:t>
      </w:r>
      <w:r w:rsidR="0090530E" w:rsidRPr="00BF1423">
        <w:rPr>
          <w:rFonts w:asciiTheme="minorHAnsi" w:hAnsiTheme="minorHAnsi" w:cstheme="minorHAnsi"/>
          <w:sz w:val="22"/>
          <w:szCs w:val="22"/>
        </w:rPr>
        <w:t>účastníkov o písomné vysvetlenie ponúk. Nesmie však vyzývať ani prijať ponuku účastníka na zmenu, ktorou by sa ponuka zvýhodnila.</w:t>
      </w:r>
    </w:p>
    <w:p w14:paraId="716A5CB2" w14:textId="68C7EDEF" w:rsidR="0090530E" w:rsidRPr="00BF1423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90530E" w:rsidRPr="00BF1423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BF1423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BF1423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BF1423">
        <w:rPr>
          <w:rFonts w:asciiTheme="minorHAnsi" w:hAnsiTheme="minorHAnsi" w:cstheme="minorHAnsi"/>
          <w:sz w:val="22"/>
          <w:szCs w:val="22"/>
        </w:rPr>
        <w:t>o</w:t>
      </w:r>
      <w:r w:rsidRPr="00BF1423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BF1423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4B0B5477" w:rsidR="0090530E" w:rsidRPr="00BF1423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90530E" w:rsidRPr="00BF1423">
        <w:rPr>
          <w:rFonts w:asciiTheme="minorHAnsi" w:hAnsiTheme="minorHAnsi" w:cstheme="minorHAnsi"/>
          <w:sz w:val="22"/>
          <w:szCs w:val="22"/>
        </w:rPr>
        <w:t xml:space="preserve">Účastník bude upovedomený o vylúčení jeho ponuky s uvedením dôvodu vylúčenia elektronicky prostredníctvom </w:t>
      </w:r>
      <w:r w:rsidR="00884F35" w:rsidRPr="00884F35">
        <w:rPr>
          <w:rFonts w:asciiTheme="minorHAnsi" w:hAnsiTheme="minorHAnsi" w:cstheme="minorHAnsi"/>
          <w:sz w:val="22"/>
          <w:szCs w:val="22"/>
        </w:rPr>
        <w:t xml:space="preserve">platformy </w:t>
      </w:r>
      <w:proofErr w:type="spellStart"/>
      <w:r w:rsidR="00884F35" w:rsidRPr="00884F35">
        <w:rPr>
          <w:rFonts w:asciiTheme="minorHAnsi" w:hAnsiTheme="minorHAnsi" w:cstheme="minorHAnsi"/>
          <w:sz w:val="22"/>
          <w:szCs w:val="22"/>
        </w:rPr>
        <w:t>Proebiz</w:t>
      </w:r>
      <w:proofErr w:type="spellEnd"/>
      <w:r w:rsidR="0090530E" w:rsidRPr="00BF1423">
        <w:rPr>
          <w:rFonts w:asciiTheme="minorHAnsi" w:hAnsiTheme="minorHAnsi" w:cstheme="minorHAnsi"/>
          <w:sz w:val="22"/>
          <w:szCs w:val="22"/>
        </w:rPr>
        <w:t>.</w:t>
      </w:r>
    </w:p>
    <w:p w14:paraId="4B760E67" w14:textId="77777777" w:rsidR="004C55E8" w:rsidRPr="00BF1423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BF1423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770DEDC5" w:rsidR="004C55E8" w:rsidRPr="00BF1423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podľa bodu </w:t>
      </w:r>
      <w:r w:rsidR="00884F35">
        <w:rPr>
          <w:rFonts w:asciiTheme="minorHAnsi" w:hAnsiTheme="minorHAnsi" w:cstheme="minorHAnsi"/>
          <w:sz w:val="22"/>
          <w:szCs w:val="22"/>
        </w:rPr>
        <w:t>9</w:t>
      </w:r>
      <w:r w:rsidRPr="00BF1423">
        <w:rPr>
          <w:rFonts w:asciiTheme="minorHAnsi" w:hAnsiTheme="minorHAnsi" w:cstheme="minorHAnsi"/>
          <w:sz w:val="22"/>
          <w:szCs w:val="22"/>
        </w:rPr>
        <w:t xml:space="preserve"> a </w:t>
      </w:r>
      <w:r w:rsidR="008342CE" w:rsidRPr="00BF1423">
        <w:rPr>
          <w:rFonts w:asciiTheme="minorHAnsi" w:hAnsiTheme="minorHAnsi" w:cstheme="minorHAnsi"/>
          <w:sz w:val="22"/>
          <w:szCs w:val="22"/>
        </w:rPr>
        <w:t>1</w:t>
      </w:r>
      <w:r w:rsidR="00884F35">
        <w:rPr>
          <w:rFonts w:asciiTheme="minorHAnsi" w:hAnsiTheme="minorHAnsi" w:cstheme="minorHAnsi"/>
          <w:sz w:val="22"/>
          <w:szCs w:val="22"/>
        </w:rPr>
        <w:t>0</w:t>
      </w:r>
      <w:r w:rsidRPr="00BF1423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5897204E" w:rsidR="004C55E8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 xml:space="preserve">Pri vyhodnocovaní ponúk postupuje Obstarávateľ len podľa kritéria na vyhodnotenie ponúk   súťaže a spôsobom určeným v časti  </w:t>
      </w:r>
      <w:r w:rsidR="004249C0">
        <w:rPr>
          <w:rFonts w:asciiTheme="minorHAnsi" w:hAnsiTheme="minorHAnsi" w:cstheme="minorHAnsi"/>
          <w:sz w:val="22"/>
          <w:szCs w:val="22"/>
        </w:rPr>
        <w:t>2 -</w:t>
      </w:r>
      <w:r w:rsidRPr="00BF1423">
        <w:rPr>
          <w:rFonts w:asciiTheme="minorHAnsi" w:hAnsiTheme="minorHAnsi" w:cstheme="minorHAnsi"/>
          <w:sz w:val="22"/>
          <w:szCs w:val="22"/>
        </w:rPr>
        <w:t xml:space="preserve"> Kritérium na vyhodnotenie ponúk a spôsob jeho uplatnenia.</w:t>
      </w:r>
    </w:p>
    <w:p w14:paraId="28190509" w14:textId="76B5E314" w:rsidR="00D76BD6" w:rsidRPr="00BF1423" w:rsidRDefault="00D70586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Obstarávateľ si vyhradzuje právo uzavrieť Rámcovú zmluvu s viacerými </w:t>
      </w:r>
      <w:r w:rsidR="00366B51">
        <w:rPr>
          <w:rFonts w:asciiTheme="minorHAnsi" w:hAnsiTheme="minorHAnsi" w:cstheme="minorHAnsi"/>
          <w:sz w:val="22"/>
          <w:szCs w:val="22"/>
        </w:rPr>
        <w:t>odberateľmi.</w:t>
      </w:r>
    </w:p>
    <w:p w14:paraId="4A3F1B53" w14:textId="77777777" w:rsidR="00780E1A" w:rsidRPr="00BF1423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92928D9" w14:textId="7A22EA5A" w:rsidR="00BA05C6" w:rsidRPr="00BF1423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 w:rsidRPr="00BF1423">
        <w:rPr>
          <w:rFonts w:ascii="Calibri" w:eastAsia="Times New Roman" w:hAnsi="Calibri" w:cs="Calibri"/>
          <w:b/>
          <w:lang w:eastAsia="sk-SK"/>
        </w:rPr>
        <w:t>o</w:t>
      </w:r>
      <w:r w:rsidRPr="00BF1423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BF1423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highlight w:val="cyan"/>
          <w:lang w:eastAsia="cs-CZ"/>
        </w:rPr>
      </w:pPr>
      <w:r w:rsidRPr="00BF1423">
        <w:rPr>
          <w:rFonts w:ascii="Calibri" w:eastAsia="Times New Roman" w:hAnsi="Calibri" w:cs="Calibri"/>
          <w:lang w:eastAsia="sk-SK"/>
        </w:rPr>
        <w:t>Obstarávateľ</w:t>
      </w:r>
      <w:r w:rsidRPr="00BF1423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 xml:space="preserve">ponuky vyhodnocovať v ďalších kolách; </w:t>
      </w:r>
      <w:r w:rsidRPr="00493EF4">
        <w:rPr>
          <w:rFonts w:ascii="Calibri" w:hAnsi="Calibri" w:cs="Calibri"/>
          <w:b/>
          <w:bCs/>
          <w:sz w:val="22"/>
          <w:szCs w:val="22"/>
        </w:rPr>
        <w:t>aj formou e-aukcie</w:t>
      </w:r>
      <w:r w:rsidRPr="00BF1423">
        <w:rPr>
          <w:rFonts w:ascii="Calibri" w:hAnsi="Calibri" w:cs="Calibri"/>
          <w:sz w:val="22"/>
          <w:szCs w:val="22"/>
        </w:rPr>
        <w:t>.</w:t>
      </w:r>
    </w:p>
    <w:p w14:paraId="75220104" w14:textId="77777777" w:rsidR="00CF37BB" w:rsidRDefault="00CF37BB" w:rsidP="00CF37BB">
      <w:pPr>
        <w:spacing w:after="0" w:line="240" w:lineRule="auto"/>
        <w:contextualSpacing/>
        <w:rPr>
          <w:rFonts w:ascii="Calibri" w:eastAsia="Times New Roman" w:hAnsi="Calibri" w:cs="Calibri"/>
          <w:lang w:eastAsia="sk-SK"/>
        </w:rPr>
      </w:pPr>
    </w:p>
    <w:p w14:paraId="6C97AC7B" w14:textId="77777777" w:rsidR="00226C2F" w:rsidRDefault="00226C2F" w:rsidP="00CF37BB">
      <w:pPr>
        <w:spacing w:after="0" w:line="240" w:lineRule="auto"/>
        <w:contextualSpacing/>
        <w:rPr>
          <w:rFonts w:ascii="Calibri" w:eastAsia="Times New Roman" w:hAnsi="Calibri" w:cs="Calibri"/>
          <w:lang w:eastAsia="sk-SK"/>
        </w:rPr>
      </w:pPr>
    </w:p>
    <w:p w14:paraId="2CFAC683" w14:textId="77777777" w:rsidR="00226C2F" w:rsidRDefault="00226C2F" w:rsidP="00CF37BB">
      <w:pPr>
        <w:spacing w:after="0" w:line="240" w:lineRule="auto"/>
        <w:contextualSpacing/>
        <w:rPr>
          <w:rFonts w:ascii="Calibri" w:eastAsia="Times New Roman" w:hAnsi="Calibri" w:cs="Calibri"/>
          <w:lang w:eastAsia="sk-SK"/>
        </w:rPr>
      </w:pPr>
    </w:p>
    <w:p w14:paraId="751A6B55" w14:textId="77777777" w:rsidR="00226C2F" w:rsidRDefault="00226C2F" w:rsidP="00CF37BB">
      <w:pPr>
        <w:spacing w:after="0" w:line="240" w:lineRule="auto"/>
        <w:contextualSpacing/>
        <w:rPr>
          <w:rFonts w:ascii="Calibri" w:eastAsia="Times New Roman" w:hAnsi="Calibri" w:cs="Calibri"/>
          <w:lang w:eastAsia="sk-SK"/>
        </w:rPr>
      </w:pPr>
    </w:p>
    <w:p w14:paraId="0A5D642C" w14:textId="77777777" w:rsidR="00226C2F" w:rsidRDefault="00226C2F" w:rsidP="00CF37BB">
      <w:pPr>
        <w:spacing w:after="0" w:line="240" w:lineRule="auto"/>
        <w:contextualSpacing/>
        <w:rPr>
          <w:rFonts w:ascii="Calibri" w:eastAsia="Times New Roman" w:hAnsi="Calibri" w:cs="Calibri"/>
          <w:lang w:eastAsia="sk-SK"/>
        </w:rPr>
      </w:pPr>
    </w:p>
    <w:p w14:paraId="0375407F" w14:textId="77777777" w:rsidR="00226C2F" w:rsidRDefault="00226C2F" w:rsidP="00CF37BB">
      <w:pPr>
        <w:spacing w:after="0" w:line="240" w:lineRule="auto"/>
        <w:contextualSpacing/>
        <w:rPr>
          <w:rFonts w:ascii="Calibri" w:eastAsia="Times New Roman" w:hAnsi="Calibri" w:cs="Calibri"/>
          <w:lang w:eastAsia="sk-SK"/>
        </w:rPr>
      </w:pPr>
    </w:p>
    <w:p w14:paraId="32076FDB" w14:textId="77777777" w:rsidR="00226C2F" w:rsidRDefault="00226C2F" w:rsidP="00CF37BB">
      <w:pPr>
        <w:spacing w:after="0" w:line="240" w:lineRule="auto"/>
        <w:contextualSpacing/>
        <w:rPr>
          <w:rFonts w:ascii="Calibri" w:eastAsia="Times New Roman" w:hAnsi="Calibri" w:cs="Calibri"/>
          <w:lang w:eastAsia="sk-SK"/>
        </w:rPr>
      </w:pPr>
    </w:p>
    <w:p w14:paraId="567710E4" w14:textId="77777777" w:rsidR="00226C2F" w:rsidRDefault="00226C2F" w:rsidP="00CF37BB">
      <w:pPr>
        <w:spacing w:after="0" w:line="240" w:lineRule="auto"/>
        <w:contextualSpacing/>
        <w:rPr>
          <w:rFonts w:ascii="Calibri" w:eastAsia="Times New Roman" w:hAnsi="Calibri" w:cs="Calibri"/>
          <w:lang w:eastAsia="sk-SK"/>
        </w:rPr>
      </w:pPr>
    </w:p>
    <w:p w14:paraId="3282BA3F" w14:textId="77777777" w:rsidR="00226C2F" w:rsidRDefault="00226C2F" w:rsidP="00CF37BB">
      <w:pPr>
        <w:spacing w:after="0" w:line="240" w:lineRule="auto"/>
        <w:contextualSpacing/>
        <w:rPr>
          <w:rFonts w:ascii="Calibri" w:eastAsia="Times New Roman" w:hAnsi="Calibri" w:cs="Calibri"/>
          <w:lang w:eastAsia="sk-SK"/>
        </w:rPr>
      </w:pPr>
    </w:p>
    <w:p w14:paraId="33D1B621" w14:textId="77777777" w:rsidR="00226C2F" w:rsidRDefault="00226C2F" w:rsidP="00CF37BB">
      <w:pPr>
        <w:spacing w:after="0" w:line="240" w:lineRule="auto"/>
        <w:contextualSpacing/>
        <w:rPr>
          <w:rFonts w:ascii="Calibri" w:eastAsia="Times New Roman" w:hAnsi="Calibri" w:cs="Calibri"/>
          <w:lang w:eastAsia="sk-SK"/>
        </w:rPr>
      </w:pPr>
    </w:p>
    <w:p w14:paraId="62411662" w14:textId="77777777" w:rsidR="00226C2F" w:rsidRDefault="00226C2F" w:rsidP="00CF37BB">
      <w:pPr>
        <w:spacing w:after="0" w:line="240" w:lineRule="auto"/>
        <w:contextualSpacing/>
        <w:rPr>
          <w:rFonts w:ascii="Calibri" w:eastAsia="Times New Roman" w:hAnsi="Calibri" w:cs="Calibri"/>
          <w:lang w:eastAsia="sk-SK"/>
        </w:rPr>
      </w:pPr>
    </w:p>
    <w:p w14:paraId="2A28450E" w14:textId="77777777" w:rsidR="00226C2F" w:rsidRDefault="00226C2F" w:rsidP="00CF37BB">
      <w:pPr>
        <w:spacing w:after="0" w:line="240" w:lineRule="auto"/>
        <w:contextualSpacing/>
        <w:rPr>
          <w:rFonts w:ascii="Calibri" w:eastAsia="Times New Roman" w:hAnsi="Calibri" w:cs="Calibri"/>
          <w:lang w:eastAsia="sk-SK"/>
        </w:rPr>
      </w:pPr>
    </w:p>
    <w:p w14:paraId="3B14EA24" w14:textId="6660EAFB" w:rsidR="00F13A57" w:rsidRPr="00BF1423" w:rsidRDefault="00F13A57" w:rsidP="00F13A57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F1423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2 – KRITÉRIA NA VYHODNOTENIE PONÚK</w:t>
      </w:r>
    </w:p>
    <w:p w14:paraId="2C67415E" w14:textId="77777777" w:rsidR="00F13A57" w:rsidRPr="00BF1423" w:rsidRDefault="00F13A57" w:rsidP="00F13A57">
      <w:pPr>
        <w:spacing w:after="0" w:line="240" w:lineRule="auto"/>
        <w:contextualSpacing/>
        <w:jc w:val="both"/>
        <w:rPr>
          <w:rFonts w:ascii="Calibri" w:eastAsia="Times New Roman" w:hAnsi="Calibri" w:cs="Calibri"/>
          <w:lang w:eastAsia="sk-SK"/>
        </w:rPr>
      </w:pPr>
    </w:p>
    <w:p w14:paraId="55D9E463" w14:textId="0668BFEF" w:rsidR="00222EA1" w:rsidRDefault="00222EA1" w:rsidP="0072675A">
      <w:pPr>
        <w:keepNext/>
        <w:spacing w:after="0" w:line="240" w:lineRule="auto"/>
        <w:contextualSpacing/>
        <w:jc w:val="both"/>
        <w:outlineLvl w:val="0"/>
        <w:rPr>
          <w:rFonts w:ascii="Calibri" w:eastAsia="Times New Roman" w:hAnsi="Calibri" w:cs="Calibri"/>
          <w:lang w:eastAsia="sk-SK"/>
        </w:rPr>
      </w:pPr>
      <w:r w:rsidRPr="008415DA">
        <w:rPr>
          <w:rFonts w:ascii="Calibri" w:eastAsia="Times New Roman" w:hAnsi="Calibri" w:cs="Calibri"/>
          <w:lang w:eastAsia="sk-SK"/>
        </w:rPr>
        <w:t xml:space="preserve">Jediným kritériom na vyhodnotenie ponúk je návrh najvýhodnejších podmienok odberu </w:t>
      </w:r>
      <w:r w:rsidR="00524415" w:rsidRPr="008415DA">
        <w:rPr>
          <w:rFonts w:ascii="Calibri" w:eastAsia="Times New Roman" w:hAnsi="Calibri" w:cs="Calibri"/>
          <w:lang w:eastAsia="sk-SK"/>
        </w:rPr>
        <w:t>suchého popolčeka</w:t>
      </w:r>
      <w:r w:rsidRPr="008415DA">
        <w:rPr>
          <w:rFonts w:ascii="Calibri" w:eastAsia="Times New Roman" w:hAnsi="Calibri" w:cs="Calibri"/>
          <w:lang w:eastAsia="sk-SK"/>
        </w:rPr>
        <w:t>, vyjadrený v eurách za jednu tonu bez DPH. Víťazom súťaže sa stane ten</w:t>
      </w:r>
      <w:r w:rsidR="003A6EB4" w:rsidRPr="008415DA">
        <w:rPr>
          <w:rFonts w:ascii="Calibri" w:eastAsia="Times New Roman" w:hAnsi="Calibri" w:cs="Calibri"/>
          <w:lang w:eastAsia="sk-SK"/>
        </w:rPr>
        <w:t xml:space="preserve"> </w:t>
      </w:r>
      <w:r w:rsidR="00443D43" w:rsidRPr="008415DA">
        <w:rPr>
          <w:rFonts w:ascii="Calibri" w:eastAsia="Times New Roman" w:hAnsi="Calibri" w:cs="Calibri"/>
          <w:lang w:eastAsia="sk-SK"/>
        </w:rPr>
        <w:t>účastník</w:t>
      </w:r>
      <w:r w:rsidRPr="008415DA">
        <w:rPr>
          <w:rFonts w:ascii="Calibri" w:eastAsia="Times New Roman" w:hAnsi="Calibri" w:cs="Calibri"/>
          <w:lang w:eastAsia="sk-SK"/>
        </w:rPr>
        <w:t>, ktorý vo svojej ponuke navrhne najvýhodnejšie podmienky – t. j. v ponuke predloží naj</w:t>
      </w:r>
      <w:r w:rsidR="0000029D" w:rsidRPr="008415DA">
        <w:rPr>
          <w:rFonts w:ascii="Calibri" w:eastAsia="Times New Roman" w:hAnsi="Calibri" w:cs="Calibri"/>
          <w:lang w:eastAsia="sk-SK"/>
        </w:rPr>
        <w:t>lepšiu</w:t>
      </w:r>
      <w:r w:rsidRPr="008415DA">
        <w:rPr>
          <w:rFonts w:ascii="Calibri" w:eastAsia="Times New Roman" w:hAnsi="Calibri" w:cs="Calibri"/>
          <w:lang w:eastAsia="sk-SK"/>
        </w:rPr>
        <w:t xml:space="preserve"> cenu</w:t>
      </w:r>
      <w:r w:rsidR="005A4FA7" w:rsidRPr="008415DA">
        <w:rPr>
          <w:rFonts w:ascii="Calibri" w:eastAsia="Times New Roman" w:hAnsi="Calibri" w:cs="Calibri"/>
          <w:lang w:eastAsia="sk-SK"/>
        </w:rPr>
        <w:t>.</w:t>
      </w:r>
      <w:r w:rsidR="005A4FA7">
        <w:rPr>
          <w:rFonts w:ascii="Calibri" w:eastAsia="Times New Roman" w:hAnsi="Calibri" w:cs="Calibri"/>
          <w:lang w:eastAsia="sk-SK"/>
        </w:rPr>
        <w:t xml:space="preserve"> </w:t>
      </w:r>
      <w:r w:rsidRPr="00222EA1">
        <w:rPr>
          <w:rFonts w:ascii="Calibri" w:eastAsia="Times New Roman" w:hAnsi="Calibri" w:cs="Calibri"/>
          <w:lang w:eastAsia="sk-SK"/>
        </w:rPr>
        <w:t xml:space="preserve"> </w:t>
      </w:r>
    </w:p>
    <w:p w14:paraId="6A1956F6" w14:textId="77777777" w:rsidR="00222EA1" w:rsidRDefault="00222EA1" w:rsidP="00222EA1">
      <w:pPr>
        <w:keepNext/>
        <w:spacing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3932A5A7" w14:textId="77777777" w:rsidR="00DA5DAF" w:rsidRPr="00BF1423" w:rsidRDefault="00DA5DAF" w:rsidP="00222EA1">
      <w:pPr>
        <w:keepNext/>
        <w:spacing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450635B8" w:rsidR="00CF37BB" w:rsidRPr="00BF1423" w:rsidRDefault="007946D4" w:rsidP="00A6482E">
      <w:pPr>
        <w:keepNext/>
        <w:spacing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lang w:eastAsia="sk-SK"/>
        </w:rPr>
      </w:pPr>
      <w:r w:rsidRPr="00BF1423">
        <w:rPr>
          <w:rFonts w:eastAsia="Times New Roman" w:cstheme="minorHAnsi"/>
          <w:b/>
          <w:sz w:val="24"/>
          <w:szCs w:val="24"/>
          <w:lang w:eastAsia="sk-SK"/>
        </w:rPr>
        <w:t xml:space="preserve">ČASŤ </w:t>
      </w:r>
      <w:r w:rsidR="00A555F8" w:rsidRPr="00BF1423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BF1423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0EC28612" w14:textId="77777777" w:rsidR="00434601" w:rsidRDefault="00434601" w:rsidP="00A6482E">
      <w:pPr>
        <w:overflowPunct w:val="0"/>
        <w:autoSpaceDE w:val="0"/>
        <w:autoSpaceDN w:val="0"/>
        <w:spacing w:after="0"/>
        <w:jc w:val="both"/>
        <w:rPr>
          <w:rFonts w:cstheme="minorHAnsi"/>
          <w:noProof/>
        </w:rPr>
      </w:pPr>
    </w:p>
    <w:p w14:paraId="4A9BC448" w14:textId="77777777" w:rsidR="00202DD8" w:rsidRPr="003D5E59" w:rsidRDefault="00202DD8" w:rsidP="00A6482E">
      <w:pPr>
        <w:overflowPunct w:val="0"/>
        <w:autoSpaceDE w:val="0"/>
        <w:autoSpaceDN w:val="0"/>
        <w:spacing w:after="0"/>
        <w:jc w:val="both"/>
        <w:rPr>
          <w:rFonts w:cstheme="minorHAnsi"/>
          <w:noProof/>
        </w:rPr>
      </w:pPr>
      <w:r w:rsidRPr="003D5E59">
        <w:rPr>
          <w:rFonts w:cstheme="minorHAnsi"/>
          <w:noProof/>
        </w:rPr>
        <w:t>MH Teplárenský holding,</w:t>
      </w:r>
      <w:r>
        <w:rPr>
          <w:rFonts w:cstheme="minorHAnsi"/>
          <w:noProof/>
        </w:rPr>
        <w:t xml:space="preserve"> a.s.</w:t>
      </w:r>
      <w:r w:rsidRPr="003D5E59">
        <w:rPr>
          <w:rFonts w:cstheme="minorHAnsi"/>
          <w:noProof/>
        </w:rPr>
        <w:t xml:space="preserve"> závod Žilina produkuje popolček, ktorý je vedľajším produktom zo spaľovania práškového uhlia. Popolček je zachytávaný v elektrostatických odlučovačoch a v suchom stave dopravovaný do zásobného sila </w:t>
      </w:r>
      <w:r>
        <w:rPr>
          <w:rFonts w:cstheme="minorHAnsi"/>
          <w:noProof/>
        </w:rPr>
        <w:t xml:space="preserve">s objemom </w:t>
      </w:r>
      <w:r w:rsidRPr="003D5E59">
        <w:rPr>
          <w:rFonts w:cstheme="minorHAnsi"/>
          <w:noProof/>
        </w:rPr>
        <w:t>1700 m3.</w:t>
      </w:r>
    </w:p>
    <w:p w14:paraId="44B7266A" w14:textId="77777777" w:rsidR="00202DD8" w:rsidRPr="003D5E59" w:rsidRDefault="00202DD8" w:rsidP="00202DD8">
      <w:pPr>
        <w:overflowPunct w:val="0"/>
        <w:autoSpaceDE w:val="0"/>
        <w:autoSpaceDN w:val="0"/>
        <w:spacing w:before="40" w:after="40"/>
        <w:jc w:val="both"/>
        <w:rPr>
          <w:rFonts w:cstheme="minorHAnsi"/>
          <w:noProof/>
        </w:rPr>
      </w:pPr>
      <w:r w:rsidRPr="003D5E59">
        <w:rPr>
          <w:rFonts w:cstheme="minorHAnsi"/>
          <w:noProof/>
        </w:rPr>
        <w:t xml:space="preserve">Popolček zachytený v elektrostatických odlučovačoch je sivej farby, sypký, homogénny, jemného zrnenia, vysokej suchosti a bez zápachu.  </w:t>
      </w:r>
    </w:p>
    <w:p w14:paraId="3ACF26B7" w14:textId="1737F8AD" w:rsidR="00202DD8" w:rsidRDefault="00202DD8" w:rsidP="00202DD8">
      <w:pPr>
        <w:overflowPunct w:val="0"/>
        <w:autoSpaceDE w:val="0"/>
        <w:autoSpaceDN w:val="0"/>
        <w:spacing w:before="40" w:after="40"/>
        <w:jc w:val="both"/>
        <w:rPr>
          <w:i/>
          <w:iCs/>
          <w:noProof/>
          <w:color w:val="00B0F0"/>
        </w:rPr>
      </w:pPr>
      <w:r w:rsidRPr="74CD0146">
        <w:rPr>
          <w:noProof/>
        </w:rPr>
        <w:t xml:space="preserve">Popolček ako </w:t>
      </w:r>
      <w:r w:rsidR="00D9166C">
        <w:rPr>
          <w:noProof/>
        </w:rPr>
        <w:t>stavebný výrobok</w:t>
      </w:r>
      <w:r w:rsidRPr="74CD0146">
        <w:rPr>
          <w:noProof/>
        </w:rPr>
        <w:t xml:space="preserve"> „Popolček do betónu “ charakterizovaný ako prímes druhu II do betónu, malty a injektážnej malty, má certifikát o nemennosti parametrov, vydaný spoločnosťou QUALIFORM SLOVAKIA s.r.o. </w:t>
      </w:r>
    </w:p>
    <w:p w14:paraId="380D0E07" w14:textId="60A0064D" w:rsidR="00202DD8" w:rsidRPr="00D46662" w:rsidRDefault="00202DD8" w:rsidP="00202DD8">
      <w:pPr>
        <w:overflowPunct w:val="0"/>
        <w:autoSpaceDE w:val="0"/>
        <w:autoSpaceDN w:val="0"/>
        <w:spacing w:before="40" w:after="40"/>
        <w:jc w:val="both"/>
        <w:rPr>
          <w:noProof/>
        </w:rPr>
      </w:pPr>
      <w:r w:rsidRPr="00D46662">
        <w:rPr>
          <w:noProof/>
        </w:rPr>
        <w:t xml:space="preserve">Popolček má vydaný aj certifikát ako stavebný výrobok </w:t>
      </w:r>
      <w:r w:rsidR="00DC7C50">
        <w:rPr>
          <w:noProof/>
        </w:rPr>
        <w:t>„</w:t>
      </w:r>
      <w:r w:rsidRPr="00D46662">
        <w:rPr>
          <w:noProof/>
        </w:rPr>
        <w:t>Popolček pre hydraulicky stmelené zmesi</w:t>
      </w:r>
      <w:r w:rsidR="00DC7C50">
        <w:rPr>
          <w:noProof/>
        </w:rPr>
        <w:t>“</w:t>
      </w:r>
      <w:r w:rsidRPr="00D46662">
        <w:rPr>
          <w:noProof/>
        </w:rPr>
        <w:t>, ktorý  sa používa na zvýšenie únosnosti podkladových vrstiev komunikácií alebo iných stavebných častí, v zmysle STN 14227-4: 2023, vydaný spoločnosťou QUALIFORM SLOVAKIA s.r.o.</w:t>
      </w:r>
    </w:p>
    <w:p w14:paraId="67DFEA52" w14:textId="77777777" w:rsidR="00202DD8" w:rsidRDefault="00202DD8" w:rsidP="00202DD8">
      <w:pPr>
        <w:overflowPunct w:val="0"/>
        <w:autoSpaceDE w:val="0"/>
        <w:autoSpaceDN w:val="0"/>
        <w:spacing w:before="40" w:after="40"/>
        <w:ind w:left="1050" w:hanging="600"/>
        <w:jc w:val="both"/>
        <w:rPr>
          <w:rFonts w:cstheme="minorHAnsi"/>
          <w:noProof/>
        </w:rPr>
      </w:pPr>
    </w:p>
    <w:p w14:paraId="142D4C72" w14:textId="10B5263C" w:rsidR="00202DD8" w:rsidRPr="00A16847" w:rsidRDefault="00202DD8" w:rsidP="00202DD8">
      <w:pPr>
        <w:overflowPunct w:val="0"/>
        <w:autoSpaceDE w:val="0"/>
        <w:autoSpaceDN w:val="0"/>
        <w:spacing w:before="40" w:after="40"/>
        <w:jc w:val="both"/>
        <w:rPr>
          <w:rFonts w:cstheme="minorHAnsi"/>
          <w:b/>
          <w:bCs/>
          <w:noProof/>
        </w:rPr>
      </w:pPr>
      <w:r w:rsidRPr="00A16847">
        <w:rPr>
          <w:b/>
          <w:bCs/>
          <w:noProof/>
        </w:rPr>
        <w:t xml:space="preserve">Popolček do betónu </w:t>
      </w:r>
    </w:p>
    <w:p w14:paraId="28DA602C" w14:textId="77777777" w:rsidR="00202DD8" w:rsidRPr="003D5E59" w:rsidRDefault="00202DD8" w:rsidP="00202DD8">
      <w:pPr>
        <w:overflowPunct w:val="0"/>
        <w:autoSpaceDE w:val="0"/>
        <w:autoSpaceDN w:val="0"/>
        <w:spacing w:before="40" w:after="40"/>
        <w:ind w:left="1050" w:hanging="1050"/>
        <w:jc w:val="both"/>
        <w:rPr>
          <w:rFonts w:cstheme="minorHAnsi"/>
          <w:noProof/>
        </w:rPr>
      </w:pPr>
      <w:r w:rsidRPr="003D5E59">
        <w:rPr>
          <w:rFonts w:cstheme="minorHAnsi"/>
          <w:noProof/>
        </w:rPr>
        <w:t>Tab. 1. Fyzikálne a chemické vlastnosti</w:t>
      </w:r>
      <w:r>
        <w:rPr>
          <w:rFonts w:cstheme="minorHAnsi"/>
          <w:noProof/>
        </w:rPr>
        <w:t xml:space="preserve"> – EN 450-1: 2012</w:t>
      </w:r>
    </w:p>
    <w:tbl>
      <w:tblPr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2409"/>
        <w:gridCol w:w="1585"/>
      </w:tblGrid>
      <w:tr w:rsidR="00202DD8" w:rsidRPr="003D5E59" w14:paraId="377054FA" w14:textId="77777777" w:rsidTr="009A4804">
        <w:tc>
          <w:tcPr>
            <w:tcW w:w="3823" w:type="dxa"/>
          </w:tcPr>
          <w:p w14:paraId="5CA838A5" w14:textId="77777777" w:rsidR="00202DD8" w:rsidRPr="00206B30" w:rsidRDefault="00202DD8" w:rsidP="009A4804">
            <w:pPr>
              <w:overflowPunct w:val="0"/>
              <w:autoSpaceDE w:val="0"/>
              <w:autoSpaceDN w:val="0"/>
              <w:spacing w:before="40" w:after="40"/>
              <w:ind w:left="171"/>
              <w:jc w:val="both"/>
              <w:rPr>
                <w:rFonts w:cstheme="minorHAnsi"/>
                <w:b/>
                <w:bCs/>
                <w:noProof/>
              </w:rPr>
            </w:pPr>
            <w:r w:rsidRPr="00206B30">
              <w:rPr>
                <w:rFonts w:cstheme="minorHAnsi"/>
                <w:b/>
                <w:bCs/>
                <w:noProof/>
              </w:rPr>
              <w:t>Vlastnosť</w:t>
            </w:r>
          </w:p>
        </w:tc>
        <w:tc>
          <w:tcPr>
            <w:tcW w:w="1134" w:type="dxa"/>
          </w:tcPr>
          <w:p w14:paraId="3C9208C7" w14:textId="77777777" w:rsidR="00202DD8" w:rsidRPr="00206B30" w:rsidRDefault="00202DD8" w:rsidP="009A4804">
            <w:pPr>
              <w:overflowPunct w:val="0"/>
              <w:autoSpaceDE w:val="0"/>
              <w:autoSpaceDN w:val="0"/>
              <w:spacing w:before="40" w:after="40"/>
              <w:ind w:left="38"/>
              <w:jc w:val="both"/>
              <w:rPr>
                <w:rFonts w:cstheme="minorHAnsi"/>
                <w:b/>
                <w:bCs/>
                <w:noProof/>
              </w:rPr>
            </w:pPr>
            <w:r w:rsidRPr="00206B30">
              <w:rPr>
                <w:rFonts w:cstheme="minorHAnsi"/>
                <w:b/>
                <w:bCs/>
                <w:noProof/>
              </w:rPr>
              <w:t>Jednotka</w:t>
            </w:r>
          </w:p>
        </w:tc>
        <w:tc>
          <w:tcPr>
            <w:tcW w:w="2409" w:type="dxa"/>
          </w:tcPr>
          <w:p w14:paraId="49679747" w14:textId="77777777" w:rsidR="00202DD8" w:rsidRPr="00206B30" w:rsidRDefault="00202DD8" w:rsidP="009A4804">
            <w:pPr>
              <w:overflowPunct w:val="0"/>
              <w:autoSpaceDE w:val="0"/>
              <w:autoSpaceDN w:val="0"/>
              <w:spacing w:before="40" w:after="40"/>
              <w:ind w:left="99"/>
              <w:jc w:val="both"/>
              <w:rPr>
                <w:rFonts w:cstheme="minorHAnsi"/>
                <w:b/>
                <w:bCs/>
                <w:noProof/>
              </w:rPr>
            </w:pPr>
            <w:r w:rsidRPr="00206B30">
              <w:rPr>
                <w:rFonts w:cstheme="minorHAnsi"/>
                <w:b/>
                <w:bCs/>
                <w:noProof/>
              </w:rPr>
              <w:t xml:space="preserve">Garantovaná hodnota </w:t>
            </w:r>
          </w:p>
        </w:tc>
        <w:tc>
          <w:tcPr>
            <w:tcW w:w="1585" w:type="dxa"/>
          </w:tcPr>
          <w:p w14:paraId="26236898" w14:textId="77777777" w:rsidR="00202DD8" w:rsidRPr="003D5E59" w:rsidRDefault="00202DD8" w:rsidP="009A4804">
            <w:pPr>
              <w:overflowPunct w:val="0"/>
              <w:autoSpaceDE w:val="0"/>
              <w:autoSpaceDN w:val="0"/>
              <w:spacing w:before="40" w:after="40"/>
              <w:ind w:left="1050" w:hanging="600"/>
              <w:jc w:val="both"/>
              <w:rPr>
                <w:rFonts w:cstheme="minorHAnsi"/>
                <w:noProof/>
              </w:rPr>
            </w:pPr>
            <w:r w:rsidRPr="003D5E59">
              <w:rPr>
                <w:rFonts w:cstheme="minorHAnsi"/>
                <w:noProof/>
              </w:rPr>
              <w:t>Pozn.</w:t>
            </w:r>
          </w:p>
        </w:tc>
      </w:tr>
      <w:tr w:rsidR="00202DD8" w:rsidRPr="003D5E59" w14:paraId="28AE1E45" w14:textId="77777777" w:rsidTr="009A4804">
        <w:tc>
          <w:tcPr>
            <w:tcW w:w="3823" w:type="dxa"/>
          </w:tcPr>
          <w:p w14:paraId="1D87A185" w14:textId="77777777" w:rsidR="00202DD8" w:rsidRPr="003D5E59" w:rsidRDefault="00202DD8" w:rsidP="009A4804">
            <w:pPr>
              <w:overflowPunct w:val="0"/>
              <w:autoSpaceDE w:val="0"/>
              <w:autoSpaceDN w:val="0"/>
              <w:spacing w:before="40" w:after="40"/>
              <w:ind w:left="171"/>
              <w:jc w:val="both"/>
              <w:rPr>
                <w:rFonts w:cstheme="minorHAnsi"/>
                <w:noProof/>
              </w:rPr>
            </w:pPr>
            <w:r w:rsidRPr="003D5E59">
              <w:rPr>
                <w:rFonts w:cstheme="minorHAnsi"/>
                <w:noProof/>
              </w:rPr>
              <w:t>Obsah SO</w:t>
            </w:r>
            <w:r w:rsidRPr="003D5E59">
              <w:rPr>
                <w:rFonts w:cstheme="minorHAnsi"/>
                <w:noProof/>
                <w:vertAlign w:val="subscript"/>
              </w:rPr>
              <w:t>3</w:t>
            </w:r>
          </w:p>
        </w:tc>
        <w:tc>
          <w:tcPr>
            <w:tcW w:w="1134" w:type="dxa"/>
          </w:tcPr>
          <w:p w14:paraId="774C3C9C" w14:textId="77777777" w:rsidR="00202DD8" w:rsidRPr="003D5E59" w:rsidRDefault="00202DD8" w:rsidP="009A4804">
            <w:pPr>
              <w:overflowPunct w:val="0"/>
              <w:autoSpaceDE w:val="0"/>
              <w:autoSpaceDN w:val="0"/>
              <w:spacing w:before="40" w:after="40"/>
              <w:ind w:left="38"/>
              <w:jc w:val="both"/>
              <w:rPr>
                <w:rFonts w:cstheme="minorHAnsi"/>
                <w:noProof/>
              </w:rPr>
            </w:pPr>
            <w:r w:rsidRPr="003D5E59">
              <w:rPr>
                <w:rFonts w:cstheme="minorHAnsi"/>
                <w:noProof/>
              </w:rPr>
              <w:t>% hm.</w:t>
            </w:r>
          </w:p>
        </w:tc>
        <w:tc>
          <w:tcPr>
            <w:tcW w:w="2409" w:type="dxa"/>
          </w:tcPr>
          <w:p w14:paraId="42BE2FF2" w14:textId="77777777" w:rsidR="00202DD8" w:rsidRPr="003D5E59" w:rsidRDefault="00202DD8" w:rsidP="009A4804">
            <w:pPr>
              <w:overflowPunct w:val="0"/>
              <w:autoSpaceDE w:val="0"/>
              <w:autoSpaceDN w:val="0"/>
              <w:spacing w:before="40" w:after="40"/>
              <w:ind w:left="32"/>
              <w:jc w:val="both"/>
              <w:rPr>
                <w:rFonts w:cstheme="minorHAnsi"/>
                <w:noProof/>
              </w:rPr>
            </w:pPr>
            <w:r w:rsidRPr="003D5E59">
              <w:rPr>
                <w:rFonts w:cstheme="minorHAnsi"/>
                <w:noProof/>
              </w:rPr>
              <w:t>max. 3,0</w:t>
            </w:r>
          </w:p>
        </w:tc>
        <w:tc>
          <w:tcPr>
            <w:tcW w:w="1585" w:type="dxa"/>
          </w:tcPr>
          <w:p w14:paraId="154239BF" w14:textId="77777777" w:rsidR="00202DD8" w:rsidRPr="003D5E59" w:rsidRDefault="00202DD8" w:rsidP="009A4804">
            <w:pPr>
              <w:overflowPunct w:val="0"/>
              <w:autoSpaceDE w:val="0"/>
              <w:autoSpaceDN w:val="0"/>
              <w:spacing w:before="40" w:after="40"/>
              <w:ind w:left="32"/>
              <w:jc w:val="both"/>
              <w:rPr>
                <w:rFonts w:cstheme="minorHAnsi"/>
                <w:noProof/>
              </w:rPr>
            </w:pPr>
            <w:r w:rsidRPr="003D5E59">
              <w:rPr>
                <w:rFonts w:cstheme="minorHAnsi"/>
                <w:noProof/>
              </w:rPr>
              <w:t>EN 196-2</w:t>
            </w:r>
          </w:p>
        </w:tc>
      </w:tr>
      <w:tr w:rsidR="00202DD8" w:rsidRPr="003D5E59" w14:paraId="58E5ADA0" w14:textId="77777777" w:rsidTr="009A4804">
        <w:tc>
          <w:tcPr>
            <w:tcW w:w="3823" w:type="dxa"/>
          </w:tcPr>
          <w:p w14:paraId="3ACBF44A" w14:textId="77777777" w:rsidR="00202DD8" w:rsidRPr="003D5E59" w:rsidRDefault="00202DD8" w:rsidP="009A4804">
            <w:pPr>
              <w:overflowPunct w:val="0"/>
              <w:autoSpaceDE w:val="0"/>
              <w:autoSpaceDN w:val="0"/>
              <w:spacing w:before="40" w:after="40"/>
              <w:ind w:left="171"/>
              <w:jc w:val="both"/>
              <w:rPr>
                <w:rFonts w:cstheme="minorHAnsi"/>
                <w:noProof/>
                <w:vertAlign w:val="superscript"/>
              </w:rPr>
            </w:pPr>
            <w:r w:rsidRPr="003D5E59">
              <w:rPr>
                <w:rFonts w:cstheme="minorHAnsi"/>
                <w:noProof/>
              </w:rPr>
              <w:t>Chloridy Cl</w:t>
            </w:r>
            <w:r w:rsidRPr="003D5E59">
              <w:rPr>
                <w:rFonts w:cstheme="minorHAnsi"/>
                <w:noProof/>
                <w:vertAlign w:val="superscript"/>
              </w:rPr>
              <w:t>-</w:t>
            </w:r>
          </w:p>
        </w:tc>
        <w:tc>
          <w:tcPr>
            <w:tcW w:w="1134" w:type="dxa"/>
          </w:tcPr>
          <w:p w14:paraId="3D678FB4" w14:textId="77777777" w:rsidR="00202DD8" w:rsidRPr="003D5E59" w:rsidRDefault="00202DD8" w:rsidP="009A4804">
            <w:pPr>
              <w:overflowPunct w:val="0"/>
              <w:autoSpaceDE w:val="0"/>
              <w:autoSpaceDN w:val="0"/>
              <w:spacing w:before="40" w:after="40"/>
              <w:ind w:left="38"/>
              <w:jc w:val="both"/>
              <w:rPr>
                <w:rFonts w:cstheme="minorHAnsi"/>
                <w:noProof/>
              </w:rPr>
            </w:pPr>
            <w:r w:rsidRPr="003D5E59">
              <w:rPr>
                <w:rFonts w:cstheme="minorHAnsi"/>
                <w:noProof/>
              </w:rPr>
              <w:t>% hm.</w:t>
            </w:r>
          </w:p>
        </w:tc>
        <w:tc>
          <w:tcPr>
            <w:tcW w:w="2409" w:type="dxa"/>
          </w:tcPr>
          <w:p w14:paraId="4900B78B" w14:textId="77777777" w:rsidR="00202DD8" w:rsidRPr="003D5E59" w:rsidRDefault="00202DD8" w:rsidP="009A4804">
            <w:pPr>
              <w:overflowPunct w:val="0"/>
              <w:autoSpaceDE w:val="0"/>
              <w:autoSpaceDN w:val="0"/>
              <w:spacing w:before="40" w:after="40"/>
              <w:ind w:left="32"/>
              <w:jc w:val="both"/>
              <w:rPr>
                <w:rFonts w:cstheme="minorHAnsi"/>
                <w:noProof/>
              </w:rPr>
            </w:pPr>
            <w:r w:rsidRPr="003D5E59">
              <w:rPr>
                <w:rFonts w:cstheme="minorHAnsi"/>
                <w:noProof/>
              </w:rPr>
              <w:t>max. 0,10</w:t>
            </w:r>
          </w:p>
        </w:tc>
        <w:tc>
          <w:tcPr>
            <w:tcW w:w="1585" w:type="dxa"/>
          </w:tcPr>
          <w:p w14:paraId="3B8E3074" w14:textId="77777777" w:rsidR="00202DD8" w:rsidRPr="003D5E59" w:rsidRDefault="00202DD8" w:rsidP="009A4804">
            <w:pPr>
              <w:overflowPunct w:val="0"/>
              <w:autoSpaceDE w:val="0"/>
              <w:autoSpaceDN w:val="0"/>
              <w:spacing w:before="40" w:after="40"/>
              <w:ind w:left="32"/>
              <w:jc w:val="both"/>
              <w:rPr>
                <w:rFonts w:cstheme="minorHAnsi"/>
                <w:noProof/>
              </w:rPr>
            </w:pPr>
            <w:r w:rsidRPr="003D5E59">
              <w:rPr>
                <w:rFonts w:cstheme="minorHAnsi"/>
                <w:noProof/>
              </w:rPr>
              <w:t>EN 196-2</w:t>
            </w:r>
          </w:p>
        </w:tc>
      </w:tr>
      <w:tr w:rsidR="00202DD8" w:rsidRPr="003D5E59" w14:paraId="2969E687" w14:textId="77777777" w:rsidTr="009A4804">
        <w:tc>
          <w:tcPr>
            <w:tcW w:w="3823" w:type="dxa"/>
          </w:tcPr>
          <w:p w14:paraId="339E0268" w14:textId="77777777" w:rsidR="00202DD8" w:rsidRPr="003D5E59" w:rsidRDefault="00202DD8" w:rsidP="009A4804">
            <w:pPr>
              <w:overflowPunct w:val="0"/>
              <w:autoSpaceDE w:val="0"/>
              <w:autoSpaceDN w:val="0"/>
              <w:spacing w:before="40" w:after="40"/>
              <w:ind w:left="171"/>
              <w:jc w:val="both"/>
              <w:rPr>
                <w:rFonts w:cstheme="minorHAnsi"/>
                <w:noProof/>
              </w:rPr>
            </w:pPr>
            <w:r w:rsidRPr="003D5E59">
              <w:rPr>
                <w:rFonts w:cstheme="minorHAnsi"/>
                <w:noProof/>
              </w:rPr>
              <w:t>Obsah CaO voľný</w:t>
            </w:r>
          </w:p>
        </w:tc>
        <w:tc>
          <w:tcPr>
            <w:tcW w:w="1134" w:type="dxa"/>
          </w:tcPr>
          <w:p w14:paraId="4FCF24C0" w14:textId="77777777" w:rsidR="00202DD8" w:rsidRPr="003D5E59" w:rsidRDefault="00202DD8" w:rsidP="009A4804">
            <w:pPr>
              <w:overflowPunct w:val="0"/>
              <w:autoSpaceDE w:val="0"/>
              <w:autoSpaceDN w:val="0"/>
              <w:spacing w:before="40" w:after="40"/>
              <w:ind w:left="38"/>
              <w:jc w:val="both"/>
              <w:rPr>
                <w:rFonts w:cstheme="minorHAnsi"/>
                <w:noProof/>
              </w:rPr>
            </w:pPr>
            <w:r w:rsidRPr="003D5E59">
              <w:rPr>
                <w:rFonts w:cstheme="minorHAnsi"/>
                <w:noProof/>
              </w:rPr>
              <w:t>% hm.</w:t>
            </w:r>
          </w:p>
        </w:tc>
        <w:tc>
          <w:tcPr>
            <w:tcW w:w="2409" w:type="dxa"/>
          </w:tcPr>
          <w:p w14:paraId="58C1B2D7" w14:textId="77777777" w:rsidR="00202DD8" w:rsidRPr="003D5E59" w:rsidRDefault="00202DD8" w:rsidP="009A4804">
            <w:pPr>
              <w:overflowPunct w:val="0"/>
              <w:autoSpaceDE w:val="0"/>
              <w:autoSpaceDN w:val="0"/>
              <w:spacing w:before="40" w:after="40"/>
              <w:ind w:left="32"/>
              <w:jc w:val="both"/>
              <w:rPr>
                <w:rFonts w:cstheme="minorHAnsi"/>
                <w:noProof/>
              </w:rPr>
            </w:pPr>
            <w:r w:rsidRPr="003D5E59">
              <w:rPr>
                <w:rFonts w:cstheme="minorHAnsi"/>
                <w:noProof/>
              </w:rPr>
              <w:t>max. 1,5</w:t>
            </w:r>
          </w:p>
        </w:tc>
        <w:tc>
          <w:tcPr>
            <w:tcW w:w="1585" w:type="dxa"/>
          </w:tcPr>
          <w:p w14:paraId="19F6BAD3" w14:textId="77777777" w:rsidR="00202DD8" w:rsidRPr="003D5E59" w:rsidRDefault="00202DD8" w:rsidP="009A4804">
            <w:pPr>
              <w:overflowPunct w:val="0"/>
              <w:autoSpaceDE w:val="0"/>
              <w:autoSpaceDN w:val="0"/>
              <w:spacing w:before="40" w:after="40"/>
              <w:ind w:left="32"/>
              <w:jc w:val="both"/>
              <w:rPr>
                <w:rFonts w:cstheme="minorHAnsi"/>
                <w:noProof/>
              </w:rPr>
            </w:pPr>
            <w:r w:rsidRPr="003D5E59">
              <w:rPr>
                <w:rFonts w:cstheme="minorHAnsi"/>
                <w:noProof/>
              </w:rPr>
              <w:t>EN 451-1</w:t>
            </w:r>
          </w:p>
        </w:tc>
      </w:tr>
      <w:tr w:rsidR="00202DD8" w:rsidRPr="003D5E59" w14:paraId="7422C08F" w14:textId="77777777" w:rsidTr="009A4804">
        <w:tc>
          <w:tcPr>
            <w:tcW w:w="3823" w:type="dxa"/>
          </w:tcPr>
          <w:p w14:paraId="5EBD9385" w14:textId="77777777" w:rsidR="00202DD8" w:rsidRPr="003D5E59" w:rsidRDefault="00202DD8" w:rsidP="009A4804">
            <w:pPr>
              <w:overflowPunct w:val="0"/>
              <w:autoSpaceDE w:val="0"/>
              <w:autoSpaceDN w:val="0"/>
              <w:spacing w:before="40" w:after="40"/>
              <w:ind w:left="171"/>
              <w:jc w:val="both"/>
              <w:rPr>
                <w:rFonts w:cstheme="minorHAnsi"/>
                <w:noProof/>
              </w:rPr>
            </w:pPr>
            <w:r w:rsidRPr="003D5E59">
              <w:rPr>
                <w:rFonts w:cstheme="minorHAnsi"/>
                <w:noProof/>
              </w:rPr>
              <w:t>Obsah CaO aktívny</w:t>
            </w:r>
          </w:p>
        </w:tc>
        <w:tc>
          <w:tcPr>
            <w:tcW w:w="1134" w:type="dxa"/>
          </w:tcPr>
          <w:p w14:paraId="29D14449" w14:textId="77777777" w:rsidR="00202DD8" w:rsidRPr="003D5E59" w:rsidRDefault="00202DD8" w:rsidP="009A4804">
            <w:pPr>
              <w:overflowPunct w:val="0"/>
              <w:autoSpaceDE w:val="0"/>
              <w:autoSpaceDN w:val="0"/>
              <w:spacing w:before="40" w:after="40"/>
              <w:ind w:left="38"/>
              <w:jc w:val="both"/>
              <w:rPr>
                <w:rFonts w:cstheme="minorHAnsi"/>
                <w:noProof/>
              </w:rPr>
            </w:pPr>
            <w:r w:rsidRPr="003D5E59">
              <w:rPr>
                <w:rFonts w:cstheme="minorHAnsi"/>
                <w:noProof/>
              </w:rPr>
              <w:t>% hm.</w:t>
            </w:r>
          </w:p>
        </w:tc>
        <w:tc>
          <w:tcPr>
            <w:tcW w:w="2409" w:type="dxa"/>
          </w:tcPr>
          <w:p w14:paraId="5C357EBB" w14:textId="77777777" w:rsidR="00202DD8" w:rsidRPr="003D5E59" w:rsidRDefault="00202DD8" w:rsidP="009A4804">
            <w:pPr>
              <w:overflowPunct w:val="0"/>
              <w:autoSpaceDE w:val="0"/>
              <w:autoSpaceDN w:val="0"/>
              <w:spacing w:before="40" w:after="40"/>
              <w:ind w:left="32"/>
              <w:jc w:val="both"/>
              <w:rPr>
                <w:rFonts w:cstheme="minorHAnsi"/>
                <w:noProof/>
              </w:rPr>
            </w:pPr>
            <w:r w:rsidRPr="003D5E59">
              <w:rPr>
                <w:rFonts w:cstheme="minorHAnsi"/>
                <w:noProof/>
              </w:rPr>
              <w:t>max. 10,0</w:t>
            </w:r>
          </w:p>
        </w:tc>
        <w:tc>
          <w:tcPr>
            <w:tcW w:w="1585" w:type="dxa"/>
          </w:tcPr>
          <w:p w14:paraId="0B4BC073" w14:textId="77777777" w:rsidR="00202DD8" w:rsidRPr="003D5E59" w:rsidRDefault="00202DD8" w:rsidP="009A4804">
            <w:pPr>
              <w:overflowPunct w:val="0"/>
              <w:autoSpaceDE w:val="0"/>
              <w:autoSpaceDN w:val="0"/>
              <w:spacing w:before="40" w:after="40"/>
              <w:ind w:left="32"/>
              <w:jc w:val="both"/>
              <w:rPr>
                <w:rFonts w:cstheme="minorHAnsi"/>
                <w:noProof/>
              </w:rPr>
            </w:pPr>
            <w:r w:rsidRPr="003D5E59">
              <w:rPr>
                <w:rFonts w:cstheme="minorHAnsi"/>
                <w:noProof/>
              </w:rPr>
              <w:t>EN 196-2</w:t>
            </w:r>
          </w:p>
        </w:tc>
      </w:tr>
    </w:tbl>
    <w:p w14:paraId="7CAA1E84" w14:textId="77777777" w:rsidR="00202DD8" w:rsidRPr="003D5E59" w:rsidRDefault="00202DD8" w:rsidP="00202DD8">
      <w:pPr>
        <w:overflowPunct w:val="0"/>
        <w:autoSpaceDE w:val="0"/>
        <w:autoSpaceDN w:val="0"/>
        <w:spacing w:before="40" w:after="40"/>
        <w:ind w:left="1050" w:hanging="600"/>
        <w:jc w:val="both"/>
        <w:rPr>
          <w:rFonts w:cstheme="minorHAnsi"/>
          <w:noProof/>
        </w:rPr>
      </w:pPr>
    </w:p>
    <w:p w14:paraId="2561B640" w14:textId="77777777" w:rsidR="00202DD8" w:rsidRPr="003D5E59" w:rsidRDefault="00202DD8" w:rsidP="00202DD8">
      <w:pPr>
        <w:overflowPunct w:val="0"/>
        <w:autoSpaceDE w:val="0"/>
        <w:autoSpaceDN w:val="0"/>
        <w:spacing w:before="40" w:after="40"/>
        <w:ind w:left="1050" w:hanging="1050"/>
        <w:jc w:val="both"/>
        <w:rPr>
          <w:rFonts w:cstheme="minorHAnsi"/>
          <w:noProof/>
        </w:rPr>
      </w:pPr>
      <w:r w:rsidRPr="003D5E59">
        <w:rPr>
          <w:rFonts w:cstheme="minorHAnsi"/>
          <w:noProof/>
        </w:rPr>
        <w:t>Tab. 2. Ostatné fyzikálno-mechanické vlastnosti</w:t>
      </w:r>
      <w:r>
        <w:rPr>
          <w:rFonts w:cstheme="minorHAnsi"/>
          <w:noProof/>
        </w:rPr>
        <w:t xml:space="preserve"> – EN 450-1: 2012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9"/>
        <w:gridCol w:w="1158"/>
        <w:gridCol w:w="2409"/>
        <w:gridCol w:w="1696"/>
      </w:tblGrid>
      <w:tr w:rsidR="00202DD8" w:rsidRPr="003D5E59" w14:paraId="4DA4A14D" w14:textId="77777777" w:rsidTr="009A4804">
        <w:tc>
          <w:tcPr>
            <w:tcW w:w="3799" w:type="dxa"/>
          </w:tcPr>
          <w:p w14:paraId="30997850" w14:textId="77777777" w:rsidR="00202DD8" w:rsidRPr="000947E2" w:rsidRDefault="00202DD8" w:rsidP="009A4804">
            <w:pPr>
              <w:overflowPunct w:val="0"/>
              <w:autoSpaceDE w:val="0"/>
              <w:autoSpaceDN w:val="0"/>
              <w:spacing w:before="40" w:after="40"/>
              <w:ind w:left="1050" w:hanging="600"/>
              <w:jc w:val="both"/>
              <w:rPr>
                <w:rFonts w:cstheme="minorHAnsi"/>
                <w:b/>
                <w:bCs/>
                <w:noProof/>
              </w:rPr>
            </w:pPr>
            <w:r w:rsidRPr="000947E2">
              <w:rPr>
                <w:rFonts w:cstheme="minorHAnsi"/>
                <w:b/>
                <w:bCs/>
                <w:noProof/>
              </w:rPr>
              <w:t>Vlastnosť</w:t>
            </w:r>
          </w:p>
        </w:tc>
        <w:tc>
          <w:tcPr>
            <w:tcW w:w="1158" w:type="dxa"/>
          </w:tcPr>
          <w:p w14:paraId="0AA95E59" w14:textId="77777777" w:rsidR="00202DD8" w:rsidRPr="000947E2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cstheme="minorHAnsi"/>
                <w:b/>
                <w:bCs/>
                <w:noProof/>
              </w:rPr>
            </w:pPr>
            <w:r w:rsidRPr="000947E2">
              <w:rPr>
                <w:rFonts w:cstheme="minorHAnsi"/>
                <w:b/>
                <w:bCs/>
                <w:noProof/>
              </w:rPr>
              <w:t>Jednotka</w:t>
            </w:r>
          </w:p>
        </w:tc>
        <w:tc>
          <w:tcPr>
            <w:tcW w:w="2409" w:type="dxa"/>
          </w:tcPr>
          <w:p w14:paraId="1E95222C" w14:textId="77777777" w:rsidR="00202DD8" w:rsidRPr="000947E2" w:rsidRDefault="00202DD8" w:rsidP="009A4804">
            <w:pPr>
              <w:overflowPunct w:val="0"/>
              <w:autoSpaceDE w:val="0"/>
              <w:autoSpaceDN w:val="0"/>
              <w:spacing w:before="40" w:after="40"/>
              <w:ind w:left="8"/>
              <w:jc w:val="both"/>
              <w:rPr>
                <w:rFonts w:cstheme="minorHAnsi"/>
                <w:b/>
                <w:bCs/>
                <w:noProof/>
              </w:rPr>
            </w:pPr>
            <w:r w:rsidRPr="000947E2">
              <w:rPr>
                <w:rFonts w:cstheme="minorHAnsi"/>
                <w:b/>
                <w:bCs/>
                <w:noProof/>
              </w:rPr>
              <w:t>Garantovaná hodnota</w:t>
            </w:r>
          </w:p>
        </w:tc>
        <w:tc>
          <w:tcPr>
            <w:tcW w:w="1696" w:type="dxa"/>
          </w:tcPr>
          <w:p w14:paraId="5A4CC168" w14:textId="77777777" w:rsidR="00202DD8" w:rsidRPr="000947E2" w:rsidRDefault="00202DD8" w:rsidP="009A4804">
            <w:pPr>
              <w:overflowPunct w:val="0"/>
              <w:autoSpaceDE w:val="0"/>
              <w:autoSpaceDN w:val="0"/>
              <w:spacing w:before="40" w:after="40"/>
              <w:ind w:left="1050" w:hanging="600"/>
              <w:jc w:val="both"/>
              <w:rPr>
                <w:rFonts w:cstheme="minorHAnsi"/>
                <w:b/>
                <w:bCs/>
                <w:noProof/>
              </w:rPr>
            </w:pPr>
            <w:r w:rsidRPr="000947E2">
              <w:rPr>
                <w:rFonts w:cstheme="minorHAnsi"/>
                <w:b/>
                <w:bCs/>
                <w:noProof/>
              </w:rPr>
              <w:t>Pozn.</w:t>
            </w:r>
          </w:p>
        </w:tc>
      </w:tr>
      <w:tr w:rsidR="00202DD8" w:rsidRPr="003D5E59" w14:paraId="17490A62" w14:textId="77777777" w:rsidTr="009A4804">
        <w:tc>
          <w:tcPr>
            <w:tcW w:w="3799" w:type="dxa"/>
          </w:tcPr>
          <w:p w14:paraId="3FCCDDBD" w14:textId="725E605A" w:rsidR="00202DD8" w:rsidRPr="00707E14" w:rsidRDefault="00202DD8" w:rsidP="009A4804">
            <w:pPr>
              <w:overflowPunct w:val="0"/>
              <w:autoSpaceDE w:val="0"/>
              <w:autoSpaceDN w:val="0"/>
              <w:spacing w:before="40" w:after="40"/>
              <w:ind w:left="29" w:hanging="29"/>
              <w:jc w:val="both"/>
              <w:rPr>
                <w:rFonts w:cstheme="minorHAnsi"/>
                <w:noProof/>
              </w:rPr>
            </w:pPr>
            <w:r w:rsidRPr="00707E14">
              <w:rPr>
                <w:rFonts w:cstheme="minorHAnsi"/>
                <w:noProof/>
              </w:rPr>
              <w:t xml:space="preserve">Strata žíhaním – Kategória </w:t>
            </w:r>
            <w:r w:rsidR="00A6599D" w:rsidRPr="00707E14">
              <w:rPr>
                <w:rFonts w:cstheme="minorHAnsi"/>
                <w:noProof/>
              </w:rPr>
              <w:t>B,C</w:t>
            </w:r>
          </w:p>
        </w:tc>
        <w:tc>
          <w:tcPr>
            <w:tcW w:w="1158" w:type="dxa"/>
          </w:tcPr>
          <w:p w14:paraId="3163828A" w14:textId="77777777" w:rsidR="00202DD8" w:rsidRPr="00707E14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cstheme="minorHAnsi"/>
                <w:noProof/>
              </w:rPr>
            </w:pPr>
            <w:r w:rsidRPr="00707E14">
              <w:rPr>
                <w:rFonts w:cstheme="minorHAnsi"/>
                <w:noProof/>
              </w:rPr>
              <w:t>% hm.</w:t>
            </w:r>
          </w:p>
        </w:tc>
        <w:tc>
          <w:tcPr>
            <w:tcW w:w="2409" w:type="dxa"/>
          </w:tcPr>
          <w:p w14:paraId="5193AAAB" w14:textId="7551D5F4" w:rsidR="00202DD8" w:rsidRPr="00707E14" w:rsidRDefault="008656AE" w:rsidP="009A4804">
            <w:pPr>
              <w:overflowPunct w:val="0"/>
              <w:autoSpaceDE w:val="0"/>
              <w:autoSpaceDN w:val="0"/>
              <w:spacing w:before="40" w:after="40"/>
              <w:ind w:left="8"/>
              <w:jc w:val="both"/>
              <w:rPr>
                <w:rFonts w:cstheme="minorHAnsi"/>
                <w:noProof/>
              </w:rPr>
            </w:pPr>
            <w:r w:rsidRPr="00707E14">
              <w:rPr>
                <w:rFonts w:cstheme="minorHAnsi"/>
                <w:noProof/>
              </w:rPr>
              <w:t>o</w:t>
            </w:r>
            <w:r w:rsidR="00C6328A" w:rsidRPr="00707E14">
              <w:rPr>
                <w:rFonts w:cstheme="minorHAnsi"/>
                <w:noProof/>
              </w:rPr>
              <w:t xml:space="preserve">d </w:t>
            </w:r>
            <w:r w:rsidR="00A6599D" w:rsidRPr="00707E14">
              <w:rPr>
                <w:rFonts w:cstheme="minorHAnsi"/>
                <w:noProof/>
              </w:rPr>
              <w:t>6</w:t>
            </w:r>
            <w:r w:rsidR="008D385D" w:rsidRPr="00707E14">
              <w:rPr>
                <w:rFonts w:cstheme="minorHAnsi"/>
                <w:noProof/>
              </w:rPr>
              <w:t>,</w:t>
            </w:r>
            <w:r w:rsidRPr="00707E14">
              <w:rPr>
                <w:rFonts w:cstheme="minorHAnsi"/>
                <w:noProof/>
              </w:rPr>
              <w:t>0 do max.</w:t>
            </w:r>
            <w:r w:rsidR="00202DD8" w:rsidRPr="00707E14">
              <w:rPr>
                <w:rFonts w:cstheme="minorHAnsi"/>
                <w:noProof/>
              </w:rPr>
              <w:t xml:space="preserve"> </w:t>
            </w:r>
            <w:r w:rsidR="00C6328A" w:rsidRPr="00707E14">
              <w:rPr>
                <w:rFonts w:cstheme="minorHAnsi"/>
                <w:noProof/>
              </w:rPr>
              <w:t>9</w:t>
            </w:r>
            <w:r w:rsidR="00202DD8" w:rsidRPr="00707E14">
              <w:rPr>
                <w:rFonts w:cstheme="minorHAnsi"/>
                <w:noProof/>
              </w:rPr>
              <w:t>,0</w:t>
            </w:r>
          </w:p>
        </w:tc>
        <w:tc>
          <w:tcPr>
            <w:tcW w:w="1696" w:type="dxa"/>
          </w:tcPr>
          <w:p w14:paraId="2907475A" w14:textId="77777777" w:rsidR="00202DD8" w:rsidRPr="00707E14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cstheme="minorHAnsi"/>
                <w:noProof/>
              </w:rPr>
            </w:pPr>
            <w:r w:rsidRPr="00707E14">
              <w:rPr>
                <w:rFonts w:cstheme="minorHAnsi"/>
                <w:noProof/>
              </w:rPr>
              <w:t>EN 196-2</w:t>
            </w:r>
          </w:p>
        </w:tc>
      </w:tr>
      <w:tr w:rsidR="00202DD8" w:rsidRPr="003D5E59" w14:paraId="515FDABF" w14:textId="77777777" w:rsidTr="009A4804">
        <w:tc>
          <w:tcPr>
            <w:tcW w:w="3799" w:type="dxa"/>
          </w:tcPr>
          <w:p w14:paraId="68201E67" w14:textId="77777777" w:rsidR="00202DD8" w:rsidRPr="00707E14" w:rsidRDefault="00202DD8" w:rsidP="009A4804">
            <w:pPr>
              <w:overflowPunct w:val="0"/>
              <w:autoSpaceDE w:val="0"/>
              <w:autoSpaceDN w:val="0"/>
              <w:spacing w:before="40" w:after="40"/>
              <w:ind w:left="29" w:hanging="29"/>
              <w:jc w:val="both"/>
              <w:rPr>
                <w:rFonts w:cstheme="minorHAnsi"/>
                <w:noProof/>
              </w:rPr>
            </w:pPr>
            <w:r w:rsidRPr="00707E14">
              <w:rPr>
                <w:rFonts w:cstheme="minorHAnsi"/>
                <w:noProof/>
              </w:rPr>
              <w:t>Jemnosť – kategória N</w:t>
            </w:r>
          </w:p>
        </w:tc>
        <w:tc>
          <w:tcPr>
            <w:tcW w:w="1158" w:type="dxa"/>
          </w:tcPr>
          <w:p w14:paraId="333B363A" w14:textId="77777777" w:rsidR="00202DD8" w:rsidRPr="00707E14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cstheme="minorHAnsi"/>
                <w:noProof/>
              </w:rPr>
            </w:pPr>
            <w:r w:rsidRPr="00707E14">
              <w:rPr>
                <w:rFonts w:cstheme="minorHAnsi"/>
                <w:noProof/>
              </w:rPr>
              <w:t>%</w:t>
            </w:r>
          </w:p>
        </w:tc>
        <w:tc>
          <w:tcPr>
            <w:tcW w:w="2409" w:type="dxa"/>
          </w:tcPr>
          <w:p w14:paraId="019C1CA0" w14:textId="77777777" w:rsidR="00202DD8" w:rsidRPr="00707E14" w:rsidRDefault="00202DD8" w:rsidP="009A4804">
            <w:pPr>
              <w:overflowPunct w:val="0"/>
              <w:autoSpaceDE w:val="0"/>
              <w:autoSpaceDN w:val="0"/>
              <w:spacing w:before="40" w:after="40"/>
              <w:ind w:left="8"/>
              <w:jc w:val="both"/>
              <w:rPr>
                <w:rFonts w:cstheme="minorHAnsi"/>
                <w:noProof/>
              </w:rPr>
            </w:pPr>
            <w:r w:rsidRPr="00707E14">
              <w:rPr>
                <w:rFonts w:cstheme="minorHAnsi"/>
                <w:noProof/>
              </w:rPr>
              <w:t>max. 40,0</w:t>
            </w:r>
          </w:p>
        </w:tc>
        <w:tc>
          <w:tcPr>
            <w:tcW w:w="1696" w:type="dxa"/>
          </w:tcPr>
          <w:p w14:paraId="5D02D986" w14:textId="77777777" w:rsidR="00202DD8" w:rsidRPr="00707E14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cstheme="minorHAnsi"/>
                <w:noProof/>
              </w:rPr>
            </w:pPr>
            <w:r w:rsidRPr="00707E14">
              <w:rPr>
                <w:rFonts w:cstheme="minorHAnsi"/>
                <w:noProof/>
              </w:rPr>
              <w:t>EN 451-2</w:t>
            </w:r>
          </w:p>
        </w:tc>
      </w:tr>
      <w:tr w:rsidR="00202DD8" w:rsidRPr="003D5E59" w14:paraId="51F83F75" w14:textId="77777777" w:rsidTr="009A4804">
        <w:tc>
          <w:tcPr>
            <w:tcW w:w="3799" w:type="dxa"/>
          </w:tcPr>
          <w:p w14:paraId="6557BA5C" w14:textId="77777777" w:rsidR="00202DD8" w:rsidRPr="003D5E59" w:rsidRDefault="00202DD8" w:rsidP="009A4804">
            <w:pPr>
              <w:overflowPunct w:val="0"/>
              <w:autoSpaceDE w:val="0"/>
              <w:autoSpaceDN w:val="0"/>
              <w:spacing w:before="40" w:after="40"/>
              <w:ind w:left="29" w:hanging="29"/>
              <w:jc w:val="both"/>
              <w:rPr>
                <w:rFonts w:cstheme="minorHAnsi"/>
                <w:noProof/>
              </w:rPr>
            </w:pPr>
            <w:r w:rsidRPr="003D5E59">
              <w:rPr>
                <w:rFonts w:cstheme="minorHAnsi"/>
                <w:noProof/>
              </w:rPr>
              <w:t>Index aktivity po 28 dňoch a 90 dňoch</w:t>
            </w:r>
          </w:p>
        </w:tc>
        <w:tc>
          <w:tcPr>
            <w:tcW w:w="1158" w:type="dxa"/>
          </w:tcPr>
          <w:p w14:paraId="7195479E" w14:textId="77777777" w:rsidR="00202DD8" w:rsidRPr="003D5E59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cstheme="minorHAnsi"/>
                <w:noProof/>
              </w:rPr>
            </w:pPr>
            <w:r w:rsidRPr="003D5E59">
              <w:rPr>
                <w:rFonts w:cstheme="minorHAnsi"/>
                <w:noProof/>
              </w:rPr>
              <w:t>deň</w:t>
            </w:r>
          </w:p>
        </w:tc>
        <w:tc>
          <w:tcPr>
            <w:tcW w:w="2409" w:type="dxa"/>
          </w:tcPr>
          <w:p w14:paraId="06E95D55" w14:textId="77777777" w:rsidR="00202DD8" w:rsidRPr="003D5E59" w:rsidRDefault="00202DD8" w:rsidP="009A4804">
            <w:pPr>
              <w:overflowPunct w:val="0"/>
              <w:autoSpaceDE w:val="0"/>
              <w:autoSpaceDN w:val="0"/>
              <w:spacing w:before="40" w:after="40"/>
              <w:ind w:left="8"/>
              <w:jc w:val="both"/>
              <w:rPr>
                <w:rFonts w:cstheme="minorHAnsi"/>
                <w:noProof/>
              </w:rPr>
            </w:pPr>
            <w:r w:rsidRPr="003D5E59">
              <w:rPr>
                <w:rFonts w:cstheme="minorHAnsi"/>
                <w:noProof/>
              </w:rPr>
              <w:t>min. 75% a 85%</w:t>
            </w:r>
          </w:p>
        </w:tc>
        <w:tc>
          <w:tcPr>
            <w:tcW w:w="1696" w:type="dxa"/>
          </w:tcPr>
          <w:p w14:paraId="41AE2CC4" w14:textId="77777777" w:rsidR="00202DD8" w:rsidRPr="003D5E59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cstheme="minorHAnsi"/>
                <w:noProof/>
              </w:rPr>
            </w:pPr>
            <w:r w:rsidRPr="003D5E59">
              <w:rPr>
                <w:rFonts w:cstheme="minorHAnsi"/>
                <w:noProof/>
              </w:rPr>
              <w:t>EN 196-1</w:t>
            </w:r>
          </w:p>
        </w:tc>
      </w:tr>
      <w:tr w:rsidR="00202DD8" w:rsidRPr="003D5E59" w14:paraId="287A3B18" w14:textId="77777777" w:rsidTr="009A4804">
        <w:tc>
          <w:tcPr>
            <w:tcW w:w="3799" w:type="dxa"/>
          </w:tcPr>
          <w:p w14:paraId="7F247BC9" w14:textId="5F15E7B1" w:rsidR="00202DD8" w:rsidRPr="008D385D" w:rsidRDefault="00202DD8" w:rsidP="009A4804">
            <w:pPr>
              <w:overflowPunct w:val="0"/>
              <w:autoSpaceDE w:val="0"/>
              <w:autoSpaceDN w:val="0"/>
              <w:spacing w:before="40" w:after="40"/>
              <w:ind w:left="29" w:hanging="29"/>
              <w:jc w:val="both"/>
              <w:rPr>
                <w:rFonts w:cstheme="minorHAnsi"/>
                <w:noProof/>
              </w:rPr>
            </w:pPr>
            <w:r w:rsidRPr="008D385D">
              <w:rPr>
                <w:rFonts w:cstheme="minorHAnsi"/>
                <w:noProof/>
              </w:rPr>
              <w:t xml:space="preserve">Merná hmotnosť zŕn </w:t>
            </w:r>
          </w:p>
        </w:tc>
        <w:tc>
          <w:tcPr>
            <w:tcW w:w="1158" w:type="dxa"/>
          </w:tcPr>
          <w:p w14:paraId="35ADD09F" w14:textId="77777777" w:rsidR="00202DD8" w:rsidRPr="008D385D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cstheme="minorHAnsi"/>
                <w:noProof/>
                <w:vertAlign w:val="superscript"/>
              </w:rPr>
            </w:pPr>
            <w:r w:rsidRPr="008D385D">
              <w:rPr>
                <w:rFonts w:cstheme="minorHAnsi"/>
                <w:noProof/>
              </w:rPr>
              <w:t>kg/m</w:t>
            </w:r>
            <w:r w:rsidRPr="008D385D">
              <w:rPr>
                <w:rFonts w:cstheme="minorHAnsi"/>
                <w:noProof/>
                <w:vertAlign w:val="superscript"/>
              </w:rPr>
              <w:t>3</w:t>
            </w:r>
          </w:p>
        </w:tc>
        <w:tc>
          <w:tcPr>
            <w:tcW w:w="2409" w:type="dxa"/>
          </w:tcPr>
          <w:p w14:paraId="68292E50" w14:textId="68273CFA" w:rsidR="00202DD8" w:rsidRPr="008D385D" w:rsidRDefault="006F34F3" w:rsidP="009A4804">
            <w:pPr>
              <w:overflowPunct w:val="0"/>
              <w:autoSpaceDE w:val="0"/>
              <w:autoSpaceDN w:val="0"/>
              <w:spacing w:before="40" w:after="40"/>
              <w:ind w:left="8"/>
              <w:jc w:val="both"/>
              <w:rPr>
                <w:rFonts w:cstheme="minorHAnsi"/>
                <w:noProof/>
              </w:rPr>
            </w:pPr>
            <w:r w:rsidRPr="008D385D">
              <w:rPr>
                <w:rFonts w:cstheme="minorHAnsi"/>
                <w:noProof/>
              </w:rPr>
              <w:t>2400</w:t>
            </w:r>
            <w:r w:rsidR="00202DD8" w:rsidRPr="008D385D">
              <w:rPr>
                <w:rFonts w:cstheme="minorHAnsi"/>
                <w:noProof/>
              </w:rPr>
              <w:t xml:space="preserve"> </w:t>
            </w:r>
            <w:r w:rsidR="00202DD8" w:rsidRPr="008D385D">
              <w:rPr>
                <w:rFonts w:cstheme="minorHAnsi"/>
                <w:noProof/>
                <w:u w:val="single"/>
              </w:rPr>
              <w:t>+</w:t>
            </w:r>
            <w:r w:rsidR="00202DD8" w:rsidRPr="008D385D">
              <w:rPr>
                <w:rFonts w:cstheme="minorHAnsi"/>
                <w:noProof/>
              </w:rPr>
              <w:t xml:space="preserve"> </w:t>
            </w:r>
            <w:r w:rsidR="001A7B69" w:rsidRPr="008D385D">
              <w:rPr>
                <w:rFonts w:cstheme="minorHAnsi"/>
                <w:noProof/>
              </w:rPr>
              <w:t>200</w:t>
            </w:r>
          </w:p>
        </w:tc>
        <w:tc>
          <w:tcPr>
            <w:tcW w:w="1696" w:type="dxa"/>
          </w:tcPr>
          <w:p w14:paraId="0EE2A901" w14:textId="77777777" w:rsidR="00202DD8" w:rsidRPr="008D385D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cstheme="minorHAnsi"/>
                <w:noProof/>
              </w:rPr>
            </w:pPr>
            <w:r w:rsidRPr="008D385D">
              <w:rPr>
                <w:rFonts w:cstheme="minorHAnsi"/>
                <w:noProof/>
              </w:rPr>
              <w:t>EN 1097-7</w:t>
            </w:r>
          </w:p>
        </w:tc>
      </w:tr>
    </w:tbl>
    <w:p w14:paraId="0D270E32" w14:textId="77777777" w:rsidR="00202DD8" w:rsidRPr="003D5E59" w:rsidRDefault="00202DD8" w:rsidP="00202DD8">
      <w:pPr>
        <w:overflowPunct w:val="0"/>
        <w:autoSpaceDE w:val="0"/>
        <w:autoSpaceDN w:val="0"/>
        <w:spacing w:before="40" w:after="40"/>
        <w:ind w:left="1050" w:hanging="600"/>
        <w:jc w:val="both"/>
        <w:rPr>
          <w:rFonts w:cstheme="minorHAnsi"/>
          <w:noProof/>
        </w:rPr>
      </w:pPr>
    </w:p>
    <w:p w14:paraId="2E58464B" w14:textId="77777777" w:rsidR="00202DD8" w:rsidRPr="00535C4C" w:rsidRDefault="00202DD8" w:rsidP="00202DD8">
      <w:pPr>
        <w:overflowPunct w:val="0"/>
        <w:autoSpaceDE w:val="0"/>
        <w:autoSpaceDN w:val="0"/>
        <w:spacing w:before="40" w:after="40"/>
        <w:jc w:val="both"/>
        <w:rPr>
          <w:rFonts w:cstheme="minorHAnsi"/>
          <w:b/>
          <w:bCs/>
          <w:noProof/>
        </w:rPr>
      </w:pPr>
      <w:r w:rsidRPr="00535C4C">
        <w:rPr>
          <w:rFonts w:cstheme="minorHAnsi"/>
          <w:b/>
          <w:bCs/>
          <w:noProof/>
        </w:rPr>
        <w:t xml:space="preserve">Popolček pre hydraulicky stmelené zmesi </w:t>
      </w:r>
    </w:p>
    <w:p w14:paraId="0B8D8993" w14:textId="1B71D00B" w:rsidR="00202DD8" w:rsidRDefault="00202DD8" w:rsidP="00202DD8">
      <w:pPr>
        <w:overflowPunct w:val="0"/>
        <w:autoSpaceDE w:val="0"/>
        <w:autoSpaceDN w:val="0"/>
        <w:spacing w:before="40" w:after="40"/>
        <w:jc w:val="both"/>
        <w:rPr>
          <w:rFonts w:cstheme="minorHAnsi"/>
          <w:noProof/>
        </w:rPr>
      </w:pPr>
      <w:r>
        <w:rPr>
          <w:rFonts w:cstheme="minorHAnsi"/>
          <w:noProof/>
        </w:rPr>
        <w:t xml:space="preserve">Tab. </w:t>
      </w:r>
      <w:r w:rsidR="009B132D">
        <w:rPr>
          <w:rFonts w:cstheme="minorHAnsi"/>
          <w:noProof/>
        </w:rPr>
        <w:t>3</w:t>
      </w:r>
      <w:r>
        <w:rPr>
          <w:rFonts w:cstheme="minorHAnsi"/>
          <w:noProof/>
        </w:rPr>
        <w:t>. Fyzikálne a chemické vlastnosti – STN EN 14227-4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78"/>
        <w:gridCol w:w="2248"/>
        <w:gridCol w:w="2279"/>
        <w:gridCol w:w="2257"/>
      </w:tblGrid>
      <w:tr w:rsidR="00202DD8" w14:paraId="00AC1E60" w14:textId="77777777" w:rsidTr="002740EE">
        <w:tc>
          <w:tcPr>
            <w:tcW w:w="2278" w:type="dxa"/>
          </w:tcPr>
          <w:p w14:paraId="4FE38AEE" w14:textId="77777777" w:rsidR="00202DD8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Vlastnosť</w:t>
            </w:r>
          </w:p>
        </w:tc>
        <w:tc>
          <w:tcPr>
            <w:tcW w:w="2248" w:type="dxa"/>
          </w:tcPr>
          <w:p w14:paraId="6755A955" w14:textId="77777777" w:rsidR="00202DD8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Jednotka</w:t>
            </w:r>
          </w:p>
        </w:tc>
        <w:tc>
          <w:tcPr>
            <w:tcW w:w="2279" w:type="dxa"/>
          </w:tcPr>
          <w:p w14:paraId="5C4E145E" w14:textId="77777777" w:rsidR="00202DD8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Garantovaná hodnota</w:t>
            </w:r>
          </w:p>
        </w:tc>
        <w:tc>
          <w:tcPr>
            <w:tcW w:w="2257" w:type="dxa"/>
          </w:tcPr>
          <w:p w14:paraId="3A7048F8" w14:textId="77777777" w:rsidR="00202DD8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Pozn.</w:t>
            </w:r>
          </w:p>
        </w:tc>
      </w:tr>
      <w:tr w:rsidR="00202DD8" w14:paraId="303E208C" w14:textId="77777777" w:rsidTr="002740EE">
        <w:tc>
          <w:tcPr>
            <w:tcW w:w="2278" w:type="dxa"/>
          </w:tcPr>
          <w:p w14:paraId="6615F8E7" w14:textId="77777777" w:rsidR="00202DD8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Veľkosť častíc zostatok na site 0,045</w:t>
            </w:r>
          </w:p>
        </w:tc>
        <w:tc>
          <w:tcPr>
            <w:tcW w:w="2248" w:type="dxa"/>
          </w:tcPr>
          <w:p w14:paraId="73FAA051" w14:textId="77777777" w:rsidR="00202DD8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% hm.</w:t>
            </w:r>
          </w:p>
        </w:tc>
        <w:tc>
          <w:tcPr>
            <w:tcW w:w="2279" w:type="dxa"/>
          </w:tcPr>
          <w:p w14:paraId="70E52607" w14:textId="77777777" w:rsidR="00202DD8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Max. 60 %</w:t>
            </w:r>
          </w:p>
        </w:tc>
        <w:tc>
          <w:tcPr>
            <w:tcW w:w="2257" w:type="dxa"/>
          </w:tcPr>
          <w:p w14:paraId="21F0DC3F" w14:textId="77777777" w:rsidR="00202DD8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EN 933-10</w:t>
            </w:r>
          </w:p>
        </w:tc>
      </w:tr>
      <w:tr w:rsidR="00202DD8" w14:paraId="6D53DAE4" w14:textId="77777777" w:rsidTr="002740EE">
        <w:tc>
          <w:tcPr>
            <w:tcW w:w="2278" w:type="dxa"/>
          </w:tcPr>
          <w:p w14:paraId="5A737585" w14:textId="77777777" w:rsidR="00202DD8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Strata žíhaním</w:t>
            </w:r>
          </w:p>
        </w:tc>
        <w:tc>
          <w:tcPr>
            <w:tcW w:w="2248" w:type="dxa"/>
          </w:tcPr>
          <w:p w14:paraId="1A706747" w14:textId="77777777" w:rsidR="00202DD8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% hm.</w:t>
            </w:r>
          </w:p>
        </w:tc>
        <w:tc>
          <w:tcPr>
            <w:tcW w:w="2279" w:type="dxa"/>
          </w:tcPr>
          <w:p w14:paraId="6536E136" w14:textId="77777777" w:rsidR="00202DD8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Max. 15 %</w:t>
            </w:r>
          </w:p>
        </w:tc>
        <w:tc>
          <w:tcPr>
            <w:tcW w:w="2257" w:type="dxa"/>
          </w:tcPr>
          <w:p w14:paraId="056ACD55" w14:textId="77777777" w:rsidR="00202DD8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EN 196-2</w:t>
            </w:r>
          </w:p>
        </w:tc>
      </w:tr>
      <w:tr w:rsidR="00202DD8" w14:paraId="5877B182" w14:textId="77777777" w:rsidTr="002740EE">
        <w:tc>
          <w:tcPr>
            <w:tcW w:w="2278" w:type="dxa"/>
          </w:tcPr>
          <w:p w14:paraId="450152B1" w14:textId="77777777" w:rsidR="00202DD8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lastRenderedPageBreak/>
              <w:t>Obsah oxidu sírového</w:t>
            </w:r>
          </w:p>
        </w:tc>
        <w:tc>
          <w:tcPr>
            <w:tcW w:w="2248" w:type="dxa"/>
          </w:tcPr>
          <w:p w14:paraId="5ECE1F80" w14:textId="77777777" w:rsidR="00202DD8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% hm.</w:t>
            </w:r>
          </w:p>
        </w:tc>
        <w:tc>
          <w:tcPr>
            <w:tcW w:w="2279" w:type="dxa"/>
          </w:tcPr>
          <w:p w14:paraId="249B4B1E" w14:textId="77777777" w:rsidR="00202DD8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Max. 4 %</w:t>
            </w:r>
          </w:p>
        </w:tc>
        <w:tc>
          <w:tcPr>
            <w:tcW w:w="2257" w:type="dxa"/>
          </w:tcPr>
          <w:p w14:paraId="749D7AAA" w14:textId="77777777" w:rsidR="00202DD8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EN 196-2</w:t>
            </w:r>
          </w:p>
        </w:tc>
      </w:tr>
      <w:tr w:rsidR="00202DD8" w14:paraId="10F254D0" w14:textId="77777777" w:rsidTr="002740EE">
        <w:tc>
          <w:tcPr>
            <w:tcW w:w="2278" w:type="dxa"/>
          </w:tcPr>
          <w:p w14:paraId="02E1BBD8" w14:textId="77777777" w:rsidR="00202DD8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Voľný oxid vápenatý</w:t>
            </w:r>
          </w:p>
        </w:tc>
        <w:tc>
          <w:tcPr>
            <w:tcW w:w="2248" w:type="dxa"/>
          </w:tcPr>
          <w:p w14:paraId="28F00B5C" w14:textId="77777777" w:rsidR="00202DD8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% hm.</w:t>
            </w:r>
          </w:p>
        </w:tc>
        <w:tc>
          <w:tcPr>
            <w:tcW w:w="2279" w:type="dxa"/>
          </w:tcPr>
          <w:p w14:paraId="1BF0A39D" w14:textId="77777777" w:rsidR="00202DD8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Max. 1,5 %</w:t>
            </w:r>
          </w:p>
        </w:tc>
        <w:tc>
          <w:tcPr>
            <w:tcW w:w="2257" w:type="dxa"/>
          </w:tcPr>
          <w:p w14:paraId="79C18AAF" w14:textId="77777777" w:rsidR="00202DD8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EN 451-1</w:t>
            </w:r>
          </w:p>
        </w:tc>
      </w:tr>
      <w:tr w:rsidR="00202DD8" w14:paraId="317E70AD" w14:textId="77777777" w:rsidTr="002740EE">
        <w:tc>
          <w:tcPr>
            <w:tcW w:w="2278" w:type="dxa"/>
          </w:tcPr>
          <w:p w14:paraId="3BAC5F24" w14:textId="77777777" w:rsidR="00202DD8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Vlhkosť</w:t>
            </w:r>
          </w:p>
        </w:tc>
        <w:tc>
          <w:tcPr>
            <w:tcW w:w="2248" w:type="dxa"/>
          </w:tcPr>
          <w:p w14:paraId="5ECACF07" w14:textId="77777777" w:rsidR="00202DD8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% hm.</w:t>
            </w:r>
          </w:p>
        </w:tc>
        <w:tc>
          <w:tcPr>
            <w:tcW w:w="2279" w:type="dxa"/>
          </w:tcPr>
          <w:p w14:paraId="25752F6A" w14:textId="77777777" w:rsidR="00202DD8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Max. 1,0 %</w:t>
            </w:r>
          </w:p>
        </w:tc>
        <w:tc>
          <w:tcPr>
            <w:tcW w:w="2257" w:type="dxa"/>
          </w:tcPr>
          <w:p w14:paraId="1BA8B041" w14:textId="77777777" w:rsidR="00202DD8" w:rsidRDefault="00202DD8" w:rsidP="009A4804">
            <w:pPr>
              <w:overflowPunct w:val="0"/>
              <w:autoSpaceDE w:val="0"/>
              <w:autoSpaceDN w:val="0"/>
              <w:spacing w:before="40" w:after="4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EN 1097-5</w:t>
            </w:r>
          </w:p>
        </w:tc>
      </w:tr>
    </w:tbl>
    <w:p w14:paraId="75DC539E" w14:textId="77777777" w:rsidR="00202DD8" w:rsidRDefault="00202DD8" w:rsidP="00202DD8">
      <w:pPr>
        <w:overflowPunct w:val="0"/>
        <w:autoSpaceDE w:val="0"/>
        <w:autoSpaceDN w:val="0"/>
        <w:spacing w:before="40" w:after="40"/>
        <w:jc w:val="both"/>
        <w:rPr>
          <w:rFonts w:cstheme="minorHAnsi"/>
          <w:noProof/>
        </w:rPr>
      </w:pPr>
    </w:p>
    <w:p w14:paraId="05EAF1D7" w14:textId="77777777" w:rsidR="00202DD8" w:rsidRPr="003D5E59" w:rsidRDefault="00202DD8" w:rsidP="00202DD8">
      <w:pPr>
        <w:numPr>
          <w:ilvl w:val="0"/>
          <w:numId w:val="18"/>
        </w:numPr>
        <w:overflowPunct w:val="0"/>
        <w:autoSpaceDE w:val="0"/>
        <w:autoSpaceDN w:val="0"/>
        <w:spacing w:before="40" w:after="40" w:line="240" w:lineRule="auto"/>
        <w:jc w:val="both"/>
        <w:rPr>
          <w:rFonts w:cstheme="minorHAnsi"/>
          <w:noProof/>
        </w:rPr>
      </w:pPr>
      <w:r w:rsidRPr="003D5E59">
        <w:rPr>
          <w:rFonts w:cstheme="minorHAnsi"/>
          <w:noProof/>
        </w:rPr>
        <w:t>Popolček n</w:t>
      </w:r>
      <w:r>
        <w:rPr>
          <w:rFonts w:cstheme="minorHAnsi"/>
          <w:noProof/>
        </w:rPr>
        <w:t>ebude</w:t>
      </w:r>
      <w:r w:rsidRPr="003D5E59">
        <w:rPr>
          <w:rFonts w:cstheme="minorHAnsi"/>
          <w:noProof/>
        </w:rPr>
        <w:t xml:space="preserve"> obsahovať žiadne znehodnocujúce nečistoty, napr. hlinu, úlomky kameňov, tehál, dreva, železa a pod.</w:t>
      </w:r>
    </w:p>
    <w:p w14:paraId="214C87CB" w14:textId="77777777" w:rsidR="00202DD8" w:rsidRPr="001357E1" w:rsidRDefault="00202DD8" w:rsidP="00202DD8">
      <w:pPr>
        <w:numPr>
          <w:ilvl w:val="0"/>
          <w:numId w:val="18"/>
        </w:numPr>
        <w:overflowPunct w:val="0"/>
        <w:autoSpaceDE w:val="0"/>
        <w:autoSpaceDN w:val="0"/>
        <w:spacing w:before="40" w:after="40" w:line="240" w:lineRule="auto"/>
        <w:jc w:val="both"/>
        <w:rPr>
          <w:rFonts w:cstheme="minorHAnsi"/>
          <w:noProof/>
        </w:rPr>
      </w:pPr>
      <w:r w:rsidRPr="001357E1">
        <w:rPr>
          <w:rFonts w:cstheme="minorHAnsi"/>
          <w:noProof/>
        </w:rPr>
        <w:t>V prípade ak odberateľ odoberie suchý popolček ako vedľajší produkt (na základe vydaného certifikátu), tento môže byť používaný iba na účely uvedené v</w:t>
      </w:r>
      <w:r>
        <w:rPr>
          <w:rFonts w:cstheme="minorHAnsi"/>
          <w:noProof/>
        </w:rPr>
        <w:t> </w:t>
      </w:r>
      <w:r w:rsidRPr="001357E1">
        <w:rPr>
          <w:rFonts w:cstheme="minorHAnsi"/>
          <w:noProof/>
        </w:rPr>
        <w:t>certifikáte</w:t>
      </w:r>
      <w:r>
        <w:rPr>
          <w:rFonts w:cstheme="minorHAnsi"/>
          <w:noProof/>
        </w:rPr>
        <w:t>.</w:t>
      </w:r>
    </w:p>
    <w:p w14:paraId="1002438D" w14:textId="77777777" w:rsidR="00202DD8" w:rsidRPr="001357E1" w:rsidRDefault="00202DD8" w:rsidP="00202DD8">
      <w:pPr>
        <w:numPr>
          <w:ilvl w:val="0"/>
          <w:numId w:val="18"/>
        </w:numPr>
        <w:overflowPunct w:val="0"/>
        <w:autoSpaceDE w:val="0"/>
        <w:autoSpaceDN w:val="0"/>
        <w:spacing w:before="40" w:after="40" w:line="240" w:lineRule="auto"/>
        <w:jc w:val="both"/>
        <w:rPr>
          <w:rFonts w:cstheme="minorHAnsi"/>
          <w:noProof/>
        </w:rPr>
      </w:pPr>
      <w:r w:rsidRPr="001357E1">
        <w:rPr>
          <w:rFonts w:cstheme="minorHAnsi"/>
          <w:noProof/>
        </w:rPr>
        <w:t>V iných prípadoch je suchý popolček považovaný za odpad a je potrebné s ním nakladať v zmysle platnej legisl</w:t>
      </w:r>
      <w:r>
        <w:rPr>
          <w:rFonts w:cstheme="minorHAnsi"/>
          <w:noProof/>
        </w:rPr>
        <w:t>a</w:t>
      </w:r>
      <w:r w:rsidRPr="001357E1">
        <w:rPr>
          <w:rFonts w:cstheme="minorHAnsi"/>
          <w:noProof/>
        </w:rPr>
        <w:t>tívy v odpadovom hospodárstve (zákon č.</w:t>
      </w:r>
      <w:r>
        <w:rPr>
          <w:rFonts w:cstheme="minorHAnsi"/>
          <w:noProof/>
        </w:rPr>
        <w:t xml:space="preserve"> </w:t>
      </w:r>
      <w:r w:rsidRPr="001357E1">
        <w:rPr>
          <w:rFonts w:cstheme="minorHAnsi"/>
          <w:noProof/>
        </w:rPr>
        <w:t>79/2015 Z.z.)</w:t>
      </w:r>
      <w:r>
        <w:rPr>
          <w:rFonts w:cstheme="minorHAnsi"/>
          <w:noProof/>
        </w:rPr>
        <w:t>.</w:t>
      </w:r>
    </w:p>
    <w:p w14:paraId="373297AC" w14:textId="77777777" w:rsidR="00202DD8" w:rsidRPr="003D5E59" w:rsidRDefault="00202DD8" w:rsidP="00202DD8">
      <w:pPr>
        <w:overflowPunct w:val="0"/>
        <w:autoSpaceDE w:val="0"/>
        <w:autoSpaceDN w:val="0"/>
        <w:spacing w:before="40" w:after="40"/>
        <w:ind w:left="1050" w:hanging="600"/>
        <w:jc w:val="both"/>
        <w:rPr>
          <w:rFonts w:cstheme="minorHAnsi"/>
          <w:noProof/>
        </w:rPr>
      </w:pPr>
    </w:p>
    <w:p w14:paraId="2AF17B40" w14:textId="77777777" w:rsidR="00202DD8" w:rsidRDefault="00202DD8" w:rsidP="00202DD8">
      <w:pPr>
        <w:overflowPunct w:val="0"/>
        <w:autoSpaceDE w:val="0"/>
        <w:autoSpaceDN w:val="0"/>
        <w:spacing w:before="40" w:after="40"/>
        <w:ind w:left="1050" w:hanging="600"/>
        <w:jc w:val="both"/>
        <w:rPr>
          <w:rFonts w:cstheme="minorHAnsi"/>
          <w:noProof/>
        </w:rPr>
      </w:pPr>
      <w:r w:rsidRPr="003D5E59">
        <w:rPr>
          <w:rFonts w:cstheme="minorHAnsi"/>
          <w:noProof/>
        </w:rPr>
        <w:t>Požiadavky obstarávateľa a ďaľšie informácie:</w:t>
      </w:r>
    </w:p>
    <w:p w14:paraId="0D1210F5" w14:textId="77777777" w:rsidR="00202DD8" w:rsidRPr="009B38F6" w:rsidRDefault="00202DD8" w:rsidP="00202DD8">
      <w:pPr>
        <w:numPr>
          <w:ilvl w:val="0"/>
          <w:numId w:val="19"/>
        </w:numPr>
        <w:tabs>
          <w:tab w:val="num" w:pos="851"/>
        </w:tabs>
        <w:overflowPunct w:val="0"/>
        <w:autoSpaceDE w:val="0"/>
        <w:autoSpaceDN w:val="0"/>
        <w:spacing w:before="40" w:after="40" w:line="240" w:lineRule="auto"/>
        <w:jc w:val="both"/>
        <w:rPr>
          <w:rFonts w:cstheme="minorHAnsi"/>
          <w:b/>
          <w:bCs/>
          <w:noProof/>
        </w:rPr>
      </w:pPr>
      <w:r w:rsidRPr="009B38F6">
        <w:rPr>
          <w:rFonts w:cstheme="minorHAnsi"/>
          <w:b/>
          <w:bCs/>
          <w:noProof/>
        </w:rPr>
        <w:t>Služby budú poskytované len na základe výzvy objednávateľa.</w:t>
      </w:r>
    </w:p>
    <w:p w14:paraId="09213E28" w14:textId="77777777" w:rsidR="00202DD8" w:rsidRDefault="00202DD8" w:rsidP="00202DD8">
      <w:pPr>
        <w:numPr>
          <w:ilvl w:val="0"/>
          <w:numId w:val="19"/>
        </w:numPr>
        <w:tabs>
          <w:tab w:val="num" w:pos="851"/>
        </w:tabs>
        <w:overflowPunct w:val="0"/>
        <w:autoSpaceDE w:val="0"/>
        <w:autoSpaceDN w:val="0"/>
        <w:spacing w:before="40" w:after="40"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>Poskytovateľ</w:t>
      </w:r>
      <w:r w:rsidRPr="003D5E59">
        <w:rPr>
          <w:rFonts w:cstheme="minorHAnsi"/>
          <w:noProof/>
        </w:rPr>
        <w:t xml:space="preserve"> odoberie suchý popolček </w:t>
      </w:r>
      <w:r w:rsidRPr="00202753">
        <w:rPr>
          <w:rFonts w:cstheme="minorHAnsi"/>
          <w:noProof/>
        </w:rPr>
        <w:t>najneskôr do 2 dní od objednania.</w:t>
      </w:r>
    </w:p>
    <w:p w14:paraId="5B5A2C04" w14:textId="6D8BD8EE" w:rsidR="00202DD8" w:rsidRPr="0031424F" w:rsidRDefault="00202DD8" w:rsidP="00202DD8">
      <w:pPr>
        <w:pStyle w:val="Odsekzoznamu"/>
        <w:numPr>
          <w:ilvl w:val="0"/>
          <w:numId w:val="19"/>
        </w:numPr>
        <w:rPr>
          <w:rFonts w:asciiTheme="minorHAnsi" w:hAnsiTheme="minorHAnsi" w:cstheme="minorHAnsi"/>
          <w:noProof/>
          <w:sz w:val="22"/>
          <w:szCs w:val="22"/>
        </w:rPr>
      </w:pPr>
      <w:r w:rsidRPr="0031424F">
        <w:rPr>
          <w:rFonts w:asciiTheme="minorHAnsi" w:hAnsiTheme="minorHAnsi" w:cstheme="minorHAnsi"/>
          <w:noProof/>
          <w:sz w:val="22"/>
          <w:szCs w:val="22"/>
        </w:rPr>
        <w:t>Denné množstvo ktoré bude potrebné odobrať na jednu výzvu je 20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až</w:t>
      </w:r>
      <w:r w:rsidR="002460BD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31424F">
        <w:rPr>
          <w:rFonts w:asciiTheme="minorHAnsi" w:hAnsiTheme="minorHAnsi" w:cstheme="minorHAnsi"/>
          <w:noProof/>
          <w:sz w:val="22"/>
          <w:szCs w:val="22"/>
        </w:rPr>
        <w:t>100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31424F">
        <w:rPr>
          <w:rFonts w:asciiTheme="minorHAnsi" w:hAnsiTheme="minorHAnsi" w:cstheme="minorHAnsi"/>
          <w:noProof/>
          <w:sz w:val="22"/>
          <w:szCs w:val="22"/>
        </w:rPr>
        <w:t>t</w:t>
      </w:r>
      <w:r w:rsidR="002460BD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2D578B18" w14:textId="77777777" w:rsidR="00202DD8" w:rsidRPr="003D5E59" w:rsidRDefault="00202DD8" w:rsidP="00202DD8">
      <w:pPr>
        <w:numPr>
          <w:ilvl w:val="0"/>
          <w:numId w:val="19"/>
        </w:numPr>
        <w:tabs>
          <w:tab w:val="num" w:pos="851"/>
        </w:tabs>
        <w:overflowPunct w:val="0"/>
        <w:autoSpaceDE w:val="0"/>
        <w:autoSpaceDN w:val="0"/>
        <w:spacing w:before="40" w:after="40" w:line="240" w:lineRule="auto"/>
        <w:jc w:val="both"/>
        <w:rPr>
          <w:rFonts w:cstheme="minorHAnsi"/>
          <w:noProof/>
        </w:rPr>
      </w:pPr>
      <w:r w:rsidRPr="003D5E59">
        <w:rPr>
          <w:rFonts w:cstheme="minorHAnsi"/>
          <w:noProof/>
        </w:rPr>
        <w:t>Popolček je dopravovaný pneumatickou cestou do sila vedľajšieho produktu. Silo je konštruované na odber do autocisterien, je situované v areáli MHTH, závod Žilina</w:t>
      </w:r>
      <w:r>
        <w:rPr>
          <w:rFonts w:cstheme="minorHAnsi"/>
          <w:noProof/>
        </w:rPr>
        <w:t>.</w:t>
      </w:r>
      <w:r w:rsidRPr="003D5E59">
        <w:rPr>
          <w:rFonts w:cstheme="minorHAnsi"/>
          <w:noProof/>
        </w:rPr>
        <w:t xml:space="preserve"> </w:t>
      </w:r>
    </w:p>
    <w:p w14:paraId="127FD1F1" w14:textId="5C10EB1A" w:rsidR="00202DD8" w:rsidRPr="003B4D16" w:rsidRDefault="004E02DA" w:rsidP="00202DD8">
      <w:pPr>
        <w:numPr>
          <w:ilvl w:val="0"/>
          <w:numId w:val="19"/>
        </w:numPr>
        <w:tabs>
          <w:tab w:val="num" w:pos="851"/>
        </w:tabs>
        <w:overflowPunct w:val="0"/>
        <w:autoSpaceDE w:val="0"/>
        <w:autoSpaceDN w:val="0"/>
        <w:spacing w:before="40" w:after="40" w:line="240" w:lineRule="auto"/>
        <w:jc w:val="both"/>
        <w:rPr>
          <w:noProof/>
        </w:rPr>
      </w:pPr>
      <w:r>
        <w:rPr>
          <w:noProof/>
        </w:rPr>
        <w:t>Poskytovateľ</w:t>
      </w:r>
      <w:r w:rsidR="00202DD8" w:rsidRPr="74CD0146">
        <w:rPr>
          <w:noProof/>
        </w:rPr>
        <w:t xml:space="preserve"> odoberie popolček do </w:t>
      </w:r>
      <w:r w:rsidR="00202DD8" w:rsidRPr="003B4D16">
        <w:rPr>
          <w:noProof/>
        </w:rPr>
        <w:t xml:space="preserve">autocisterien resp. kontajnerov, ktorých max. výška nepresiahne 4,5 m a min. výška nebude menej ako 3,5 m. </w:t>
      </w:r>
    </w:p>
    <w:p w14:paraId="4CA5C332" w14:textId="04339539" w:rsidR="00202DD8" w:rsidRPr="003B4D16" w:rsidRDefault="004E02DA" w:rsidP="00202DD8">
      <w:pPr>
        <w:numPr>
          <w:ilvl w:val="0"/>
          <w:numId w:val="19"/>
        </w:numPr>
        <w:tabs>
          <w:tab w:val="num" w:pos="851"/>
        </w:tabs>
        <w:overflowPunct w:val="0"/>
        <w:autoSpaceDE w:val="0"/>
        <w:autoSpaceDN w:val="0"/>
        <w:spacing w:before="40" w:after="40"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>Poskytovateľ</w:t>
      </w:r>
      <w:r w:rsidR="00202DD8" w:rsidRPr="003B4D16">
        <w:rPr>
          <w:rFonts w:cstheme="minorHAnsi"/>
          <w:noProof/>
        </w:rPr>
        <w:t xml:space="preserve"> bude zodpovedný za nakládku, odvoz a zhodnotenie/zneškodnenie popolčeka.</w:t>
      </w:r>
    </w:p>
    <w:p w14:paraId="0E3E3B4B" w14:textId="4C4C5740" w:rsidR="00202DD8" w:rsidRPr="003D5E59" w:rsidRDefault="004E02DA" w:rsidP="00202DD8">
      <w:pPr>
        <w:numPr>
          <w:ilvl w:val="0"/>
          <w:numId w:val="19"/>
        </w:numPr>
        <w:tabs>
          <w:tab w:val="num" w:pos="851"/>
        </w:tabs>
        <w:overflowPunct w:val="0"/>
        <w:autoSpaceDE w:val="0"/>
        <w:autoSpaceDN w:val="0"/>
        <w:spacing w:before="40" w:after="40"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>Poskyto</w:t>
      </w:r>
      <w:r w:rsidR="00E67DFB">
        <w:rPr>
          <w:rFonts w:cstheme="minorHAnsi"/>
          <w:noProof/>
        </w:rPr>
        <w:t>v</w:t>
      </w:r>
      <w:r w:rsidR="00202DD8" w:rsidRPr="003B4D16">
        <w:rPr>
          <w:rFonts w:cstheme="minorHAnsi"/>
          <w:noProof/>
        </w:rPr>
        <w:t xml:space="preserve">ateľ je povinný po nakládke zabezpečiť </w:t>
      </w:r>
      <w:r w:rsidR="00202DD8" w:rsidRPr="003D5E59">
        <w:rPr>
          <w:rFonts w:cstheme="minorHAnsi"/>
          <w:noProof/>
        </w:rPr>
        <w:t xml:space="preserve">odváženie popolčeka na certifikovanej váhe. </w:t>
      </w:r>
    </w:p>
    <w:p w14:paraId="5F2A2794" w14:textId="77777777" w:rsidR="00E66907" w:rsidRDefault="00E66907" w:rsidP="00F5219E">
      <w:pPr>
        <w:spacing w:after="0" w:line="240" w:lineRule="auto"/>
        <w:jc w:val="both"/>
        <w:rPr>
          <w:rFonts w:cstheme="minorHAnsi"/>
        </w:rPr>
      </w:pPr>
    </w:p>
    <w:p w14:paraId="60F91F90" w14:textId="77777777" w:rsidR="0074789F" w:rsidRPr="00596BFC" w:rsidRDefault="0074789F" w:rsidP="00F5219E">
      <w:pPr>
        <w:spacing w:after="0" w:line="240" w:lineRule="auto"/>
        <w:jc w:val="both"/>
        <w:rPr>
          <w:rFonts w:cstheme="minorHAnsi"/>
        </w:rPr>
      </w:pPr>
    </w:p>
    <w:p w14:paraId="1D77B0C1" w14:textId="46FBAEB2" w:rsidR="00A555F8" w:rsidRPr="00BF1423" w:rsidRDefault="00A555F8" w:rsidP="0049305D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bookmarkStart w:id="1" w:name="_Hlk124344774"/>
      <w:r w:rsidRPr="00BF1423">
        <w:rPr>
          <w:rFonts w:eastAsia="Times New Roman" w:cs="Calibri"/>
          <w:b/>
          <w:sz w:val="24"/>
          <w:szCs w:val="24"/>
          <w:lang w:eastAsia="sk-SK"/>
        </w:rPr>
        <w:t>ČASŤ 4 - SPÔSOB URČENIA CENY</w:t>
      </w:r>
    </w:p>
    <w:bookmarkEnd w:id="1"/>
    <w:p w14:paraId="1F65E3F0" w14:textId="77777777" w:rsidR="00A52F77" w:rsidRPr="005258CA" w:rsidRDefault="00A52F77" w:rsidP="00A52F77">
      <w:pPr>
        <w:spacing w:after="0" w:line="240" w:lineRule="auto"/>
        <w:jc w:val="both"/>
        <w:outlineLvl w:val="0"/>
      </w:pPr>
      <w:r w:rsidRPr="005258CA">
        <w:t>Cena musí byť stanovená v zmysle zákona NR SR č. 18/1996 Z. z. o cenách v znení zákona č.196/2000 Z. z., vyhlášky MF SR č.87/1996 Z. z., ktorou sa vykonáva zákon NR SR č.18/1996 Z. z. o cenách v znení vyhlášky MF SR č. 375/1999 Z. z.</w:t>
      </w:r>
    </w:p>
    <w:p w14:paraId="055FF3F5" w14:textId="6B574D24" w:rsidR="000E4E55" w:rsidRDefault="005834AF" w:rsidP="00637770">
      <w:pPr>
        <w:spacing w:after="0" w:line="240" w:lineRule="auto"/>
        <w:jc w:val="both"/>
        <w:outlineLvl w:val="0"/>
      </w:pPr>
      <w:r>
        <w:t>N</w:t>
      </w:r>
      <w:r w:rsidR="000E4E55" w:rsidRPr="000E4E55">
        <w:t>avrhovaná cena bude stanovená ako cena za jednu</w:t>
      </w:r>
      <w:r w:rsidR="00CE5BA4">
        <w:t xml:space="preserve"> tonu</w:t>
      </w:r>
      <w:r w:rsidR="000E4E55" w:rsidRPr="000E4E55">
        <w:t>, vyjadrená  v EUR mene bez DPH.</w:t>
      </w:r>
    </w:p>
    <w:p w14:paraId="55F8DF5C" w14:textId="6A6D7726" w:rsidR="00637770" w:rsidRPr="00D720D2" w:rsidRDefault="00637770" w:rsidP="00637770">
      <w:pPr>
        <w:spacing w:after="0" w:line="240" w:lineRule="auto"/>
        <w:jc w:val="both"/>
        <w:outlineLvl w:val="0"/>
        <w:rPr>
          <w:bCs/>
        </w:rPr>
      </w:pPr>
      <w:r w:rsidRPr="00D720D2">
        <w:rPr>
          <w:bCs/>
        </w:rPr>
        <w:t>Celková cena bude zahŕňať všetky náklady a výdavky, ktoré môžu súvisieť s úplnou realizáciou dodávky</w:t>
      </w:r>
      <w:r w:rsidR="00CE5BA4">
        <w:rPr>
          <w:bCs/>
        </w:rPr>
        <w:t xml:space="preserve"> služby</w:t>
      </w:r>
      <w:r w:rsidRPr="00D720D2">
        <w:rPr>
          <w:bCs/>
        </w:rPr>
        <w:t xml:space="preserve"> </w:t>
      </w:r>
      <w:r w:rsidRPr="00B51305">
        <w:rPr>
          <w:b/>
        </w:rPr>
        <w:t>vrátane dopravných nákladov</w:t>
      </w:r>
      <w:r w:rsidRPr="00D720D2">
        <w:rPr>
          <w:bCs/>
        </w:rPr>
        <w:t xml:space="preserve"> a ďalších nákladov súvisiacich s dodaním predmetu zákazky, t. j. licenčné poplatky, poistenie, poplatky za vybavenie certifikátov a osvedčení, resp. iných ciel a daní podľa </w:t>
      </w:r>
      <w:proofErr w:type="spellStart"/>
      <w:r w:rsidRPr="00D720D2">
        <w:rPr>
          <w:bCs/>
        </w:rPr>
        <w:t>Incoterms</w:t>
      </w:r>
      <w:proofErr w:type="spellEnd"/>
      <w:r w:rsidRPr="00D720D2">
        <w:rPr>
          <w:bCs/>
        </w:rPr>
        <w:t xml:space="preserve">. </w:t>
      </w:r>
    </w:p>
    <w:p w14:paraId="2155CB52" w14:textId="77777777" w:rsidR="00C14A7F" w:rsidRDefault="00C14A7F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58BB80E" w14:textId="77777777" w:rsidR="00317037" w:rsidRPr="00BF1423" w:rsidRDefault="00317037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A53A450" w14:textId="31BB4DAA" w:rsidR="0009066A" w:rsidRDefault="0009066A" w:rsidP="0009066A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bookmarkStart w:id="2" w:name="_Hlk128558480"/>
      <w:r w:rsidRPr="00BF1423">
        <w:rPr>
          <w:rFonts w:eastAsia="Times New Roman" w:cs="Calibri"/>
          <w:b/>
          <w:sz w:val="24"/>
          <w:szCs w:val="24"/>
          <w:lang w:eastAsia="sk-SK"/>
        </w:rPr>
        <w:t xml:space="preserve">ČASŤ </w:t>
      </w:r>
      <w:r>
        <w:rPr>
          <w:rFonts w:eastAsia="Times New Roman" w:cs="Calibri"/>
          <w:b/>
          <w:sz w:val="24"/>
          <w:szCs w:val="24"/>
          <w:lang w:eastAsia="sk-SK"/>
        </w:rPr>
        <w:t>5</w:t>
      </w:r>
      <w:r w:rsidRPr="00BF1423">
        <w:rPr>
          <w:rFonts w:eastAsia="Times New Roman" w:cs="Calibri"/>
          <w:b/>
          <w:sz w:val="24"/>
          <w:szCs w:val="24"/>
          <w:lang w:eastAsia="sk-SK"/>
        </w:rPr>
        <w:t xml:space="preserve"> </w:t>
      </w:r>
      <w:r>
        <w:rPr>
          <w:rFonts w:eastAsia="Times New Roman" w:cs="Calibri"/>
          <w:b/>
          <w:sz w:val="24"/>
          <w:szCs w:val="24"/>
          <w:lang w:eastAsia="sk-SK"/>
        </w:rPr>
        <w:t>–</w:t>
      </w:r>
      <w:r w:rsidRPr="00BF1423">
        <w:rPr>
          <w:rFonts w:eastAsia="Times New Roman" w:cs="Calibri"/>
          <w:b/>
          <w:sz w:val="24"/>
          <w:szCs w:val="24"/>
          <w:lang w:eastAsia="sk-SK"/>
        </w:rPr>
        <w:t xml:space="preserve"> </w:t>
      </w:r>
      <w:r>
        <w:rPr>
          <w:rFonts w:eastAsia="Times New Roman" w:cs="Calibri"/>
          <w:b/>
          <w:sz w:val="24"/>
          <w:szCs w:val="24"/>
          <w:lang w:eastAsia="sk-SK"/>
        </w:rPr>
        <w:t>OBCHODNÉ PODMIENKY</w:t>
      </w:r>
    </w:p>
    <w:bookmarkEnd w:id="2"/>
    <w:p w14:paraId="4DFB3E4D" w14:textId="43754855" w:rsidR="00D719A4" w:rsidRDefault="00752935" w:rsidP="00DA515D">
      <w:pPr>
        <w:tabs>
          <w:tab w:val="center" w:pos="4536"/>
          <w:tab w:val="right" w:pos="9072"/>
        </w:tabs>
        <w:spacing w:line="240" w:lineRule="auto"/>
        <w:jc w:val="both"/>
        <w:rPr>
          <w:rFonts w:eastAsia="Times New Roman" w:cs="Calibri"/>
          <w:bCs/>
          <w:lang w:eastAsia="sk-SK"/>
        </w:rPr>
      </w:pPr>
      <w:r w:rsidRPr="00F853C1">
        <w:rPr>
          <w:rFonts w:eastAsia="Times New Roman" w:cs="Calibri"/>
          <w:bCs/>
          <w:lang w:eastAsia="sk-SK"/>
        </w:rPr>
        <w:t xml:space="preserve">Zmluvné podmienky predmetu zákazky sú stanovené </w:t>
      </w:r>
      <w:r w:rsidR="00F16D0B">
        <w:rPr>
          <w:rFonts w:eastAsia="Times New Roman" w:cs="Calibri"/>
          <w:bCs/>
          <w:lang w:eastAsia="sk-SK"/>
        </w:rPr>
        <w:t xml:space="preserve">návrhom </w:t>
      </w:r>
      <w:r w:rsidRPr="00F853C1">
        <w:rPr>
          <w:rFonts w:eastAsia="Times New Roman" w:cs="Calibri"/>
          <w:bCs/>
          <w:lang w:eastAsia="sk-SK"/>
        </w:rPr>
        <w:t>zmluv</w:t>
      </w:r>
      <w:r w:rsidR="00F16D0B">
        <w:rPr>
          <w:rFonts w:eastAsia="Times New Roman" w:cs="Calibri"/>
          <w:bCs/>
          <w:lang w:eastAsia="sk-SK"/>
        </w:rPr>
        <w:t>y</w:t>
      </w:r>
      <w:r w:rsidRPr="00F853C1">
        <w:rPr>
          <w:rFonts w:eastAsia="Times New Roman" w:cs="Calibri"/>
          <w:bCs/>
          <w:lang w:eastAsia="sk-SK"/>
        </w:rPr>
        <w:t xml:space="preserve">, podľa prílohy </w:t>
      </w:r>
      <w:r w:rsidR="00DA515D">
        <w:rPr>
          <w:rFonts w:eastAsia="Times New Roman" w:cs="Calibri"/>
          <w:bCs/>
          <w:lang w:eastAsia="sk-SK"/>
        </w:rPr>
        <w:t xml:space="preserve">týchto </w:t>
      </w:r>
      <w:r w:rsidRPr="00F853C1">
        <w:rPr>
          <w:rFonts w:eastAsia="Times New Roman" w:cs="Calibri"/>
          <w:bCs/>
          <w:lang w:eastAsia="sk-SK"/>
        </w:rPr>
        <w:t xml:space="preserve">súťažných podkladov. </w:t>
      </w:r>
    </w:p>
    <w:p w14:paraId="443F6D03" w14:textId="77777777" w:rsidR="0074789F" w:rsidRDefault="0074789F" w:rsidP="00DA515D">
      <w:pPr>
        <w:tabs>
          <w:tab w:val="center" w:pos="4536"/>
          <w:tab w:val="right" w:pos="9072"/>
        </w:tabs>
        <w:spacing w:line="240" w:lineRule="auto"/>
        <w:jc w:val="both"/>
        <w:rPr>
          <w:rFonts w:eastAsia="Times New Roman" w:cs="Calibri"/>
          <w:bCs/>
          <w:lang w:eastAsia="sk-SK"/>
        </w:rPr>
      </w:pPr>
    </w:p>
    <w:p w14:paraId="387E057F" w14:textId="2114C0D4" w:rsidR="00752935" w:rsidRDefault="00752935" w:rsidP="0009066A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Cs/>
          <w:lang w:eastAsia="sk-SK"/>
        </w:rPr>
      </w:pPr>
    </w:p>
    <w:p w14:paraId="0447530C" w14:textId="77777777" w:rsidR="00B37799" w:rsidRDefault="00B37799" w:rsidP="0009066A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Cs/>
          <w:lang w:eastAsia="sk-SK"/>
        </w:rPr>
      </w:pPr>
    </w:p>
    <w:p w14:paraId="06925CEE" w14:textId="77777777" w:rsidR="00B37799" w:rsidRDefault="00B37799" w:rsidP="0009066A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Cs/>
          <w:lang w:eastAsia="sk-SK"/>
        </w:rPr>
      </w:pPr>
    </w:p>
    <w:sectPr w:rsidR="00B37799" w:rsidSect="00E97AF4">
      <w:headerReference w:type="default" r:id="rId11"/>
      <w:footerReference w:type="default" r:id="rId12"/>
      <w:headerReference w:type="first" r:id="rId13"/>
      <w:pgSz w:w="11906" w:h="16838"/>
      <w:pgMar w:top="1235" w:right="1417" w:bottom="851" w:left="1417" w:header="708" w:footer="5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173E6" w14:textId="77777777" w:rsidR="00BB07D5" w:rsidRDefault="00BB07D5" w:rsidP="00344EB6">
      <w:pPr>
        <w:spacing w:after="0" w:line="240" w:lineRule="auto"/>
      </w:pPr>
      <w:r>
        <w:separator/>
      </w:r>
    </w:p>
  </w:endnote>
  <w:endnote w:type="continuationSeparator" w:id="0">
    <w:p w14:paraId="2062300B" w14:textId="77777777" w:rsidR="00BB07D5" w:rsidRDefault="00BB07D5" w:rsidP="00344EB6">
      <w:pPr>
        <w:spacing w:after="0" w:line="240" w:lineRule="auto"/>
      </w:pPr>
      <w:r>
        <w:continuationSeparator/>
      </w:r>
    </w:p>
  </w:endnote>
  <w:endnote w:type="continuationNotice" w:id="1">
    <w:p w14:paraId="4DBC39FA" w14:textId="77777777" w:rsidR="00BB07D5" w:rsidRDefault="00BB07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C57097">
          <w:rPr>
            <w:rFonts w:asciiTheme="minorHAnsi" w:hAnsiTheme="minorHAnsi"/>
            <w:noProof/>
          </w:rPr>
          <w:t>7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E3022" w14:textId="77777777" w:rsidR="00BB07D5" w:rsidRDefault="00BB07D5" w:rsidP="00344EB6">
      <w:pPr>
        <w:spacing w:after="0" w:line="240" w:lineRule="auto"/>
      </w:pPr>
      <w:r>
        <w:separator/>
      </w:r>
    </w:p>
  </w:footnote>
  <w:footnote w:type="continuationSeparator" w:id="0">
    <w:p w14:paraId="6D829E0E" w14:textId="77777777" w:rsidR="00BB07D5" w:rsidRDefault="00BB07D5" w:rsidP="00344EB6">
      <w:pPr>
        <w:spacing w:after="0" w:line="240" w:lineRule="auto"/>
      </w:pPr>
      <w:r>
        <w:continuationSeparator/>
      </w:r>
    </w:p>
  </w:footnote>
  <w:footnote w:type="continuationNotice" w:id="1">
    <w:p w14:paraId="777B82B3" w14:textId="77777777" w:rsidR="00BB07D5" w:rsidRDefault="00BB07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439B888D" w:rsidR="00426F41" w:rsidRPr="009631F6" w:rsidRDefault="00036FC7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Súťaž </w:t>
    </w:r>
    <w:r w:rsidR="00B27AC1">
      <w:rPr>
        <w:rFonts w:asciiTheme="minorHAnsi" w:hAnsiTheme="minorHAnsi" w:cstheme="minorHAnsi"/>
        <w:i/>
        <w:sz w:val="22"/>
        <w:szCs w:val="22"/>
      </w:rPr>
      <w:t>–</w:t>
    </w:r>
    <w:r>
      <w:rPr>
        <w:rFonts w:asciiTheme="minorHAnsi" w:hAnsiTheme="minorHAnsi" w:cstheme="minorHAnsi"/>
        <w:i/>
        <w:sz w:val="22"/>
        <w:szCs w:val="22"/>
      </w:rPr>
      <w:t xml:space="preserve"> </w:t>
    </w:r>
    <w:r w:rsidR="007320CF" w:rsidRPr="007320CF">
      <w:rPr>
        <w:rFonts w:asciiTheme="minorHAnsi" w:hAnsiTheme="minorHAnsi" w:cstheme="minorHAnsi"/>
        <w:i/>
        <w:sz w:val="22"/>
        <w:szCs w:val="22"/>
      </w:rPr>
      <w:t>Odber a odvoz suchého popolčeka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32958" w14:textId="77777777" w:rsidR="00AD2437" w:rsidRPr="00AD2437" w:rsidRDefault="00AD2437" w:rsidP="00AD2437">
    <w:pPr>
      <w:autoSpaceDE w:val="0"/>
      <w:autoSpaceDN w:val="0"/>
      <w:adjustRightInd w:val="0"/>
      <w:spacing w:after="0" w:line="200" w:lineRule="atLeast"/>
      <w:jc w:val="right"/>
      <w:textAlignment w:val="center"/>
      <w:rPr>
        <w:rFonts w:ascii="Open Sans" w:eastAsia="Calibri" w:hAnsi="Open Sans" w:cs="Open Sans"/>
        <w:b/>
        <w:bCs/>
        <w:color w:val="798FA4"/>
        <w:sz w:val="14"/>
        <w:szCs w:val="14"/>
      </w:rPr>
    </w:pPr>
    <w:r w:rsidRPr="00AD2437">
      <w:rPr>
        <w:rFonts w:ascii="Open Sans" w:eastAsia="Calibri" w:hAnsi="Open Sans" w:cs="Open Sans"/>
        <w:noProof/>
        <w:color w:val="7090A7"/>
        <w:sz w:val="18"/>
        <w:szCs w:val="18"/>
        <w:lang w:val="en-GB" w:eastAsia="sk-SK"/>
      </w:rPr>
      <w:drawing>
        <wp:anchor distT="0" distB="0" distL="114300" distR="114300" simplePos="0" relativeHeight="251659264" behindDoc="1" locked="0" layoutInCell="1" allowOverlap="1" wp14:anchorId="397E22B9" wp14:editId="3706EFD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66850" cy="391391"/>
          <wp:effectExtent l="0" t="0" r="0" b="8890"/>
          <wp:wrapNone/>
          <wp:docPr id="1782893757" name="Obrázok 1782893757" descr="Obrázok, na ktorom je text, zna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 descr="Obrázok, na ktorom je text, znak&#10;&#10;Automaticky generovaný popi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1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2437">
      <w:rPr>
        <w:rFonts w:ascii="Minion Pro" w:eastAsia="Calibri" w:hAnsi="Minion Pro" w:cs="Minion Pro"/>
        <w:color w:val="000000"/>
        <w:sz w:val="24"/>
        <w:szCs w:val="24"/>
        <w:lang w:val="en-GB"/>
      </w:rPr>
      <w:tab/>
    </w:r>
    <w:bookmarkStart w:id="3" w:name="_Hlk104888930"/>
    <w:r w:rsidRPr="00AD2437">
      <w:rPr>
        <w:rFonts w:ascii="Open Sans" w:eastAsia="Calibri" w:hAnsi="Open Sans" w:cs="Open Sans"/>
        <w:b/>
        <w:bCs/>
        <w:color w:val="798FA4"/>
        <w:sz w:val="14"/>
        <w:szCs w:val="14"/>
      </w:rPr>
      <w:t>MH Teplárenský holding, a.s.</w:t>
    </w:r>
  </w:p>
  <w:p w14:paraId="7FD6074E" w14:textId="77777777" w:rsidR="00AD2437" w:rsidRPr="00AD2437" w:rsidRDefault="00AD2437" w:rsidP="00AD2437">
    <w:pPr>
      <w:autoSpaceDE w:val="0"/>
      <w:autoSpaceDN w:val="0"/>
      <w:adjustRightInd w:val="0"/>
      <w:spacing w:after="0" w:line="200" w:lineRule="atLeast"/>
      <w:jc w:val="right"/>
      <w:textAlignment w:val="center"/>
      <w:rPr>
        <w:rFonts w:ascii="Open Sans" w:eastAsia="Calibri" w:hAnsi="Open Sans" w:cs="Open Sans"/>
        <w:b/>
        <w:bCs/>
        <w:color w:val="798FA4"/>
        <w:sz w:val="14"/>
        <w:szCs w:val="14"/>
      </w:rPr>
    </w:pPr>
    <w:r w:rsidRPr="00AD2437">
      <w:rPr>
        <w:rFonts w:ascii="Open Sans" w:eastAsia="Calibri" w:hAnsi="Open Sans" w:cs="Open Sans"/>
        <w:b/>
        <w:bCs/>
        <w:color w:val="798FA4"/>
        <w:sz w:val="14"/>
        <w:szCs w:val="14"/>
      </w:rPr>
      <w:t xml:space="preserve">      Turbínová 3, 831 04 Bratislava</w:t>
    </w:r>
  </w:p>
  <w:p w14:paraId="50E34295" w14:textId="77777777" w:rsidR="00AD2437" w:rsidRPr="00AD2437" w:rsidRDefault="00AD2437" w:rsidP="00AD2437">
    <w:pPr>
      <w:autoSpaceDE w:val="0"/>
      <w:autoSpaceDN w:val="0"/>
      <w:adjustRightInd w:val="0"/>
      <w:spacing w:after="0" w:line="200" w:lineRule="atLeast"/>
      <w:jc w:val="right"/>
      <w:textAlignment w:val="center"/>
      <w:rPr>
        <w:rFonts w:ascii="Open Sans" w:eastAsia="Calibri" w:hAnsi="Open Sans" w:cs="Open Sans"/>
        <w:b/>
        <w:bCs/>
        <w:color w:val="798FA4"/>
        <w:sz w:val="14"/>
        <w:szCs w:val="14"/>
      </w:rPr>
    </w:pPr>
    <w:r w:rsidRPr="00AD2437">
      <w:rPr>
        <w:rFonts w:ascii="Open Sans" w:eastAsia="Calibri" w:hAnsi="Open Sans" w:cs="Open Sans"/>
        <w:b/>
        <w:bCs/>
        <w:color w:val="798FA4"/>
        <w:sz w:val="14"/>
        <w:szCs w:val="14"/>
      </w:rPr>
      <w:t xml:space="preserve">      mestská časť Nové Mesto</w:t>
    </w:r>
  </w:p>
  <w:bookmarkEnd w:id="3"/>
  <w:p w14:paraId="783F6BE0" w14:textId="77777777" w:rsidR="00020B19" w:rsidRDefault="00020B1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994"/>
    <w:multiLevelType w:val="hybridMultilevel"/>
    <w:tmpl w:val="56A0AAE2"/>
    <w:lvl w:ilvl="0" w:tplc="2E26F4B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644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8E48EC4">
      <w:start w:val="1"/>
      <w:numFmt w:val="decimal"/>
      <w:lvlText w:val="%4."/>
      <w:lvlJc w:val="left"/>
      <w:pPr>
        <w:ind w:left="567" w:hanging="170"/>
      </w:pPr>
      <w:rPr>
        <w:rFonts w:asciiTheme="minorHAnsi" w:eastAsiaTheme="minorHAnsi" w:hAnsiTheme="minorHAnsi" w:cstheme="minorBidi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2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85402BA"/>
    <w:multiLevelType w:val="hybridMultilevel"/>
    <w:tmpl w:val="2194B6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C9177BD"/>
    <w:multiLevelType w:val="hybridMultilevel"/>
    <w:tmpl w:val="85882C7E"/>
    <w:lvl w:ilvl="0" w:tplc="95B83EA4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B783D"/>
    <w:multiLevelType w:val="hybridMultilevel"/>
    <w:tmpl w:val="0E9CF56A"/>
    <w:lvl w:ilvl="0" w:tplc="FA5677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9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3DAE6ADE"/>
    <w:multiLevelType w:val="multilevel"/>
    <w:tmpl w:val="1C0E85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0D6A45"/>
    <w:multiLevelType w:val="hybridMultilevel"/>
    <w:tmpl w:val="71D2256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E6E95"/>
    <w:multiLevelType w:val="multilevel"/>
    <w:tmpl w:val="0F2ED6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6C1C84"/>
    <w:multiLevelType w:val="hybridMultilevel"/>
    <w:tmpl w:val="7466FE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A3C7A"/>
    <w:multiLevelType w:val="hybridMultilevel"/>
    <w:tmpl w:val="0F544C48"/>
    <w:lvl w:ilvl="0" w:tplc="2E12D9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03926"/>
    <w:multiLevelType w:val="hybridMultilevel"/>
    <w:tmpl w:val="C2641E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C22D6"/>
    <w:multiLevelType w:val="hybridMultilevel"/>
    <w:tmpl w:val="5590E47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049166">
    <w:abstractNumId w:val="1"/>
  </w:num>
  <w:num w:numId="2" w16cid:durableId="528958197">
    <w:abstractNumId w:val="2"/>
  </w:num>
  <w:num w:numId="3" w16cid:durableId="782575680">
    <w:abstractNumId w:val="9"/>
  </w:num>
  <w:num w:numId="4" w16cid:durableId="712730910">
    <w:abstractNumId w:val="8"/>
  </w:num>
  <w:num w:numId="5" w16cid:durableId="1999653571">
    <w:abstractNumId w:val="13"/>
  </w:num>
  <w:num w:numId="6" w16cid:durableId="2637300">
    <w:abstractNumId w:val="11"/>
  </w:num>
  <w:num w:numId="7" w16cid:durableId="1650793300">
    <w:abstractNumId w:val="10"/>
  </w:num>
  <w:num w:numId="8" w16cid:durableId="1087120029">
    <w:abstractNumId w:val="7"/>
  </w:num>
  <w:num w:numId="9" w16cid:durableId="1747995158">
    <w:abstractNumId w:val="4"/>
  </w:num>
  <w:num w:numId="10" w16cid:durableId="2135634564">
    <w:abstractNumId w:val="14"/>
  </w:num>
  <w:num w:numId="11" w16cid:durableId="354886349">
    <w:abstractNumId w:val="12"/>
  </w:num>
  <w:num w:numId="12" w16cid:durableId="1081218534">
    <w:abstractNumId w:val="18"/>
  </w:num>
  <w:num w:numId="13" w16cid:durableId="997148057">
    <w:abstractNumId w:val="6"/>
  </w:num>
  <w:num w:numId="14" w16cid:durableId="608314547">
    <w:abstractNumId w:val="17"/>
  </w:num>
  <w:num w:numId="15" w16cid:durableId="185601783">
    <w:abstractNumId w:val="0"/>
  </w:num>
  <w:num w:numId="16" w16cid:durableId="1282372918">
    <w:abstractNumId w:val="5"/>
  </w:num>
  <w:num w:numId="17" w16cid:durableId="722607043">
    <w:abstractNumId w:val="15"/>
  </w:num>
  <w:num w:numId="18" w16cid:durableId="920410147">
    <w:abstractNumId w:val="16"/>
  </w:num>
  <w:num w:numId="19" w16cid:durableId="25955131">
    <w:abstractNumId w:val="3"/>
  </w:num>
  <w:num w:numId="20" w16cid:durableId="1045712622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29D"/>
    <w:rsid w:val="00000301"/>
    <w:rsid w:val="00000A73"/>
    <w:rsid w:val="00002876"/>
    <w:rsid w:val="000035E0"/>
    <w:rsid w:val="000036B4"/>
    <w:rsid w:val="00003B81"/>
    <w:rsid w:val="000050C0"/>
    <w:rsid w:val="000061D2"/>
    <w:rsid w:val="000075CA"/>
    <w:rsid w:val="00007640"/>
    <w:rsid w:val="00010381"/>
    <w:rsid w:val="00010C40"/>
    <w:rsid w:val="00011765"/>
    <w:rsid w:val="000152BC"/>
    <w:rsid w:val="00020B19"/>
    <w:rsid w:val="00021290"/>
    <w:rsid w:val="00021799"/>
    <w:rsid w:val="00022BD5"/>
    <w:rsid w:val="000253B3"/>
    <w:rsid w:val="00026D8C"/>
    <w:rsid w:val="00026EB1"/>
    <w:rsid w:val="0002712A"/>
    <w:rsid w:val="00027F31"/>
    <w:rsid w:val="0003319E"/>
    <w:rsid w:val="00036224"/>
    <w:rsid w:val="00036FC7"/>
    <w:rsid w:val="000375B9"/>
    <w:rsid w:val="00040352"/>
    <w:rsid w:val="000404B8"/>
    <w:rsid w:val="00040F2B"/>
    <w:rsid w:val="00041BA2"/>
    <w:rsid w:val="000427E2"/>
    <w:rsid w:val="00043134"/>
    <w:rsid w:val="00044FEE"/>
    <w:rsid w:val="00045DED"/>
    <w:rsid w:val="00046277"/>
    <w:rsid w:val="0004645C"/>
    <w:rsid w:val="00046BF9"/>
    <w:rsid w:val="00050E0F"/>
    <w:rsid w:val="00050F2F"/>
    <w:rsid w:val="00051179"/>
    <w:rsid w:val="00052330"/>
    <w:rsid w:val="00054663"/>
    <w:rsid w:val="0005545B"/>
    <w:rsid w:val="000556E5"/>
    <w:rsid w:val="00055B30"/>
    <w:rsid w:val="00057833"/>
    <w:rsid w:val="000604C0"/>
    <w:rsid w:val="00060D2A"/>
    <w:rsid w:val="00061A5C"/>
    <w:rsid w:val="00061ACF"/>
    <w:rsid w:val="00062F27"/>
    <w:rsid w:val="000658E1"/>
    <w:rsid w:val="0006594C"/>
    <w:rsid w:val="00065ECC"/>
    <w:rsid w:val="00066823"/>
    <w:rsid w:val="00070184"/>
    <w:rsid w:val="00070ED0"/>
    <w:rsid w:val="000732F5"/>
    <w:rsid w:val="00074178"/>
    <w:rsid w:val="00074DBB"/>
    <w:rsid w:val="00074E3B"/>
    <w:rsid w:val="000755C1"/>
    <w:rsid w:val="00075754"/>
    <w:rsid w:val="0007576B"/>
    <w:rsid w:val="00075B6E"/>
    <w:rsid w:val="00077020"/>
    <w:rsid w:val="000770F9"/>
    <w:rsid w:val="000773AC"/>
    <w:rsid w:val="000810E1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9025C"/>
    <w:rsid w:val="0009066A"/>
    <w:rsid w:val="000908FC"/>
    <w:rsid w:val="000909DC"/>
    <w:rsid w:val="00091E7B"/>
    <w:rsid w:val="00092A09"/>
    <w:rsid w:val="00093BAA"/>
    <w:rsid w:val="000940F6"/>
    <w:rsid w:val="000947E2"/>
    <w:rsid w:val="00094B53"/>
    <w:rsid w:val="00094CEF"/>
    <w:rsid w:val="00094E05"/>
    <w:rsid w:val="00095B07"/>
    <w:rsid w:val="00096383"/>
    <w:rsid w:val="000A0F77"/>
    <w:rsid w:val="000A170D"/>
    <w:rsid w:val="000A239D"/>
    <w:rsid w:val="000A352B"/>
    <w:rsid w:val="000A3B9E"/>
    <w:rsid w:val="000A3BA4"/>
    <w:rsid w:val="000A5244"/>
    <w:rsid w:val="000A5879"/>
    <w:rsid w:val="000A6688"/>
    <w:rsid w:val="000A7BBD"/>
    <w:rsid w:val="000B146A"/>
    <w:rsid w:val="000B1E8D"/>
    <w:rsid w:val="000B2D2C"/>
    <w:rsid w:val="000B75CB"/>
    <w:rsid w:val="000C06A1"/>
    <w:rsid w:val="000C0A58"/>
    <w:rsid w:val="000C0DF0"/>
    <w:rsid w:val="000C1943"/>
    <w:rsid w:val="000C2273"/>
    <w:rsid w:val="000C2DC1"/>
    <w:rsid w:val="000C4750"/>
    <w:rsid w:val="000C48BB"/>
    <w:rsid w:val="000C5189"/>
    <w:rsid w:val="000C62C9"/>
    <w:rsid w:val="000C6585"/>
    <w:rsid w:val="000C6727"/>
    <w:rsid w:val="000C694F"/>
    <w:rsid w:val="000D0725"/>
    <w:rsid w:val="000D1396"/>
    <w:rsid w:val="000D1889"/>
    <w:rsid w:val="000D35ED"/>
    <w:rsid w:val="000D7DB0"/>
    <w:rsid w:val="000E1B6C"/>
    <w:rsid w:val="000E1BEC"/>
    <w:rsid w:val="000E24B8"/>
    <w:rsid w:val="000E3951"/>
    <w:rsid w:val="000E3AE6"/>
    <w:rsid w:val="000E4500"/>
    <w:rsid w:val="000E4E55"/>
    <w:rsid w:val="000E5370"/>
    <w:rsid w:val="000E56CE"/>
    <w:rsid w:val="000F0076"/>
    <w:rsid w:val="000F24B1"/>
    <w:rsid w:val="000F24F3"/>
    <w:rsid w:val="000F2791"/>
    <w:rsid w:val="000F3730"/>
    <w:rsid w:val="000F3CF6"/>
    <w:rsid w:val="000F4766"/>
    <w:rsid w:val="000F4BD0"/>
    <w:rsid w:val="000F6FCA"/>
    <w:rsid w:val="00100268"/>
    <w:rsid w:val="00101335"/>
    <w:rsid w:val="00101FD3"/>
    <w:rsid w:val="001022EB"/>
    <w:rsid w:val="0010324E"/>
    <w:rsid w:val="0010326F"/>
    <w:rsid w:val="00103F73"/>
    <w:rsid w:val="00104162"/>
    <w:rsid w:val="001064D1"/>
    <w:rsid w:val="0010748A"/>
    <w:rsid w:val="00111675"/>
    <w:rsid w:val="00111B85"/>
    <w:rsid w:val="00111D54"/>
    <w:rsid w:val="00111F7C"/>
    <w:rsid w:val="00112ACA"/>
    <w:rsid w:val="0011453E"/>
    <w:rsid w:val="00116F63"/>
    <w:rsid w:val="0012165C"/>
    <w:rsid w:val="00122586"/>
    <w:rsid w:val="0012373C"/>
    <w:rsid w:val="00126855"/>
    <w:rsid w:val="00126D9D"/>
    <w:rsid w:val="00131D0D"/>
    <w:rsid w:val="00134C3F"/>
    <w:rsid w:val="00134DE4"/>
    <w:rsid w:val="00135BC9"/>
    <w:rsid w:val="00137D8C"/>
    <w:rsid w:val="0014060C"/>
    <w:rsid w:val="00141302"/>
    <w:rsid w:val="00141A00"/>
    <w:rsid w:val="00143172"/>
    <w:rsid w:val="0014368A"/>
    <w:rsid w:val="00143C83"/>
    <w:rsid w:val="00144B1F"/>
    <w:rsid w:val="00144F2D"/>
    <w:rsid w:val="001465DA"/>
    <w:rsid w:val="00146B93"/>
    <w:rsid w:val="00146BB5"/>
    <w:rsid w:val="001474CF"/>
    <w:rsid w:val="001517E2"/>
    <w:rsid w:val="00152A5B"/>
    <w:rsid w:val="00152BFF"/>
    <w:rsid w:val="00154096"/>
    <w:rsid w:val="001561D7"/>
    <w:rsid w:val="001564CE"/>
    <w:rsid w:val="0016015A"/>
    <w:rsid w:val="00160450"/>
    <w:rsid w:val="00160FB9"/>
    <w:rsid w:val="00161E52"/>
    <w:rsid w:val="0016242A"/>
    <w:rsid w:val="00162849"/>
    <w:rsid w:val="00163439"/>
    <w:rsid w:val="0016788F"/>
    <w:rsid w:val="001709FC"/>
    <w:rsid w:val="00172717"/>
    <w:rsid w:val="0017354F"/>
    <w:rsid w:val="00174F41"/>
    <w:rsid w:val="00175F80"/>
    <w:rsid w:val="0017661B"/>
    <w:rsid w:val="00177E17"/>
    <w:rsid w:val="00185D8C"/>
    <w:rsid w:val="001879EA"/>
    <w:rsid w:val="0019013A"/>
    <w:rsid w:val="001906F3"/>
    <w:rsid w:val="00190BF0"/>
    <w:rsid w:val="00190EED"/>
    <w:rsid w:val="001938ED"/>
    <w:rsid w:val="00196B3A"/>
    <w:rsid w:val="00197412"/>
    <w:rsid w:val="0019751B"/>
    <w:rsid w:val="001A4374"/>
    <w:rsid w:val="001A4C9D"/>
    <w:rsid w:val="001A607E"/>
    <w:rsid w:val="001A6242"/>
    <w:rsid w:val="001A6EB7"/>
    <w:rsid w:val="001A767F"/>
    <w:rsid w:val="001A7B69"/>
    <w:rsid w:val="001B1D20"/>
    <w:rsid w:val="001B29CA"/>
    <w:rsid w:val="001B45C1"/>
    <w:rsid w:val="001B5914"/>
    <w:rsid w:val="001B723D"/>
    <w:rsid w:val="001C523C"/>
    <w:rsid w:val="001D4BFF"/>
    <w:rsid w:val="001D4E34"/>
    <w:rsid w:val="001D4EAD"/>
    <w:rsid w:val="001D5779"/>
    <w:rsid w:val="001D6A68"/>
    <w:rsid w:val="001D7DF8"/>
    <w:rsid w:val="001E00B4"/>
    <w:rsid w:val="001E0107"/>
    <w:rsid w:val="001E1332"/>
    <w:rsid w:val="001E587E"/>
    <w:rsid w:val="001E75C5"/>
    <w:rsid w:val="001F0218"/>
    <w:rsid w:val="001F176D"/>
    <w:rsid w:val="001F1D50"/>
    <w:rsid w:val="001F38CA"/>
    <w:rsid w:val="001F4297"/>
    <w:rsid w:val="001F5366"/>
    <w:rsid w:val="001F7B27"/>
    <w:rsid w:val="001F7E75"/>
    <w:rsid w:val="00200500"/>
    <w:rsid w:val="00202DD8"/>
    <w:rsid w:val="00206B30"/>
    <w:rsid w:val="002139D1"/>
    <w:rsid w:val="00215A76"/>
    <w:rsid w:val="00220D7F"/>
    <w:rsid w:val="00222EA1"/>
    <w:rsid w:val="00223506"/>
    <w:rsid w:val="002239F8"/>
    <w:rsid w:val="002244BD"/>
    <w:rsid w:val="00224BDE"/>
    <w:rsid w:val="0022521C"/>
    <w:rsid w:val="002254AF"/>
    <w:rsid w:val="0022663A"/>
    <w:rsid w:val="002267A1"/>
    <w:rsid w:val="00226C2F"/>
    <w:rsid w:val="00227D68"/>
    <w:rsid w:val="002313BF"/>
    <w:rsid w:val="002328D7"/>
    <w:rsid w:val="00234B8F"/>
    <w:rsid w:val="002362E3"/>
    <w:rsid w:val="0023667C"/>
    <w:rsid w:val="002369A0"/>
    <w:rsid w:val="00237CD1"/>
    <w:rsid w:val="002419C3"/>
    <w:rsid w:val="00241AA7"/>
    <w:rsid w:val="00242503"/>
    <w:rsid w:val="00243A63"/>
    <w:rsid w:val="0024408D"/>
    <w:rsid w:val="00244495"/>
    <w:rsid w:val="002460BD"/>
    <w:rsid w:val="002478FC"/>
    <w:rsid w:val="002519CE"/>
    <w:rsid w:val="00252D50"/>
    <w:rsid w:val="0025323E"/>
    <w:rsid w:val="002548B1"/>
    <w:rsid w:val="00254E3F"/>
    <w:rsid w:val="00254FBC"/>
    <w:rsid w:val="00255986"/>
    <w:rsid w:val="002559B7"/>
    <w:rsid w:val="00255DF5"/>
    <w:rsid w:val="00261F8C"/>
    <w:rsid w:val="00264E17"/>
    <w:rsid w:val="00265243"/>
    <w:rsid w:val="002653D6"/>
    <w:rsid w:val="00266185"/>
    <w:rsid w:val="00266CCD"/>
    <w:rsid w:val="00267AEF"/>
    <w:rsid w:val="002712CE"/>
    <w:rsid w:val="00271B84"/>
    <w:rsid w:val="00271BB7"/>
    <w:rsid w:val="00272AFB"/>
    <w:rsid w:val="00272D02"/>
    <w:rsid w:val="00272E10"/>
    <w:rsid w:val="002737F7"/>
    <w:rsid w:val="002740EE"/>
    <w:rsid w:val="00274CC2"/>
    <w:rsid w:val="0027595E"/>
    <w:rsid w:val="00275C39"/>
    <w:rsid w:val="00276971"/>
    <w:rsid w:val="00277DD0"/>
    <w:rsid w:val="00280E2C"/>
    <w:rsid w:val="00281C7E"/>
    <w:rsid w:val="0028257A"/>
    <w:rsid w:val="00282844"/>
    <w:rsid w:val="002830A8"/>
    <w:rsid w:val="00283C6E"/>
    <w:rsid w:val="00284DE9"/>
    <w:rsid w:val="00286284"/>
    <w:rsid w:val="00287B98"/>
    <w:rsid w:val="002905A9"/>
    <w:rsid w:val="00291D2B"/>
    <w:rsid w:val="002934CC"/>
    <w:rsid w:val="002952C3"/>
    <w:rsid w:val="00295421"/>
    <w:rsid w:val="00295738"/>
    <w:rsid w:val="00295A14"/>
    <w:rsid w:val="00296067"/>
    <w:rsid w:val="0029772A"/>
    <w:rsid w:val="002A3206"/>
    <w:rsid w:val="002A5FFD"/>
    <w:rsid w:val="002A6B34"/>
    <w:rsid w:val="002A7894"/>
    <w:rsid w:val="002A7B28"/>
    <w:rsid w:val="002A7B31"/>
    <w:rsid w:val="002A7FD1"/>
    <w:rsid w:val="002B3A93"/>
    <w:rsid w:val="002B4A3B"/>
    <w:rsid w:val="002B504F"/>
    <w:rsid w:val="002B5AB1"/>
    <w:rsid w:val="002B7FF8"/>
    <w:rsid w:val="002C21C4"/>
    <w:rsid w:val="002C44B4"/>
    <w:rsid w:val="002C4F0E"/>
    <w:rsid w:val="002D0C3F"/>
    <w:rsid w:val="002D0CC0"/>
    <w:rsid w:val="002D12AC"/>
    <w:rsid w:val="002D1704"/>
    <w:rsid w:val="002D2231"/>
    <w:rsid w:val="002D2536"/>
    <w:rsid w:val="002D7835"/>
    <w:rsid w:val="002E2869"/>
    <w:rsid w:val="002E2A3C"/>
    <w:rsid w:val="002F0DF3"/>
    <w:rsid w:val="002F3D0D"/>
    <w:rsid w:val="002F47F6"/>
    <w:rsid w:val="002F6472"/>
    <w:rsid w:val="002F71CF"/>
    <w:rsid w:val="002F7D38"/>
    <w:rsid w:val="003010A3"/>
    <w:rsid w:val="00301ACF"/>
    <w:rsid w:val="00301DA3"/>
    <w:rsid w:val="00302215"/>
    <w:rsid w:val="00303C27"/>
    <w:rsid w:val="003112E4"/>
    <w:rsid w:val="0031396B"/>
    <w:rsid w:val="0031560E"/>
    <w:rsid w:val="00317037"/>
    <w:rsid w:val="00320082"/>
    <w:rsid w:val="00321643"/>
    <w:rsid w:val="00321755"/>
    <w:rsid w:val="00322AF0"/>
    <w:rsid w:val="00322E8B"/>
    <w:rsid w:val="003253E2"/>
    <w:rsid w:val="0032543D"/>
    <w:rsid w:val="00325BB4"/>
    <w:rsid w:val="00325BF8"/>
    <w:rsid w:val="00326C16"/>
    <w:rsid w:val="00326F1A"/>
    <w:rsid w:val="00326FA8"/>
    <w:rsid w:val="0033035F"/>
    <w:rsid w:val="00330CDE"/>
    <w:rsid w:val="00331DA2"/>
    <w:rsid w:val="003321CA"/>
    <w:rsid w:val="00332C46"/>
    <w:rsid w:val="00335A75"/>
    <w:rsid w:val="0033696A"/>
    <w:rsid w:val="00340B17"/>
    <w:rsid w:val="00341B2E"/>
    <w:rsid w:val="00341D8C"/>
    <w:rsid w:val="00342632"/>
    <w:rsid w:val="003432FA"/>
    <w:rsid w:val="00344EB6"/>
    <w:rsid w:val="00345091"/>
    <w:rsid w:val="003461AD"/>
    <w:rsid w:val="003479A9"/>
    <w:rsid w:val="00350EBB"/>
    <w:rsid w:val="003518EB"/>
    <w:rsid w:val="00351B83"/>
    <w:rsid w:val="0035238D"/>
    <w:rsid w:val="00352DE8"/>
    <w:rsid w:val="003530A6"/>
    <w:rsid w:val="003545AA"/>
    <w:rsid w:val="003545EB"/>
    <w:rsid w:val="00356958"/>
    <w:rsid w:val="00357FE1"/>
    <w:rsid w:val="003617E3"/>
    <w:rsid w:val="003661D1"/>
    <w:rsid w:val="003667CF"/>
    <w:rsid w:val="00366B51"/>
    <w:rsid w:val="00367B26"/>
    <w:rsid w:val="00370393"/>
    <w:rsid w:val="00370B30"/>
    <w:rsid w:val="003725CE"/>
    <w:rsid w:val="00373FC1"/>
    <w:rsid w:val="00374419"/>
    <w:rsid w:val="00376ABD"/>
    <w:rsid w:val="0037783A"/>
    <w:rsid w:val="003803C3"/>
    <w:rsid w:val="003807DE"/>
    <w:rsid w:val="003807FA"/>
    <w:rsid w:val="00383359"/>
    <w:rsid w:val="00390A8B"/>
    <w:rsid w:val="00392795"/>
    <w:rsid w:val="00393927"/>
    <w:rsid w:val="0039431C"/>
    <w:rsid w:val="00394417"/>
    <w:rsid w:val="003967C1"/>
    <w:rsid w:val="003A0590"/>
    <w:rsid w:val="003A210A"/>
    <w:rsid w:val="003A2D60"/>
    <w:rsid w:val="003A3816"/>
    <w:rsid w:val="003A53ED"/>
    <w:rsid w:val="003A69F1"/>
    <w:rsid w:val="003A6D8A"/>
    <w:rsid w:val="003A6EB4"/>
    <w:rsid w:val="003A72F7"/>
    <w:rsid w:val="003B02B5"/>
    <w:rsid w:val="003B164D"/>
    <w:rsid w:val="003B2386"/>
    <w:rsid w:val="003B3328"/>
    <w:rsid w:val="003B3C43"/>
    <w:rsid w:val="003B4C63"/>
    <w:rsid w:val="003B5A63"/>
    <w:rsid w:val="003B6B56"/>
    <w:rsid w:val="003C1375"/>
    <w:rsid w:val="003C2693"/>
    <w:rsid w:val="003C3C5A"/>
    <w:rsid w:val="003C7759"/>
    <w:rsid w:val="003D11B3"/>
    <w:rsid w:val="003D1824"/>
    <w:rsid w:val="003D2A37"/>
    <w:rsid w:val="003D2DFF"/>
    <w:rsid w:val="003D2FBF"/>
    <w:rsid w:val="003D36B2"/>
    <w:rsid w:val="003D4842"/>
    <w:rsid w:val="003D59F8"/>
    <w:rsid w:val="003D6583"/>
    <w:rsid w:val="003D67A2"/>
    <w:rsid w:val="003D7056"/>
    <w:rsid w:val="003E251F"/>
    <w:rsid w:val="003E546F"/>
    <w:rsid w:val="003E6111"/>
    <w:rsid w:val="003E6703"/>
    <w:rsid w:val="003E6DCB"/>
    <w:rsid w:val="003F11C1"/>
    <w:rsid w:val="003F1641"/>
    <w:rsid w:val="003F1B86"/>
    <w:rsid w:val="003F2405"/>
    <w:rsid w:val="003F5285"/>
    <w:rsid w:val="003F5657"/>
    <w:rsid w:val="003F5D20"/>
    <w:rsid w:val="003F5E70"/>
    <w:rsid w:val="003F61CE"/>
    <w:rsid w:val="003F7A81"/>
    <w:rsid w:val="0040008E"/>
    <w:rsid w:val="00401038"/>
    <w:rsid w:val="00401367"/>
    <w:rsid w:val="004020F9"/>
    <w:rsid w:val="00403B57"/>
    <w:rsid w:val="00404C13"/>
    <w:rsid w:val="00407786"/>
    <w:rsid w:val="00410F6C"/>
    <w:rsid w:val="0041154D"/>
    <w:rsid w:val="0041246E"/>
    <w:rsid w:val="004127F1"/>
    <w:rsid w:val="0041282F"/>
    <w:rsid w:val="00412A21"/>
    <w:rsid w:val="00413EB3"/>
    <w:rsid w:val="0041465C"/>
    <w:rsid w:val="00414ADA"/>
    <w:rsid w:val="00421549"/>
    <w:rsid w:val="00421DA1"/>
    <w:rsid w:val="00421FC7"/>
    <w:rsid w:val="00422346"/>
    <w:rsid w:val="004229D3"/>
    <w:rsid w:val="004238DA"/>
    <w:rsid w:val="00423CE0"/>
    <w:rsid w:val="004249C0"/>
    <w:rsid w:val="00426122"/>
    <w:rsid w:val="004268EA"/>
    <w:rsid w:val="00426F41"/>
    <w:rsid w:val="00427682"/>
    <w:rsid w:val="004318E9"/>
    <w:rsid w:val="00432A15"/>
    <w:rsid w:val="00433F29"/>
    <w:rsid w:val="00434601"/>
    <w:rsid w:val="00435818"/>
    <w:rsid w:val="00435B0A"/>
    <w:rsid w:val="00436B57"/>
    <w:rsid w:val="00441CF0"/>
    <w:rsid w:val="00443D43"/>
    <w:rsid w:val="00443DD2"/>
    <w:rsid w:val="00445BE7"/>
    <w:rsid w:val="00445FF3"/>
    <w:rsid w:val="00446F90"/>
    <w:rsid w:val="00447873"/>
    <w:rsid w:val="00451924"/>
    <w:rsid w:val="00451D16"/>
    <w:rsid w:val="00453FFD"/>
    <w:rsid w:val="004548D4"/>
    <w:rsid w:val="00454EA3"/>
    <w:rsid w:val="004551C6"/>
    <w:rsid w:val="00455964"/>
    <w:rsid w:val="00455D25"/>
    <w:rsid w:val="00455DE5"/>
    <w:rsid w:val="00455E8B"/>
    <w:rsid w:val="00461266"/>
    <w:rsid w:val="00461F5F"/>
    <w:rsid w:val="004620F6"/>
    <w:rsid w:val="004647B9"/>
    <w:rsid w:val="00466299"/>
    <w:rsid w:val="004664FE"/>
    <w:rsid w:val="00466EC0"/>
    <w:rsid w:val="0046737C"/>
    <w:rsid w:val="0046797A"/>
    <w:rsid w:val="004707ED"/>
    <w:rsid w:val="00471400"/>
    <w:rsid w:val="0047184A"/>
    <w:rsid w:val="00471E77"/>
    <w:rsid w:val="00473B31"/>
    <w:rsid w:val="0047490F"/>
    <w:rsid w:val="00474FA8"/>
    <w:rsid w:val="004753F8"/>
    <w:rsid w:val="004763E3"/>
    <w:rsid w:val="00477906"/>
    <w:rsid w:val="00480B0A"/>
    <w:rsid w:val="00481148"/>
    <w:rsid w:val="00481399"/>
    <w:rsid w:val="00481D49"/>
    <w:rsid w:val="00482156"/>
    <w:rsid w:val="00484E01"/>
    <w:rsid w:val="0048596C"/>
    <w:rsid w:val="00492DC5"/>
    <w:rsid w:val="0049305D"/>
    <w:rsid w:val="00493A61"/>
    <w:rsid w:val="00493EF4"/>
    <w:rsid w:val="00494664"/>
    <w:rsid w:val="00494ABD"/>
    <w:rsid w:val="00496589"/>
    <w:rsid w:val="00496BF2"/>
    <w:rsid w:val="00496F34"/>
    <w:rsid w:val="004A05EE"/>
    <w:rsid w:val="004A0A39"/>
    <w:rsid w:val="004A0C41"/>
    <w:rsid w:val="004A25F3"/>
    <w:rsid w:val="004A2677"/>
    <w:rsid w:val="004A46F0"/>
    <w:rsid w:val="004A5743"/>
    <w:rsid w:val="004A5C81"/>
    <w:rsid w:val="004A6F98"/>
    <w:rsid w:val="004A76B3"/>
    <w:rsid w:val="004B2ACC"/>
    <w:rsid w:val="004B3282"/>
    <w:rsid w:val="004B579A"/>
    <w:rsid w:val="004B579B"/>
    <w:rsid w:val="004B61C0"/>
    <w:rsid w:val="004B72D7"/>
    <w:rsid w:val="004B7668"/>
    <w:rsid w:val="004C1453"/>
    <w:rsid w:val="004C4459"/>
    <w:rsid w:val="004C4B1D"/>
    <w:rsid w:val="004C55E8"/>
    <w:rsid w:val="004C5F03"/>
    <w:rsid w:val="004C664B"/>
    <w:rsid w:val="004C7DEB"/>
    <w:rsid w:val="004D0A80"/>
    <w:rsid w:val="004D42D6"/>
    <w:rsid w:val="004D5733"/>
    <w:rsid w:val="004D77EF"/>
    <w:rsid w:val="004E02DA"/>
    <w:rsid w:val="004E05D8"/>
    <w:rsid w:val="004E099A"/>
    <w:rsid w:val="004E1102"/>
    <w:rsid w:val="004E2764"/>
    <w:rsid w:val="004E36CA"/>
    <w:rsid w:val="004E73C8"/>
    <w:rsid w:val="004F038C"/>
    <w:rsid w:val="004F3B57"/>
    <w:rsid w:val="004F473C"/>
    <w:rsid w:val="004F5426"/>
    <w:rsid w:val="004F6305"/>
    <w:rsid w:val="004F68BE"/>
    <w:rsid w:val="004F6B6F"/>
    <w:rsid w:val="004F7D9D"/>
    <w:rsid w:val="005003A3"/>
    <w:rsid w:val="00500803"/>
    <w:rsid w:val="0050213F"/>
    <w:rsid w:val="0050237F"/>
    <w:rsid w:val="00502CC7"/>
    <w:rsid w:val="005038F0"/>
    <w:rsid w:val="00503E2E"/>
    <w:rsid w:val="0050425F"/>
    <w:rsid w:val="00504562"/>
    <w:rsid w:val="00507343"/>
    <w:rsid w:val="00510898"/>
    <w:rsid w:val="00510A8F"/>
    <w:rsid w:val="00511466"/>
    <w:rsid w:val="00511A3E"/>
    <w:rsid w:val="00512729"/>
    <w:rsid w:val="00512E3C"/>
    <w:rsid w:val="005132B1"/>
    <w:rsid w:val="00513995"/>
    <w:rsid w:val="0051420C"/>
    <w:rsid w:val="00514760"/>
    <w:rsid w:val="00514764"/>
    <w:rsid w:val="005156D5"/>
    <w:rsid w:val="0051611B"/>
    <w:rsid w:val="0051624A"/>
    <w:rsid w:val="00516A6A"/>
    <w:rsid w:val="005200EC"/>
    <w:rsid w:val="00520288"/>
    <w:rsid w:val="00520DD5"/>
    <w:rsid w:val="0052101F"/>
    <w:rsid w:val="005215EF"/>
    <w:rsid w:val="00521E4C"/>
    <w:rsid w:val="00524415"/>
    <w:rsid w:val="005248B4"/>
    <w:rsid w:val="0052603A"/>
    <w:rsid w:val="00526657"/>
    <w:rsid w:val="00527F00"/>
    <w:rsid w:val="00531A88"/>
    <w:rsid w:val="00532F13"/>
    <w:rsid w:val="0053486B"/>
    <w:rsid w:val="00534A73"/>
    <w:rsid w:val="00534DF6"/>
    <w:rsid w:val="005350A8"/>
    <w:rsid w:val="00535C4C"/>
    <w:rsid w:val="00536A08"/>
    <w:rsid w:val="00536E20"/>
    <w:rsid w:val="00540A37"/>
    <w:rsid w:val="00540EC0"/>
    <w:rsid w:val="0054443C"/>
    <w:rsid w:val="00544A01"/>
    <w:rsid w:val="00544FD1"/>
    <w:rsid w:val="00545100"/>
    <w:rsid w:val="005452B3"/>
    <w:rsid w:val="00545D3F"/>
    <w:rsid w:val="00547B63"/>
    <w:rsid w:val="00547C1F"/>
    <w:rsid w:val="0055317A"/>
    <w:rsid w:val="00553309"/>
    <w:rsid w:val="005547E2"/>
    <w:rsid w:val="00554A67"/>
    <w:rsid w:val="00554CFF"/>
    <w:rsid w:val="00554E76"/>
    <w:rsid w:val="00556C98"/>
    <w:rsid w:val="00561D73"/>
    <w:rsid w:val="0056429E"/>
    <w:rsid w:val="0056502C"/>
    <w:rsid w:val="005667A8"/>
    <w:rsid w:val="00566DF0"/>
    <w:rsid w:val="005673DC"/>
    <w:rsid w:val="00567D8C"/>
    <w:rsid w:val="00570333"/>
    <w:rsid w:val="0057141C"/>
    <w:rsid w:val="005715CD"/>
    <w:rsid w:val="00571B9B"/>
    <w:rsid w:val="00571E1A"/>
    <w:rsid w:val="00572FB4"/>
    <w:rsid w:val="00575B57"/>
    <w:rsid w:val="005760EA"/>
    <w:rsid w:val="00577655"/>
    <w:rsid w:val="00577DF1"/>
    <w:rsid w:val="00581ADD"/>
    <w:rsid w:val="00581F06"/>
    <w:rsid w:val="005820B7"/>
    <w:rsid w:val="00582D17"/>
    <w:rsid w:val="005834AF"/>
    <w:rsid w:val="00583A1B"/>
    <w:rsid w:val="00585185"/>
    <w:rsid w:val="005918AB"/>
    <w:rsid w:val="005927EA"/>
    <w:rsid w:val="00592F0C"/>
    <w:rsid w:val="005945E7"/>
    <w:rsid w:val="005945EF"/>
    <w:rsid w:val="00594FE4"/>
    <w:rsid w:val="00595BDD"/>
    <w:rsid w:val="00596BFC"/>
    <w:rsid w:val="005A0026"/>
    <w:rsid w:val="005A0158"/>
    <w:rsid w:val="005A02A2"/>
    <w:rsid w:val="005A060D"/>
    <w:rsid w:val="005A0869"/>
    <w:rsid w:val="005A255C"/>
    <w:rsid w:val="005A31D5"/>
    <w:rsid w:val="005A4105"/>
    <w:rsid w:val="005A4FA7"/>
    <w:rsid w:val="005A5128"/>
    <w:rsid w:val="005A5636"/>
    <w:rsid w:val="005A5BFF"/>
    <w:rsid w:val="005B0682"/>
    <w:rsid w:val="005B3D43"/>
    <w:rsid w:val="005B4128"/>
    <w:rsid w:val="005B4579"/>
    <w:rsid w:val="005B5886"/>
    <w:rsid w:val="005B5B82"/>
    <w:rsid w:val="005B61A5"/>
    <w:rsid w:val="005B7E97"/>
    <w:rsid w:val="005B7FA9"/>
    <w:rsid w:val="005C0CE9"/>
    <w:rsid w:val="005C3E1B"/>
    <w:rsid w:val="005C4EF3"/>
    <w:rsid w:val="005C4FCD"/>
    <w:rsid w:val="005C5699"/>
    <w:rsid w:val="005C68BD"/>
    <w:rsid w:val="005C6CBA"/>
    <w:rsid w:val="005D140A"/>
    <w:rsid w:val="005D2F14"/>
    <w:rsid w:val="005D5190"/>
    <w:rsid w:val="005D5938"/>
    <w:rsid w:val="005D5EF9"/>
    <w:rsid w:val="005D75F3"/>
    <w:rsid w:val="005D7ACA"/>
    <w:rsid w:val="005D7E0C"/>
    <w:rsid w:val="005E0C04"/>
    <w:rsid w:val="005E1923"/>
    <w:rsid w:val="005E6CE0"/>
    <w:rsid w:val="005E7422"/>
    <w:rsid w:val="005F0953"/>
    <w:rsid w:val="005F3655"/>
    <w:rsid w:val="005F3AD4"/>
    <w:rsid w:val="005F3D0B"/>
    <w:rsid w:val="0060139D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064B9"/>
    <w:rsid w:val="00616204"/>
    <w:rsid w:val="0061669D"/>
    <w:rsid w:val="00617E54"/>
    <w:rsid w:val="006224B9"/>
    <w:rsid w:val="00622546"/>
    <w:rsid w:val="00623184"/>
    <w:rsid w:val="00625B81"/>
    <w:rsid w:val="00625F2A"/>
    <w:rsid w:val="006317A0"/>
    <w:rsid w:val="00633512"/>
    <w:rsid w:val="00633AEF"/>
    <w:rsid w:val="00634A53"/>
    <w:rsid w:val="00636B9B"/>
    <w:rsid w:val="00637770"/>
    <w:rsid w:val="0064075C"/>
    <w:rsid w:val="0064193E"/>
    <w:rsid w:val="00643A25"/>
    <w:rsid w:val="00645092"/>
    <w:rsid w:val="0064554C"/>
    <w:rsid w:val="00645716"/>
    <w:rsid w:val="006463D8"/>
    <w:rsid w:val="00647057"/>
    <w:rsid w:val="00647924"/>
    <w:rsid w:val="00647DC4"/>
    <w:rsid w:val="00652149"/>
    <w:rsid w:val="0065266A"/>
    <w:rsid w:val="00653828"/>
    <w:rsid w:val="00653C9E"/>
    <w:rsid w:val="006548C6"/>
    <w:rsid w:val="00654B2F"/>
    <w:rsid w:val="00655181"/>
    <w:rsid w:val="0065665F"/>
    <w:rsid w:val="00656A69"/>
    <w:rsid w:val="0066144F"/>
    <w:rsid w:val="00662F11"/>
    <w:rsid w:val="00662FED"/>
    <w:rsid w:val="0066396C"/>
    <w:rsid w:val="00663CB1"/>
    <w:rsid w:val="00664245"/>
    <w:rsid w:val="006646F0"/>
    <w:rsid w:val="00664775"/>
    <w:rsid w:val="00666640"/>
    <w:rsid w:val="00666E7E"/>
    <w:rsid w:val="006675AE"/>
    <w:rsid w:val="00667BC2"/>
    <w:rsid w:val="00671589"/>
    <w:rsid w:val="0067252F"/>
    <w:rsid w:val="00672C4D"/>
    <w:rsid w:val="00673DB0"/>
    <w:rsid w:val="00675230"/>
    <w:rsid w:val="00675A81"/>
    <w:rsid w:val="0067651E"/>
    <w:rsid w:val="00676B9B"/>
    <w:rsid w:val="00681959"/>
    <w:rsid w:val="00684940"/>
    <w:rsid w:val="00684A3A"/>
    <w:rsid w:val="0068595F"/>
    <w:rsid w:val="00685CE7"/>
    <w:rsid w:val="00692347"/>
    <w:rsid w:val="006945E0"/>
    <w:rsid w:val="00694951"/>
    <w:rsid w:val="00695171"/>
    <w:rsid w:val="00695CE7"/>
    <w:rsid w:val="00696432"/>
    <w:rsid w:val="006970C5"/>
    <w:rsid w:val="00697DA7"/>
    <w:rsid w:val="006A0463"/>
    <w:rsid w:val="006A1C18"/>
    <w:rsid w:val="006A24D4"/>
    <w:rsid w:val="006A292B"/>
    <w:rsid w:val="006A393A"/>
    <w:rsid w:val="006A72E9"/>
    <w:rsid w:val="006A79EB"/>
    <w:rsid w:val="006A7FF0"/>
    <w:rsid w:val="006B1144"/>
    <w:rsid w:val="006B2176"/>
    <w:rsid w:val="006B2F84"/>
    <w:rsid w:val="006B3037"/>
    <w:rsid w:val="006B3709"/>
    <w:rsid w:val="006B3F48"/>
    <w:rsid w:val="006B4984"/>
    <w:rsid w:val="006B5090"/>
    <w:rsid w:val="006B56E3"/>
    <w:rsid w:val="006B6B5F"/>
    <w:rsid w:val="006B7927"/>
    <w:rsid w:val="006C0F19"/>
    <w:rsid w:val="006C132E"/>
    <w:rsid w:val="006C2331"/>
    <w:rsid w:val="006C32E7"/>
    <w:rsid w:val="006C3B4C"/>
    <w:rsid w:val="006C6689"/>
    <w:rsid w:val="006C6D98"/>
    <w:rsid w:val="006C7A5B"/>
    <w:rsid w:val="006D09BA"/>
    <w:rsid w:val="006D2AB7"/>
    <w:rsid w:val="006D466C"/>
    <w:rsid w:val="006D4B1F"/>
    <w:rsid w:val="006D56F6"/>
    <w:rsid w:val="006D5B7E"/>
    <w:rsid w:val="006D77F2"/>
    <w:rsid w:val="006D7A58"/>
    <w:rsid w:val="006E02BB"/>
    <w:rsid w:val="006E0628"/>
    <w:rsid w:val="006E0DD6"/>
    <w:rsid w:val="006E5F3C"/>
    <w:rsid w:val="006E704F"/>
    <w:rsid w:val="006E70F0"/>
    <w:rsid w:val="006F0687"/>
    <w:rsid w:val="006F28B5"/>
    <w:rsid w:val="006F34F3"/>
    <w:rsid w:val="006F547F"/>
    <w:rsid w:val="006F6911"/>
    <w:rsid w:val="006F696E"/>
    <w:rsid w:val="006F723B"/>
    <w:rsid w:val="006F7BAC"/>
    <w:rsid w:val="00700A0E"/>
    <w:rsid w:val="007015FE"/>
    <w:rsid w:val="00701A3B"/>
    <w:rsid w:val="00702ABA"/>
    <w:rsid w:val="0070310C"/>
    <w:rsid w:val="0070329E"/>
    <w:rsid w:val="007048ED"/>
    <w:rsid w:val="00706268"/>
    <w:rsid w:val="007075F9"/>
    <w:rsid w:val="00707E14"/>
    <w:rsid w:val="007102D6"/>
    <w:rsid w:val="007139FB"/>
    <w:rsid w:val="0071483E"/>
    <w:rsid w:val="007158F2"/>
    <w:rsid w:val="00717C66"/>
    <w:rsid w:val="007207A7"/>
    <w:rsid w:val="00721055"/>
    <w:rsid w:val="0072193C"/>
    <w:rsid w:val="007228FE"/>
    <w:rsid w:val="0072486E"/>
    <w:rsid w:val="00724E75"/>
    <w:rsid w:val="00725918"/>
    <w:rsid w:val="0072675A"/>
    <w:rsid w:val="00726F8C"/>
    <w:rsid w:val="007320CF"/>
    <w:rsid w:val="007333F7"/>
    <w:rsid w:val="007334C4"/>
    <w:rsid w:val="007334F5"/>
    <w:rsid w:val="00733743"/>
    <w:rsid w:val="00733A2A"/>
    <w:rsid w:val="00733DC5"/>
    <w:rsid w:val="007343A9"/>
    <w:rsid w:val="00734D18"/>
    <w:rsid w:val="007376E4"/>
    <w:rsid w:val="00737A96"/>
    <w:rsid w:val="00737B0E"/>
    <w:rsid w:val="00737BBC"/>
    <w:rsid w:val="00743302"/>
    <w:rsid w:val="00743612"/>
    <w:rsid w:val="00743663"/>
    <w:rsid w:val="00743AD9"/>
    <w:rsid w:val="00744735"/>
    <w:rsid w:val="007448E9"/>
    <w:rsid w:val="00744B57"/>
    <w:rsid w:val="00744C6D"/>
    <w:rsid w:val="00746B61"/>
    <w:rsid w:val="0074724B"/>
    <w:rsid w:val="0074789F"/>
    <w:rsid w:val="0075013A"/>
    <w:rsid w:val="00750A7F"/>
    <w:rsid w:val="007525F1"/>
    <w:rsid w:val="00752935"/>
    <w:rsid w:val="00753114"/>
    <w:rsid w:val="0076060A"/>
    <w:rsid w:val="007617E3"/>
    <w:rsid w:val="00761929"/>
    <w:rsid w:val="00761E6B"/>
    <w:rsid w:val="007632D2"/>
    <w:rsid w:val="00763A59"/>
    <w:rsid w:val="00763FD5"/>
    <w:rsid w:val="0076593D"/>
    <w:rsid w:val="00772707"/>
    <w:rsid w:val="00773C28"/>
    <w:rsid w:val="0077400E"/>
    <w:rsid w:val="007741EC"/>
    <w:rsid w:val="007761C5"/>
    <w:rsid w:val="00780495"/>
    <w:rsid w:val="007804E0"/>
    <w:rsid w:val="00780E1A"/>
    <w:rsid w:val="00783A38"/>
    <w:rsid w:val="00784FBA"/>
    <w:rsid w:val="007869B1"/>
    <w:rsid w:val="00786E2C"/>
    <w:rsid w:val="00787D5B"/>
    <w:rsid w:val="00791C94"/>
    <w:rsid w:val="007940AD"/>
    <w:rsid w:val="00794225"/>
    <w:rsid w:val="00794231"/>
    <w:rsid w:val="0079451A"/>
    <w:rsid w:val="007946D4"/>
    <w:rsid w:val="00794A39"/>
    <w:rsid w:val="00795C01"/>
    <w:rsid w:val="007965CA"/>
    <w:rsid w:val="0079728E"/>
    <w:rsid w:val="00797AF3"/>
    <w:rsid w:val="00797C30"/>
    <w:rsid w:val="00797D0B"/>
    <w:rsid w:val="007A01E0"/>
    <w:rsid w:val="007A151C"/>
    <w:rsid w:val="007A28C6"/>
    <w:rsid w:val="007A4067"/>
    <w:rsid w:val="007A56E2"/>
    <w:rsid w:val="007A6561"/>
    <w:rsid w:val="007A6AD7"/>
    <w:rsid w:val="007A6E1D"/>
    <w:rsid w:val="007B0853"/>
    <w:rsid w:val="007B08D0"/>
    <w:rsid w:val="007B0B3E"/>
    <w:rsid w:val="007B1440"/>
    <w:rsid w:val="007B3B0A"/>
    <w:rsid w:val="007B42EF"/>
    <w:rsid w:val="007B4A74"/>
    <w:rsid w:val="007B706F"/>
    <w:rsid w:val="007C0052"/>
    <w:rsid w:val="007C017B"/>
    <w:rsid w:val="007C0944"/>
    <w:rsid w:val="007C10E6"/>
    <w:rsid w:val="007C3473"/>
    <w:rsid w:val="007C7A16"/>
    <w:rsid w:val="007D06A4"/>
    <w:rsid w:val="007D1C2C"/>
    <w:rsid w:val="007D30C3"/>
    <w:rsid w:val="007D556E"/>
    <w:rsid w:val="007D6523"/>
    <w:rsid w:val="007D77C7"/>
    <w:rsid w:val="007D7C33"/>
    <w:rsid w:val="007E292D"/>
    <w:rsid w:val="007E486D"/>
    <w:rsid w:val="007E5530"/>
    <w:rsid w:val="007E7026"/>
    <w:rsid w:val="007F0459"/>
    <w:rsid w:val="007F1142"/>
    <w:rsid w:val="007F28B1"/>
    <w:rsid w:val="007F2E58"/>
    <w:rsid w:val="007F2E65"/>
    <w:rsid w:val="007F31BD"/>
    <w:rsid w:val="007F33DE"/>
    <w:rsid w:val="007F3E6A"/>
    <w:rsid w:val="007F4759"/>
    <w:rsid w:val="007F4B9E"/>
    <w:rsid w:val="007F67A0"/>
    <w:rsid w:val="008039D2"/>
    <w:rsid w:val="00807462"/>
    <w:rsid w:val="00812022"/>
    <w:rsid w:val="008122A5"/>
    <w:rsid w:val="00812568"/>
    <w:rsid w:val="00812B2E"/>
    <w:rsid w:val="008131E0"/>
    <w:rsid w:val="00813B62"/>
    <w:rsid w:val="00813CAA"/>
    <w:rsid w:val="00813F08"/>
    <w:rsid w:val="0081526B"/>
    <w:rsid w:val="008167DD"/>
    <w:rsid w:val="00820421"/>
    <w:rsid w:val="0082140B"/>
    <w:rsid w:val="00821A05"/>
    <w:rsid w:val="0082208A"/>
    <w:rsid w:val="0082246A"/>
    <w:rsid w:val="0082249F"/>
    <w:rsid w:val="00823C8D"/>
    <w:rsid w:val="008247B4"/>
    <w:rsid w:val="008274BB"/>
    <w:rsid w:val="00827969"/>
    <w:rsid w:val="008300CE"/>
    <w:rsid w:val="00830B29"/>
    <w:rsid w:val="0083101A"/>
    <w:rsid w:val="00831572"/>
    <w:rsid w:val="008318E9"/>
    <w:rsid w:val="00833BC8"/>
    <w:rsid w:val="00833CAF"/>
    <w:rsid w:val="008342CE"/>
    <w:rsid w:val="008357F7"/>
    <w:rsid w:val="008361D3"/>
    <w:rsid w:val="00840642"/>
    <w:rsid w:val="00840987"/>
    <w:rsid w:val="0084116A"/>
    <w:rsid w:val="008415DA"/>
    <w:rsid w:val="008417E4"/>
    <w:rsid w:val="00841CF9"/>
    <w:rsid w:val="00843D74"/>
    <w:rsid w:val="00843ECE"/>
    <w:rsid w:val="008474A6"/>
    <w:rsid w:val="00847E37"/>
    <w:rsid w:val="0085036E"/>
    <w:rsid w:val="00850699"/>
    <w:rsid w:val="00854367"/>
    <w:rsid w:val="00854E57"/>
    <w:rsid w:val="008550F5"/>
    <w:rsid w:val="00857B23"/>
    <w:rsid w:val="00860661"/>
    <w:rsid w:val="00861AA0"/>
    <w:rsid w:val="00861F42"/>
    <w:rsid w:val="00862EC5"/>
    <w:rsid w:val="00863158"/>
    <w:rsid w:val="00863F31"/>
    <w:rsid w:val="008643DC"/>
    <w:rsid w:val="008656AE"/>
    <w:rsid w:val="0086621C"/>
    <w:rsid w:val="00866615"/>
    <w:rsid w:val="00866A61"/>
    <w:rsid w:val="0086748B"/>
    <w:rsid w:val="00872EFA"/>
    <w:rsid w:val="00874056"/>
    <w:rsid w:val="00874A46"/>
    <w:rsid w:val="00874E1D"/>
    <w:rsid w:val="00874F4F"/>
    <w:rsid w:val="00875079"/>
    <w:rsid w:val="00875263"/>
    <w:rsid w:val="00875A3D"/>
    <w:rsid w:val="00876F69"/>
    <w:rsid w:val="00877010"/>
    <w:rsid w:val="008770B2"/>
    <w:rsid w:val="00877BFF"/>
    <w:rsid w:val="008802DF"/>
    <w:rsid w:val="00882DF4"/>
    <w:rsid w:val="00884F35"/>
    <w:rsid w:val="00885287"/>
    <w:rsid w:val="00885E19"/>
    <w:rsid w:val="00891150"/>
    <w:rsid w:val="00893298"/>
    <w:rsid w:val="00893359"/>
    <w:rsid w:val="008966DF"/>
    <w:rsid w:val="008974E7"/>
    <w:rsid w:val="008A0A82"/>
    <w:rsid w:val="008A0C81"/>
    <w:rsid w:val="008A0F4C"/>
    <w:rsid w:val="008A0F6D"/>
    <w:rsid w:val="008A16B3"/>
    <w:rsid w:val="008A22FC"/>
    <w:rsid w:val="008A33D3"/>
    <w:rsid w:val="008A3C68"/>
    <w:rsid w:val="008A5747"/>
    <w:rsid w:val="008A6AA4"/>
    <w:rsid w:val="008A6FF7"/>
    <w:rsid w:val="008A700C"/>
    <w:rsid w:val="008B22BA"/>
    <w:rsid w:val="008B2313"/>
    <w:rsid w:val="008B40CA"/>
    <w:rsid w:val="008B4252"/>
    <w:rsid w:val="008B7369"/>
    <w:rsid w:val="008B7DE5"/>
    <w:rsid w:val="008C3443"/>
    <w:rsid w:val="008C4940"/>
    <w:rsid w:val="008D0B1B"/>
    <w:rsid w:val="008D0EB7"/>
    <w:rsid w:val="008D36FB"/>
    <w:rsid w:val="008D385D"/>
    <w:rsid w:val="008D53BB"/>
    <w:rsid w:val="008D56BA"/>
    <w:rsid w:val="008D695A"/>
    <w:rsid w:val="008D7739"/>
    <w:rsid w:val="008E5F46"/>
    <w:rsid w:val="008E6047"/>
    <w:rsid w:val="008E7479"/>
    <w:rsid w:val="008F06F6"/>
    <w:rsid w:val="008F2FF2"/>
    <w:rsid w:val="008F3780"/>
    <w:rsid w:val="008F38CD"/>
    <w:rsid w:val="008F4A2D"/>
    <w:rsid w:val="008F5067"/>
    <w:rsid w:val="008F675F"/>
    <w:rsid w:val="008F6B84"/>
    <w:rsid w:val="008F752C"/>
    <w:rsid w:val="0090248E"/>
    <w:rsid w:val="00904A63"/>
    <w:rsid w:val="0090530E"/>
    <w:rsid w:val="009060CD"/>
    <w:rsid w:val="00911071"/>
    <w:rsid w:val="009115C1"/>
    <w:rsid w:val="009137BC"/>
    <w:rsid w:val="00913C3E"/>
    <w:rsid w:val="00913D05"/>
    <w:rsid w:val="009141BB"/>
    <w:rsid w:val="00917BBD"/>
    <w:rsid w:val="00921806"/>
    <w:rsid w:val="00921B46"/>
    <w:rsid w:val="0092213C"/>
    <w:rsid w:val="009229C0"/>
    <w:rsid w:val="00923B65"/>
    <w:rsid w:val="00923FD7"/>
    <w:rsid w:val="00926436"/>
    <w:rsid w:val="00926A57"/>
    <w:rsid w:val="00931D94"/>
    <w:rsid w:val="00932117"/>
    <w:rsid w:val="00932D9A"/>
    <w:rsid w:val="00934399"/>
    <w:rsid w:val="009359F9"/>
    <w:rsid w:val="009360A5"/>
    <w:rsid w:val="009360CB"/>
    <w:rsid w:val="00937A22"/>
    <w:rsid w:val="00940B0B"/>
    <w:rsid w:val="00941D73"/>
    <w:rsid w:val="00942B8E"/>
    <w:rsid w:val="00942D68"/>
    <w:rsid w:val="00943173"/>
    <w:rsid w:val="00944057"/>
    <w:rsid w:val="00947320"/>
    <w:rsid w:val="009479CD"/>
    <w:rsid w:val="0095175B"/>
    <w:rsid w:val="00952BE9"/>
    <w:rsid w:val="00952F93"/>
    <w:rsid w:val="00953D2E"/>
    <w:rsid w:val="00957C6D"/>
    <w:rsid w:val="009609B8"/>
    <w:rsid w:val="0096174C"/>
    <w:rsid w:val="009631F6"/>
    <w:rsid w:val="0096386A"/>
    <w:rsid w:val="00964358"/>
    <w:rsid w:val="009663C8"/>
    <w:rsid w:val="009664A3"/>
    <w:rsid w:val="00967199"/>
    <w:rsid w:val="00967BB1"/>
    <w:rsid w:val="00970197"/>
    <w:rsid w:val="00970336"/>
    <w:rsid w:val="0097134F"/>
    <w:rsid w:val="00971A17"/>
    <w:rsid w:val="00971C26"/>
    <w:rsid w:val="00971DED"/>
    <w:rsid w:val="0097238F"/>
    <w:rsid w:val="00973BFB"/>
    <w:rsid w:val="009744AE"/>
    <w:rsid w:val="00975EE0"/>
    <w:rsid w:val="00977F3B"/>
    <w:rsid w:val="00980134"/>
    <w:rsid w:val="009811DC"/>
    <w:rsid w:val="0098370A"/>
    <w:rsid w:val="00991A30"/>
    <w:rsid w:val="009932CD"/>
    <w:rsid w:val="00993AFA"/>
    <w:rsid w:val="00995BC2"/>
    <w:rsid w:val="0099616C"/>
    <w:rsid w:val="0099641B"/>
    <w:rsid w:val="00996785"/>
    <w:rsid w:val="00997937"/>
    <w:rsid w:val="009A0F2C"/>
    <w:rsid w:val="009A1CE1"/>
    <w:rsid w:val="009A31E1"/>
    <w:rsid w:val="009A41C3"/>
    <w:rsid w:val="009A57BF"/>
    <w:rsid w:val="009B00DB"/>
    <w:rsid w:val="009B132D"/>
    <w:rsid w:val="009B3569"/>
    <w:rsid w:val="009B3ED5"/>
    <w:rsid w:val="009B459D"/>
    <w:rsid w:val="009B46C4"/>
    <w:rsid w:val="009B6D8A"/>
    <w:rsid w:val="009B7788"/>
    <w:rsid w:val="009C1E8A"/>
    <w:rsid w:val="009C37DF"/>
    <w:rsid w:val="009C38A1"/>
    <w:rsid w:val="009C3A73"/>
    <w:rsid w:val="009C54DF"/>
    <w:rsid w:val="009C61CD"/>
    <w:rsid w:val="009C712A"/>
    <w:rsid w:val="009C7D7B"/>
    <w:rsid w:val="009D3D79"/>
    <w:rsid w:val="009D4881"/>
    <w:rsid w:val="009D4B0F"/>
    <w:rsid w:val="009D61E0"/>
    <w:rsid w:val="009D712C"/>
    <w:rsid w:val="009D78BE"/>
    <w:rsid w:val="009D79C7"/>
    <w:rsid w:val="009E0A8A"/>
    <w:rsid w:val="009E0FFB"/>
    <w:rsid w:val="009E25BF"/>
    <w:rsid w:val="009E3539"/>
    <w:rsid w:val="009E3ACB"/>
    <w:rsid w:val="009E3B75"/>
    <w:rsid w:val="009E3C37"/>
    <w:rsid w:val="009E5317"/>
    <w:rsid w:val="009E6F63"/>
    <w:rsid w:val="009F0FCE"/>
    <w:rsid w:val="009F1D11"/>
    <w:rsid w:val="009F20D8"/>
    <w:rsid w:val="009F2128"/>
    <w:rsid w:val="009F36A0"/>
    <w:rsid w:val="009F4C38"/>
    <w:rsid w:val="009F5502"/>
    <w:rsid w:val="009F5CCE"/>
    <w:rsid w:val="009F7E02"/>
    <w:rsid w:val="00A000D9"/>
    <w:rsid w:val="00A01673"/>
    <w:rsid w:val="00A023AB"/>
    <w:rsid w:val="00A02B93"/>
    <w:rsid w:val="00A03769"/>
    <w:rsid w:val="00A04821"/>
    <w:rsid w:val="00A11ABC"/>
    <w:rsid w:val="00A13421"/>
    <w:rsid w:val="00A134B5"/>
    <w:rsid w:val="00A14131"/>
    <w:rsid w:val="00A14583"/>
    <w:rsid w:val="00A154A2"/>
    <w:rsid w:val="00A15C1C"/>
    <w:rsid w:val="00A16601"/>
    <w:rsid w:val="00A16847"/>
    <w:rsid w:val="00A16CB4"/>
    <w:rsid w:val="00A20A12"/>
    <w:rsid w:val="00A20DDA"/>
    <w:rsid w:val="00A22F85"/>
    <w:rsid w:val="00A24C76"/>
    <w:rsid w:val="00A255E4"/>
    <w:rsid w:val="00A258FB"/>
    <w:rsid w:val="00A27F20"/>
    <w:rsid w:val="00A300D5"/>
    <w:rsid w:val="00A31B69"/>
    <w:rsid w:val="00A32490"/>
    <w:rsid w:val="00A32769"/>
    <w:rsid w:val="00A32AB0"/>
    <w:rsid w:val="00A332D7"/>
    <w:rsid w:val="00A347D9"/>
    <w:rsid w:val="00A35F80"/>
    <w:rsid w:val="00A369E3"/>
    <w:rsid w:val="00A37643"/>
    <w:rsid w:val="00A37DC0"/>
    <w:rsid w:val="00A4032D"/>
    <w:rsid w:val="00A40A15"/>
    <w:rsid w:val="00A445BA"/>
    <w:rsid w:val="00A44CC0"/>
    <w:rsid w:val="00A45A33"/>
    <w:rsid w:val="00A4633A"/>
    <w:rsid w:val="00A46C2E"/>
    <w:rsid w:val="00A46D38"/>
    <w:rsid w:val="00A4705A"/>
    <w:rsid w:val="00A47242"/>
    <w:rsid w:val="00A50870"/>
    <w:rsid w:val="00A50912"/>
    <w:rsid w:val="00A52F77"/>
    <w:rsid w:val="00A54997"/>
    <w:rsid w:val="00A555F8"/>
    <w:rsid w:val="00A56094"/>
    <w:rsid w:val="00A560D7"/>
    <w:rsid w:val="00A5621B"/>
    <w:rsid w:val="00A56655"/>
    <w:rsid w:val="00A56767"/>
    <w:rsid w:val="00A56B30"/>
    <w:rsid w:val="00A57CEA"/>
    <w:rsid w:val="00A609B6"/>
    <w:rsid w:val="00A63373"/>
    <w:rsid w:val="00A6368E"/>
    <w:rsid w:val="00A6482E"/>
    <w:rsid w:val="00A64FFE"/>
    <w:rsid w:val="00A6599D"/>
    <w:rsid w:val="00A668A0"/>
    <w:rsid w:val="00A67B08"/>
    <w:rsid w:val="00A67EDA"/>
    <w:rsid w:val="00A70834"/>
    <w:rsid w:val="00A709CD"/>
    <w:rsid w:val="00A7169A"/>
    <w:rsid w:val="00A7445C"/>
    <w:rsid w:val="00A7630C"/>
    <w:rsid w:val="00A76420"/>
    <w:rsid w:val="00A76B1C"/>
    <w:rsid w:val="00A76D54"/>
    <w:rsid w:val="00A77EAF"/>
    <w:rsid w:val="00A815FF"/>
    <w:rsid w:val="00A85D71"/>
    <w:rsid w:val="00A87F24"/>
    <w:rsid w:val="00A90514"/>
    <w:rsid w:val="00A91E88"/>
    <w:rsid w:val="00A92310"/>
    <w:rsid w:val="00A9328B"/>
    <w:rsid w:val="00A943FC"/>
    <w:rsid w:val="00A97E9B"/>
    <w:rsid w:val="00AA0DE3"/>
    <w:rsid w:val="00AA2588"/>
    <w:rsid w:val="00AA2D9E"/>
    <w:rsid w:val="00AA5E21"/>
    <w:rsid w:val="00AA7FBB"/>
    <w:rsid w:val="00AB0560"/>
    <w:rsid w:val="00AB07AC"/>
    <w:rsid w:val="00AB1088"/>
    <w:rsid w:val="00AB117B"/>
    <w:rsid w:val="00AB1205"/>
    <w:rsid w:val="00AB1865"/>
    <w:rsid w:val="00AB2333"/>
    <w:rsid w:val="00AB23B9"/>
    <w:rsid w:val="00AB2FE9"/>
    <w:rsid w:val="00AB34E5"/>
    <w:rsid w:val="00AC20FA"/>
    <w:rsid w:val="00AC3868"/>
    <w:rsid w:val="00AC387F"/>
    <w:rsid w:val="00AC49AE"/>
    <w:rsid w:val="00AC4D8F"/>
    <w:rsid w:val="00AC5239"/>
    <w:rsid w:val="00AC6BA6"/>
    <w:rsid w:val="00AC7376"/>
    <w:rsid w:val="00AC7457"/>
    <w:rsid w:val="00AD0E67"/>
    <w:rsid w:val="00AD1A11"/>
    <w:rsid w:val="00AD1B49"/>
    <w:rsid w:val="00AD1C21"/>
    <w:rsid w:val="00AD2437"/>
    <w:rsid w:val="00AD30CE"/>
    <w:rsid w:val="00AD64A8"/>
    <w:rsid w:val="00AD677D"/>
    <w:rsid w:val="00AD691A"/>
    <w:rsid w:val="00AD6AF1"/>
    <w:rsid w:val="00AE2761"/>
    <w:rsid w:val="00AE2B2F"/>
    <w:rsid w:val="00AE305B"/>
    <w:rsid w:val="00AE36BE"/>
    <w:rsid w:val="00AF0AB7"/>
    <w:rsid w:val="00AF0D64"/>
    <w:rsid w:val="00AF19DB"/>
    <w:rsid w:val="00AF264E"/>
    <w:rsid w:val="00AF26A8"/>
    <w:rsid w:val="00AF3142"/>
    <w:rsid w:val="00AF3F85"/>
    <w:rsid w:val="00AF4476"/>
    <w:rsid w:val="00AF4772"/>
    <w:rsid w:val="00AF4EA6"/>
    <w:rsid w:val="00AF5086"/>
    <w:rsid w:val="00AF55E9"/>
    <w:rsid w:val="00AF6274"/>
    <w:rsid w:val="00AF68F9"/>
    <w:rsid w:val="00B01BE3"/>
    <w:rsid w:val="00B01D79"/>
    <w:rsid w:val="00B0210C"/>
    <w:rsid w:val="00B0217D"/>
    <w:rsid w:val="00B028C2"/>
    <w:rsid w:val="00B04774"/>
    <w:rsid w:val="00B07E7A"/>
    <w:rsid w:val="00B1076B"/>
    <w:rsid w:val="00B125C6"/>
    <w:rsid w:val="00B15F13"/>
    <w:rsid w:val="00B178CB"/>
    <w:rsid w:val="00B21779"/>
    <w:rsid w:val="00B24DF8"/>
    <w:rsid w:val="00B260BA"/>
    <w:rsid w:val="00B26306"/>
    <w:rsid w:val="00B267F8"/>
    <w:rsid w:val="00B27338"/>
    <w:rsid w:val="00B27AC1"/>
    <w:rsid w:val="00B30600"/>
    <w:rsid w:val="00B30F0B"/>
    <w:rsid w:val="00B3203A"/>
    <w:rsid w:val="00B3229A"/>
    <w:rsid w:val="00B3359E"/>
    <w:rsid w:val="00B3493E"/>
    <w:rsid w:val="00B35411"/>
    <w:rsid w:val="00B35483"/>
    <w:rsid w:val="00B355E7"/>
    <w:rsid w:val="00B35A26"/>
    <w:rsid w:val="00B35C28"/>
    <w:rsid w:val="00B364AF"/>
    <w:rsid w:val="00B36970"/>
    <w:rsid w:val="00B37799"/>
    <w:rsid w:val="00B40F89"/>
    <w:rsid w:val="00B410D2"/>
    <w:rsid w:val="00B43585"/>
    <w:rsid w:val="00B445CA"/>
    <w:rsid w:val="00B4490D"/>
    <w:rsid w:val="00B45285"/>
    <w:rsid w:val="00B45442"/>
    <w:rsid w:val="00B4591D"/>
    <w:rsid w:val="00B45A18"/>
    <w:rsid w:val="00B50021"/>
    <w:rsid w:val="00B51305"/>
    <w:rsid w:val="00B530F6"/>
    <w:rsid w:val="00B547AB"/>
    <w:rsid w:val="00B54BB9"/>
    <w:rsid w:val="00B5520E"/>
    <w:rsid w:val="00B5523C"/>
    <w:rsid w:val="00B557B5"/>
    <w:rsid w:val="00B558DA"/>
    <w:rsid w:val="00B56B25"/>
    <w:rsid w:val="00B60C14"/>
    <w:rsid w:val="00B628E7"/>
    <w:rsid w:val="00B64401"/>
    <w:rsid w:val="00B64C65"/>
    <w:rsid w:val="00B65FA8"/>
    <w:rsid w:val="00B66472"/>
    <w:rsid w:val="00B67320"/>
    <w:rsid w:val="00B67942"/>
    <w:rsid w:val="00B70938"/>
    <w:rsid w:val="00B70C33"/>
    <w:rsid w:val="00B71750"/>
    <w:rsid w:val="00B718E5"/>
    <w:rsid w:val="00B724CB"/>
    <w:rsid w:val="00B73C75"/>
    <w:rsid w:val="00B753A2"/>
    <w:rsid w:val="00B764D8"/>
    <w:rsid w:val="00B81F1D"/>
    <w:rsid w:val="00B82614"/>
    <w:rsid w:val="00B82DFC"/>
    <w:rsid w:val="00B83D2B"/>
    <w:rsid w:val="00B86DAB"/>
    <w:rsid w:val="00B92051"/>
    <w:rsid w:val="00B924BF"/>
    <w:rsid w:val="00B92CEC"/>
    <w:rsid w:val="00B94118"/>
    <w:rsid w:val="00B94405"/>
    <w:rsid w:val="00B94D5C"/>
    <w:rsid w:val="00B95799"/>
    <w:rsid w:val="00B95A05"/>
    <w:rsid w:val="00BA05C6"/>
    <w:rsid w:val="00BA0A71"/>
    <w:rsid w:val="00BA30B8"/>
    <w:rsid w:val="00BA3589"/>
    <w:rsid w:val="00BA36A6"/>
    <w:rsid w:val="00BA4AE5"/>
    <w:rsid w:val="00BA5F3D"/>
    <w:rsid w:val="00BB07D5"/>
    <w:rsid w:val="00BB16F4"/>
    <w:rsid w:val="00BB1790"/>
    <w:rsid w:val="00BB20B4"/>
    <w:rsid w:val="00BB2EAF"/>
    <w:rsid w:val="00BB2FC8"/>
    <w:rsid w:val="00BB3792"/>
    <w:rsid w:val="00BB3EDA"/>
    <w:rsid w:val="00BB5ED9"/>
    <w:rsid w:val="00BB6D56"/>
    <w:rsid w:val="00BB6E3C"/>
    <w:rsid w:val="00BB74D9"/>
    <w:rsid w:val="00BC1AB8"/>
    <w:rsid w:val="00BC1B64"/>
    <w:rsid w:val="00BC32AA"/>
    <w:rsid w:val="00BC3659"/>
    <w:rsid w:val="00BC415E"/>
    <w:rsid w:val="00BC4A67"/>
    <w:rsid w:val="00BC4F64"/>
    <w:rsid w:val="00BC5C85"/>
    <w:rsid w:val="00BC61E4"/>
    <w:rsid w:val="00BC6F04"/>
    <w:rsid w:val="00BC7DF2"/>
    <w:rsid w:val="00BD05BF"/>
    <w:rsid w:val="00BD0842"/>
    <w:rsid w:val="00BD5054"/>
    <w:rsid w:val="00BD58A2"/>
    <w:rsid w:val="00BD5FE4"/>
    <w:rsid w:val="00BD68DC"/>
    <w:rsid w:val="00BE02A8"/>
    <w:rsid w:val="00BE30C1"/>
    <w:rsid w:val="00BE4B1C"/>
    <w:rsid w:val="00BE5205"/>
    <w:rsid w:val="00BE5B00"/>
    <w:rsid w:val="00BE631F"/>
    <w:rsid w:val="00BE6BFC"/>
    <w:rsid w:val="00BE7551"/>
    <w:rsid w:val="00BE7941"/>
    <w:rsid w:val="00BF1423"/>
    <w:rsid w:val="00BF2E13"/>
    <w:rsid w:val="00BF3DD6"/>
    <w:rsid w:val="00BF64BA"/>
    <w:rsid w:val="00C01857"/>
    <w:rsid w:val="00C020F2"/>
    <w:rsid w:val="00C03359"/>
    <w:rsid w:val="00C04335"/>
    <w:rsid w:val="00C04DCB"/>
    <w:rsid w:val="00C05D2A"/>
    <w:rsid w:val="00C07BED"/>
    <w:rsid w:val="00C11568"/>
    <w:rsid w:val="00C115E9"/>
    <w:rsid w:val="00C11E96"/>
    <w:rsid w:val="00C1218C"/>
    <w:rsid w:val="00C12228"/>
    <w:rsid w:val="00C12C94"/>
    <w:rsid w:val="00C14A7F"/>
    <w:rsid w:val="00C151BC"/>
    <w:rsid w:val="00C15826"/>
    <w:rsid w:val="00C15C60"/>
    <w:rsid w:val="00C163F6"/>
    <w:rsid w:val="00C218E3"/>
    <w:rsid w:val="00C21931"/>
    <w:rsid w:val="00C2229D"/>
    <w:rsid w:val="00C23681"/>
    <w:rsid w:val="00C3053B"/>
    <w:rsid w:val="00C307D4"/>
    <w:rsid w:val="00C30E68"/>
    <w:rsid w:val="00C31A46"/>
    <w:rsid w:val="00C321EE"/>
    <w:rsid w:val="00C3226B"/>
    <w:rsid w:val="00C328C8"/>
    <w:rsid w:val="00C32A19"/>
    <w:rsid w:val="00C361D6"/>
    <w:rsid w:val="00C36A5F"/>
    <w:rsid w:val="00C36C23"/>
    <w:rsid w:val="00C375C4"/>
    <w:rsid w:val="00C402E6"/>
    <w:rsid w:val="00C403A4"/>
    <w:rsid w:val="00C42A1F"/>
    <w:rsid w:val="00C42ED3"/>
    <w:rsid w:val="00C4332D"/>
    <w:rsid w:val="00C4770B"/>
    <w:rsid w:val="00C50E04"/>
    <w:rsid w:val="00C50F5D"/>
    <w:rsid w:val="00C51061"/>
    <w:rsid w:val="00C51AE8"/>
    <w:rsid w:val="00C524BB"/>
    <w:rsid w:val="00C53CFB"/>
    <w:rsid w:val="00C552CB"/>
    <w:rsid w:val="00C5639A"/>
    <w:rsid w:val="00C57097"/>
    <w:rsid w:val="00C6238C"/>
    <w:rsid w:val="00C62743"/>
    <w:rsid w:val="00C6328A"/>
    <w:rsid w:val="00C65AFF"/>
    <w:rsid w:val="00C65EC9"/>
    <w:rsid w:val="00C664AC"/>
    <w:rsid w:val="00C70A85"/>
    <w:rsid w:val="00C71278"/>
    <w:rsid w:val="00C7171D"/>
    <w:rsid w:val="00C722DA"/>
    <w:rsid w:val="00C73C09"/>
    <w:rsid w:val="00C74409"/>
    <w:rsid w:val="00C75B1E"/>
    <w:rsid w:val="00C764DE"/>
    <w:rsid w:val="00C76CDD"/>
    <w:rsid w:val="00C77227"/>
    <w:rsid w:val="00C7722D"/>
    <w:rsid w:val="00C773A8"/>
    <w:rsid w:val="00C77659"/>
    <w:rsid w:val="00C77950"/>
    <w:rsid w:val="00C80533"/>
    <w:rsid w:val="00C8084D"/>
    <w:rsid w:val="00C8194E"/>
    <w:rsid w:val="00C81F3F"/>
    <w:rsid w:val="00C824A7"/>
    <w:rsid w:val="00C85057"/>
    <w:rsid w:val="00C85B62"/>
    <w:rsid w:val="00C85DF8"/>
    <w:rsid w:val="00C8625C"/>
    <w:rsid w:val="00C879FF"/>
    <w:rsid w:val="00C90837"/>
    <w:rsid w:val="00C91B7B"/>
    <w:rsid w:val="00C9232A"/>
    <w:rsid w:val="00C92B7B"/>
    <w:rsid w:val="00C92D19"/>
    <w:rsid w:val="00C92F2A"/>
    <w:rsid w:val="00C9317D"/>
    <w:rsid w:val="00C93C0A"/>
    <w:rsid w:val="00C93D1A"/>
    <w:rsid w:val="00C94693"/>
    <w:rsid w:val="00C96BE8"/>
    <w:rsid w:val="00C96CA3"/>
    <w:rsid w:val="00C97457"/>
    <w:rsid w:val="00CA01A5"/>
    <w:rsid w:val="00CA2622"/>
    <w:rsid w:val="00CA33D2"/>
    <w:rsid w:val="00CA5C75"/>
    <w:rsid w:val="00CA5D57"/>
    <w:rsid w:val="00CA76CF"/>
    <w:rsid w:val="00CA784E"/>
    <w:rsid w:val="00CA7880"/>
    <w:rsid w:val="00CB0554"/>
    <w:rsid w:val="00CB430C"/>
    <w:rsid w:val="00CB7118"/>
    <w:rsid w:val="00CB75B0"/>
    <w:rsid w:val="00CB7D58"/>
    <w:rsid w:val="00CC28CA"/>
    <w:rsid w:val="00CC2D69"/>
    <w:rsid w:val="00CC4D74"/>
    <w:rsid w:val="00CC55F2"/>
    <w:rsid w:val="00CC612C"/>
    <w:rsid w:val="00CC644F"/>
    <w:rsid w:val="00CC6B48"/>
    <w:rsid w:val="00CC7EB2"/>
    <w:rsid w:val="00CD30C8"/>
    <w:rsid w:val="00CD30FD"/>
    <w:rsid w:val="00CD7E74"/>
    <w:rsid w:val="00CE0532"/>
    <w:rsid w:val="00CE1626"/>
    <w:rsid w:val="00CE27DD"/>
    <w:rsid w:val="00CE3FCB"/>
    <w:rsid w:val="00CE4A74"/>
    <w:rsid w:val="00CE50D4"/>
    <w:rsid w:val="00CE5BA4"/>
    <w:rsid w:val="00CE6534"/>
    <w:rsid w:val="00CE6A86"/>
    <w:rsid w:val="00CE76B1"/>
    <w:rsid w:val="00CF1620"/>
    <w:rsid w:val="00CF28D9"/>
    <w:rsid w:val="00CF2FDB"/>
    <w:rsid w:val="00CF339F"/>
    <w:rsid w:val="00CF37BB"/>
    <w:rsid w:val="00CF381E"/>
    <w:rsid w:val="00CF52FB"/>
    <w:rsid w:val="00CF65F1"/>
    <w:rsid w:val="00CF6A51"/>
    <w:rsid w:val="00CF75FD"/>
    <w:rsid w:val="00CF79F6"/>
    <w:rsid w:val="00D00496"/>
    <w:rsid w:val="00D02438"/>
    <w:rsid w:val="00D0256F"/>
    <w:rsid w:val="00D027B3"/>
    <w:rsid w:val="00D02B9D"/>
    <w:rsid w:val="00D039D8"/>
    <w:rsid w:val="00D0633C"/>
    <w:rsid w:val="00D0658E"/>
    <w:rsid w:val="00D06622"/>
    <w:rsid w:val="00D07029"/>
    <w:rsid w:val="00D11582"/>
    <w:rsid w:val="00D1254F"/>
    <w:rsid w:val="00D13D37"/>
    <w:rsid w:val="00D14C1E"/>
    <w:rsid w:val="00D14DA1"/>
    <w:rsid w:val="00D16E30"/>
    <w:rsid w:val="00D17264"/>
    <w:rsid w:val="00D175E3"/>
    <w:rsid w:val="00D22618"/>
    <w:rsid w:val="00D22DC4"/>
    <w:rsid w:val="00D231FE"/>
    <w:rsid w:val="00D23235"/>
    <w:rsid w:val="00D233DA"/>
    <w:rsid w:val="00D23619"/>
    <w:rsid w:val="00D2384D"/>
    <w:rsid w:val="00D24215"/>
    <w:rsid w:val="00D24B12"/>
    <w:rsid w:val="00D2645B"/>
    <w:rsid w:val="00D26A38"/>
    <w:rsid w:val="00D27FA4"/>
    <w:rsid w:val="00D3078D"/>
    <w:rsid w:val="00D33A35"/>
    <w:rsid w:val="00D3688A"/>
    <w:rsid w:val="00D37370"/>
    <w:rsid w:val="00D37B1D"/>
    <w:rsid w:val="00D4118B"/>
    <w:rsid w:val="00D4205F"/>
    <w:rsid w:val="00D43792"/>
    <w:rsid w:val="00D44A2F"/>
    <w:rsid w:val="00D44AEB"/>
    <w:rsid w:val="00D44FBE"/>
    <w:rsid w:val="00D4572D"/>
    <w:rsid w:val="00D50B51"/>
    <w:rsid w:val="00D512A7"/>
    <w:rsid w:val="00D5214A"/>
    <w:rsid w:val="00D5398B"/>
    <w:rsid w:val="00D54798"/>
    <w:rsid w:val="00D55755"/>
    <w:rsid w:val="00D56776"/>
    <w:rsid w:val="00D60294"/>
    <w:rsid w:val="00D60B48"/>
    <w:rsid w:val="00D63126"/>
    <w:rsid w:val="00D65718"/>
    <w:rsid w:val="00D65B05"/>
    <w:rsid w:val="00D65DA6"/>
    <w:rsid w:val="00D668A4"/>
    <w:rsid w:val="00D66E47"/>
    <w:rsid w:val="00D67033"/>
    <w:rsid w:val="00D70378"/>
    <w:rsid w:val="00D70380"/>
    <w:rsid w:val="00D7049A"/>
    <w:rsid w:val="00D70586"/>
    <w:rsid w:val="00D707C9"/>
    <w:rsid w:val="00D70BCF"/>
    <w:rsid w:val="00D714AF"/>
    <w:rsid w:val="00D719A4"/>
    <w:rsid w:val="00D720D2"/>
    <w:rsid w:val="00D72712"/>
    <w:rsid w:val="00D735E2"/>
    <w:rsid w:val="00D75B31"/>
    <w:rsid w:val="00D76468"/>
    <w:rsid w:val="00D76516"/>
    <w:rsid w:val="00D76BD6"/>
    <w:rsid w:val="00D77196"/>
    <w:rsid w:val="00D772CA"/>
    <w:rsid w:val="00D77381"/>
    <w:rsid w:val="00D77503"/>
    <w:rsid w:val="00D835F7"/>
    <w:rsid w:val="00D86918"/>
    <w:rsid w:val="00D87D18"/>
    <w:rsid w:val="00D90C63"/>
    <w:rsid w:val="00D9166C"/>
    <w:rsid w:val="00D91EC5"/>
    <w:rsid w:val="00D9222C"/>
    <w:rsid w:val="00D92C3C"/>
    <w:rsid w:val="00D9353A"/>
    <w:rsid w:val="00D94300"/>
    <w:rsid w:val="00D944A2"/>
    <w:rsid w:val="00DA0078"/>
    <w:rsid w:val="00DA2007"/>
    <w:rsid w:val="00DA2C65"/>
    <w:rsid w:val="00DA2CEC"/>
    <w:rsid w:val="00DA515D"/>
    <w:rsid w:val="00DA5DAF"/>
    <w:rsid w:val="00DA7638"/>
    <w:rsid w:val="00DB013C"/>
    <w:rsid w:val="00DB032D"/>
    <w:rsid w:val="00DB1C3B"/>
    <w:rsid w:val="00DB2976"/>
    <w:rsid w:val="00DB2A3B"/>
    <w:rsid w:val="00DB31D0"/>
    <w:rsid w:val="00DB3365"/>
    <w:rsid w:val="00DB4D9F"/>
    <w:rsid w:val="00DB55D5"/>
    <w:rsid w:val="00DB64E0"/>
    <w:rsid w:val="00DB6C9A"/>
    <w:rsid w:val="00DC09A4"/>
    <w:rsid w:val="00DC1193"/>
    <w:rsid w:val="00DC2028"/>
    <w:rsid w:val="00DC345D"/>
    <w:rsid w:val="00DC4EFF"/>
    <w:rsid w:val="00DC6360"/>
    <w:rsid w:val="00DC6C67"/>
    <w:rsid w:val="00DC7545"/>
    <w:rsid w:val="00DC7766"/>
    <w:rsid w:val="00DC7C50"/>
    <w:rsid w:val="00DD360A"/>
    <w:rsid w:val="00DD42D8"/>
    <w:rsid w:val="00DD6920"/>
    <w:rsid w:val="00DE09B7"/>
    <w:rsid w:val="00DE2F51"/>
    <w:rsid w:val="00DE3066"/>
    <w:rsid w:val="00DE48D0"/>
    <w:rsid w:val="00DE4AE2"/>
    <w:rsid w:val="00DE7C2B"/>
    <w:rsid w:val="00DF2B94"/>
    <w:rsid w:val="00DF365B"/>
    <w:rsid w:val="00DF4A1E"/>
    <w:rsid w:val="00DF4CF5"/>
    <w:rsid w:val="00DF625B"/>
    <w:rsid w:val="00DF62A8"/>
    <w:rsid w:val="00E01FA2"/>
    <w:rsid w:val="00E0379C"/>
    <w:rsid w:val="00E03C5A"/>
    <w:rsid w:val="00E050F3"/>
    <w:rsid w:val="00E067EF"/>
    <w:rsid w:val="00E06E0A"/>
    <w:rsid w:val="00E07C08"/>
    <w:rsid w:val="00E11D72"/>
    <w:rsid w:val="00E126BD"/>
    <w:rsid w:val="00E12B4F"/>
    <w:rsid w:val="00E21266"/>
    <w:rsid w:val="00E216D5"/>
    <w:rsid w:val="00E2389F"/>
    <w:rsid w:val="00E24ECA"/>
    <w:rsid w:val="00E25CCC"/>
    <w:rsid w:val="00E25E97"/>
    <w:rsid w:val="00E2649D"/>
    <w:rsid w:val="00E26B75"/>
    <w:rsid w:val="00E3025A"/>
    <w:rsid w:val="00E304A3"/>
    <w:rsid w:val="00E31049"/>
    <w:rsid w:val="00E311CE"/>
    <w:rsid w:val="00E33021"/>
    <w:rsid w:val="00E336CC"/>
    <w:rsid w:val="00E34ADB"/>
    <w:rsid w:val="00E355BB"/>
    <w:rsid w:val="00E36F4C"/>
    <w:rsid w:val="00E41266"/>
    <w:rsid w:val="00E418AC"/>
    <w:rsid w:val="00E42C2C"/>
    <w:rsid w:val="00E43476"/>
    <w:rsid w:val="00E43B4C"/>
    <w:rsid w:val="00E45409"/>
    <w:rsid w:val="00E47947"/>
    <w:rsid w:val="00E50456"/>
    <w:rsid w:val="00E527A2"/>
    <w:rsid w:val="00E53D70"/>
    <w:rsid w:val="00E5516D"/>
    <w:rsid w:val="00E57A09"/>
    <w:rsid w:val="00E57C6F"/>
    <w:rsid w:val="00E61A4F"/>
    <w:rsid w:val="00E61C1B"/>
    <w:rsid w:val="00E638A2"/>
    <w:rsid w:val="00E646C2"/>
    <w:rsid w:val="00E6669F"/>
    <w:rsid w:val="00E66907"/>
    <w:rsid w:val="00E67C1D"/>
    <w:rsid w:val="00E67DFB"/>
    <w:rsid w:val="00E7188A"/>
    <w:rsid w:val="00E71C4F"/>
    <w:rsid w:val="00E72BFF"/>
    <w:rsid w:val="00E73761"/>
    <w:rsid w:val="00E7605F"/>
    <w:rsid w:val="00E7691C"/>
    <w:rsid w:val="00E800CF"/>
    <w:rsid w:val="00E828AB"/>
    <w:rsid w:val="00E8438E"/>
    <w:rsid w:val="00E849E7"/>
    <w:rsid w:val="00E85EA0"/>
    <w:rsid w:val="00E85FD6"/>
    <w:rsid w:val="00E87DDF"/>
    <w:rsid w:val="00E916CC"/>
    <w:rsid w:val="00E92552"/>
    <w:rsid w:val="00E95B4F"/>
    <w:rsid w:val="00E967B8"/>
    <w:rsid w:val="00E9731B"/>
    <w:rsid w:val="00E97AF4"/>
    <w:rsid w:val="00EA0B21"/>
    <w:rsid w:val="00EA1AF9"/>
    <w:rsid w:val="00EA296C"/>
    <w:rsid w:val="00EA64A8"/>
    <w:rsid w:val="00EA718B"/>
    <w:rsid w:val="00EA71E0"/>
    <w:rsid w:val="00EB0177"/>
    <w:rsid w:val="00EB4DE2"/>
    <w:rsid w:val="00EC014D"/>
    <w:rsid w:val="00EC044D"/>
    <w:rsid w:val="00EC0F0B"/>
    <w:rsid w:val="00EC16BF"/>
    <w:rsid w:val="00EC2140"/>
    <w:rsid w:val="00EC48F8"/>
    <w:rsid w:val="00EC5ED0"/>
    <w:rsid w:val="00EC60B6"/>
    <w:rsid w:val="00EC677B"/>
    <w:rsid w:val="00EC6FD2"/>
    <w:rsid w:val="00EC7039"/>
    <w:rsid w:val="00ED005A"/>
    <w:rsid w:val="00ED39E9"/>
    <w:rsid w:val="00ED4AA5"/>
    <w:rsid w:val="00ED55EC"/>
    <w:rsid w:val="00ED6113"/>
    <w:rsid w:val="00ED76E8"/>
    <w:rsid w:val="00ED7A13"/>
    <w:rsid w:val="00ED7A8A"/>
    <w:rsid w:val="00EE0458"/>
    <w:rsid w:val="00EE0AC2"/>
    <w:rsid w:val="00EE1740"/>
    <w:rsid w:val="00EE22D0"/>
    <w:rsid w:val="00EE235D"/>
    <w:rsid w:val="00EE3EAB"/>
    <w:rsid w:val="00EE6A63"/>
    <w:rsid w:val="00EE7A38"/>
    <w:rsid w:val="00EE7DB2"/>
    <w:rsid w:val="00EF02C4"/>
    <w:rsid w:val="00EF03C9"/>
    <w:rsid w:val="00EF1647"/>
    <w:rsid w:val="00EF1D82"/>
    <w:rsid w:val="00EF2CD8"/>
    <w:rsid w:val="00EF3C6B"/>
    <w:rsid w:val="00EF3CD6"/>
    <w:rsid w:val="00EF3D19"/>
    <w:rsid w:val="00EF4B93"/>
    <w:rsid w:val="00F00268"/>
    <w:rsid w:val="00F00F4A"/>
    <w:rsid w:val="00F02C3E"/>
    <w:rsid w:val="00F03008"/>
    <w:rsid w:val="00F035B9"/>
    <w:rsid w:val="00F04126"/>
    <w:rsid w:val="00F04A51"/>
    <w:rsid w:val="00F04AED"/>
    <w:rsid w:val="00F051D1"/>
    <w:rsid w:val="00F05341"/>
    <w:rsid w:val="00F056C7"/>
    <w:rsid w:val="00F05A9D"/>
    <w:rsid w:val="00F05DE4"/>
    <w:rsid w:val="00F05F95"/>
    <w:rsid w:val="00F0652F"/>
    <w:rsid w:val="00F07FC3"/>
    <w:rsid w:val="00F10A51"/>
    <w:rsid w:val="00F10C44"/>
    <w:rsid w:val="00F11045"/>
    <w:rsid w:val="00F11363"/>
    <w:rsid w:val="00F11EC4"/>
    <w:rsid w:val="00F1339F"/>
    <w:rsid w:val="00F13A57"/>
    <w:rsid w:val="00F16D0B"/>
    <w:rsid w:val="00F17DD3"/>
    <w:rsid w:val="00F20336"/>
    <w:rsid w:val="00F2259B"/>
    <w:rsid w:val="00F23005"/>
    <w:rsid w:val="00F240D9"/>
    <w:rsid w:val="00F2477D"/>
    <w:rsid w:val="00F24A3A"/>
    <w:rsid w:val="00F26165"/>
    <w:rsid w:val="00F26762"/>
    <w:rsid w:val="00F2796F"/>
    <w:rsid w:val="00F32DA3"/>
    <w:rsid w:val="00F35A1F"/>
    <w:rsid w:val="00F35CD6"/>
    <w:rsid w:val="00F36928"/>
    <w:rsid w:val="00F369BD"/>
    <w:rsid w:val="00F36E34"/>
    <w:rsid w:val="00F4024F"/>
    <w:rsid w:val="00F41845"/>
    <w:rsid w:val="00F42435"/>
    <w:rsid w:val="00F44B5C"/>
    <w:rsid w:val="00F44C50"/>
    <w:rsid w:val="00F44E86"/>
    <w:rsid w:val="00F45122"/>
    <w:rsid w:val="00F45171"/>
    <w:rsid w:val="00F451E4"/>
    <w:rsid w:val="00F51304"/>
    <w:rsid w:val="00F518FA"/>
    <w:rsid w:val="00F5211A"/>
    <w:rsid w:val="00F5219E"/>
    <w:rsid w:val="00F52AB8"/>
    <w:rsid w:val="00F54AD1"/>
    <w:rsid w:val="00F54FC0"/>
    <w:rsid w:val="00F56014"/>
    <w:rsid w:val="00F569CF"/>
    <w:rsid w:val="00F601EA"/>
    <w:rsid w:val="00F606BA"/>
    <w:rsid w:val="00F624BD"/>
    <w:rsid w:val="00F627E5"/>
    <w:rsid w:val="00F63ACB"/>
    <w:rsid w:val="00F65271"/>
    <w:rsid w:val="00F66A5A"/>
    <w:rsid w:val="00F67085"/>
    <w:rsid w:val="00F671D6"/>
    <w:rsid w:val="00F67E28"/>
    <w:rsid w:val="00F74B9A"/>
    <w:rsid w:val="00F752F1"/>
    <w:rsid w:val="00F75FD2"/>
    <w:rsid w:val="00F76208"/>
    <w:rsid w:val="00F77357"/>
    <w:rsid w:val="00F776D2"/>
    <w:rsid w:val="00F80352"/>
    <w:rsid w:val="00F8149D"/>
    <w:rsid w:val="00F817EA"/>
    <w:rsid w:val="00F82222"/>
    <w:rsid w:val="00F824FA"/>
    <w:rsid w:val="00F82B9D"/>
    <w:rsid w:val="00F84B91"/>
    <w:rsid w:val="00F84C95"/>
    <w:rsid w:val="00F851E0"/>
    <w:rsid w:val="00F853C1"/>
    <w:rsid w:val="00F86064"/>
    <w:rsid w:val="00F901AF"/>
    <w:rsid w:val="00F9123A"/>
    <w:rsid w:val="00F93031"/>
    <w:rsid w:val="00F94AEE"/>
    <w:rsid w:val="00F94CB4"/>
    <w:rsid w:val="00F95A69"/>
    <w:rsid w:val="00F95CAB"/>
    <w:rsid w:val="00F9623B"/>
    <w:rsid w:val="00FA122F"/>
    <w:rsid w:val="00FA266F"/>
    <w:rsid w:val="00FA3093"/>
    <w:rsid w:val="00FB2B28"/>
    <w:rsid w:val="00FB5AE5"/>
    <w:rsid w:val="00FC1C8B"/>
    <w:rsid w:val="00FC206C"/>
    <w:rsid w:val="00FC259C"/>
    <w:rsid w:val="00FC50D1"/>
    <w:rsid w:val="00FC554E"/>
    <w:rsid w:val="00FC66C4"/>
    <w:rsid w:val="00FD02D9"/>
    <w:rsid w:val="00FD1F14"/>
    <w:rsid w:val="00FD57C6"/>
    <w:rsid w:val="00FD6B62"/>
    <w:rsid w:val="00FE0C62"/>
    <w:rsid w:val="00FE1899"/>
    <w:rsid w:val="00FE2226"/>
    <w:rsid w:val="00FE3035"/>
    <w:rsid w:val="00FE3302"/>
    <w:rsid w:val="00FE3BA8"/>
    <w:rsid w:val="00FE3F8E"/>
    <w:rsid w:val="00FE442C"/>
    <w:rsid w:val="00FE5101"/>
    <w:rsid w:val="00FE57B6"/>
    <w:rsid w:val="00FE5E37"/>
    <w:rsid w:val="00FE689D"/>
    <w:rsid w:val="00FE7F78"/>
    <w:rsid w:val="00FF0521"/>
    <w:rsid w:val="00FF0550"/>
    <w:rsid w:val="00FF178A"/>
    <w:rsid w:val="00FF29E8"/>
    <w:rsid w:val="00FF458A"/>
    <w:rsid w:val="00FF548F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0107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Odsek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3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C3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912A0B-B03D-482D-8A32-7B83FC7AF9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3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0737DC-A34E-414C-AA99-C98D02E1A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Hamaj Vladimír</cp:lastModifiedBy>
  <cp:revision>12</cp:revision>
  <cp:lastPrinted>2017-09-21T16:57:00Z</cp:lastPrinted>
  <dcterms:created xsi:type="dcterms:W3CDTF">2026-05-12T08:44:00Z</dcterms:created>
  <dcterms:modified xsi:type="dcterms:W3CDTF">2026-05-13T08:06:00Z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2024-07-16T08:17:06Z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c81a3ee0-dc13-4393-9604-12a45131a14f</vt:lpwstr>
  </property>
  <property fmtid="{D5CDD505-2E9C-101B-9397-08002B2CF9AE}" pid="10" name="MSIP_Label_c2332907-a3a7-49f7-8c30-bde89ea6dd47_ContentBits">
    <vt:lpwstr>0</vt:lpwstr>
  </property>
</Properties>
</file>