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6506608D" w14:textId="06B10E37" w:rsidR="001317FB" w:rsidRPr="008D5DBC" w:rsidRDefault="001317FB" w:rsidP="00427754">
      <w:pPr>
        <w:jc w:val="both"/>
        <w:rPr>
          <w:rFonts w:cstheme="minorHAnsi"/>
        </w:rPr>
      </w:pPr>
      <w:r w:rsidRPr="008D5DBC">
        <w:rPr>
          <w:rFonts w:cstheme="minorHAnsi"/>
          <w:color w:val="000000"/>
        </w:rPr>
        <w:t>v mene spoločnosti konajú</w:t>
      </w:r>
      <w:r w:rsidR="008E4F13">
        <w:rPr>
          <w:rFonts w:cstheme="minorHAnsi"/>
          <w:color w:val="000000"/>
        </w:rPr>
        <w:t xml:space="preserve"> </w:t>
      </w:r>
      <w:r w:rsidR="00324D50" w:rsidRPr="008D5DBC">
        <w:rPr>
          <w:rFonts w:cstheme="minorHAnsi"/>
        </w:rPr>
        <w:t xml:space="preserve">Ing. </w:t>
      </w:r>
      <w:r w:rsidR="009006A0">
        <w:rPr>
          <w:rFonts w:cstheme="minorHAnsi"/>
        </w:rPr>
        <w:t>Miroslav Kavuľa</w:t>
      </w:r>
      <w:r w:rsidRPr="008D5DBC">
        <w:rPr>
          <w:rFonts w:cstheme="minorHAnsi"/>
          <w:color w:val="000000"/>
        </w:rPr>
        <w:t xml:space="preserve">, </w:t>
      </w:r>
      <w:r w:rsidR="003512FB">
        <w:rPr>
          <w:rFonts w:cstheme="minorHAnsi"/>
          <w:color w:val="000000"/>
        </w:rPr>
        <w:t>generálny riaditeľ</w:t>
      </w:r>
      <w:r w:rsidRPr="008D5DBC">
        <w:rPr>
          <w:rFonts w:cstheme="minorHAnsi"/>
          <w:color w:val="000000"/>
        </w:rPr>
        <w:t xml:space="preserve"> a</w:t>
      </w:r>
      <w:r w:rsidR="00F62C46">
        <w:rPr>
          <w:rFonts w:cstheme="minorHAnsi"/>
          <w:color w:val="000000"/>
        </w:rPr>
        <w:t> </w:t>
      </w:r>
      <w:r w:rsidR="00A411B1">
        <w:rPr>
          <w:rFonts w:cstheme="minorHAnsi"/>
          <w:color w:val="000000"/>
        </w:rPr>
        <w:t>.................................................</w:t>
      </w:r>
    </w:p>
    <w:p w14:paraId="7A078C15" w14:textId="77777777" w:rsidR="009B2487" w:rsidRDefault="009B2487" w:rsidP="00427754">
      <w:pPr>
        <w:jc w:val="both"/>
        <w:rPr>
          <w:rFonts w:cstheme="minorHAnsi"/>
        </w:rPr>
      </w:pP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7ABA74BA">
        <w:rPr>
          <w:rFonts w:ascii="Calibri" w:eastAsia="Calibri" w:hAnsi="Calibri" w:cs="Calibri"/>
          <w:b/>
          <w:bCs/>
          <w:color w:val="000000" w:themeColor="text1"/>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7ABA74BA">
        <w:rPr>
          <w:rFonts w:ascii="Calibri" w:eastAsia="Calibri" w:hAnsi="Calibri" w:cs="Calibri"/>
          <w:color w:val="000000" w:themeColor="text1"/>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DIČ </w:t>
      </w:r>
      <w:r w:rsidR="57CCF743"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IČ DPH </w:t>
      </w:r>
      <w:r w:rsidR="0667DC0C"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IBAN </w:t>
      </w:r>
      <w:r w:rsidR="38687768" w:rsidRPr="7ABA74BA">
        <w:rPr>
          <w:rFonts w:ascii="Calibri" w:eastAsia="Calibri" w:hAnsi="Calibri" w:cs="Calibri"/>
          <w:color w:val="000000" w:themeColor="text1"/>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oddiel </w:t>
      </w:r>
      <w:r w:rsidR="2CC94B40"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vložka č. </w:t>
      </w:r>
      <w:r w:rsidR="7A7A0D3E" w:rsidRPr="7ABA74BA">
        <w:rPr>
          <w:rFonts w:ascii="Calibri" w:eastAsia="Calibri" w:hAnsi="Calibri" w:cs="Calibri"/>
          <w:color w:val="000000" w:themeColor="text1"/>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7ABA74BA">
        <w:rPr>
          <w:rFonts w:ascii="Calibri" w:eastAsia="Calibri" w:hAnsi="Calibri" w:cs="Calibri"/>
          <w:color w:val="000000" w:themeColor="text1"/>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1CE99235"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405412" w:rsidRPr="008D5DBC">
        <w:t>č.</w:t>
      </w:r>
      <w:r w:rsidR="00B57F56" w:rsidRPr="008D5DBC">
        <w:t xml:space="preserve"> _______</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lastRenderedPageBreak/>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w:t>
      </w:r>
      <w:r w:rsidR="002B60E5" w:rsidRPr="008D5DBC">
        <w:lastRenderedPageBreak/>
        <w:t xml:space="preserve">zmluvy </w:t>
      </w:r>
      <w:r w:rsidR="00862260" w:rsidRPr="008D5DBC">
        <w:t>od prevádzkovateľa základnej služby nemá nárok</w:t>
      </w:r>
      <w:r w:rsidR="00277D2F">
        <w:t xml:space="preserve"> </w:t>
      </w:r>
      <w:commentRangeStart w:id="1"/>
      <w:r w:rsidR="00277D2F">
        <w:t xml:space="preserve">s výnimkou </w:t>
      </w:r>
      <w:r w:rsidR="00E7179B">
        <w:t>novo potrebného HW alebo prípadných nových SW licencií</w:t>
      </w:r>
      <w:commentRangeEnd w:id="1"/>
      <w:r w:rsidR="00B979FF">
        <w:rPr>
          <w:rStyle w:val="Odkaznakomentr"/>
          <w:rFonts w:cstheme="minorBidi"/>
          <w:bCs w:val="0"/>
          <w:color w:val="auto"/>
        </w:rPr>
        <w:commentReference w:id="1"/>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w:t>
      </w:r>
      <w:proofErr w:type="spellStart"/>
      <w:r w:rsidR="00D53839" w:rsidRPr="008D5DBC">
        <w:t>auditovateľnosť</w:t>
      </w:r>
      <w:proofErr w:type="spellEnd"/>
      <w:r w:rsidR="00D53839" w:rsidRPr="008D5DBC">
        <w:t>).</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lastRenderedPageBreak/>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w:t>
      </w:r>
      <w:proofErr w:type="spellStart"/>
      <w:r w:rsidR="00841A68" w:rsidRPr="008D5DBC">
        <w:t>scanu</w:t>
      </w:r>
      <w:proofErr w:type="spellEnd"/>
      <w:r w:rsidR="00841A68" w:rsidRPr="008D5DBC">
        <w:t xml:space="preserve">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2"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2"/>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3"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3"/>
    </w:p>
    <w:p w14:paraId="4237E9C4" w14:textId="34D3DCB8" w:rsidR="00F571AE" w:rsidRPr="000D6022" w:rsidRDefault="008275FC" w:rsidP="00F571AE">
      <w:pPr>
        <w:pStyle w:val="Odsekzoznamu"/>
        <w:rPr>
          <w:color w:val="000000" w:themeColor="text1"/>
        </w:rPr>
      </w:pPr>
      <w:r w:rsidRPr="008D5DBC">
        <w:rPr>
          <w:color w:val="000000" w:themeColor="text1"/>
        </w:rPr>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lastRenderedPageBreak/>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 xml:space="preserve">napr. štandardy, </w:t>
      </w:r>
      <w:proofErr w:type="spellStart"/>
      <w:r w:rsidR="00543808" w:rsidRPr="008D5DBC">
        <w:t>checklisty</w:t>
      </w:r>
      <w:proofErr w:type="spellEnd"/>
      <w:r w:rsidR="00543808" w:rsidRPr="008D5DBC">
        <w:t xml:space="preserve">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 xml:space="preserve">napr. Oracle® </w:t>
      </w:r>
      <w:proofErr w:type="spellStart"/>
      <w:r w:rsidR="00543808" w:rsidRPr="008D5DBC">
        <w:t>Database</w:t>
      </w:r>
      <w:proofErr w:type="spellEnd"/>
      <w:r w:rsidR="00543808" w:rsidRPr="008D5DBC">
        <w:t xml:space="preserve"> </w:t>
      </w:r>
      <w:proofErr w:type="spellStart"/>
      <w:r w:rsidR="00543808" w:rsidRPr="008D5DBC">
        <w:t>Security</w:t>
      </w:r>
      <w:proofErr w:type="spellEnd"/>
      <w:r w:rsidR="00543808" w:rsidRPr="008D5DBC">
        <w:t xml:space="preserve"> </w:t>
      </w:r>
      <w:proofErr w:type="spellStart"/>
      <w:r w:rsidR="00543808" w:rsidRPr="008D5DBC">
        <w:t>Guide</w:t>
      </w:r>
      <w:proofErr w:type="spellEnd"/>
      <w:r w:rsidR="00543808" w:rsidRPr="008D5DBC">
        <w:t xml:space="preserv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4"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4"/>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 xml:space="preserve">prostredníctvom procesu identifikácie, kvantifikácie a </w:t>
      </w:r>
      <w:proofErr w:type="spellStart"/>
      <w:r w:rsidR="007E459B" w:rsidRPr="008D5DBC">
        <w:t>prioritizácie</w:t>
      </w:r>
      <w:proofErr w:type="spellEnd"/>
      <w:r w:rsidR="007E459B" w:rsidRPr="008D5DBC">
        <w:t xml:space="preserv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proofErr w:type="spellStart"/>
      <w:r w:rsidRPr="008D5DBC">
        <w:rPr>
          <w:rFonts w:cstheme="minorHAnsi"/>
        </w:rPr>
        <w:t>Static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Checkmarx</w:t>
      </w:r>
      <w:proofErr w:type="spellEnd"/>
      <w:r w:rsidRPr="008D5DBC">
        <w:rPr>
          <w:rFonts w:cstheme="minorHAnsi"/>
        </w:rPr>
        <w:t xml:space="preserve">, </w:t>
      </w:r>
      <w:proofErr w:type="spellStart"/>
      <w:r w:rsidRPr="008D5DBC">
        <w:rPr>
          <w:rFonts w:cstheme="minorHAnsi"/>
        </w:rPr>
        <w:t>Kiuwan</w:t>
      </w:r>
      <w:proofErr w:type="spellEnd"/>
      <w:r w:rsidRPr="008D5DBC">
        <w:rPr>
          <w:rFonts w:cstheme="minorHAnsi"/>
        </w:rPr>
        <w:t>,</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proofErr w:type="spellStart"/>
      <w:r w:rsidRPr="008D5DBC">
        <w:rPr>
          <w:rFonts w:cstheme="minorHAnsi"/>
        </w:rPr>
        <w:t>Interactive</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Seeker</w:t>
      </w:r>
      <w:proofErr w:type="spellEnd"/>
      <w:r w:rsidRPr="008D5DBC">
        <w:rPr>
          <w:rFonts w:cstheme="minorHAnsi"/>
        </w:rPr>
        <w:t xml:space="preserve"> (</w:t>
      </w:r>
      <w:proofErr w:type="spellStart"/>
      <w:r w:rsidRPr="008D5DBC">
        <w:rPr>
          <w:rFonts w:cstheme="minorHAnsi"/>
        </w:rPr>
        <w:t>Synopsis</w:t>
      </w:r>
      <w:proofErr w:type="spellEnd"/>
      <w:r w:rsidRPr="008D5DBC">
        <w:rPr>
          <w:rFonts w:cstheme="minorHAnsi"/>
        </w:rPr>
        <w:t>),</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proofErr w:type="spellStart"/>
      <w:r w:rsidRPr="008D5DBC">
        <w:rPr>
          <w:rFonts w:cstheme="minorHAnsi"/>
        </w:rPr>
        <w:t>Dynamic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w:t>
      </w:r>
      <w:r w:rsidRPr="008D5DBC">
        <w:rPr>
          <w:rFonts w:cstheme="minorHAnsi"/>
          <w:color w:val="000000"/>
        </w:rPr>
        <w:t xml:space="preserve">nástrojmi ako </w:t>
      </w:r>
      <w:proofErr w:type="spellStart"/>
      <w:r w:rsidRPr="008D5DBC">
        <w:rPr>
          <w:rFonts w:cstheme="minorHAnsi"/>
          <w:color w:val="000000"/>
        </w:rPr>
        <w:t>Netsparker</w:t>
      </w:r>
      <w:proofErr w:type="spellEnd"/>
      <w:r w:rsidRPr="008D5DBC">
        <w:rPr>
          <w:rFonts w:cstheme="minorHAnsi"/>
          <w:color w:val="000000"/>
        </w:rPr>
        <w:t xml:space="preserve">, </w:t>
      </w:r>
      <w:proofErr w:type="spellStart"/>
      <w:r w:rsidRPr="008D5DBC">
        <w:rPr>
          <w:rFonts w:cstheme="minorHAnsi"/>
          <w:color w:val="000000"/>
        </w:rPr>
        <w:t>Acunetix</w:t>
      </w:r>
      <w:proofErr w:type="spellEnd"/>
      <w:r w:rsidRPr="008D5DBC">
        <w:rPr>
          <w:rFonts w:cstheme="minorHAnsi"/>
          <w:color w:val="000000"/>
        </w:rPr>
        <w:t xml:space="preserve">, </w:t>
      </w:r>
      <w:hyperlink r:id="rId15" w:anchor="AppScan" w:history="1">
        <w:proofErr w:type="spellStart"/>
        <w:r w:rsidRPr="000D6022">
          <w:rPr>
            <w:rFonts w:eastAsia="Calibri" w:cstheme="minorHAnsi"/>
            <w:color w:val="000000"/>
          </w:rPr>
          <w:t>AppScan</w:t>
        </w:r>
        <w:proofErr w:type="spellEnd"/>
      </w:hyperlink>
      <w:r w:rsidRPr="008D5DBC">
        <w:rPr>
          <w:rFonts w:cstheme="minorHAnsi"/>
          <w:color w:val="000000"/>
        </w:rPr>
        <w:t xml:space="preserve">, alebo sieťovými </w:t>
      </w:r>
      <w:proofErr w:type="spellStart"/>
      <w:r w:rsidRPr="008D5DBC">
        <w:rPr>
          <w:rFonts w:cstheme="minorHAnsi"/>
          <w:color w:val="000000"/>
        </w:rPr>
        <w:t>scannermi</w:t>
      </w:r>
      <w:proofErr w:type="spellEnd"/>
      <w:r w:rsidRPr="008D5DBC">
        <w:rPr>
          <w:rFonts w:cstheme="minorHAnsi"/>
          <w:color w:val="000000"/>
        </w:rPr>
        <w:t xml:space="preserve"> ako </w:t>
      </w:r>
      <w:proofErr w:type="spellStart"/>
      <w:r w:rsidRPr="008D5DBC">
        <w:rPr>
          <w:rFonts w:cstheme="minorHAnsi"/>
          <w:color w:val="000000"/>
        </w:rPr>
        <w:t>nmap</w:t>
      </w:r>
      <w:proofErr w:type="spellEnd"/>
      <w:r w:rsidRPr="008D5DBC">
        <w:rPr>
          <w:rFonts w:cstheme="minorHAnsi"/>
          <w:color w:val="000000"/>
        </w:rPr>
        <w:t xml:space="preserve">, </w:t>
      </w:r>
      <w:hyperlink r:id="rId16" w:anchor="OpenVAS" w:history="1">
        <w:proofErr w:type="spellStart"/>
        <w:r w:rsidRPr="000D6022">
          <w:rPr>
            <w:rFonts w:eastAsia="Calibri" w:cstheme="minorHAnsi"/>
            <w:color w:val="000000"/>
          </w:rPr>
          <w:t>OpenVAS</w:t>
        </w:r>
        <w:proofErr w:type="spellEnd"/>
      </w:hyperlink>
      <w:r w:rsidRPr="008D5DBC">
        <w:rPr>
          <w:rFonts w:cstheme="minorHAnsi"/>
          <w:color w:val="000000"/>
        </w:rPr>
        <w:t xml:space="preserve">, </w:t>
      </w:r>
      <w:proofErr w:type="spellStart"/>
      <w:r w:rsidRPr="008D5DBC">
        <w:rPr>
          <w:rFonts w:cstheme="minorHAnsi"/>
          <w:color w:val="000000"/>
        </w:rPr>
        <w:t>Nessus</w:t>
      </w:r>
      <w:proofErr w:type="spellEnd"/>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t xml:space="preserve">vrátane predloženia </w:t>
      </w:r>
      <w:r w:rsidR="005E5D1F" w:rsidRPr="008D5DBC">
        <w:t>najnovšej dostupnej správ</w:t>
      </w:r>
      <w:r w:rsidR="00477C50" w:rsidRPr="008D5DBC">
        <w:t>y</w:t>
      </w:r>
      <w:r w:rsidR="005E5D1F" w:rsidRPr="008D5DBC">
        <w:t xml:space="preserve"> o stave technických zraniteľností produktu (napr. </w:t>
      </w:r>
      <w:proofErr w:type="spellStart"/>
      <w:r w:rsidR="005E5D1F" w:rsidRPr="008D5DBC">
        <w:t>scan</w:t>
      </w:r>
      <w:proofErr w:type="spellEnd"/>
      <w:r w:rsidR="005E5D1F" w:rsidRPr="008D5DBC">
        <w:t xml:space="preserve">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lastRenderedPageBreak/>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5" w:name="_Ref5803053"/>
      <w:r w:rsidRPr="008D5DBC">
        <w:t>PREVENCIA KYBERNETICKÝCH BEZPEČNOSTNÝCH INCIDENTOV</w:t>
      </w:r>
      <w:bookmarkEnd w:id="5"/>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6"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6"/>
    </w:p>
    <w:p w14:paraId="1F216AB6" w14:textId="2EDA9BD1" w:rsidR="002A53AD" w:rsidRPr="008D5DBC" w:rsidRDefault="002A53AD" w:rsidP="00862434">
      <w:pPr>
        <w:pStyle w:val="Odsekzoznamu"/>
        <w:numPr>
          <w:ilvl w:val="0"/>
          <w:numId w:val="41"/>
        </w:numPr>
      </w:pPr>
      <w:r w:rsidRPr="008D5DBC">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7"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7"/>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lastRenderedPageBreak/>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8" w:name="_Ref113797963"/>
      <w:bookmarkStart w:id="9"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8"/>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9"/>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10" w:name="_Ref5803983"/>
      <w:r w:rsidRPr="008D5DBC">
        <w:t>Dodávateľ je povinný prijať a dodržiavať všeobecné bezpečnostné opatrenia podľa STN ISO/IEC 27002:2013 (Informačné technológie. Bezpe</w:t>
      </w:r>
      <w:r w:rsidRPr="0044197A">
        <w:t>čnostné metódy. Pravidlá dobrej praxe riadenia 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10"/>
    </w:p>
    <w:p w14:paraId="1FFBBB59" w14:textId="77777777" w:rsidR="00CD4F90" w:rsidRDefault="00445F17" w:rsidP="003118D7">
      <w:pPr>
        <w:pStyle w:val="Odsekzoznamu"/>
      </w:pPr>
      <w:r w:rsidRPr="0044197A">
        <w:t>Dodávateľ je povinný prijať a dodržiavať bezpečnostné opatrenia v oblastiach podľa § 20 ods</w:t>
      </w:r>
      <w:r w:rsidR="002941A6" w:rsidRPr="0044197A">
        <w:t>. </w:t>
      </w:r>
      <w:r w:rsidRPr="0044197A">
        <w:t>3 zákona o kybernetickej bezpečnosti</w:t>
      </w:r>
      <w:r w:rsidR="006D4DAA">
        <w:t>.</w:t>
      </w:r>
      <w:r w:rsidRPr="0044197A">
        <w:t xml:space="preserve"> </w:t>
      </w:r>
    </w:p>
    <w:p w14:paraId="55BD2413" w14:textId="4EB5654B" w:rsidR="00A5745F" w:rsidRPr="006D4DAA" w:rsidRDefault="00433643" w:rsidP="00D66B0D">
      <w:pPr>
        <w:pStyle w:val="Nadpis1"/>
      </w:pPr>
      <w:r w:rsidRPr="008D5DBC">
        <w:lastRenderedPageBreak/>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1" w:name="_Ref5721539"/>
      <w:bookmarkStart w:id="12" w:name="_Ref5638888"/>
      <w:r w:rsidRPr="008D5DBC">
        <w:t>MLČANLIVOS</w:t>
      </w:r>
      <w:r w:rsidR="00DB332C" w:rsidRPr="008D5DBC">
        <w:t>Ť</w:t>
      </w:r>
      <w:bookmarkEnd w:id="11"/>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3" w:name="_Ref5702410"/>
    </w:p>
    <w:p w14:paraId="163A96E1" w14:textId="6C136BF3" w:rsidR="004246C2" w:rsidRPr="00190C8B" w:rsidRDefault="00EC5C8E" w:rsidP="000D6022">
      <w:pPr>
        <w:pStyle w:val="Odsekzoznamu"/>
      </w:pPr>
      <w:bookmarkStart w:id="14"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4"/>
    </w:p>
    <w:p w14:paraId="132E1047" w14:textId="3D2B39FF" w:rsidR="0064475D" w:rsidRPr="008D5DBC" w:rsidRDefault="00EC5C8E" w:rsidP="000D6022">
      <w:pPr>
        <w:pStyle w:val="Odsekzoznamu"/>
      </w:pPr>
      <w:r w:rsidRPr="008D5DBC">
        <w:lastRenderedPageBreak/>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3"/>
      <w:r w:rsidR="004246C2" w:rsidRPr="008D5DBC">
        <w:t>zachovávať mlčanlivosť.</w:t>
      </w:r>
    </w:p>
    <w:p w14:paraId="50211427" w14:textId="6FA311EF" w:rsidR="0064475D" w:rsidRPr="008D5DBC" w:rsidRDefault="00EC5C8E" w:rsidP="000D6022">
      <w:pPr>
        <w:pStyle w:val="Odsekzoznamu"/>
      </w:pPr>
      <w:bookmarkStart w:id="15"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5"/>
    </w:p>
    <w:p w14:paraId="6CE839FE" w14:textId="0E8F1630" w:rsidR="007105E0" w:rsidRPr="008D5DBC" w:rsidRDefault="007105E0" w:rsidP="000D6022">
      <w:pPr>
        <w:pStyle w:val="Odsekzoznamu"/>
      </w:pPr>
      <w:bookmarkStart w:id="16"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6"/>
    </w:p>
    <w:p w14:paraId="08FEB0C3" w14:textId="65DD6D73" w:rsidR="0064475D" w:rsidRPr="008D5DBC" w:rsidRDefault="007105E0" w:rsidP="000D6022">
      <w:pPr>
        <w:pStyle w:val="Odsekzoznamu"/>
      </w:pPr>
      <w:bookmarkStart w:id="17"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7"/>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8" w:name="_Ref113793195"/>
      <w:bookmarkEnd w:id="12"/>
      <w:r w:rsidRPr="008D5DBC">
        <w:t>SPOLOČNÉ USTANOVENIA</w:t>
      </w:r>
      <w:bookmarkEnd w:id="18"/>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9"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9"/>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20"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20"/>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lastRenderedPageBreak/>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1"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poskytnutia prvej pomoci, ako aj o opatreniach a postupe v prípade zdolávania požiaru, </w:t>
      </w:r>
      <w:r w:rsidR="00B95064" w:rsidRPr="008D5DBC">
        <w:rPr>
          <w:color w:val="000000" w:themeColor="text1"/>
        </w:rPr>
        <w:lastRenderedPageBreak/>
        <w:t>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1"/>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2" w:name="_Ref113137070"/>
      <w:r w:rsidRPr="008D5DBC">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7">
        <w:r w:rsidR="006D4DAA">
          <w:rPr>
            <w:rStyle w:val="Hypertextovprepojenie"/>
            <w:bCs w:val="0"/>
          </w:rPr>
          <w:t>kb@mhth.sk</w:t>
        </w:r>
      </w:hyperlink>
      <w:r w:rsidRPr="008D5DBC">
        <w:t>.</w:t>
      </w:r>
      <w:bookmarkEnd w:id="22"/>
    </w:p>
    <w:p w14:paraId="4B70AEA0" w14:textId="77777777" w:rsidR="00810A98" w:rsidRPr="008D5DBC" w:rsidRDefault="00810A98" w:rsidP="00810A98">
      <w:pPr>
        <w:pStyle w:val="Odsekzoznamu"/>
      </w:pPr>
      <w:bookmarkStart w:id="23"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3"/>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 xml:space="preserve">sa použijú </w:t>
      </w:r>
      <w:r w:rsidR="00CB42F3" w:rsidRPr="008D5DBC">
        <w:lastRenderedPageBreak/>
        <w:t>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2A9FBE80"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proofErr w:type="spellStart"/>
      <w:r w:rsidR="00D90894" w:rsidRPr="008D5DBC">
        <w:t>potreb</w:t>
      </w:r>
      <w:proofErr w:type="spellEnd"/>
      <w:r w:rsidR="00F10346">
        <w:t xml:space="preserve"> </w:t>
      </w:r>
      <w:proofErr w:type="spellStart"/>
      <w:r w:rsidR="00D90894" w:rsidRPr="008D5DBC">
        <w:t>né</w:t>
      </w:r>
      <w:proofErr w:type="spellEnd"/>
      <w:r w:rsidR="00D90894" w:rsidRPr="008D5DBC">
        <w:t xml:space="preserve">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000D6022">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00345138" w14:textId="22AF5F2F" w:rsidR="00FC4337" w:rsidRPr="00831F8A" w:rsidRDefault="00FD16B7" w:rsidP="000D6022">
            <w:pPr>
              <w:rPr>
                <w:rFonts w:asciiTheme="minorHAnsi" w:hAnsiTheme="minorHAnsi" w:cstheme="minorHAnsi"/>
                <w:sz w:val="22"/>
                <w:szCs w:val="22"/>
              </w:rPr>
            </w:pPr>
            <w:r w:rsidRPr="00EE6728">
              <w:rPr>
                <w:rFonts w:cstheme="minorHAnsi"/>
                <w:sz w:val="22"/>
                <w:szCs w:val="22"/>
              </w:rPr>
              <w:t xml:space="preserve">Ing. </w:t>
            </w:r>
            <w:r w:rsidR="009006A0">
              <w:rPr>
                <w:rFonts w:cstheme="minorHAnsi"/>
                <w:sz w:val="22"/>
                <w:szCs w:val="22"/>
              </w:rPr>
              <w:t>Miroslav Kavuľa</w:t>
            </w:r>
          </w:p>
          <w:p w14:paraId="1751B392" w14:textId="05C0980F" w:rsidR="00FD16B7" w:rsidRPr="00831F8A" w:rsidRDefault="00F62C46" w:rsidP="000D6022">
            <w:pPr>
              <w:rPr>
                <w:rFonts w:asciiTheme="minorHAnsi" w:hAnsiTheme="minorHAnsi" w:cstheme="minorHAnsi"/>
                <w:sz w:val="22"/>
                <w:szCs w:val="22"/>
              </w:rPr>
            </w:pPr>
            <w:r>
              <w:rPr>
                <w:rFonts w:cstheme="minorHAnsi"/>
                <w:sz w:val="22"/>
                <w:szCs w:val="22"/>
              </w:rPr>
              <w:t>generálny riaditeľ</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65EB499A" w14:textId="13580D69" w:rsidR="00FD16B7" w:rsidRPr="00F62C46" w:rsidRDefault="009B2487" w:rsidP="000D6022">
            <w:pPr>
              <w:rPr>
                <w:rFonts w:asciiTheme="minorHAnsi" w:hAnsiTheme="minorHAnsi" w:cstheme="minorHAnsi"/>
                <w:sz w:val="22"/>
                <w:szCs w:val="22"/>
              </w:rPr>
            </w:pPr>
            <w:r>
              <w:rPr>
                <w:rFonts w:cstheme="minorHAnsi"/>
                <w:color w:val="000000"/>
                <w:sz w:val="22"/>
                <w:szCs w:val="22"/>
              </w:rPr>
              <w:t>..................................................</w:t>
            </w:r>
          </w:p>
          <w:p w14:paraId="756990AA" w14:textId="265E2881" w:rsidR="00FD16B7" w:rsidRPr="00831F8A" w:rsidRDefault="009B2487" w:rsidP="000D6022">
            <w:pPr>
              <w:rPr>
                <w:rFonts w:asciiTheme="minorHAnsi" w:hAnsiTheme="minorHAnsi" w:cstheme="minorHAnsi"/>
                <w:b/>
                <w:bCs/>
                <w:sz w:val="22"/>
                <w:szCs w:val="22"/>
              </w:rPr>
            </w:pPr>
            <w:r>
              <w:rPr>
                <w:rFonts w:cstheme="minorHAnsi"/>
                <w:sz w:val="22"/>
                <w:szCs w:val="22"/>
              </w:rPr>
              <w:t>..................................................</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8"/>
      <w:footerReference w:type="default" r:id="rId19"/>
      <w:footnotePr>
        <w:numFmt w:val="lowerRoman"/>
      </w:footnotePr>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Dáni Zuzana" w:date="2024-06-05T09:34:00Z" w:initials="ZD">
    <w:p w14:paraId="74888D8A" w14:textId="77777777" w:rsidR="00B979FF" w:rsidRDefault="00B979FF" w:rsidP="00B979FF">
      <w:pPr>
        <w:pStyle w:val="Textkomentra"/>
      </w:pPr>
      <w:r>
        <w:rPr>
          <w:rStyle w:val="Odkaznakomentr"/>
        </w:rPr>
        <w:annotationRef/>
      </w:r>
      <w:r>
        <w:t>Za obsahovú stránku doplnenia v plnom rozsahu zodpovedá manažér kybernetickej bezpečnosti.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888D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840AA9" w16cex:dateUtc="2024-06-0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888D8A" w16cid:durableId="26840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259F3" w14:textId="77777777" w:rsidR="00F56DCE" w:rsidRDefault="00F56DCE" w:rsidP="00872BAE">
      <w:r>
        <w:separator/>
      </w:r>
    </w:p>
  </w:endnote>
  <w:endnote w:type="continuationSeparator" w:id="0">
    <w:p w14:paraId="11A81759" w14:textId="77777777" w:rsidR="00F56DCE" w:rsidRDefault="00F56DCE" w:rsidP="00872BAE">
      <w:r>
        <w:continuationSeparator/>
      </w:r>
    </w:p>
  </w:endnote>
  <w:endnote w:type="continuationNotice" w:id="1">
    <w:p w14:paraId="70E91F7D" w14:textId="77777777" w:rsidR="00F56DCE" w:rsidRDefault="00F56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w:t>
        </w:r>
        <w:r w:rsidR="00AE5F03">
          <w:rPr>
            <w:noProof/>
          </w:rPr>
          <w:t>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B9160" w14:textId="77777777" w:rsidR="00F56DCE" w:rsidRDefault="00F56DCE" w:rsidP="00872BAE">
      <w:r>
        <w:separator/>
      </w:r>
    </w:p>
  </w:footnote>
  <w:footnote w:type="continuationSeparator" w:id="0">
    <w:p w14:paraId="2404D088" w14:textId="77777777" w:rsidR="00F56DCE" w:rsidRDefault="00F56DCE" w:rsidP="00872BAE">
      <w:r>
        <w:continuationSeparator/>
      </w:r>
    </w:p>
  </w:footnote>
  <w:footnote w:type="continuationNotice" w:id="1">
    <w:p w14:paraId="677EE15F" w14:textId="77777777" w:rsidR="00F56DCE" w:rsidRDefault="00F56D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A13D2" w14:textId="4C779EAB" w:rsidR="0070070B" w:rsidRDefault="00F13FD9">
    <w:pPr>
      <w:pStyle w:val="Hlavika"/>
    </w:pPr>
    <w:r>
      <w:t xml:space="preserve">Príloha ____ k zmluve </w:t>
    </w:r>
    <w:r w:rsidR="0070070B">
      <w:t xml:space="preserve">č. </w:t>
    </w:r>
    <w:r w:rsidR="00427754">
      <w:t>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81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áni Zuzana">
    <w15:presenceInfo w15:providerId="AD" w15:userId="S::Zuzana.Dani@mhth.sk::ab4a2f6b-ef0a-4f3f-9f7f-fb5c5a92a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3C3"/>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4C65"/>
    <w:rsid w:val="000465B2"/>
    <w:rsid w:val="00047D42"/>
    <w:rsid w:val="0005008F"/>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A5B4F"/>
    <w:rsid w:val="002B1D26"/>
    <w:rsid w:val="002B5776"/>
    <w:rsid w:val="002B60E5"/>
    <w:rsid w:val="002B67AE"/>
    <w:rsid w:val="002C0B1E"/>
    <w:rsid w:val="002C322C"/>
    <w:rsid w:val="002C419E"/>
    <w:rsid w:val="002C4C73"/>
    <w:rsid w:val="002C4F2C"/>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12FB"/>
    <w:rsid w:val="003526B3"/>
    <w:rsid w:val="00353758"/>
    <w:rsid w:val="00356DEF"/>
    <w:rsid w:val="00357870"/>
    <w:rsid w:val="0036289A"/>
    <w:rsid w:val="0036520D"/>
    <w:rsid w:val="003668EB"/>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A5F"/>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785"/>
    <w:rsid w:val="004679A1"/>
    <w:rsid w:val="00473F9B"/>
    <w:rsid w:val="00474920"/>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1FED"/>
    <w:rsid w:val="005A30A8"/>
    <w:rsid w:val="005A343B"/>
    <w:rsid w:val="005A4B99"/>
    <w:rsid w:val="005B0349"/>
    <w:rsid w:val="005B5A7D"/>
    <w:rsid w:val="005B6611"/>
    <w:rsid w:val="005B6A11"/>
    <w:rsid w:val="005B6E52"/>
    <w:rsid w:val="005B6E71"/>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350C"/>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0BD6"/>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3C01"/>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9D7"/>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38DA"/>
    <w:rsid w:val="00E0502C"/>
    <w:rsid w:val="00E05896"/>
    <w:rsid w:val="00E10652"/>
    <w:rsid w:val="00E1271D"/>
    <w:rsid w:val="00E13B4A"/>
    <w:rsid w:val="00E17A96"/>
    <w:rsid w:val="00E20F8E"/>
    <w:rsid w:val="00E210A6"/>
    <w:rsid w:val="00E21513"/>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346"/>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6DCE"/>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91A705B"/>
    <w:rsid w:val="1DF8D809"/>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59E4AE5"/>
    <w:rsid w:val="4E5A7A13"/>
    <w:rsid w:val="4FF5C3B8"/>
    <w:rsid w:val="57CCF743"/>
    <w:rsid w:val="589CE6E0"/>
    <w:rsid w:val="5CEB22ED"/>
    <w:rsid w:val="60108CB9"/>
    <w:rsid w:val="60C0BE3F"/>
    <w:rsid w:val="625C8EA0"/>
    <w:rsid w:val="66B04CB5"/>
    <w:rsid w:val="68231BEA"/>
    <w:rsid w:val="6B5B6378"/>
    <w:rsid w:val="6FB719F2"/>
    <w:rsid w:val="70879F14"/>
    <w:rsid w:val="709F9560"/>
    <w:rsid w:val="715D9965"/>
    <w:rsid w:val="71E0A16F"/>
    <w:rsid w:val="73B84A74"/>
    <w:rsid w:val="742D3612"/>
    <w:rsid w:val="7605C838"/>
    <w:rsid w:val="7A7A0D3E"/>
    <w:rsid w:val="7ABA74BA"/>
    <w:rsid w:val="7E22F410"/>
    <w:rsid w:val="7E64C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31286B92-B30D-4EA4-92AC-1D1F3988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tabs>
        <w:tab w:val="num" w:pos="810"/>
      </w:tabs>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kb@mhth.sk" TargetMode="External"/><Relationship Id="rId2" Type="http://schemas.openxmlformats.org/officeDocument/2006/relationships/customXml" Target="../customXml/item2.xml"/><Relationship Id="rId16" Type="http://schemas.openxmlformats.org/officeDocument/2006/relationships/hyperlink" Target="file:///C:/Users/web/Downloads/tw-save/DISEC-BATAS-v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file:///C:/Users/web/Downloads/tw-save/DISEC-BATAS-v3.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5d2c9b-062d-46e8-8ee7-df0d4b5b1d5f" xsi:nil="true"/>
    <lcf76f155ced4ddcb4097134ff3c332f xmlns="0fd9bd39-da5d-4a7d-b207-52f0e893ff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BB3CC4C70C287459F8EFA37C8F5D511" ma:contentTypeVersion="15" ma:contentTypeDescription="Umožňuje vytvoriť nový dokument." ma:contentTypeScope="" ma:versionID="33c859a15969ca84c825b2135579f1b8">
  <xsd:schema xmlns:xsd="http://www.w3.org/2001/XMLSchema" xmlns:xs="http://www.w3.org/2001/XMLSchema" xmlns:p="http://schemas.microsoft.com/office/2006/metadata/properties" xmlns:ns2="0fd9bd39-da5d-4a7d-b207-52f0e893ffc9" xmlns:ns3="285d2c9b-062d-46e8-8ee7-df0d4b5b1d5f" targetNamespace="http://schemas.microsoft.com/office/2006/metadata/properties" ma:root="true" ma:fieldsID="4c57f2952e52b8926d1a4b7607352464" ns2:_="" ns3:_="">
    <xsd:import namespace="0fd9bd39-da5d-4a7d-b207-52f0e893ffc9"/>
    <xsd:import namespace="285d2c9b-062d-46e8-8ee7-df0d4b5b1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9bd39-da5d-4a7d-b207-52f0e893f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5d2c9b-062d-46e8-8ee7-df0d4b5b1d5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5094975-1945-4a6d-8437-fd47a136ae0f}" ma:internalName="TaxCatchAll" ma:showField="CatchAllData" ma:web="285d2c9b-062d-46e8-8ee7-df0d4b5b1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 ds:uri="9690c46b-5386-4fd5-81a9-e8589695d18f"/>
    <ds:schemaRef ds:uri="44c7fe45-cfbc-431b-9ebc-e34c2774672e"/>
  </ds:schemaRefs>
</ds:datastoreItem>
</file>

<file path=customXml/itemProps2.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3.xml><?xml version="1.0" encoding="utf-8"?>
<ds:datastoreItem xmlns:ds="http://schemas.openxmlformats.org/officeDocument/2006/customXml" ds:itemID="{04467116-34FB-4A70-8B0D-B3F81001D471}"/>
</file>

<file path=customXml/itemProps4.xml><?xml version="1.0" encoding="utf-8"?>
<ds:datastoreItem xmlns:ds="http://schemas.openxmlformats.org/officeDocument/2006/customXml" ds:itemID="{0E83D34E-21FD-425D-99E9-CB7F9C471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5755</Words>
  <Characters>32806</Characters>
  <Application>Microsoft Office Word</Application>
  <DocSecurity>0</DocSecurity>
  <Lines>273</Lines>
  <Paragraphs>76</Paragraphs>
  <ScaleCrop>false</ScaleCrop>
  <Company/>
  <LinksUpToDate>false</LinksUpToDate>
  <CharactersWithSpaces>38485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Šugar Rastislav</cp:lastModifiedBy>
  <cp:revision>2</cp:revision>
  <cp:lastPrinted>2022-09-06T01:42:00Z</cp:lastPrinted>
  <dcterms:created xsi:type="dcterms:W3CDTF">2024-09-17T06:38:00Z</dcterms:created>
  <dcterms:modified xsi:type="dcterms:W3CDTF">2024-09-17T06:38:00Z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0x010100C6B0584E8E2E12458604F395068CB4BF</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y fmtid="{D5CDD505-2E9C-101B-9397-08002B2CF9AE}" pid="10" name="MediaServiceImageTags">
    <vt:lpwstr/>
  </property>
</Properties>
</file>