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A3D3" w14:textId="77777777" w:rsidR="00095D11" w:rsidRDefault="00095D11" w:rsidP="00095D11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0A25454D" w14:textId="61818CA5" w:rsidR="00095D11" w:rsidRDefault="00095D11" w:rsidP="00095D11">
      <w:pPr>
        <w:pStyle w:val="Odsekzoznamu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095D11">
        <w:rPr>
          <w:rFonts w:ascii="Arial" w:hAnsi="Arial" w:cs="Arial"/>
          <w:b/>
          <w:bCs/>
          <w:kern w:val="0"/>
          <w:sz w:val="22"/>
          <w:szCs w:val="22"/>
        </w:rPr>
        <w:t xml:space="preserve">SP - Oprava stacionárnych batérii a </w:t>
      </w:r>
      <w:r w:rsidR="00151232" w:rsidRPr="00095D11">
        <w:rPr>
          <w:rFonts w:ascii="Arial" w:hAnsi="Arial" w:cs="Arial"/>
          <w:b/>
          <w:bCs/>
          <w:kern w:val="0"/>
          <w:sz w:val="22"/>
          <w:szCs w:val="22"/>
        </w:rPr>
        <w:t>usmerňovačov</w:t>
      </w:r>
      <w:r w:rsidRPr="00095D11">
        <w:rPr>
          <w:rFonts w:ascii="Arial" w:hAnsi="Arial" w:cs="Arial"/>
          <w:b/>
          <w:bCs/>
          <w:kern w:val="0"/>
          <w:sz w:val="22"/>
          <w:szCs w:val="22"/>
        </w:rPr>
        <w:t xml:space="preserve"> v CO kryte</w:t>
      </w:r>
    </w:p>
    <w:p w14:paraId="5E2423CD" w14:textId="77777777" w:rsidR="00095D11" w:rsidRDefault="00095D11" w:rsidP="00095D11">
      <w:pPr>
        <w:pStyle w:val="Odsekzoznamu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37A63AF1" w14:textId="77777777" w:rsidR="00095D11" w:rsidRPr="00095D11" w:rsidRDefault="00095D11" w:rsidP="00095D11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</w:pPr>
      <w:r w:rsidRPr="00095D11">
        <w:rPr>
          <w:rFonts w:ascii="Arial" w:eastAsia="Times New Roman" w:hAnsi="Arial" w:cs="Arial"/>
          <w:b/>
          <w:noProof/>
          <w:kern w:val="0"/>
          <w:sz w:val="22"/>
          <w:szCs w:val="22"/>
          <w:lang w:eastAsia="sk-SK"/>
          <w14:ligatures w14:val="none"/>
        </w:rPr>
        <w:t>Technický popis existujúceho stavu: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</w:t>
      </w:r>
    </w:p>
    <w:p w14:paraId="4B6AD387" w14:textId="32BA0BC0" w:rsidR="00E80C0B" w:rsidRDefault="00095D11" w:rsidP="00095D11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</w:pP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Stacionárn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e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batéri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e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typu 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A</w:t>
      </w:r>
      <w:r w:rsidR="00151232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A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12-120FG a usmerňovače Cordex typu CXRC 24-400W sú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v nepretržitej prevádzke od roku 20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11</w:t>
      </w:r>
      <w:r w:rsidR="00D05927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. Batérie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 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sú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po technickej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životnosti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.</w:t>
      </w:r>
    </w:p>
    <w:p w14:paraId="7F30124E" w14:textId="04937175" w:rsidR="00095D11" w:rsidRDefault="00095D11" w:rsidP="00095D11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</w:pP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Stacionárn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e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batéri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e a usmerňovače sú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umiestnené v samostatnej miestnosti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(cca 2 x 1,5 m) bez prístupu výmeny vzduchu. Pre zabezpečenie chladenia sú ponechané vstupné dvere vždy otvorené.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A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kumulátorovňa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a usmerňovačmi sa nachádza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na kóte 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-4,0</w:t>
      </w:r>
      <w:r w:rsidRPr="00095D11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m.</w:t>
      </w:r>
      <w:r w:rsidR="00E80C0B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 xml:space="preserve"> Vlhkosť vzduch sa pohybuje od cca 40 – 100 % (100 % pri poruche vodoinštalácie alebo narušenie hydroizovácie od základov CO krytu.</w:t>
      </w:r>
    </w:p>
    <w:p w14:paraId="2D56A28C" w14:textId="59908ED8" w:rsidR="00D05927" w:rsidRPr="00095D11" w:rsidRDefault="00D05927" w:rsidP="00095D11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Batérie a usmerňovače sú umiestnené rozvádzači typy ZDC24/74-C</w:t>
      </w:r>
      <w:r w:rsidR="009A25F0">
        <w:rPr>
          <w:rFonts w:ascii="Arial" w:eastAsia="Times New Roman" w:hAnsi="Arial" w:cs="Arial"/>
          <w:noProof/>
          <w:kern w:val="0"/>
          <w:sz w:val="22"/>
          <w:szCs w:val="22"/>
          <w:lang w:eastAsia="sk-SK"/>
          <w14:ligatures w14:val="none"/>
        </w:rPr>
        <w:t>. Rozvádzač ostáva bez konštrukčných zmien po oprave. Výrobný štítok rozvádzača, viď príloha č.1.</w:t>
      </w:r>
    </w:p>
    <w:p w14:paraId="08045241" w14:textId="77777777" w:rsidR="00E80C0B" w:rsidRPr="00E80C0B" w:rsidRDefault="00E80C0B" w:rsidP="00E80C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34BE843C" w14:textId="38E7BB31" w:rsidR="00E80C0B" w:rsidRPr="00E80C0B" w:rsidRDefault="00E80C0B" w:rsidP="00E80C0B">
      <w:pPr>
        <w:pStyle w:val="Odsekzoznamu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E80C0B">
        <w:rPr>
          <w:rFonts w:ascii="Arial" w:hAnsi="Arial" w:cs="Arial"/>
          <w:b/>
          <w:bCs/>
          <w:kern w:val="0"/>
          <w:sz w:val="22"/>
          <w:szCs w:val="22"/>
        </w:rPr>
        <w:t>Predmetom ponuky bude:</w:t>
      </w:r>
    </w:p>
    <w:p w14:paraId="3BCA79DA" w14:textId="2FCA64C9" w:rsidR="00095D11" w:rsidRPr="00095D11" w:rsidRDefault="00263CEA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Oprava výmenným spôsobom batériových </w:t>
      </w:r>
      <w:r w:rsidR="00095D11" w:rsidRPr="00095D11">
        <w:rPr>
          <w:rFonts w:ascii="Arial" w:hAnsi="Arial" w:cs="Arial"/>
          <w:kern w:val="0"/>
          <w:sz w:val="22"/>
          <w:szCs w:val="22"/>
        </w:rPr>
        <w:t xml:space="preserve">článkov batérii z dôvodu nevyhovujúcej kapacity </w:t>
      </w:r>
      <w:r>
        <w:rPr>
          <w:rFonts w:ascii="Arial" w:hAnsi="Arial" w:cs="Arial"/>
          <w:kern w:val="0"/>
          <w:sz w:val="22"/>
          <w:szCs w:val="22"/>
        </w:rPr>
        <w:t>(nulová kapacita):</w:t>
      </w:r>
    </w:p>
    <w:p w14:paraId="66EF15C2" w14:textId="79E18F27" w:rsidR="00263CEA" w:rsidRDefault="00263CEA" w:rsidP="00263CE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dodávka batériových článkov identických rozmerov pre výšku, šírku a</w:t>
      </w:r>
      <w:r w:rsidR="003452F5"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kern w:val="0"/>
          <w:sz w:val="22"/>
          <w:szCs w:val="22"/>
        </w:rPr>
        <w:t>hĺbku</w:t>
      </w:r>
      <w:r w:rsidR="003452F5">
        <w:rPr>
          <w:rFonts w:ascii="Arial" w:hAnsi="Arial" w:cs="Arial"/>
          <w:kern w:val="0"/>
          <w:sz w:val="22"/>
          <w:szCs w:val="22"/>
        </w:rPr>
        <w:t xml:space="preserve"> – pre uloženie na pôvodné dispozície v batériovom rozvádzači,</w:t>
      </w:r>
    </w:p>
    <w:p w14:paraId="001FD083" w14:textId="5765EC4F" w:rsidR="00263CEA" w:rsidRDefault="00263CEA" w:rsidP="00263CE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dodávka batériových článkov identických technických údajov pre kapacitu a napätie (12 V, </w:t>
      </w:r>
      <w:r w:rsidR="00151232" w:rsidRPr="007028C8">
        <w:rPr>
          <w:rFonts w:ascii="Arial" w:hAnsi="Arial" w:cs="Arial"/>
          <w:kern w:val="0"/>
          <w:sz w:val="22"/>
          <w:szCs w:val="22"/>
        </w:rPr>
        <w:t>min.</w:t>
      </w:r>
      <w:r w:rsidR="00151232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120 Ah</w:t>
      </w:r>
      <w:r w:rsidR="003452F5">
        <w:rPr>
          <w:rFonts w:ascii="Arial" w:hAnsi="Arial" w:cs="Arial"/>
          <w:kern w:val="0"/>
          <w:sz w:val="22"/>
          <w:szCs w:val="22"/>
        </w:rPr>
        <w:t>),</w:t>
      </w:r>
    </w:p>
    <w:p w14:paraId="26F7622F" w14:textId="55399CF9" w:rsidR="003452F5" w:rsidRDefault="003452F5" w:rsidP="00263CE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dodávka batériových článkov hermeticky uzavretých,</w:t>
      </w:r>
    </w:p>
    <w:p w14:paraId="23ECAD13" w14:textId="2F43825E" w:rsidR="003452F5" w:rsidRDefault="003452F5" w:rsidP="00263CE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dodávka batérii s označením: CE,</w:t>
      </w:r>
    </w:p>
    <w:p w14:paraId="4BA3F75B" w14:textId="706D98F2" w:rsidR="00263CEA" w:rsidRPr="003452F5" w:rsidRDefault="003452F5" w:rsidP="003452F5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odpojenie a </w:t>
      </w:r>
      <w:r w:rsidR="00263CEA">
        <w:rPr>
          <w:rFonts w:ascii="Arial" w:hAnsi="Arial" w:cs="Arial"/>
          <w:kern w:val="0"/>
          <w:sz w:val="22"/>
          <w:szCs w:val="22"/>
        </w:rPr>
        <w:t>d</w:t>
      </w:r>
      <w:r w:rsidR="00095D11" w:rsidRPr="00095D11">
        <w:rPr>
          <w:rFonts w:ascii="Arial" w:hAnsi="Arial" w:cs="Arial"/>
          <w:kern w:val="0"/>
          <w:sz w:val="22"/>
          <w:szCs w:val="22"/>
        </w:rPr>
        <w:t xml:space="preserve">emontáž </w:t>
      </w:r>
      <w:r>
        <w:rPr>
          <w:rFonts w:ascii="Arial" w:hAnsi="Arial" w:cs="Arial"/>
          <w:kern w:val="0"/>
          <w:sz w:val="22"/>
          <w:szCs w:val="22"/>
        </w:rPr>
        <w:t xml:space="preserve">pôvodných </w:t>
      </w:r>
      <w:r w:rsidR="00263CEA">
        <w:rPr>
          <w:rFonts w:ascii="Arial" w:hAnsi="Arial" w:cs="Arial"/>
          <w:kern w:val="0"/>
          <w:sz w:val="22"/>
          <w:szCs w:val="22"/>
        </w:rPr>
        <w:t xml:space="preserve">batériových </w:t>
      </w:r>
      <w:r w:rsidR="00263CEA" w:rsidRPr="00095D11">
        <w:rPr>
          <w:rFonts w:ascii="Arial" w:hAnsi="Arial" w:cs="Arial"/>
          <w:kern w:val="0"/>
          <w:sz w:val="22"/>
          <w:szCs w:val="22"/>
        </w:rPr>
        <w:t>článkov</w:t>
      </w:r>
      <w:r w:rsidR="00263CEA">
        <w:rPr>
          <w:rFonts w:ascii="Arial" w:hAnsi="Arial" w:cs="Arial"/>
          <w:kern w:val="0"/>
          <w:sz w:val="22"/>
          <w:szCs w:val="22"/>
        </w:rPr>
        <w:t>,</w:t>
      </w:r>
    </w:p>
    <w:p w14:paraId="6E3B84CA" w14:textId="77777777" w:rsidR="008C0C94" w:rsidRDefault="003452F5" w:rsidP="003452F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>Montáž a pripojenie batérii k usmerňovačom v redundantnom vyhotovení.</w:t>
      </w:r>
    </w:p>
    <w:p w14:paraId="7B6D4551" w14:textId="77777777" w:rsidR="008C0C94" w:rsidRDefault="008C0C94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>Pripojenie batérie na riadiaci člen.</w:t>
      </w:r>
    </w:p>
    <w:p w14:paraId="5ECF47BD" w14:textId="77777777" w:rsidR="008C0C94" w:rsidRDefault="003452F5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 xml:space="preserve">Batérie budú dodané </w:t>
      </w:r>
      <w:r w:rsidR="00095D11" w:rsidRPr="008C0C94">
        <w:rPr>
          <w:rFonts w:ascii="Arial" w:hAnsi="Arial" w:cs="Arial"/>
          <w:kern w:val="0"/>
          <w:sz w:val="22"/>
          <w:szCs w:val="22"/>
        </w:rPr>
        <w:t>naformátovan</w:t>
      </w:r>
      <w:r w:rsidRPr="008C0C94">
        <w:rPr>
          <w:rFonts w:ascii="Arial" w:hAnsi="Arial" w:cs="Arial"/>
          <w:kern w:val="0"/>
          <w:sz w:val="22"/>
          <w:szCs w:val="22"/>
        </w:rPr>
        <w:t>é na 100 % svojej kapacity.</w:t>
      </w:r>
      <w:r w:rsidR="00095D11" w:rsidRPr="008C0C94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14D154F" w14:textId="71262110" w:rsidR="00095D11" w:rsidRPr="008C0C94" w:rsidRDefault="00095D11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>Vykonanie kapacitnej skúšky dodaných batéri</w:t>
      </w:r>
      <w:r w:rsidR="003452F5" w:rsidRPr="008C0C94">
        <w:rPr>
          <w:rFonts w:ascii="Arial" w:hAnsi="Arial" w:cs="Arial"/>
          <w:kern w:val="0"/>
          <w:sz w:val="22"/>
          <w:szCs w:val="22"/>
        </w:rPr>
        <w:t>í:</w:t>
      </w:r>
    </w:p>
    <w:p w14:paraId="28BF49EE" w14:textId="77777777" w:rsidR="008C0C94" w:rsidRDefault="003452F5" w:rsidP="008C0C94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>kapacitná skúška za účasti objednávateľa</w:t>
      </w:r>
    </w:p>
    <w:p w14:paraId="34B6BB7D" w14:textId="77777777" w:rsidR="008C0C94" w:rsidRDefault="00095D11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>Diagnostika – meranie vnútorného odporu jednotlivých článkov a celej batérie.</w:t>
      </w:r>
    </w:p>
    <w:p w14:paraId="20F14DE8" w14:textId="1C56230D" w:rsidR="008C0C94" w:rsidRDefault="008C0C94" w:rsidP="008C0C9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0C94">
        <w:rPr>
          <w:rFonts w:ascii="Arial" w:hAnsi="Arial" w:cs="Arial"/>
          <w:kern w:val="0"/>
          <w:sz w:val="22"/>
          <w:szCs w:val="22"/>
        </w:rPr>
        <w:t xml:space="preserve">Oprava výmenným spôsobom </w:t>
      </w:r>
      <w:proofErr w:type="spellStart"/>
      <w:r>
        <w:rPr>
          <w:rFonts w:ascii="Arial" w:hAnsi="Arial" w:cs="Arial"/>
          <w:kern w:val="0"/>
          <w:sz w:val="22"/>
          <w:szCs w:val="22"/>
        </w:rPr>
        <w:t>vadného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usmerňovača:</w:t>
      </w:r>
    </w:p>
    <w:p w14:paraId="12FE829F" w14:textId="7F6A03C3" w:rsidR="008C0C94" w:rsidRDefault="008C0C94" w:rsidP="008C0C94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dodávka identického typu usmerňovača pre redundantné zapojenie na spoločnú zbernicu s ostatnými usmerňovačmi,</w:t>
      </w:r>
    </w:p>
    <w:p w14:paraId="16C22550" w14:textId="707BC456" w:rsidR="008C0C94" w:rsidRDefault="008C0C94" w:rsidP="008C0C94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oživenie </w:t>
      </w:r>
      <w:r w:rsidR="00DF54C0">
        <w:rPr>
          <w:rFonts w:ascii="Arial" w:hAnsi="Arial" w:cs="Arial"/>
          <w:kern w:val="0"/>
          <w:sz w:val="22"/>
          <w:szCs w:val="22"/>
        </w:rPr>
        <w:t xml:space="preserve">a nastavenie </w:t>
      </w:r>
      <w:r>
        <w:rPr>
          <w:rFonts w:ascii="Arial" w:hAnsi="Arial" w:cs="Arial"/>
          <w:kern w:val="0"/>
          <w:sz w:val="22"/>
          <w:szCs w:val="22"/>
        </w:rPr>
        <w:t>usmerňovača,</w:t>
      </w:r>
    </w:p>
    <w:p w14:paraId="7DB2AC43" w14:textId="456DD942" w:rsidR="00DF54C0" w:rsidRDefault="008C0C94" w:rsidP="00263CE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zapojenie usmerňovača do riadiaceho člena,</w:t>
      </w:r>
    </w:p>
    <w:p w14:paraId="1B44CCCD" w14:textId="77777777" w:rsidR="00DF54C0" w:rsidRDefault="00DF54C0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Oživenie batérii a usmerňovača, ako jedného funkčného celku.</w:t>
      </w:r>
    </w:p>
    <w:p w14:paraId="5D1D3C45" w14:textId="77777777" w:rsidR="00DF54C0" w:rsidRDefault="00095D11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F54C0">
        <w:rPr>
          <w:rFonts w:ascii="Arial" w:hAnsi="Arial" w:cs="Arial"/>
          <w:kern w:val="0"/>
          <w:sz w:val="22"/>
          <w:szCs w:val="22"/>
        </w:rPr>
        <w:t>Správa o výstupnej kontrole a sprievodná dokumentácia.</w:t>
      </w:r>
    </w:p>
    <w:p w14:paraId="52EFAA8F" w14:textId="72D512EC" w:rsidR="00540B73" w:rsidRDefault="00095D11" w:rsidP="00263C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F54C0">
        <w:rPr>
          <w:rFonts w:ascii="Arial" w:hAnsi="Arial" w:cs="Arial"/>
          <w:kern w:val="0"/>
          <w:sz w:val="22"/>
          <w:szCs w:val="22"/>
        </w:rPr>
        <w:lastRenderedPageBreak/>
        <w:t>Recyklačný poplatok</w:t>
      </w:r>
      <w:r w:rsidR="00DF54C0">
        <w:rPr>
          <w:rFonts w:ascii="Arial" w:hAnsi="Arial" w:cs="Arial"/>
          <w:kern w:val="0"/>
          <w:sz w:val="22"/>
          <w:szCs w:val="22"/>
        </w:rPr>
        <w:t>, ako aj ostatné náklady súvisiace s opravou je v cene diele.</w:t>
      </w:r>
    </w:p>
    <w:p w14:paraId="2F8B0EC6" w14:textId="77777777" w:rsidR="006523EA" w:rsidRDefault="006523EA" w:rsidP="006523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623040AB" w14:textId="407B41FC" w:rsidR="007028C8" w:rsidRPr="009A25F0" w:rsidRDefault="009A25F0" w:rsidP="007028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9A25F0">
        <w:rPr>
          <w:rFonts w:ascii="Arial" w:hAnsi="Arial" w:cs="Arial"/>
          <w:b/>
          <w:bCs/>
          <w:kern w:val="0"/>
          <w:sz w:val="22"/>
          <w:szCs w:val="22"/>
        </w:rPr>
        <w:t>Cena opravy:</w:t>
      </w:r>
    </w:p>
    <w:p w14:paraId="1E8FB9A4" w14:textId="3845F781" w:rsidR="009A25F0" w:rsidRPr="009A25F0" w:rsidRDefault="009A25F0" w:rsidP="007028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Cena opravy </w:t>
      </w:r>
      <w:r w:rsidRPr="009A25F0">
        <w:rPr>
          <w:rFonts w:ascii="Arial" w:hAnsi="Arial" w:cs="Arial"/>
          <w:kern w:val="0"/>
          <w:sz w:val="22"/>
          <w:szCs w:val="22"/>
        </w:rPr>
        <w:t>stacionárnych batérii a usmerňovačov v CO kryte</w:t>
      </w:r>
      <w:r>
        <w:rPr>
          <w:rFonts w:ascii="Arial" w:hAnsi="Arial" w:cs="Arial"/>
          <w:kern w:val="0"/>
          <w:sz w:val="22"/>
          <w:szCs w:val="22"/>
        </w:rPr>
        <w:t xml:space="preserve"> bude uvedená, ako konečná cena za opravu. T. j. cena bude obsahovať všetky súvisiace náklady s opravou vrátane dopravy, skúšok, technickej dokumentácie,</w:t>
      </w:r>
      <w:r w:rsidR="0034574D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materiálu,</w:t>
      </w:r>
      <w:r w:rsidR="0034574D">
        <w:rPr>
          <w:rFonts w:ascii="Arial" w:hAnsi="Arial" w:cs="Arial"/>
          <w:kern w:val="0"/>
          <w:sz w:val="22"/>
          <w:szCs w:val="22"/>
        </w:rPr>
        <w:t xml:space="preserve"> zaškolenie obsluhy, likvidácie, prevádzkovej knihy, návod na obsluhu a údržbu.</w:t>
      </w:r>
    </w:p>
    <w:p w14:paraId="46072DA2" w14:textId="77777777" w:rsidR="007028C8" w:rsidRPr="007028C8" w:rsidRDefault="007028C8" w:rsidP="007028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</w:p>
    <w:sectPr w:rsidR="007028C8" w:rsidRPr="0070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B46"/>
    <w:multiLevelType w:val="hybridMultilevel"/>
    <w:tmpl w:val="64E2A358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E64E9"/>
    <w:multiLevelType w:val="hybridMultilevel"/>
    <w:tmpl w:val="F4DE6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45D"/>
    <w:multiLevelType w:val="multilevel"/>
    <w:tmpl w:val="1F7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6640D1"/>
    <w:multiLevelType w:val="multilevel"/>
    <w:tmpl w:val="1F7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893ABA"/>
    <w:multiLevelType w:val="multilevel"/>
    <w:tmpl w:val="1F7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844469"/>
    <w:multiLevelType w:val="multilevel"/>
    <w:tmpl w:val="1F7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17361435">
    <w:abstractNumId w:val="2"/>
  </w:num>
  <w:num w:numId="2" w16cid:durableId="1885412171">
    <w:abstractNumId w:val="3"/>
  </w:num>
  <w:num w:numId="3" w16cid:durableId="18092328">
    <w:abstractNumId w:val="5"/>
  </w:num>
  <w:num w:numId="4" w16cid:durableId="208691571">
    <w:abstractNumId w:val="0"/>
  </w:num>
  <w:num w:numId="5" w16cid:durableId="1929075109">
    <w:abstractNumId w:val="4"/>
  </w:num>
  <w:num w:numId="6" w16cid:durableId="59070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73"/>
    <w:rsid w:val="00095D11"/>
    <w:rsid w:val="00151232"/>
    <w:rsid w:val="00263CEA"/>
    <w:rsid w:val="003452F5"/>
    <w:rsid w:val="0034574D"/>
    <w:rsid w:val="003E1561"/>
    <w:rsid w:val="00540B73"/>
    <w:rsid w:val="005847E9"/>
    <w:rsid w:val="00632F17"/>
    <w:rsid w:val="006523EA"/>
    <w:rsid w:val="007028C8"/>
    <w:rsid w:val="008C0C94"/>
    <w:rsid w:val="00967AE1"/>
    <w:rsid w:val="009A25F0"/>
    <w:rsid w:val="00D05927"/>
    <w:rsid w:val="00DF54C0"/>
    <w:rsid w:val="00E80C0B"/>
    <w:rsid w:val="00E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7C0C"/>
  <w15:chartTrackingRefBased/>
  <w15:docId w15:val="{147E15C3-DDAB-4891-ACFC-1A7AE0C3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0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0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0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0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0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0B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0B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0B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0B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0B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0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7ECC66F2-346A-413C-A6C0-50C22EB45B23}"/>
</file>

<file path=customXml/itemProps2.xml><?xml version="1.0" encoding="utf-8"?>
<ds:datastoreItem xmlns:ds="http://schemas.openxmlformats.org/officeDocument/2006/customXml" ds:itemID="{52A843D8-5A43-43DF-BCFE-959A9350FDBF}"/>
</file>

<file path=customXml/itemProps3.xml><?xml version="1.0" encoding="utf-8"?>
<ds:datastoreItem xmlns:ds="http://schemas.openxmlformats.org/officeDocument/2006/customXml" ds:itemID="{493C05ED-1B01-471F-8509-7743E3F9B15D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Hrehuš Róbert</dc:creator>
  <cp:keywords/>
  <dc:description/>
  <cp:lastModifiedBy>Hrehuš Róbert</cp:lastModifiedBy>
  <cp:revision>3</cp:revision>
  <dcterms:created xsi:type="dcterms:W3CDTF">2026-02-03T07:11:00Z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</Properties>
</file>