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0973281B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E96CA0" w:rsidRPr="00E96CA0">
        <w:rPr>
          <w:rFonts w:ascii="Arial Narrow" w:eastAsia="Times New Roman" w:hAnsi="Arial Narrow" w:cs="Times New Roman"/>
          <w:b/>
          <w:lang w:eastAsia="sk-SK"/>
        </w:rPr>
        <w:t>Oprava kábla Spínačka BFA-RIS BFA</w:t>
      </w:r>
      <w:r w:rsidR="00E96CA0">
        <w:rPr>
          <w:rFonts w:ascii="Arial Narrow" w:eastAsia="Times New Roman" w:hAnsi="Arial Narrow" w:cs="Times New Roman"/>
          <w:b/>
          <w:lang w:eastAsia="sk-SK"/>
        </w:rPr>
        <w:t>, Vajno</w:t>
      </w:r>
      <w:r w:rsidR="00290157">
        <w:rPr>
          <w:rFonts w:ascii="Arial Narrow" w:eastAsia="Times New Roman" w:hAnsi="Arial Narrow" w:cs="Times New Roman"/>
          <w:b/>
          <w:lang w:eastAsia="sk-SK"/>
        </w:rPr>
        <w:t>rská 122,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7515A46" w:rsidR="00667BC2" w:rsidRPr="00B0052C" w:rsidRDefault="00545100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682D0B" w:rsidRPr="00682D0B">
        <w:rPr>
          <w:rFonts w:cstheme="minorHAnsi"/>
        </w:rPr>
        <w:t>zabezpečenie lokalizácie poruchy a následnej opravy poškodeného 400 V kábla 3x240+120 z rozvodne =BFA, napájajúceho rozvádzač RIS BFA slúžiaceho na zásobovanie elektrickou energiou (EE) MDS súbor budov pri bývalej Spínacej stanici Vajnorská 122</w:t>
      </w:r>
      <w:r w:rsidR="00682D0B">
        <w:rPr>
          <w:rFonts w:cstheme="minorHAnsi"/>
        </w:rPr>
        <w:t>, Bratislava</w:t>
      </w:r>
      <w:r w:rsidR="00682D0B" w:rsidRPr="00682D0B">
        <w:rPr>
          <w:rFonts w:cstheme="minorHAnsi"/>
        </w:rPr>
        <w:t>.</w:t>
      </w:r>
      <w:r w:rsidR="00682D0B">
        <w:rPr>
          <w:rFonts w:cstheme="minorHAnsi"/>
        </w:rPr>
        <w:t xml:space="preserve"> </w:t>
      </w:r>
      <w:r w:rsidR="00DA7638"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="00DA7638"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63983279" w:rsidR="00812785" w:rsidRPr="00AD0ECF" w:rsidRDefault="00F41249" w:rsidP="00AD0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FF0000"/>
          <w:lang w:eastAsia="sk-SK"/>
        </w:rPr>
      </w:pPr>
      <w:r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794A72">
        <w:rPr>
          <w:rFonts w:ascii="Calibri" w:eastAsia="Times New Roman" w:hAnsi="Calibri" w:cs="Calibri"/>
          <w:lang w:eastAsia="sk-SK"/>
        </w:rPr>
        <w:t xml:space="preserve"> - </w:t>
      </w:r>
      <w:r w:rsidR="00794A72" w:rsidRPr="00AD0ECF">
        <w:rPr>
          <w:rFonts w:ascii="Calibri" w:eastAsia="Times New Roman" w:hAnsi="Calibri" w:cs="Calibri"/>
          <w:b/>
          <w:bCs/>
          <w:color w:val="FF0000"/>
          <w:lang w:eastAsia="sk-SK"/>
        </w:rPr>
        <w:t>pri bývalej Spínacej stanici Vajnorská 122.</w:t>
      </w:r>
    </w:p>
    <w:p w14:paraId="20E16C17" w14:textId="0858CAFB" w:rsidR="00985ADF" w:rsidRPr="00B0052C" w:rsidRDefault="00812785" w:rsidP="00CE7D48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7D88BE3F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D2282A">
        <w:rPr>
          <w:rFonts w:ascii="Calibri" w:eastAsia="Times New Roman" w:hAnsi="Calibri" w:cs="Calibri"/>
          <w:lang w:eastAsia="sk-SK"/>
        </w:rPr>
        <w:t>24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D2282A">
        <w:rPr>
          <w:rFonts w:ascii="Calibri" w:eastAsia="Times New Roman" w:hAnsi="Calibri" w:cs="Calibri"/>
          <w:lang w:eastAsia="sk-SK"/>
        </w:rPr>
        <w:t>4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55B917C4" w14:textId="4E1DBE37" w:rsidR="00BA05C6" w:rsidRPr="00B0052C" w:rsidRDefault="00812785" w:rsidP="00CE7D48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0946A8AF" w14:textId="7B9F2B88" w:rsidR="00C65A54" w:rsidRDefault="004E6FBC" w:rsidP="00C65A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A11E80"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46CA6511" w14:textId="6E99FE46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00A11E80">
        <w:t xml:space="preserve">Ing. </w:t>
      </w:r>
      <w:r w:rsidR="00CD071B">
        <w:t>Štefan Janák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686B89" w:rsidRPr="00686B89">
        <w:t>+421 908 813</w:t>
      </w:r>
      <w:r w:rsidR="001E23A7">
        <w:t> </w:t>
      </w:r>
      <w:r w:rsidR="00686B89" w:rsidRPr="00686B89">
        <w:t>655</w:t>
      </w:r>
      <w:r w:rsidR="001E23A7">
        <w:t xml:space="preserve">, </w:t>
      </w:r>
      <w:hyperlink r:id="rId12" w:history="1">
        <w:r w:rsidR="00C65A54" w:rsidRPr="000D0A6E">
          <w:rPr>
            <w:rStyle w:val="Hypertextovprepojenie"/>
          </w:rPr>
          <w:t>stefan.janak@mhth.sk</w:t>
        </w:r>
      </w:hyperlink>
    </w:p>
    <w:p w14:paraId="1C76168E" w14:textId="05E2A6AD" w:rsidR="00B56C01" w:rsidRDefault="003D19E7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>
        <w:rPr>
          <w:rFonts w:cstheme="minorHAnsi"/>
        </w:rPr>
        <w:t>Martin Rácz</w:t>
      </w:r>
      <w:r w:rsidR="00C6071A">
        <w:rPr>
          <w:rFonts w:cstheme="minorHAnsi"/>
        </w:rPr>
        <w:t>,</w:t>
      </w:r>
      <w:r w:rsidR="00C6071A">
        <w:rPr>
          <w:rFonts w:cstheme="minorHAnsi"/>
        </w:rPr>
        <w:tab/>
        <w:t xml:space="preserve"> </w:t>
      </w:r>
      <w:r>
        <w:rPr>
          <w:rFonts w:cstheme="minorHAnsi"/>
        </w:rPr>
        <w:t xml:space="preserve">           </w:t>
      </w:r>
      <w:r w:rsidR="00C6071A" w:rsidRPr="00B0052C">
        <w:t xml:space="preserve">mobil </w:t>
      </w:r>
      <w:r w:rsidR="00C6071A">
        <w:t xml:space="preserve"> </w:t>
      </w:r>
      <w:r w:rsidR="00C6071A" w:rsidRPr="00A11E80">
        <w:t xml:space="preserve"> </w:t>
      </w:r>
      <w:r w:rsidR="00E91DC0" w:rsidRPr="00E91DC0">
        <w:t>+421 905 404 935</w:t>
      </w:r>
      <w:r w:rsidR="00C6071A">
        <w:t xml:space="preserve">, </w:t>
      </w:r>
      <w:r w:rsidR="00C6071A" w:rsidRPr="00B0052C">
        <w:t xml:space="preserve">mail: </w:t>
      </w:r>
      <w:hyperlink r:id="rId13" w:history="1">
        <w:r w:rsidR="002053A9" w:rsidRPr="000D0A6E">
          <w:rPr>
            <w:rStyle w:val="Hypertextovprepojenie"/>
          </w:rPr>
          <w:t>martin.racz@mhth.sk</w:t>
        </w:r>
      </w:hyperlink>
    </w:p>
    <w:p w14:paraId="730FBA0F" w14:textId="144C15E3" w:rsidR="00996FE7" w:rsidRPr="00647376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647376">
        <w:rPr>
          <w:rFonts w:cstheme="minorHAnsi"/>
          <w:b/>
          <w:bCs/>
          <w:highlight w:val="yellow"/>
        </w:rPr>
        <w:t>Obhliadka sa bude konať dňa</w:t>
      </w:r>
      <w:r w:rsidR="00912735" w:rsidRPr="00647376">
        <w:rPr>
          <w:rFonts w:cstheme="minorHAnsi"/>
          <w:b/>
          <w:bCs/>
          <w:highlight w:val="yellow"/>
        </w:rPr>
        <w:t xml:space="preserve"> </w:t>
      </w:r>
      <w:r w:rsidR="00262C2F">
        <w:rPr>
          <w:rFonts w:cstheme="minorHAnsi"/>
          <w:b/>
          <w:bCs/>
          <w:highlight w:val="yellow"/>
        </w:rPr>
        <w:t>0</w:t>
      </w:r>
      <w:r w:rsidR="00230DC4">
        <w:rPr>
          <w:rFonts w:cstheme="minorHAnsi"/>
          <w:b/>
          <w:bCs/>
          <w:highlight w:val="yellow"/>
        </w:rPr>
        <w:t>4</w:t>
      </w:r>
      <w:r w:rsidR="00B006D9" w:rsidRPr="00647376">
        <w:rPr>
          <w:rFonts w:cstheme="minorHAnsi"/>
          <w:b/>
          <w:bCs/>
          <w:highlight w:val="yellow"/>
        </w:rPr>
        <w:t>.</w:t>
      </w:r>
      <w:r w:rsidR="00175A5C" w:rsidRPr="00647376">
        <w:rPr>
          <w:rFonts w:cstheme="minorHAnsi"/>
          <w:b/>
          <w:bCs/>
          <w:highlight w:val="yellow"/>
        </w:rPr>
        <w:t>0</w:t>
      </w:r>
      <w:r w:rsidR="00262C2F">
        <w:rPr>
          <w:rFonts w:cstheme="minorHAnsi"/>
          <w:b/>
          <w:bCs/>
          <w:highlight w:val="yellow"/>
        </w:rPr>
        <w:t>3</w:t>
      </w:r>
      <w:r w:rsidR="00B006D9" w:rsidRPr="00647376">
        <w:rPr>
          <w:rFonts w:cstheme="minorHAnsi"/>
          <w:b/>
          <w:bCs/>
          <w:highlight w:val="yellow"/>
        </w:rPr>
        <w:t>.202</w:t>
      </w:r>
      <w:r w:rsidR="00091B40" w:rsidRPr="00647376">
        <w:rPr>
          <w:rFonts w:cstheme="minorHAnsi"/>
          <w:b/>
          <w:bCs/>
          <w:highlight w:val="yellow"/>
        </w:rPr>
        <w:t>6</w:t>
      </w:r>
      <w:r w:rsidR="00B006D9" w:rsidRPr="00647376">
        <w:rPr>
          <w:rFonts w:cstheme="minorHAnsi"/>
          <w:b/>
          <w:bCs/>
          <w:highlight w:val="yellow"/>
        </w:rPr>
        <w:t xml:space="preserve"> o </w:t>
      </w:r>
      <w:r w:rsidR="00230DC4">
        <w:rPr>
          <w:rFonts w:cstheme="minorHAnsi"/>
          <w:b/>
          <w:bCs/>
          <w:highlight w:val="yellow"/>
        </w:rPr>
        <w:t>11</w:t>
      </w:r>
      <w:r w:rsidR="00B006D9" w:rsidRPr="00647376">
        <w:rPr>
          <w:rFonts w:cstheme="minorHAnsi"/>
          <w:b/>
          <w:bCs/>
          <w:highlight w:val="yellow"/>
        </w:rPr>
        <w:t>:</w:t>
      </w:r>
      <w:r w:rsidR="00230DC4">
        <w:rPr>
          <w:rFonts w:cstheme="minorHAnsi"/>
          <w:b/>
          <w:bCs/>
          <w:highlight w:val="yellow"/>
        </w:rPr>
        <w:t>30</w:t>
      </w:r>
      <w:r w:rsidR="00B006D9" w:rsidRPr="00647376">
        <w:rPr>
          <w:rFonts w:cstheme="minorHAnsi"/>
          <w:b/>
          <w:bCs/>
          <w:highlight w:val="yellow"/>
        </w:rPr>
        <w:t>, hod</w:t>
      </w:r>
      <w:r w:rsidR="00E872F4" w:rsidRPr="00647376">
        <w:rPr>
          <w:rFonts w:cstheme="minorHAnsi"/>
          <w:b/>
          <w:bCs/>
          <w:highlight w:val="yellow"/>
        </w:rPr>
        <w:t xml:space="preserve"> </w:t>
      </w:r>
      <w:r w:rsidRPr="00647376">
        <w:rPr>
          <w:rFonts w:cstheme="minorHAnsi"/>
          <w:b/>
          <w:bCs/>
          <w:highlight w:val="yellow"/>
        </w:rPr>
        <w:t>so stretnutím</w:t>
      </w:r>
      <w:r w:rsidR="00D01064">
        <w:rPr>
          <w:rFonts w:cstheme="minorHAnsi"/>
          <w:b/>
          <w:bCs/>
          <w:highlight w:val="yellow"/>
        </w:rPr>
        <w:t xml:space="preserve"> v sídle spoločnosti – MH Tepláre</w:t>
      </w:r>
      <w:r w:rsidR="00882C3B">
        <w:rPr>
          <w:rFonts w:cstheme="minorHAnsi"/>
          <w:b/>
          <w:bCs/>
          <w:highlight w:val="yellow"/>
        </w:rPr>
        <w:t>nský holding, Turbínová 3, 831 04, Bratislava</w:t>
      </w:r>
      <w:r w:rsidR="00BA366E" w:rsidRPr="00647376">
        <w:rPr>
          <w:rFonts w:cstheme="minorHAnsi"/>
          <w:b/>
          <w:bCs/>
          <w:highlight w:val="yellow"/>
        </w:rPr>
        <w:t>.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39BF0D48" w:rsidR="0009221F" w:rsidRPr="001E23A7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</w:pPr>
      <w:r w:rsidRPr="00E052CC">
        <w:rPr>
          <w:rFonts w:cstheme="minorHAnsi"/>
          <w:b/>
          <w:bCs/>
        </w:rPr>
        <w:t>Svoju účasť nahlasujte mailom na</w:t>
      </w:r>
      <w:r w:rsidR="001B53AC">
        <w:rPr>
          <w:rFonts w:cstheme="minorHAnsi"/>
          <w:b/>
          <w:bCs/>
        </w:rPr>
        <w:t xml:space="preserve">: </w:t>
      </w:r>
      <w:hyperlink r:id="rId14" w:history="1">
        <w:r w:rsidR="002053A9" w:rsidRPr="000D0A6E">
          <w:rPr>
            <w:rStyle w:val="Hypertextovprepojenie"/>
          </w:rPr>
          <w:t>stefan.janak@mhth.sk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3F0FF31C" w14:textId="77777777" w:rsidR="0038324B" w:rsidRDefault="0038324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485C735B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Platnosť cien do </w:t>
      </w:r>
      <w:r w:rsidR="0038324B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8324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38990B87" w14:textId="2E308FD6" w:rsidR="00F12456" w:rsidRPr="008A1C57" w:rsidRDefault="00F12456" w:rsidP="008A1C57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="008A1C57" w:rsidRPr="008A1C57">
        <w:rPr>
          <w:rFonts w:asciiTheme="minorHAnsi" w:hAnsiTheme="minorHAnsi" w:cstheme="minorHAnsi"/>
          <w:b/>
          <w:bCs/>
          <w:sz w:val="22"/>
          <w:szCs w:val="22"/>
        </w:rPr>
        <w:t>Všeobecné pravidlá pre partnerské firmy dodávajúce OT infraštruktúru a softvér</w:t>
      </w:r>
      <w:r w:rsidR="008A1C57" w:rsidRPr="00B0052C">
        <w:rPr>
          <w:rFonts w:asciiTheme="minorHAnsi" w:hAnsiTheme="minorHAnsi" w:cstheme="minorHAnsi"/>
          <w:sz w:val="22"/>
          <w:szCs w:val="22"/>
        </w:rPr>
        <w:t>“</w:t>
      </w:r>
      <w:r w:rsidR="008A1C57" w:rsidRPr="008A1C57">
        <w:rPr>
          <w:rFonts w:asciiTheme="minorHAnsi" w:hAnsiTheme="minorHAnsi" w:cstheme="minorHAnsi"/>
          <w:sz w:val="22"/>
          <w:szCs w:val="22"/>
        </w:rPr>
        <w:t xml:space="preserve"> </w:t>
      </w:r>
      <w:r w:rsidRPr="008A1C57">
        <w:rPr>
          <w:rFonts w:asciiTheme="minorHAnsi" w:hAnsiTheme="minorHAnsi" w:cstheme="minorHAnsi"/>
          <w:sz w:val="22"/>
          <w:szCs w:val="22"/>
        </w:rPr>
        <w:t>Urobíte tak vo voliteľných podmienkach. V prípade nesúhlasu budete zo súťaže vylúčení.</w:t>
      </w:r>
    </w:p>
    <w:p w14:paraId="2EAF8969" w14:textId="289CA945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doplní do prílohy </w:t>
      </w:r>
      <w:r w:rsidR="00415A5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245E6013" w14:textId="77777777" w:rsidR="00D54798" w:rsidRPr="00CE7D48" w:rsidRDefault="00D54798" w:rsidP="00CE7D48">
      <w:pPr>
        <w:jc w:val="both"/>
        <w:rPr>
          <w:rFonts w:ascii="Calibri" w:hAnsi="Calibri" w:cs="Calibri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3A4F46AC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BB3083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647376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4414">
        <w:rPr>
          <w:rFonts w:ascii="Calibri" w:eastAsia="Times New Roman" w:hAnsi="Calibri" w:cs="Calibri"/>
          <w:bCs/>
          <w:highlight w:val="yellow"/>
          <w:lang w:eastAsia="sk-SK"/>
        </w:rPr>
        <w:t>12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4414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20:00:00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4B6E5A1D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B34414">
        <w:rPr>
          <w:rFonts w:ascii="Calibri" w:eastAsia="Times New Roman" w:hAnsi="Calibri" w:cs="Calibri"/>
          <w:bCs/>
          <w:highlight w:val="yellow"/>
          <w:lang w:eastAsia="sk-SK"/>
        </w:rPr>
        <w:t>12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34414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79E62B7A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262C2F">
        <w:rPr>
          <w:rFonts w:ascii="Calibri" w:eastAsia="Times New Roman" w:hAnsi="Calibri" w:cs="Calibri"/>
          <w:bCs/>
          <w:highlight w:val="yellow"/>
          <w:lang w:eastAsia="sk-SK"/>
        </w:rPr>
        <w:t>12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262C2F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262C2F">
        <w:rPr>
          <w:rFonts w:ascii="Calibri" w:eastAsia="Times New Roman" w:hAnsi="Calibri" w:cs="Calibri"/>
          <w:bCs/>
          <w:highlight w:val="yellow"/>
          <w:lang w:eastAsia="sk-SK"/>
        </w:rPr>
        <w:t>1</w:t>
      </w:r>
      <w:r w:rsidR="0018026E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CE7D48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</w:p>
    <w:p w14:paraId="5B96B19F" w14:textId="4F38ADD2" w:rsidR="001A0225" w:rsidRPr="00647376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D1D151B" w14:textId="77777777" w:rsidR="000E349B" w:rsidRPr="00B0052C" w:rsidRDefault="000E349B" w:rsidP="00CE7D48">
      <w:pPr>
        <w:spacing w:after="0" w:line="240" w:lineRule="auto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lastRenderedPageBreak/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95FAC32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E252CF">
        <w:rPr>
          <w:rFonts w:ascii="Calibri" w:eastAsia="Times New Roman" w:hAnsi="Calibri" w:cs="Calibri"/>
          <w:b/>
          <w:bCs/>
          <w:lang w:eastAsia="sk-SK"/>
        </w:rPr>
        <w:t>29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E252CF">
        <w:rPr>
          <w:rFonts w:ascii="Calibri" w:eastAsia="Times New Roman" w:hAnsi="Calibri" w:cs="Calibri"/>
          <w:b/>
          <w:bCs/>
          <w:lang w:eastAsia="sk-SK"/>
        </w:rPr>
        <w:t>4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Pr="00B0052C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781009C2" w14:textId="3966EB4E" w:rsidR="004B1E11" w:rsidRDefault="004B1E11" w:rsidP="004B1E11">
      <w:pPr>
        <w:spacing w:after="0" w:line="240" w:lineRule="auto"/>
        <w:jc w:val="both"/>
        <w:textAlignment w:val="baseline"/>
      </w:pPr>
      <w:r>
        <w:t>Zabezpečenie lokalizácie poruchy a následnej opravy poškodeného 400 V kábla 3x240+120 z rozvodne =BFA, napájajúceho rozvádzač RIS BFA slúžiaceho na zásobovanie elektrickou energiou (EE) MDS súbor budov pri bývalej Spínacej stanici Vajnorská 122.</w:t>
      </w:r>
    </w:p>
    <w:p w14:paraId="36BE9ABF" w14:textId="1A535FD9" w:rsidR="00B4574E" w:rsidRPr="00B0052C" w:rsidRDefault="004B1E11" w:rsidP="004B1E11">
      <w:pPr>
        <w:spacing w:after="0" w:line="240" w:lineRule="auto"/>
        <w:jc w:val="both"/>
        <w:textAlignment w:val="baseline"/>
        <w:rPr>
          <w:rFonts w:cstheme="minorHAnsi"/>
        </w:rPr>
      </w:pPr>
      <w:r>
        <w:t>Meracím vozom je potrebné overiť miesto poruchy a následne vykonať opravu. Keďže porucha sa predpokladá v úseku chráničky pod telesom cestnej komunikácie najvhodnejším riešením sa javí výmena tejto časti káblu s dvomi spojkami. Zvyšok káblovej trasy je uložený v pochôdznom energokanáli bez nutnosti výkopových prác.</w:t>
      </w:r>
    </w:p>
    <w:p w14:paraId="0D1E2661" w14:textId="0B2346F8" w:rsidR="00A500CE" w:rsidRPr="00B0052C" w:rsidRDefault="00666276" w:rsidP="000E349B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</w:t>
      </w:r>
      <w:r w:rsidR="000051B7">
        <w:rPr>
          <w:rFonts w:eastAsia="Times New Roman" w:cstheme="minorHAnsi"/>
          <w:b/>
          <w:bCs/>
          <w:lang w:eastAsia="sk-SK"/>
        </w:rPr>
        <w:t xml:space="preserve"> je obhliadka nutná</w:t>
      </w:r>
      <w:r w:rsidRPr="00B0052C">
        <w:rPr>
          <w:rFonts w:eastAsia="Times New Roman" w:cstheme="minorHAnsi"/>
          <w:b/>
          <w:bCs/>
          <w:lang w:eastAsia="sk-SK"/>
        </w:rPr>
        <w:t>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23235C89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2645751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požadovanými referenciami a prikladám ich v prílohe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6C53A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Nie; Áno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78ECDA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29935322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Platnosť cien do </w:t>
            </w:r>
            <w:r w:rsidR="00E252C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29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E252C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4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8793" w14:textId="77777777" w:rsidR="00736D17" w:rsidRDefault="00736D17" w:rsidP="00344EB6">
      <w:pPr>
        <w:spacing w:after="0" w:line="240" w:lineRule="auto"/>
      </w:pPr>
      <w:r>
        <w:separator/>
      </w:r>
    </w:p>
  </w:endnote>
  <w:endnote w:type="continuationSeparator" w:id="0">
    <w:p w14:paraId="450802BA" w14:textId="77777777" w:rsidR="00736D17" w:rsidRDefault="00736D17" w:rsidP="00344EB6">
      <w:pPr>
        <w:spacing w:after="0" w:line="240" w:lineRule="auto"/>
      </w:pPr>
      <w:r>
        <w:continuationSeparator/>
      </w:r>
    </w:p>
  </w:endnote>
  <w:endnote w:type="continuationNotice" w:id="1">
    <w:p w14:paraId="20074A79" w14:textId="77777777" w:rsidR="00736D17" w:rsidRDefault="00736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5F55" w14:textId="77777777" w:rsidR="00736D17" w:rsidRDefault="00736D17" w:rsidP="00344EB6">
      <w:pPr>
        <w:spacing w:after="0" w:line="240" w:lineRule="auto"/>
      </w:pPr>
      <w:r>
        <w:separator/>
      </w:r>
    </w:p>
  </w:footnote>
  <w:footnote w:type="continuationSeparator" w:id="0">
    <w:p w14:paraId="13E5890A" w14:textId="77777777" w:rsidR="00736D17" w:rsidRDefault="00736D17" w:rsidP="00344EB6">
      <w:pPr>
        <w:spacing w:after="0" w:line="240" w:lineRule="auto"/>
      </w:pPr>
      <w:r>
        <w:continuationSeparator/>
      </w:r>
    </w:p>
  </w:footnote>
  <w:footnote w:type="continuationNotice" w:id="1">
    <w:p w14:paraId="5676E3DC" w14:textId="77777777" w:rsidR="00736D17" w:rsidRDefault="00736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A5C"/>
    <w:rsid w:val="00175F80"/>
    <w:rsid w:val="00177E17"/>
    <w:rsid w:val="0018026E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425"/>
    <w:rsid w:val="00252D50"/>
    <w:rsid w:val="0025323E"/>
    <w:rsid w:val="00254E3F"/>
    <w:rsid w:val="00254FBC"/>
    <w:rsid w:val="00255986"/>
    <w:rsid w:val="002559B7"/>
    <w:rsid w:val="00261F8C"/>
    <w:rsid w:val="0026260E"/>
    <w:rsid w:val="00262C2F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1E1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C3B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071B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.racz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fan.janak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fan.janak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94</cp:revision>
  <cp:lastPrinted>2017-09-21T16:57:00Z</cp:lastPrinted>
  <dcterms:created xsi:type="dcterms:W3CDTF">2023-07-25T07:51:00Z</dcterms:created>
  <dcterms:modified xsi:type="dcterms:W3CDTF">2026-02-26T08:52:00Z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