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58F8" w14:textId="77777777" w:rsidR="00846F02" w:rsidRPr="007701D0" w:rsidRDefault="00846F02" w:rsidP="00FE3241">
      <w:pPr>
        <w:pStyle w:val="Hlavika"/>
        <w:tabs>
          <w:tab w:val="left" w:pos="1440"/>
        </w:tabs>
        <w:ind w:left="1260" w:hanging="1260"/>
        <w:jc w:val="center"/>
        <w:rPr>
          <w:rFonts w:ascii="Calibri" w:hAnsi="Calibri" w:cs="Calibri"/>
          <w:noProof w:val="0"/>
          <w:sz w:val="20"/>
          <w:szCs w:val="20"/>
        </w:rPr>
      </w:pPr>
      <w:r w:rsidRPr="007701D0">
        <w:rPr>
          <w:rFonts w:ascii="Calibri" w:hAnsi="Calibri" w:cs="Calibri"/>
          <w:b/>
          <w:bCs/>
          <w:noProof w:val="0"/>
          <w:szCs w:val="22"/>
        </w:rPr>
        <w:t>Obstarávateľ</w:t>
      </w:r>
      <w:r w:rsidRPr="007701D0">
        <w:rPr>
          <w:rFonts w:ascii="Calibri" w:hAnsi="Calibri" w:cs="Calibri"/>
          <w:noProof w:val="0"/>
          <w:szCs w:val="22"/>
        </w:rPr>
        <w:t xml:space="preserve">: </w:t>
      </w:r>
      <w:r w:rsidR="00EF679E" w:rsidRPr="007701D0">
        <w:rPr>
          <w:rFonts w:ascii="Calibri" w:hAnsi="Calibri" w:cs="Calibri"/>
          <w:noProof w:val="0"/>
          <w:szCs w:val="22"/>
        </w:rPr>
        <w:t>MH Teplárenský holding</w:t>
      </w:r>
      <w:r w:rsidR="00292C91" w:rsidRPr="007701D0">
        <w:rPr>
          <w:rFonts w:ascii="Calibri" w:hAnsi="Calibri" w:cs="Calibri"/>
          <w:noProof w:val="0"/>
          <w:szCs w:val="22"/>
        </w:rPr>
        <w:t xml:space="preserve"> a.s. </w:t>
      </w:r>
      <w:r w:rsidR="00EF679E" w:rsidRPr="007701D0">
        <w:rPr>
          <w:rFonts w:ascii="Calibri" w:hAnsi="Calibri" w:cs="Calibri"/>
          <w:noProof w:val="0"/>
          <w:szCs w:val="22"/>
        </w:rPr>
        <w:t xml:space="preserve">, </w:t>
      </w:r>
      <w:r w:rsidR="00292C91" w:rsidRPr="007701D0">
        <w:rPr>
          <w:rFonts w:ascii="Calibri" w:hAnsi="Calibri" w:cs="Calibri"/>
          <w:noProof w:val="0"/>
          <w:szCs w:val="22"/>
        </w:rPr>
        <w:t>Turbínová</w:t>
      </w:r>
      <w:r w:rsidR="00EF679E" w:rsidRPr="007701D0">
        <w:rPr>
          <w:rFonts w:ascii="Calibri" w:hAnsi="Calibri" w:cs="Calibri"/>
          <w:noProof w:val="0"/>
          <w:szCs w:val="22"/>
        </w:rPr>
        <w:t xml:space="preserve"> 3</w:t>
      </w:r>
      <w:r w:rsidR="00292C91" w:rsidRPr="007701D0">
        <w:rPr>
          <w:rFonts w:ascii="Calibri" w:hAnsi="Calibri" w:cs="Calibri"/>
          <w:noProof w:val="0"/>
          <w:szCs w:val="22"/>
        </w:rPr>
        <w:t>, 831 04 Bratislava</w:t>
      </w:r>
    </w:p>
    <w:p w14:paraId="4F56FDE1" w14:textId="77777777" w:rsidR="00846F02" w:rsidRPr="007701D0" w:rsidRDefault="00846F02" w:rsidP="00846F02">
      <w:pPr>
        <w:pStyle w:val="Hlavika"/>
        <w:ind w:left="1260" w:hanging="1260"/>
        <w:jc w:val="both"/>
        <w:rPr>
          <w:rFonts w:ascii="Calibri" w:hAnsi="Calibri" w:cs="Calibri"/>
          <w:noProof w:val="0"/>
          <w:sz w:val="20"/>
          <w:szCs w:val="20"/>
        </w:rPr>
      </w:pPr>
    </w:p>
    <w:p w14:paraId="57568E22" w14:textId="77777777" w:rsidR="00846F02" w:rsidRPr="007701D0" w:rsidRDefault="00846F02" w:rsidP="00846F02">
      <w:pPr>
        <w:pStyle w:val="Hlavika"/>
        <w:ind w:left="1260" w:hanging="1260"/>
        <w:jc w:val="both"/>
        <w:rPr>
          <w:rFonts w:ascii="Calibri" w:hAnsi="Calibri" w:cs="Calibri"/>
          <w:noProof w:val="0"/>
          <w:sz w:val="20"/>
          <w:szCs w:val="20"/>
        </w:rPr>
      </w:pPr>
    </w:p>
    <w:p w14:paraId="2E978FAF" w14:textId="77777777" w:rsidR="00846F02" w:rsidRPr="007701D0" w:rsidRDefault="00846F02" w:rsidP="00846F02">
      <w:pPr>
        <w:pStyle w:val="Zkladntext3"/>
        <w:rPr>
          <w:rFonts w:ascii="Calibri" w:hAnsi="Calibri" w:cs="Calibri"/>
          <w:noProof w:val="0"/>
          <w:sz w:val="24"/>
          <w:szCs w:val="24"/>
        </w:rPr>
      </w:pPr>
    </w:p>
    <w:p w14:paraId="0770048B" w14:textId="77777777" w:rsidR="00846F02" w:rsidRPr="007701D0" w:rsidRDefault="00846F02" w:rsidP="00846F02">
      <w:pPr>
        <w:pStyle w:val="Zkladntext3"/>
        <w:rPr>
          <w:rFonts w:ascii="Calibri" w:hAnsi="Calibri" w:cs="Calibri"/>
          <w:noProof w:val="0"/>
          <w:sz w:val="24"/>
          <w:szCs w:val="24"/>
        </w:rPr>
      </w:pPr>
    </w:p>
    <w:p w14:paraId="6F6B0569" w14:textId="77777777" w:rsidR="00846F02" w:rsidRPr="007701D0" w:rsidRDefault="00846F02" w:rsidP="00846F02">
      <w:pPr>
        <w:pStyle w:val="Zkladntext3"/>
        <w:rPr>
          <w:rFonts w:ascii="Calibri" w:hAnsi="Calibri" w:cs="Calibri"/>
          <w:noProof w:val="0"/>
          <w:sz w:val="24"/>
          <w:szCs w:val="24"/>
        </w:rPr>
      </w:pPr>
    </w:p>
    <w:p w14:paraId="77BB80D5" w14:textId="77777777" w:rsidR="00846F02" w:rsidRPr="007701D0" w:rsidRDefault="00846F02" w:rsidP="00846F02">
      <w:pPr>
        <w:pStyle w:val="Zkladntext3"/>
        <w:rPr>
          <w:rFonts w:ascii="Calibri" w:hAnsi="Calibri" w:cs="Calibri"/>
          <w:noProof w:val="0"/>
          <w:sz w:val="24"/>
          <w:szCs w:val="24"/>
        </w:rPr>
      </w:pPr>
    </w:p>
    <w:p w14:paraId="6F4A5699" w14:textId="77777777" w:rsidR="00846F02" w:rsidRPr="007701D0" w:rsidRDefault="00846F02" w:rsidP="00846F02">
      <w:pPr>
        <w:pStyle w:val="Zkladntext3"/>
        <w:rPr>
          <w:rFonts w:ascii="Calibri" w:hAnsi="Calibri" w:cs="Calibri"/>
          <w:noProof w:val="0"/>
          <w:sz w:val="24"/>
          <w:szCs w:val="24"/>
        </w:rPr>
      </w:pPr>
    </w:p>
    <w:p w14:paraId="11E92917" w14:textId="77777777" w:rsidR="00846F02" w:rsidRPr="007701D0" w:rsidRDefault="00846F02" w:rsidP="00846F02">
      <w:pPr>
        <w:pStyle w:val="Zkladntext3"/>
        <w:spacing w:line="300" w:lineRule="auto"/>
        <w:rPr>
          <w:rFonts w:ascii="Calibri" w:hAnsi="Calibri" w:cs="Calibri"/>
          <w:noProof w:val="0"/>
        </w:rPr>
      </w:pPr>
    </w:p>
    <w:p w14:paraId="38DA146C" w14:textId="77777777" w:rsidR="00846F02" w:rsidRDefault="00846F02" w:rsidP="00846F02">
      <w:pPr>
        <w:pStyle w:val="Zkladntext3"/>
        <w:rPr>
          <w:rFonts w:ascii="Calibri" w:hAnsi="Calibri" w:cs="Calibri"/>
          <w:noProof w:val="0"/>
          <w:sz w:val="26"/>
          <w:szCs w:val="26"/>
        </w:rPr>
      </w:pPr>
    </w:p>
    <w:p w14:paraId="425B9C01" w14:textId="77777777" w:rsidR="0066060A" w:rsidRDefault="0066060A" w:rsidP="00846F02">
      <w:pPr>
        <w:pStyle w:val="Zkladntext3"/>
        <w:rPr>
          <w:rFonts w:ascii="Calibri" w:hAnsi="Calibri" w:cs="Calibri"/>
          <w:noProof w:val="0"/>
          <w:sz w:val="26"/>
          <w:szCs w:val="26"/>
        </w:rPr>
      </w:pPr>
    </w:p>
    <w:p w14:paraId="7A82D41B" w14:textId="77777777" w:rsidR="0066060A" w:rsidRDefault="0066060A" w:rsidP="00846F02">
      <w:pPr>
        <w:pStyle w:val="Zkladntext3"/>
        <w:rPr>
          <w:rFonts w:ascii="Calibri" w:hAnsi="Calibri" w:cs="Calibri"/>
          <w:noProof w:val="0"/>
          <w:sz w:val="26"/>
          <w:szCs w:val="26"/>
        </w:rPr>
      </w:pPr>
    </w:p>
    <w:p w14:paraId="6A827D6D" w14:textId="77777777" w:rsidR="0066060A" w:rsidRDefault="0066060A" w:rsidP="00846F02">
      <w:pPr>
        <w:pStyle w:val="Zkladntext3"/>
        <w:rPr>
          <w:rFonts w:ascii="Calibri" w:hAnsi="Calibri" w:cs="Calibri"/>
          <w:noProof w:val="0"/>
          <w:sz w:val="26"/>
          <w:szCs w:val="26"/>
        </w:rPr>
      </w:pPr>
    </w:p>
    <w:p w14:paraId="047FE614" w14:textId="77777777" w:rsidR="0066060A" w:rsidRPr="007701D0" w:rsidRDefault="0066060A" w:rsidP="00846F02">
      <w:pPr>
        <w:pStyle w:val="Zkladntext3"/>
        <w:rPr>
          <w:rFonts w:ascii="Calibri" w:hAnsi="Calibri" w:cs="Calibri"/>
          <w:noProof w:val="0"/>
          <w:sz w:val="26"/>
          <w:szCs w:val="26"/>
        </w:rPr>
      </w:pPr>
    </w:p>
    <w:p w14:paraId="214E4E80" w14:textId="77777777" w:rsidR="00846F02" w:rsidRPr="007701D0" w:rsidRDefault="00846F02" w:rsidP="00846F02">
      <w:pPr>
        <w:pStyle w:val="Zkladntext3"/>
        <w:rPr>
          <w:rFonts w:ascii="Calibri" w:hAnsi="Calibri" w:cs="Calibri"/>
          <w:noProof w:val="0"/>
          <w:sz w:val="50"/>
          <w:szCs w:val="50"/>
        </w:rPr>
      </w:pPr>
      <w:r w:rsidRPr="007701D0">
        <w:rPr>
          <w:rFonts w:ascii="Calibri" w:hAnsi="Calibri" w:cs="Calibri"/>
          <w:noProof w:val="0"/>
          <w:sz w:val="26"/>
          <w:szCs w:val="26"/>
        </w:rPr>
        <w:br/>
      </w:r>
      <w:r w:rsidR="003D3091" w:rsidRPr="007701D0">
        <w:rPr>
          <w:rFonts w:ascii="Calibri" w:hAnsi="Calibri" w:cs="Calibri"/>
          <w:noProof w:val="0"/>
          <w:sz w:val="50"/>
          <w:szCs w:val="50"/>
        </w:rPr>
        <w:t>SÚŤAŽNÉ</w:t>
      </w:r>
      <w:r w:rsidRPr="007701D0">
        <w:rPr>
          <w:rFonts w:ascii="Calibri" w:hAnsi="Calibri" w:cs="Calibri"/>
          <w:noProof w:val="0"/>
          <w:sz w:val="50"/>
          <w:szCs w:val="50"/>
        </w:rPr>
        <w:t xml:space="preserve">  PODKLADY</w:t>
      </w:r>
    </w:p>
    <w:p w14:paraId="5426411E" w14:textId="77777777" w:rsidR="00846F02" w:rsidRPr="007701D0" w:rsidRDefault="00846F02" w:rsidP="00846F02">
      <w:pPr>
        <w:pStyle w:val="Zkladntext3"/>
        <w:rPr>
          <w:rFonts w:ascii="Calibri" w:hAnsi="Calibri" w:cs="Calibri"/>
          <w:noProof w:val="0"/>
        </w:rPr>
      </w:pPr>
    </w:p>
    <w:p w14:paraId="5A9CF3B7" w14:textId="77777777" w:rsidR="00846F02" w:rsidRPr="007701D0" w:rsidRDefault="00846F02" w:rsidP="00846F02">
      <w:pPr>
        <w:pStyle w:val="Zkladntext3"/>
        <w:rPr>
          <w:rFonts w:ascii="Calibri" w:hAnsi="Calibri" w:cs="Calibri"/>
          <w:noProof w:val="0"/>
        </w:rPr>
      </w:pPr>
      <w:r w:rsidRPr="007701D0">
        <w:rPr>
          <w:rFonts w:ascii="Calibri" w:hAnsi="Calibri" w:cs="Calibri"/>
          <w:noProof w:val="0"/>
          <w:sz w:val="30"/>
          <w:szCs w:val="30"/>
        </w:rPr>
        <w:t xml:space="preserve">Predmet </w:t>
      </w:r>
      <w:r w:rsidR="00FC786C" w:rsidRPr="007701D0">
        <w:rPr>
          <w:rFonts w:ascii="Calibri" w:hAnsi="Calibri" w:cs="Calibri"/>
          <w:noProof w:val="0"/>
          <w:sz w:val="30"/>
          <w:szCs w:val="30"/>
        </w:rPr>
        <w:t>zákazky</w:t>
      </w:r>
    </w:p>
    <w:p w14:paraId="523E88D3" w14:textId="77777777" w:rsidR="00846F02" w:rsidRPr="007701D0" w:rsidRDefault="00846F02" w:rsidP="00846F02">
      <w:pPr>
        <w:pStyle w:val="Zkladntext3"/>
        <w:rPr>
          <w:rFonts w:ascii="Calibri" w:hAnsi="Calibri" w:cs="Calibri"/>
          <w:noProof w:val="0"/>
          <w:sz w:val="30"/>
        </w:rPr>
      </w:pPr>
    </w:p>
    <w:p w14:paraId="4413DC38" w14:textId="6DF0FB01" w:rsidR="0035014C" w:rsidRPr="007701D0" w:rsidRDefault="000E7B39" w:rsidP="000E7B39">
      <w:pPr>
        <w:ind w:left="-142"/>
        <w:jc w:val="center"/>
        <w:outlineLvl w:val="0"/>
        <w:rPr>
          <w:rFonts w:ascii="Calibri" w:hAnsi="Calibri"/>
          <w:b/>
          <w:noProof w:val="0"/>
          <w:sz w:val="28"/>
          <w:szCs w:val="28"/>
        </w:rPr>
      </w:pPr>
      <w:r w:rsidRPr="007701D0">
        <w:rPr>
          <w:rFonts w:ascii="Calibri" w:hAnsi="Calibri"/>
          <w:b/>
          <w:noProof w:val="0"/>
          <w:sz w:val="28"/>
          <w:szCs w:val="28"/>
        </w:rPr>
        <w:t xml:space="preserve">Služby pre zabezpečenie </w:t>
      </w:r>
      <w:r w:rsidR="00AA3339">
        <w:rPr>
          <w:rFonts w:ascii="Calibri" w:hAnsi="Calibri"/>
          <w:b/>
          <w:noProof w:val="0"/>
          <w:sz w:val="28"/>
          <w:szCs w:val="28"/>
        </w:rPr>
        <w:t xml:space="preserve">implementácie projektov </w:t>
      </w:r>
      <w:bookmarkStart w:id="0" w:name="_Hlk129264124"/>
      <w:r w:rsidR="00AA3339">
        <w:rPr>
          <w:rFonts w:ascii="Calibri" w:hAnsi="Calibri"/>
          <w:b/>
          <w:noProof w:val="0"/>
          <w:sz w:val="28"/>
          <w:szCs w:val="28"/>
        </w:rPr>
        <w:t>financovaných</w:t>
      </w:r>
      <w:r w:rsidRPr="007701D0">
        <w:rPr>
          <w:rFonts w:ascii="Calibri" w:hAnsi="Calibri"/>
          <w:b/>
          <w:noProof w:val="0"/>
          <w:sz w:val="28"/>
          <w:szCs w:val="28"/>
        </w:rPr>
        <w:t xml:space="preserve"> </w:t>
      </w:r>
      <w:r w:rsidR="002A7994">
        <w:rPr>
          <w:rFonts w:ascii="Calibri" w:hAnsi="Calibri"/>
          <w:b/>
          <w:noProof w:val="0"/>
          <w:sz w:val="28"/>
          <w:szCs w:val="28"/>
        </w:rPr>
        <w:t xml:space="preserve">formou </w:t>
      </w:r>
      <w:bookmarkEnd w:id="0"/>
      <w:r w:rsidR="00B47145">
        <w:rPr>
          <w:rFonts w:ascii="Calibri" w:hAnsi="Calibri"/>
          <w:b/>
          <w:noProof w:val="0"/>
          <w:sz w:val="28"/>
          <w:szCs w:val="28"/>
        </w:rPr>
        <w:t>e</w:t>
      </w:r>
      <w:r w:rsidR="00D17460">
        <w:rPr>
          <w:rFonts w:ascii="Calibri" w:hAnsi="Calibri"/>
          <w:b/>
          <w:noProof w:val="0"/>
          <w:sz w:val="28"/>
          <w:szCs w:val="28"/>
        </w:rPr>
        <w:t>x</w:t>
      </w:r>
      <w:r w:rsidR="00091CF5">
        <w:rPr>
          <w:rFonts w:ascii="Calibri" w:hAnsi="Calibri"/>
          <w:b/>
          <w:noProof w:val="0"/>
          <w:sz w:val="28"/>
          <w:szCs w:val="28"/>
        </w:rPr>
        <w:t>terných zdrojov</w:t>
      </w:r>
    </w:p>
    <w:p w14:paraId="48F43AD1" w14:textId="77777777" w:rsidR="00846F02" w:rsidRPr="007701D0" w:rsidRDefault="00846F02" w:rsidP="00846F02">
      <w:pPr>
        <w:pStyle w:val="Zkladntext3"/>
        <w:rPr>
          <w:rFonts w:ascii="Calibri" w:hAnsi="Calibri" w:cs="Calibri"/>
          <w:noProof w:val="0"/>
        </w:rPr>
      </w:pPr>
    </w:p>
    <w:p w14:paraId="5C814209" w14:textId="77777777" w:rsidR="00846F02" w:rsidRPr="007701D0" w:rsidRDefault="00846F02" w:rsidP="003C3597">
      <w:pPr>
        <w:pStyle w:val="Zkladntext3"/>
        <w:jc w:val="left"/>
        <w:rPr>
          <w:rFonts w:ascii="Calibri" w:hAnsi="Calibri" w:cs="Calibri"/>
          <w:noProof w:val="0"/>
        </w:rPr>
      </w:pPr>
    </w:p>
    <w:p w14:paraId="65CF3280" w14:textId="77777777" w:rsidR="003D3091" w:rsidRPr="007701D0" w:rsidRDefault="003D3091" w:rsidP="003C3597">
      <w:pPr>
        <w:pStyle w:val="Zkladntext3"/>
        <w:jc w:val="left"/>
        <w:rPr>
          <w:rFonts w:ascii="Calibri" w:hAnsi="Calibri" w:cs="Calibri"/>
          <w:noProof w:val="0"/>
        </w:rPr>
      </w:pPr>
    </w:p>
    <w:p w14:paraId="58D15388" w14:textId="77777777" w:rsidR="003D3091" w:rsidRPr="007701D0" w:rsidRDefault="003D3091" w:rsidP="003C3597">
      <w:pPr>
        <w:pStyle w:val="Zkladntext3"/>
        <w:jc w:val="left"/>
        <w:rPr>
          <w:rFonts w:ascii="Calibri" w:hAnsi="Calibri" w:cs="Calibri"/>
          <w:noProof w:val="0"/>
        </w:rPr>
      </w:pPr>
    </w:p>
    <w:p w14:paraId="717E6BFC" w14:textId="77777777" w:rsidR="003D3091" w:rsidRPr="007701D0" w:rsidRDefault="003D3091" w:rsidP="003C3597">
      <w:pPr>
        <w:pStyle w:val="Zkladntext3"/>
        <w:jc w:val="left"/>
        <w:rPr>
          <w:rFonts w:ascii="Calibri" w:hAnsi="Calibri" w:cs="Calibri"/>
          <w:noProof w:val="0"/>
        </w:rPr>
      </w:pPr>
    </w:p>
    <w:p w14:paraId="1A018BC0" w14:textId="77777777" w:rsidR="00846F02" w:rsidRPr="007701D0" w:rsidRDefault="00846F02" w:rsidP="00846F02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485AF920" w14:textId="77777777" w:rsidR="00846F02" w:rsidRPr="007701D0" w:rsidRDefault="00846F02" w:rsidP="00846F02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65141930" w14:textId="77777777" w:rsidR="00E157A1" w:rsidRPr="007701D0" w:rsidRDefault="00E157A1" w:rsidP="00846F02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4F173B1A" w14:textId="77777777" w:rsidR="0035014C" w:rsidRPr="007701D0" w:rsidRDefault="0035014C" w:rsidP="00846F02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4943272A" w14:textId="77777777" w:rsidR="0035014C" w:rsidRDefault="0035014C" w:rsidP="00846F02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466BA35D" w14:textId="77777777" w:rsidR="0066060A" w:rsidRDefault="0066060A" w:rsidP="00846F02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4B145CDE" w14:textId="77777777" w:rsidR="0066060A" w:rsidRDefault="0066060A" w:rsidP="00846F02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7333E3F5" w14:textId="77777777" w:rsidR="0066060A" w:rsidRDefault="0066060A" w:rsidP="00846F02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7B32898D" w14:textId="77777777" w:rsidR="0066060A" w:rsidRDefault="0066060A" w:rsidP="00846F02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779485CE" w14:textId="77777777" w:rsidR="0066060A" w:rsidRPr="007701D0" w:rsidRDefault="0066060A" w:rsidP="00846F02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3042647B" w14:textId="77777777" w:rsidR="003D3091" w:rsidRPr="007701D0" w:rsidRDefault="003D3091" w:rsidP="00846F02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14346A9D" w14:textId="77777777" w:rsidR="00D17460" w:rsidRDefault="00D17460" w:rsidP="000E7B39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012E72A6" w14:textId="77777777" w:rsidR="00D17460" w:rsidRDefault="00D17460" w:rsidP="000E7B39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7E157D93" w14:textId="39EAD65D" w:rsidR="000E7B39" w:rsidRPr="007701D0" w:rsidRDefault="000E7B39" w:rsidP="000E7B39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  <w:r w:rsidRPr="007701D0">
        <w:rPr>
          <w:rFonts w:ascii="Calibri" w:hAnsi="Calibri" w:cs="Calibri"/>
          <w:noProof w:val="0"/>
          <w:sz w:val="22"/>
          <w:szCs w:val="22"/>
        </w:rPr>
        <w:t xml:space="preserve">Spracoval:  Ing. Marcel Hrobárik – </w:t>
      </w:r>
      <w:r w:rsidR="00E72081">
        <w:rPr>
          <w:rFonts w:ascii="Calibri" w:hAnsi="Calibri" w:cs="Calibri"/>
          <w:noProof w:val="0"/>
          <w:sz w:val="22"/>
          <w:szCs w:val="22"/>
        </w:rPr>
        <w:t xml:space="preserve">projektový </w:t>
      </w:r>
      <w:r w:rsidRPr="007701D0">
        <w:rPr>
          <w:rFonts w:ascii="Calibri" w:hAnsi="Calibri" w:cs="Calibri"/>
          <w:noProof w:val="0"/>
          <w:sz w:val="22"/>
          <w:szCs w:val="22"/>
        </w:rPr>
        <w:t xml:space="preserve">manažér </w:t>
      </w:r>
      <w:r w:rsidR="002A7994">
        <w:rPr>
          <w:rFonts w:ascii="Calibri" w:hAnsi="Calibri" w:cs="Calibri"/>
          <w:noProof w:val="0"/>
          <w:sz w:val="22"/>
          <w:szCs w:val="22"/>
        </w:rPr>
        <w:t xml:space="preserve">pre </w:t>
      </w:r>
      <w:r w:rsidRPr="007701D0">
        <w:rPr>
          <w:rFonts w:ascii="Calibri" w:hAnsi="Calibri" w:cs="Calibri"/>
          <w:noProof w:val="0"/>
          <w:sz w:val="22"/>
          <w:szCs w:val="22"/>
        </w:rPr>
        <w:t>eurofondy</w:t>
      </w:r>
    </w:p>
    <w:p w14:paraId="197F67C4" w14:textId="77777777" w:rsidR="000E7B39" w:rsidRPr="007701D0" w:rsidRDefault="000E7B39" w:rsidP="000E7B39">
      <w:pPr>
        <w:pStyle w:val="Zkladntext3"/>
        <w:jc w:val="left"/>
        <w:rPr>
          <w:rFonts w:ascii="Calibri" w:hAnsi="Calibri" w:cs="Calibri"/>
          <w:noProof w:val="0"/>
          <w:sz w:val="22"/>
          <w:szCs w:val="22"/>
        </w:rPr>
      </w:pPr>
    </w:p>
    <w:p w14:paraId="27397659" w14:textId="274168CA" w:rsidR="000E7B39" w:rsidRPr="007701D0" w:rsidRDefault="006027C6" w:rsidP="000E7B39">
      <w:pPr>
        <w:pStyle w:val="Zkladntext3"/>
        <w:jc w:val="left"/>
        <w:rPr>
          <w:rFonts w:ascii="Calibri" w:hAnsi="Calibri" w:cs="Calibri"/>
          <w:noProof w:val="0"/>
        </w:rPr>
      </w:pPr>
      <w:r w:rsidRPr="007701D0">
        <w:rPr>
          <w:rFonts w:ascii="Calibri" w:hAnsi="Calibri" w:cs="Calibri"/>
          <w:noProof w:val="0"/>
          <w:sz w:val="22"/>
          <w:szCs w:val="22"/>
        </w:rPr>
        <w:t xml:space="preserve">Predkladá: Ing. </w:t>
      </w:r>
      <w:r w:rsidR="00E72081">
        <w:rPr>
          <w:rFonts w:ascii="Calibri" w:hAnsi="Calibri" w:cs="Calibri"/>
          <w:noProof w:val="0"/>
          <w:sz w:val="22"/>
          <w:szCs w:val="22"/>
        </w:rPr>
        <w:t>Michal Šupej</w:t>
      </w:r>
      <w:r w:rsidR="000E7B39" w:rsidRPr="007701D0">
        <w:rPr>
          <w:rFonts w:ascii="Calibri" w:hAnsi="Calibri" w:cs="Calibri"/>
          <w:noProof w:val="0"/>
          <w:sz w:val="22"/>
          <w:szCs w:val="22"/>
        </w:rPr>
        <w:t xml:space="preserve"> – </w:t>
      </w:r>
      <w:r w:rsidR="00E72081">
        <w:rPr>
          <w:rFonts w:ascii="Calibri" w:hAnsi="Calibri" w:cs="Calibri"/>
          <w:noProof w:val="0"/>
          <w:sz w:val="22"/>
          <w:szCs w:val="22"/>
        </w:rPr>
        <w:t>m</w:t>
      </w:r>
      <w:r w:rsidR="00E72081" w:rsidRPr="00E72081">
        <w:rPr>
          <w:rFonts w:ascii="Calibri" w:hAnsi="Calibri" w:cs="Calibri"/>
          <w:noProof w:val="0"/>
          <w:sz w:val="22"/>
          <w:szCs w:val="22"/>
        </w:rPr>
        <w:t>anažér oddelenia projektov</w:t>
      </w:r>
      <w:r w:rsidR="000E7B39" w:rsidRPr="007701D0">
        <w:rPr>
          <w:rFonts w:ascii="Calibri" w:hAnsi="Calibri" w:cs="Calibri"/>
          <w:noProof w:val="0"/>
          <w:sz w:val="22"/>
          <w:szCs w:val="22"/>
        </w:rPr>
        <w:t xml:space="preserve">  </w:t>
      </w:r>
      <w:r w:rsidR="000E7B39" w:rsidRPr="007701D0">
        <w:rPr>
          <w:rFonts w:ascii="Calibri" w:hAnsi="Calibri" w:cs="Calibri"/>
          <w:noProof w:val="0"/>
        </w:rPr>
        <w:t xml:space="preserve">          </w:t>
      </w:r>
    </w:p>
    <w:p w14:paraId="15B6A4E8" w14:textId="77777777" w:rsidR="000E7B39" w:rsidRPr="007701D0" w:rsidRDefault="000E7B39" w:rsidP="000E7B39">
      <w:pPr>
        <w:pStyle w:val="Zkladntext3"/>
        <w:rPr>
          <w:rFonts w:ascii="Calibri" w:hAnsi="Calibri" w:cs="Calibri"/>
          <w:noProof w:val="0"/>
          <w:sz w:val="22"/>
          <w:szCs w:val="24"/>
        </w:rPr>
      </w:pPr>
    </w:p>
    <w:p w14:paraId="1AE108EA" w14:textId="24761BF2" w:rsidR="005A02E5" w:rsidRPr="007701D0" w:rsidRDefault="000E7B39" w:rsidP="001F179C">
      <w:pPr>
        <w:tabs>
          <w:tab w:val="num" w:pos="540"/>
          <w:tab w:val="left" w:pos="1620"/>
        </w:tabs>
        <w:spacing w:line="360" w:lineRule="auto"/>
        <w:rPr>
          <w:rFonts w:ascii="Calibri" w:hAnsi="Calibri" w:cs="Calibri"/>
          <w:noProof w:val="0"/>
        </w:rPr>
      </w:pPr>
      <w:r w:rsidRPr="007701D0">
        <w:rPr>
          <w:rFonts w:ascii="Calibri" w:hAnsi="Calibri" w:cs="Calibri"/>
          <w:noProof w:val="0"/>
        </w:rPr>
        <w:t xml:space="preserve">Žilina,  </w:t>
      </w:r>
      <w:r w:rsidR="00A63410">
        <w:rPr>
          <w:rFonts w:ascii="Calibri" w:hAnsi="Calibri" w:cs="Calibri"/>
          <w:noProof w:val="0"/>
        </w:rPr>
        <w:t>február</w:t>
      </w:r>
      <w:r w:rsidRPr="007701D0">
        <w:rPr>
          <w:rFonts w:ascii="Calibri" w:hAnsi="Calibri" w:cs="Calibri"/>
          <w:noProof w:val="0"/>
        </w:rPr>
        <w:t xml:space="preserve"> 20</w:t>
      </w:r>
      <w:r w:rsidR="006027C6" w:rsidRPr="007701D0">
        <w:rPr>
          <w:rFonts w:ascii="Calibri" w:hAnsi="Calibri" w:cs="Calibri"/>
          <w:noProof w:val="0"/>
        </w:rPr>
        <w:t>2</w:t>
      </w:r>
      <w:r w:rsidR="00E72081">
        <w:rPr>
          <w:rFonts w:ascii="Calibri" w:hAnsi="Calibri" w:cs="Calibri"/>
          <w:noProof w:val="0"/>
        </w:rPr>
        <w:t>6</w:t>
      </w:r>
    </w:p>
    <w:p w14:paraId="7B6CDF8D" w14:textId="77777777" w:rsidR="0066060A" w:rsidRPr="007701D0" w:rsidRDefault="0066060A" w:rsidP="0066060A">
      <w:pPr>
        <w:tabs>
          <w:tab w:val="num" w:pos="540"/>
          <w:tab w:val="left" w:pos="1620"/>
        </w:tabs>
        <w:spacing w:line="360" w:lineRule="auto"/>
        <w:rPr>
          <w:rFonts w:ascii="Calibri" w:hAnsi="Calibri" w:cs="Calibri"/>
          <w:noProof w:val="0"/>
          <w:sz w:val="28"/>
          <w:szCs w:val="22"/>
        </w:rPr>
      </w:pPr>
      <w:r w:rsidRPr="007701D0">
        <w:rPr>
          <w:rFonts w:ascii="Calibri" w:hAnsi="Calibri" w:cs="Calibri"/>
          <w:b/>
          <w:noProof w:val="0"/>
          <w:sz w:val="24"/>
        </w:rPr>
        <w:lastRenderedPageBreak/>
        <w:t>ČASŤ 1 - VŠEOBECNÉ INFORMÁCIE</w:t>
      </w:r>
    </w:p>
    <w:p w14:paraId="1AC90B67" w14:textId="77777777" w:rsidR="0066060A" w:rsidRPr="007701D0" w:rsidRDefault="0066060A" w:rsidP="0066060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noProof w:val="0"/>
          <w:szCs w:val="22"/>
        </w:rPr>
      </w:pPr>
      <w:r w:rsidRPr="007701D0">
        <w:rPr>
          <w:rFonts w:ascii="Calibri" w:hAnsi="Calibri" w:cs="Calibri"/>
          <w:b/>
          <w:bCs/>
          <w:noProof w:val="0"/>
          <w:szCs w:val="22"/>
        </w:rPr>
        <w:t xml:space="preserve">  Identifikácia obstarávateľa</w:t>
      </w:r>
    </w:p>
    <w:p w14:paraId="2DC7268A" w14:textId="77777777" w:rsidR="0066060A" w:rsidRPr="007701D0" w:rsidRDefault="0066060A" w:rsidP="0066060A">
      <w:pPr>
        <w:ind w:left="567"/>
        <w:rPr>
          <w:rFonts w:ascii="Calibri" w:hAnsi="Calibri" w:cs="Calibri"/>
          <w:noProof w:val="0"/>
          <w:szCs w:val="22"/>
        </w:rPr>
      </w:pPr>
      <w:r w:rsidRPr="007701D0">
        <w:rPr>
          <w:rFonts w:ascii="Calibri" w:hAnsi="Calibri" w:cs="Calibri"/>
          <w:noProof w:val="0"/>
          <w:szCs w:val="22"/>
        </w:rPr>
        <w:t xml:space="preserve">Názov organizácie: MH Teplárenský holding a.s. </w:t>
      </w:r>
    </w:p>
    <w:p w14:paraId="4C1E57D8" w14:textId="77777777" w:rsidR="0066060A" w:rsidRPr="007701D0" w:rsidRDefault="0066060A" w:rsidP="0066060A">
      <w:pPr>
        <w:ind w:left="567"/>
        <w:rPr>
          <w:rFonts w:ascii="Calibri" w:hAnsi="Calibri" w:cs="Calibri"/>
          <w:noProof w:val="0"/>
          <w:szCs w:val="22"/>
        </w:rPr>
      </w:pPr>
      <w:r w:rsidRPr="007701D0">
        <w:rPr>
          <w:rFonts w:ascii="Calibri" w:hAnsi="Calibri" w:cs="Calibri"/>
          <w:noProof w:val="0"/>
          <w:szCs w:val="22"/>
        </w:rPr>
        <w:t xml:space="preserve">IČO: </w:t>
      </w:r>
      <w:bookmarkStart w:id="1" w:name="ROB_ICO"/>
      <w:r w:rsidRPr="007701D0">
        <w:rPr>
          <w:rFonts w:ascii="Calibri" w:hAnsi="Calibri" w:cs="Calibri"/>
          <w:noProof w:val="0"/>
          <w:szCs w:val="22"/>
        </w:rPr>
        <w:t>36</w:t>
      </w:r>
      <w:bookmarkEnd w:id="1"/>
      <w:r w:rsidRPr="007701D0">
        <w:rPr>
          <w:rFonts w:ascii="Calibri" w:hAnsi="Calibri" w:cs="Calibri"/>
          <w:noProof w:val="0"/>
          <w:szCs w:val="22"/>
        </w:rPr>
        <w:t xml:space="preserve"> 21 15 41</w:t>
      </w:r>
    </w:p>
    <w:p w14:paraId="431CDFE5" w14:textId="77777777" w:rsidR="0066060A" w:rsidRPr="007701D0" w:rsidRDefault="0066060A" w:rsidP="0066060A">
      <w:pPr>
        <w:ind w:left="567"/>
        <w:rPr>
          <w:rFonts w:ascii="Calibri" w:hAnsi="Calibri" w:cs="Calibri"/>
          <w:noProof w:val="0"/>
          <w:szCs w:val="22"/>
        </w:rPr>
      </w:pPr>
      <w:r w:rsidRPr="007701D0">
        <w:rPr>
          <w:rFonts w:ascii="Calibri" w:hAnsi="Calibri" w:cs="Calibri"/>
          <w:noProof w:val="0"/>
          <w:szCs w:val="22"/>
        </w:rPr>
        <w:t xml:space="preserve">Sídlo organizácie: Turbínová 3, 831 04 Bratislava </w:t>
      </w:r>
    </w:p>
    <w:p w14:paraId="45C639A5" w14:textId="77777777" w:rsidR="0066060A" w:rsidRPr="007701D0" w:rsidRDefault="0066060A" w:rsidP="0066060A">
      <w:pPr>
        <w:ind w:left="567"/>
        <w:rPr>
          <w:rFonts w:ascii="Calibri" w:hAnsi="Calibri" w:cs="Calibri"/>
          <w:noProof w:val="0"/>
          <w:szCs w:val="22"/>
        </w:rPr>
      </w:pPr>
      <w:r w:rsidRPr="007701D0">
        <w:rPr>
          <w:rFonts w:ascii="Calibri" w:hAnsi="Calibri" w:cs="Calibri"/>
          <w:noProof w:val="0"/>
          <w:szCs w:val="22"/>
        </w:rPr>
        <w:t>Kontaktné osoby:  Ing. Vladimír Hamaj – pre procesnú stránku obstarávania</w:t>
      </w:r>
    </w:p>
    <w:p w14:paraId="609E4688" w14:textId="77777777" w:rsidR="0066060A" w:rsidRPr="007701D0" w:rsidRDefault="0066060A" w:rsidP="0066060A">
      <w:pPr>
        <w:ind w:left="567"/>
        <w:rPr>
          <w:rFonts w:ascii="Calibri" w:hAnsi="Calibri" w:cs="Calibri"/>
          <w:noProof w:val="0"/>
          <w:szCs w:val="22"/>
        </w:rPr>
      </w:pPr>
      <w:r w:rsidRPr="007701D0">
        <w:rPr>
          <w:rFonts w:ascii="Calibri" w:hAnsi="Calibri" w:cs="Calibri"/>
          <w:noProof w:val="0"/>
          <w:szCs w:val="22"/>
        </w:rPr>
        <w:t>Telefón:  041/5064169</w:t>
      </w:r>
      <w:r>
        <w:rPr>
          <w:rFonts w:ascii="Calibri" w:hAnsi="Calibri" w:cs="Calibri"/>
          <w:noProof w:val="0"/>
          <w:szCs w:val="22"/>
        </w:rPr>
        <w:t>,</w:t>
      </w:r>
      <w:r w:rsidRPr="007701D0">
        <w:rPr>
          <w:rFonts w:ascii="Calibri" w:hAnsi="Calibri" w:cs="Calibri"/>
          <w:noProof w:val="0"/>
          <w:szCs w:val="22"/>
        </w:rPr>
        <w:t xml:space="preserve">    0905 871435</w:t>
      </w:r>
      <w:r>
        <w:rPr>
          <w:rFonts w:ascii="Calibri" w:hAnsi="Calibri" w:cs="Calibri"/>
          <w:noProof w:val="0"/>
          <w:szCs w:val="22"/>
        </w:rPr>
        <w:t>,</w:t>
      </w:r>
      <w:r w:rsidRPr="007701D0">
        <w:rPr>
          <w:rFonts w:ascii="Calibri" w:hAnsi="Calibri" w:cs="Calibri"/>
          <w:noProof w:val="0"/>
          <w:szCs w:val="22"/>
        </w:rPr>
        <w:t xml:space="preserve">   E-mail:  vladimir.hamaj@mhth.sk</w:t>
      </w:r>
    </w:p>
    <w:p w14:paraId="3304B635" w14:textId="77777777" w:rsidR="0066060A" w:rsidRPr="007701D0" w:rsidRDefault="0066060A" w:rsidP="0066060A">
      <w:pPr>
        <w:ind w:left="567"/>
        <w:rPr>
          <w:rFonts w:ascii="Calibri" w:hAnsi="Calibri" w:cs="Calibri"/>
          <w:noProof w:val="0"/>
          <w:szCs w:val="22"/>
        </w:rPr>
      </w:pPr>
      <w:r w:rsidRPr="007701D0">
        <w:rPr>
          <w:rFonts w:ascii="Calibri" w:hAnsi="Calibri" w:cs="Calibri"/>
          <w:noProof w:val="0"/>
          <w:szCs w:val="22"/>
        </w:rPr>
        <w:t>Ing. Marcel Hrobárik - pre doplňujúce technické informácie</w:t>
      </w:r>
    </w:p>
    <w:p w14:paraId="56CEF12F" w14:textId="77777777" w:rsidR="0066060A" w:rsidRPr="007701D0" w:rsidRDefault="0066060A" w:rsidP="0066060A">
      <w:pPr>
        <w:ind w:left="567"/>
        <w:jc w:val="both"/>
        <w:rPr>
          <w:rFonts w:ascii="Calibri" w:hAnsi="Calibri" w:cs="Calibri"/>
          <w:noProof w:val="0"/>
          <w:szCs w:val="22"/>
        </w:rPr>
      </w:pPr>
      <w:r w:rsidRPr="007701D0">
        <w:rPr>
          <w:rFonts w:ascii="Calibri" w:hAnsi="Calibri" w:cs="Calibri"/>
          <w:noProof w:val="0"/>
          <w:szCs w:val="22"/>
        </w:rPr>
        <w:t>Telefón:  041/5064215</w:t>
      </w:r>
      <w:r>
        <w:rPr>
          <w:rFonts w:ascii="Calibri" w:hAnsi="Calibri" w:cs="Calibri"/>
          <w:noProof w:val="0"/>
          <w:szCs w:val="22"/>
        </w:rPr>
        <w:t>,</w:t>
      </w:r>
      <w:r w:rsidRPr="007701D0">
        <w:rPr>
          <w:rFonts w:ascii="Calibri" w:hAnsi="Calibri" w:cs="Calibri"/>
          <w:noProof w:val="0"/>
          <w:szCs w:val="22"/>
        </w:rPr>
        <w:t xml:space="preserve">  0905 334168</w:t>
      </w:r>
      <w:r>
        <w:rPr>
          <w:rFonts w:ascii="Calibri" w:hAnsi="Calibri" w:cs="Calibri"/>
          <w:noProof w:val="0"/>
          <w:szCs w:val="22"/>
        </w:rPr>
        <w:t>,</w:t>
      </w:r>
      <w:r w:rsidRPr="007701D0">
        <w:rPr>
          <w:rFonts w:ascii="Calibri" w:hAnsi="Calibri" w:cs="Calibri"/>
          <w:noProof w:val="0"/>
          <w:szCs w:val="22"/>
        </w:rPr>
        <w:t xml:space="preserve">  E-mail:  marcel.hrobarik@mhth.sk</w:t>
      </w:r>
    </w:p>
    <w:p w14:paraId="5C07816C" w14:textId="77777777" w:rsidR="0066060A" w:rsidRPr="0066060A" w:rsidRDefault="0066060A" w:rsidP="0066060A">
      <w:pPr>
        <w:jc w:val="both"/>
        <w:rPr>
          <w:rFonts w:ascii="Calibri" w:hAnsi="Calibri" w:cs="Calibri"/>
          <w:noProof w:val="0"/>
          <w:szCs w:val="22"/>
          <w:highlight w:val="darkGray"/>
        </w:rPr>
      </w:pPr>
    </w:p>
    <w:p w14:paraId="26FCF4E9" w14:textId="77777777" w:rsidR="0066060A" w:rsidRPr="007701D0" w:rsidRDefault="0066060A" w:rsidP="0066060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noProof w:val="0"/>
          <w:szCs w:val="22"/>
        </w:rPr>
      </w:pPr>
      <w:r w:rsidRPr="007701D0">
        <w:rPr>
          <w:rFonts w:ascii="Calibri" w:hAnsi="Calibri" w:cs="Calibri"/>
          <w:b/>
          <w:bCs/>
          <w:noProof w:val="0"/>
          <w:szCs w:val="22"/>
        </w:rPr>
        <w:t xml:space="preserve"> Predmet zákazky</w:t>
      </w:r>
    </w:p>
    <w:p w14:paraId="514C5EF8" w14:textId="0A59C31A" w:rsidR="0066060A" w:rsidRPr="007701D0" w:rsidRDefault="0066060A" w:rsidP="0066060A">
      <w:pPr>
        <w:ind w:left="567"/>
        <w:jc w:val="both"/>
        <w:rPr>
          <w:rFonts w:ascii="Calibri" w:hAnsi="Calibri"/>
          <w:noProof w:val="0"/>
          <w:szCs w:val="22"/>
        </w:rPr>
      </w:pPr>
      <w:r w:rsidRPr="007701D0">
        <w:rPr>
          <w:rFonts w:ascii="Calibri" w:hAnsi="Calibri"/>
          <w:noProof w:val="0"/>
          <w:szCs w:val="22"/>
        </w:rPr>
        <w:t xml:space="preserve">Predmetom zákazky je poskytnutie služieb </w:t>
      </w:r>
      <w:r>
        <w:rPr>
          <w:rFonts w:ascii="Calibri" w:hAnsi="Calibri"/>
          <w:noProof w:val="0"/>
          <w:szCs w:val="22"/>
        </w:rPr>
        <w:t>pri</w:t>
      </w:r>
      <w:r w:rsidR="00B47145">
        <w:rPr>
          <w:rFonts w:ascii="Calibri" w:hAnsi="Calibri"/>
          <w:noProof w:val="0"/>
          <w:szCs w:val="22"/>
        </w:rPr>
        <w:t xml:space="preserve"> </w:t>
      </w:r>
      <w:r w:rsidRPr="0066060A">
        <w:rPr>
          <w:rFonts w:ascii="Calibri" w:hAnsi="Calibri"/>
          <w:noProof w:val="0"/>
          <w:szCs w:val="22"/>
        </w:rPr>
        <w:t>implementácií projektov financovaných z </w:t>
      </w:r>
      <w:r w:rsidR="00B47145">
        <w:rPr>
          <w:rFonts w:ascii="Calibri" w:hAnsi="Calibri"/>
          <w:noProof w:val="0"/>
          <w:szCs w:val="22"/>
        </w:rPr>
        <w:t>e</w:t>
      </w:r>
      <w:r w:rsidRPr="0066060A">
        <w:rPr>
          <w:rFonts w:ascii="Calibri" w:hAnsi="Calibri"/>
          <w:noProof w:val="0"/>
          <w:szCs w:val="22"/>
        </w:rPr>
        <w:t>xterných zdrojov</w:t>
      </w:r>
      <w:r>
        <w:rPr>
          <w:rFonts w:ascii="Calibri" w:hAnsi="Calibri"/>
          <w:noProof w:val="0"/>
          <w:szCs w:val="22"/>
        </w:rPr>
        <w:t>.</w:t>
      </w:r>
    </w:p>
    <w:p w14:paraId="79E41F24" w14:textId="77777777" w:rsidR="0066060A" w:rsidRPr="007701D0" w:rsidRDefault="0066060A" w:rsidP="0066060A">
      <w:pPr>
        <w:ind w:left="567"/>
        <w:jc w:val="both"/>
        <w:rPr>
          <w:rFonts w:ascii="Calibri" w:hAnsi="Calibri" w:cs="Calibri"/>
          <w:noProof w:val="0"/>
          <w:szCs w:val="22"/>
        </w:rPr>
      </w:pPr>
      <w:r w:rsidRPr="007701D0">
        <w:rPr>
          <w:rFonts w:ascii="Calibri" w:hAnsi="Calibri"/>
          <w:noProof w:val="0"/>
          <w:szCs w:val="22"/>
        </w:rPr>
        <w:t>Podrobné vymedzenie predmetu zákazky tvorí časť 3. Opis predmetu zákazky.</w:t>
      </w:r>
      <w:r w:rsidRPr="007701D0">
        <w:rPr>
          <w:rFonts w:ascii="Calibri" w:hAnsi="Calibri" w:cs="Calibri"/>
          <w:noProof w:val="0"/>
          <w:szCs w:val="22"/>
        </w:rPr>
        <w:t xml:space="preserve"> </w:t>
      </w:r>
      <w:bookmarkStart w:id="2" w:name="casti"/>
      <w:bookmarkEnd w:id="2"/>
    </w:p>
    <w:p w14:paraId="3F8B9A1F" w14:textId="77777777" w:rsidR="0066060A" w:rsidRPr="007701D0" w:rsidRDefault="0066060A" w:rsidP="0066060A">
      <w:pPr>
        <w:ind w:left="567"/>
        <w:jc w:val="both"/>
        <w:rPr>
          <w:rFonts w:ascii="Calibri" w:hAnsi="Calibri" w:cs="Calibri"/>
          <w:noProof w:val="0"/>
          <w:szCs w:val="22"/>
        </w:rPr>
      </w:pPr>
    </w:p>
    <w:p w14:paraId="69A45C6B" w14:textId="77777777" w:rsidR="0066060A" w:rsidRPr="007701D0" w:rsidRDefault="0066060A" w:rsidP="0066060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noProof w:val="0"/>
          <w:szCs w:val="22"/>
        </w:rPr>
      </w:pPr>
      <w:r w:rsidRPr="007701D0">
        <w:rPr>
          <w:rFonts w:ascii="Calibri" w:hAnsi="Calibri" w:cs="Calibri"/>
          <w:b/>
          <w:bCs/>
          <w:noProof w:val="0"/>
          <w:szCs w:val="22"/>
        </w:rPr>
        <w:t xml:space="preserve"> Zmluva</w:t>
      </w:r>
    </w:p>
    <w:p w14:paraId="617A67CF" w14:textId="4191F515" w:rsidR="0066060A" w:rsidRPr="007701D0" w:rsidRDefault="0066060A" w:rsidP="0066060A">
      <w:pPr>
        <w:ind w:left="180"/>
        <w:jc w:val="both"/>
        <w:rPr>
          <w:rFonts w:ascii="Calibri" w:hAnsi="Calibri" w:cs="Calibri"/>
          <w:noProof w:val="0"/>
          <w:szCs w:val="22"/>
        </w:rPr>
      </w:pPr>
      <w:bookmarkStart w:id="3" w:name="verejna_zmluva"/>
      <w:r w:rsidRPr="007701D0">
        <w:rPr>
          <w:rFonts w:ascii="Calibri" w:hAnsi="Calibri" w:cs="Calibri"/>
          <w:noProof w:val="0"/>
          <w:szCs w:val="22"/>
        </w:rPr>
        <w:t xml:space="preserve">      Výsledkom obstarávania bude uzatvorenie </w:t>
      </w:r>
      <w:r w:rsidR="00FA08FD">
        <w:rPr>
          <w:rFonts w:ascii="Calibri" w:hAnsi="Calibri" w:cs="Calibri"/>
          <w:noProof w:val="0"/>
          <w:szCs w:val="22"/>
        </w:rPr>
        <w:t>rámcovej objednávky</w:t>
      </w:r>
      <w:bookmarkEnd w:id="3"/>
      <w:r w:rsidRPr="007701D0">
        <w:rPr>
          <w:rFonts w:ascii="Calibri" w:hAnsi="Calibri" w:cs="Calibri"/>
          <w:noProof w:val="0"/>
          <w:szCs w:val="22"/>
        </w:rPr>
        <w:t xml:space="preserve"> podľa platných predpisov. </w:t>
      </w:r>
    </w:p>
    <w:p w14:paraId="2FED6277" w14:textId="77777777" w:rsidR="0066060A" w:rsidRPr="0066060A" w:rsidRDefault="0066060A" w:rsidP="0066060A">
      <w:pPr>
        <w:jc w:val="both"/>
        <w:rPr>
          <w:rFonts w:ascii="Calibri" w:hAnsi="Calibri" w:cs="Calibri"/>
          <w:noProof w:val="0"/>
          <w:szCs w:val="22"/>
          <w:highlight w:val="darkGray"/>
        </w:rPr>
      </w:pPr>
    </w:p>
    <w:p w14:paraId="40E74925" w14:textId="77777777" w:rsidR="0066060A" w:rsidRPr="007701D0" w:rsidRDefault="0066060A" w:rsidP="0066060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noProof w:val="0"/>
          <w:szCs w:val="22"/>
        </w:rPr>
      </w:pPr>
      <w:r w:rsidRPr="007701D0">
        <w:rPr>
          <w:rFonts w:ascii="Calibri" w:hAnsi="Calibri" w:cs="Calibri"/>
          <w:b/>
          <w:bCs/>
          <w:noProof w:val="0"/>
          <w:szCs w:val="22"/>
        </w:rPr>
        <w:t xml:space="preserve"> Termín plnenia služieb</w:t>
      </w:r>
    </w:p>
    <w:p w14:paraId="03EDE916" w14:textId="6F473094" w:rsidR="0066060A" w:rsidRPr="007701D0" w:rsidRDefault="009A19A5" w:rsidP="0066060A">
      <w:pPr>
        <w:tabs>
          <w:tab w:val="left" w:leader="dot" w:pos="10034"/>
        </w:tabs>
        <w:ind w:left="576"/>
        <w:jc w:val="both"/>
        <w:rPr>
          <w:rFonts w:ascii="Calibri" w:hAnsi="Calibri" w:cs="Calibri"/>
          <w:iCs/>
          <w:noProof w:val="0"/>
          <w:szCs w:val="20"/>
        </w:rPr>
      </w:pPr>
      <w:r>
        <w:rPr>
          <w:rFonts w:ascii="Calibri" w:hAnsi="Calibri" w:cs="Calibri"/>
          <w:iCs/>
          <w:noProof w:val="0"/>
          <w:szCs w:val="20"/>
        </w:rPr>
        <w:t>Rámcová objednávka</w:t>
      </w:r>
      <w:r w:rsidR="0066060A">
        <w:rPr>
          <w:rFonts w:ascii="Calibri" w:hAnsi="Calibri" w:cs="Calibri"/>
          <w:iCs/>
          <w:noProof w:val="0"/>
          <w:szCs w:val="20"/>
        </w:rPr>
        <w:t xml:space="preserve"> na </w:t>
      </w:r>
      <w:r w:rsidR="00286FF5">
        <w:rPr>
          <w:rFonts w:ascii="Calibri" w:hAnsi="Calibri" w:cs="Calibri"/>
          <w:iCs/>
          <w:noProof w:val="0"/>
          <w:szCs w:val="20"/>
        </w:rPr>
        <w:t xml:space="preserve">obdobie </w:t>
      </w:r>
      <w:r w:rsidR="0066060A">
        <w:rPr>
          <w:rFonts w:ascii="Calibri" w:hAnsi="Calibri" w:cs="Calibri"/>
          <w:iCs/>
          <w:noProof w:val="0"/>
          <w:szCs w:val="20"/>
        </w:rPr>
        <w:t>24 mesiacov</w:t>
      </w:r>
      <w:r w:rsidR="006466A2">
        <w:rPr>
          <w:rFonts w:ascii="Calibri" w:hAnsi="Calibri" w:cs="Calibri"/>
          <w:iCs/>
          <w:noProof w:val="0"/>
          <w:szCs w:val="20"/>
        </w:rPr>
        <w:t xml:space="preserve">, alebo </w:t>
      </w:r>
      <w:r w:rsidR="007B2039">
        <w:rPr>
          <w:rFonts w:ascii="Calibri" w:hAnsi="Calibri" w:cs="Calibri"/>
          <w:iCs/>
          <w:noProof w:val="0"/>
          <w:szCs w:val="20"/>
        </w:rPr>
        <w:t xml:space="preserve">do </w:t>
      </w:r>
      <w:r w:rsidR="006466A2">
        <w:rPr>
          <w:rFonts w:ascii="Calibri" w:hAnsi="Calibri" w:cs="Calibri"/>
          <w:iCs/>
          <w:noProof w:val="0"/>
          <w:szCs w:val="20"/>
        </w:rPr>
        <w:t xml:space="preserve">vyčerpania fin. prostriedkov </w:t>
      </w:r>
      <w:r w:rsidR="002B3D3B">
        <w:rPr>
          <w:rFonts w:ascii="Calibri" w:hAnsi="Calibri" w:cs="Calibri"/>
          <w:iCs/>
          <w:noProof w:val="0"/>
          <w:szCs w:val="20"/>
        </w:rPr>
        <w:t>3</w:t>
      </w:r>
      <w:r w:rsidR="007B2039">
        <w:rPr>
          <w:rFonts w:ascii="Calibri" w:hAnsi="Calibri" w:cs="Calibri"/>
          <w:iCs/>
          <w:noProof w:val="0"/>
          <w:szCs w:val="20"/>
        </w:rPr>
        <w:t xml:space="preserve">0 000 € </w:t>
      </w:r>
      <w:r w:rsidR="00810FFF">
        <w:rPr>
          <w:rFonts w:ascii="Calibri" w:hAnsi="Calibri" w:cs="Calibri"/>
          <w:iCs/>
          <w:noProof w:val="0"/>
          <w:szCs w:val="20"/>
        </w:rPr>
        <w:t>(</w:t>
      </w:r>
      <w:r w:rsidR="006466A2">
        <w:rPr>
          <w:rFonts w:ascii="Calibri" w:hAnsi="Calibri" w:cs="Calibri"/>
          <w:iCs/>
          <w:noProof w:val="0"/>
          <w:szCs w:val="20"/>
        </w:rPr>
        <w:t>podľa toho čo nastane skôr</w:t>
      </w:r>
      <w:r w:rsidR="0066060A">
        <w:rPr>
          <w:rFonts w:ascii="Calibri" w:hAnsi="Calibri" w:cs="Calibri"/>
          <w:iCs/>
          <w:noProof w:val="0"/>
          <w:szCs w:val="20"/>
        </w:rPr>
        <w:t>)</w:t>
      </w:r>
      <w:r w:rsidR="003B4F93">
        <w:rPr>
          <w:rFonts w:ascii="Calibri" w:hAnsi="Calibri" w:cs="Calibri"/>
          <w:iCs/>
          <w:noProof w:val="0"/>
          <w:szCs w:val="20"/>
        </w:rPr>
        <w:t xml:space="preserve">. </w:t>
      </w:r>
      <w:r w:rsidR="003B4F93" w:rsidRPr="003B4F93">
        <w:rPr>
          <w:rFonts w:ascii="Calibri" w:hAnsi="Calibri" w:cs="Calibri"/>
          <w:iCs/>
          <w:noProof w:val="0"/>
          <w:szCs w:val="20"/>
        </w:rPr>
        <w:t xml:space="preserve">Začatie </w:t>
      </w:r>
      <w:r w:rsidR="006E06D0">
        <w:rPr>
          <w:rFonts w:ascii="Calibri" w:hAnsi="Calibri" w:cs="Calibri"/>
          <w:iCs/>
          <w:noProof w:val="0"/>
          <w:szCs w:val="20"/>
        </w:rPr>
        <w:t>poskytovania služieb –</w:t>
      </w:r>
      <w:r w:rsidR="003B4F93" w:rsidRPr="003B4F93">
        <w:rPr>
          <w:rFonts w:ascii="Calibri" w:hAnsi="Calibri" w:cs="Calibri"/>
          <w:iCs/>
          <w:noProof w:val="0"/>
          <w:szCs w:val="20"/>
        </w:rPr>
        <w:t xml:space="preserve"> </w:t>
      </w:r>
      <w:r w:rsidR="006E06D0">
        <w:rPr>
          <w:rFonts w:ascii="Calibri" w:hAnsi="Calibri" w:cs="Calibri"/>
          <w:iCs/>
          <w:noProof w:val="0"/>
          <w:szCs w:val="20"/>
        </w:rPr>
        <w:t xml:space="preserve">predpoklad </w:t>
      </w:r>
      <w:r w:rsidR="003B4F93" w:rsidRPr="003B4F93">
        <w:rPr>
          <w:rFonts w:ascii="Calibri" w:hAnsi="Calibri" w:cs="Calibri"/>
          <w:iCs/>
          <w:noProof w:val="0"/>
          <w:szCs w:val="20"/>
        </w:rPr>
        <w:t xml:space="preserve">02/2026  </w:t>
      </w:r>
    </w:p>
    <w:p w14:paraId="59139FE5" w14:textId="77777777" w:rsidR="0066060A" w:rsidRPr="007701D0" w:rsidRDefault="0066060A" w:rsidP="0066060A">
      <w:pPr>
        <w:tabs>
          <w:tab w:val="left" w:leader="dot" w:pos="10034"/>
        </w:tabs>
        <w:ind w:left="576"/>
        <w:jc w:val="both"/>
        <w:rPr>
          <w:rFonts w:ascii="Calibri" w:hAnsi="Calibri" w:cs="Calibri"/>
          <w:noProof w:val="0"/>
          <w:szCs w:val="22"/>
        </w:rPr>
      </w:pPr>
    </w:p>
    <w:p w14:paraId="60EA0927" w14:textId="77777777" w:rsidR="0066060A" w:rsidRPr="007701D0" w:rsidRDefault="0066060A" w:rsidP="0066060A">
      <w:pPr>
        <w:pStyle w:val="Nadpis6"/>
        <w:numPr>
          <w:ilvl w:val="0"/>
          <w:numId w:val="2"/>
        </w:numPr>
        <w:rPr>
          <w:rFonts w:ascii="Calibri" w:hAnsi="Calibri" w:cs="Calibri"/>
          <w:noProof w:val="0"/>
          <w:szCs w:val="22"/>
        </w:rPr>
      </w:pPr>
      <w:r w:rsidRPr="007701D0">
        <w:rPr>
          <w:rFonts w:ascii="Calibri" w:hAnsi="Calibri" w:cs="Calibri"/>
          <w:noProof w:val="0"/>
          <w:szCs w:val="22"/>
        </w:rPr>
        <w:t xml:space="preserve"> Obsah ponuky</w:t>
      </w:r>
    </w:p>
    <w:p w14:paraId="0D6E0BC4" w14:textId="7BC486AF" w:rsidR="0066060A" w:rsidRPr="007701D0" w:rsidRDefault="0066060A" w:rsidP="0066060A">
      <w:pPr>
        <w:pStyle w:val="PS1"/>
        <w:spacing w:before="120"/>
        <w:ind w:left="576"/>
        <w:jc w:val="both"/>
        <w:rPr>
          <w:rFonts w:ascii="Calibri" w:hAnsi="Calibri" w:cs="Calibri"/>
          <w:sz w:val="22"/>
          <w:szCs w:val="22"/>
        </w:rPr>
      </w:pPr>
      <w:r w:rsidRPr="007701D0">
        <w:rPr>
          <w:rFonts w:ascii="Calibri" w:hAnsi="Calibri" w:cs="Calibri"/>
          <w:sz w:val="22"/>
          <w:szCs w:val="22"/>
        </w:rPr>
        <w:t xml:space="preserve">Ponuka predložená </w:t>
      </w:r>
      <w:r w:rsidR="00F43457">
        <w:rPr>
          <w:rFonts w:ascii="Calibri" w:hAnsi="Calibri" w:cs="Calibri"/>
          <w:sz w:val="22"/>
          <w:szCs w:val="22"/>
        </w:rPr>
        <w:t>účastníkom</w:t>
      </w:r>
      <w:r w:rsidRPr="007701D0">
        <w:rPr>
          <w:rFonts w:ascii="Calibri" w:hAnsi="Calibri" w:cs="Calibri"/>
          <w:sz w:val="22"/>
          <w:szCs w:val="22"/>
        </w:rPr>
        <w:t xml:space="preserve"> musí obsahovať tieto dokumenty:</w:t>
      </w:r>
    </w:p>
    <w:p w14:paraId="0B3C0191" w14:textId="3724E2D2" w:rsidR="00F81C4A" w:rsidRDefault="0066060A" w:rsidP="00883A50">
      <w:pPr>
        <w:numPr>
          <w:ilvl w:val="1"/>
          <w:numId w:val="7"/>
        </w:numPr>
        <w:tabs>
          <w:tab w:val="clear" w:pos="1440"/>
          <w:tab w:val="num" w:pos="851"/>
        </w:tabs>
        <w:overflowPunct w:val="0"/>
        <w:autoSpaceDE w:val="0"/>
        <w:autoSpaceDN w:val="0"/>
        <w:ind w:left="851" w:hanging="284"/>
        <w:jc w:val="both"/>
        <w:rPr>
          <w:rFonts w:ascii="Calibri" w:hAnsi="Calibri" w:cs="Calibri"/>
          <w:noProof w:val="0"/>
          <w:szCs w:val="22"/>
        </w:rPr>
      </w:pPr>
      <w:r w:rsidRPr="008F40D4">
        <w:rPr>
          <w:rFonts w:ascii="Calibri" w:hAnsi="Calibri" w:cs="Calibri"/>
          <w:noProof w:val="0"/>
          <w:szCs w:val="22"/>
        </w:rPr>
        <w:t xml:space="preserve">identifikačné údaje </w:t>
      </w:r>
      <w:r w:rsidR="008F40D4" w:rsidRPr="008F40D4">
        <w:rPr>
          <w:rFonts w:ascii="Calibri" w:hAnsi="Calibri" w:cs="Calibri"/>
          <w:noProof w:val="0"/>
          <w:szCs w:val="22"/>
        </w:rPr>
        <w:t>účastníka</w:t>
      </w:r>
      <w:r w:rsidRPr="008F40D4">
        <w:rPr>
          <w:rFonts w:ascii="Calibri" w:hAnsi="Calibri" w:cs="Calibri"/>
          <w:noProof w:val="0"/>
          <w:szCs w:val="22"/>
        </w:rPr>
        <w:t>: obchodný názov, sídlo alebo miesto podnikania, meno, priezvisko a funkciu štatutárneho zástupcu/-</w:t>
      </w:r>
      <w:proofErr w:type="spellStart"/>
      <w:r w:rsidRPr="008F40D4">
        <w:rPr>
          <w:rFonts w:ascii="Calibri" w:hAnsi="Calibri" w:cs="Calibri"/>
          <w:noProof w:val="0"/>
          <w:szCs w:val="22"/>
        </w:rPr>
        <w:t>cov</w:t>
      </w:r>
      <w:proofErr w:type="spellEnd"/>
      <w:r w:rsidRPr="008F40D4">
        <w:rPr>
          <w:rFonts w:ascii="Calibri" w:hAnsi="Calibri" w:cs="Calibri"/>
          <w:noProof w:val="0"/>
          <w:szCs w:val="22"/>
        </w:rPr>
        <w:t xml:space="preserve">, IČO, DIČ, IČ DPH, bankové spojenie, číslo bankového účtu, kontaktné telefónne číslo, číslo faxu, e-mail podpísané </w:t>
      </w:r>
      <w:r w:rsidR="00F81C4A">
        <w:rPr>
          <w:rFonts w:ascii="Calibri" w:hAnsi="Calibri" w:cs="Calibri"/>
          <w:noProof w:val="0"/>
          <w:szCs w:val="22"/>
        </w:rPr>
        <w:t>účastníkom</w:t>
      </w:r>
      <w:r w:rsidRPr="008F40D4">
        <w:rPr>
          <w:rFonts w:ascii="Calibri" w:hAnsi="Calibri" w:cs="Calibri"/>
          <w:noProof w:val="0"/>
          <w:szCs w:val="22"/>
        </w:rPr>
        <w:t xml:space="preserve"> alebo oprávnenou osobou konať za </w:t>
      </w:r>
      <w:r w:rsidR="008F40D4" w:rsidRPr="008F40D4">
        <w:rPr>
          <w:rFonts w:ascii="Calibri" w:hAnsi="Calibri" w:cs="Calibri"/>
          <w:noProof w:val="0"/>
          <w:szCs w:val="22"/>
        </w:rPr>
        <w:t>účastníka</w:t>
      </w:r>
      <w:r w:rsidR="00F81C4A">
        <w:rPr>
          <w:rFonts w:ascii="Calibri" w:hAnsi="Calibri" w:cs="Calibri"/>
          <w:noProof w:val="0"/>
          <w:szCs w:val="22"/>
        </w:rPr>
        <w:t>,</w:t>
      </w:r>
    </w:p>
    <w:p w14:paraId="37368B29" w14:textId="1D1E6011" w:rsidR="0066060A" w:rsidRPr="008F40D4" w:rsidRDefault="0066060A" w:rsidP="00883A50">
      <w:pPr>
        <w:numPr>
          <w:ilvl w:val="1"/>
          <w:numId w:val="7"/>
        </w:numPr>
        <w:tabs>
          <w:tab w:val="clear" w:pos="1440"/>
          <w:tab w:val="num" w:pos="851"/>
        </w:tabs>
        <w:overflowPunct w:val="0"/>
        <w:autoSpaceDE w:val="0"/>
        <w:autoSpaceDN w:val="0"/>
        <w:ind w:left="851" w:hanging="284"/>
        <w:jc w:val="both"/>
        <w:rPr>
          <w:rFonts w:ascii="Calibri" w:hAnsi="Calibri" w:cs="Calibri"/>
          <w:noProof w:val="0"/>
          <w:szCs w:val="22"/>
        </w:rPr>
      </w:pPr>
      <w:r w:rsidRPr="008F40D4">
        <w:rPr>
          <w:rFonts w:ascii="Calibri" w:hAnsi="Calibri" w:cs="Calibri"/>
          <w:noProof w:val="0"/>
          <w:szCs w:val="22"/>
        </w:rPr>
        <w:t>aktuálny doklad o oprávnení podnikať v rozsahu požadovaných služieb tohto obstarávania</w:t>
      </w:r>
      <w:r w:rsidR="00F81C4A">
        <w:rPr>
          <w:rFonts w:ascii="Calibri" w:hAnsi="Calibri" w:cs="Calibri"/>
          <w:noProof w:val="0"/>
          <w:szCs w:val="22"/>
        </w:rPr>
        <w:t>,</w:t>
      </w:r>
    </w:p>
    <w:p w14:paraId="428566CE" w14:textId="3158347C" w:rsidR="0066060A" w:rsidRPr="007701D0" w:rsidRDefault="0066060A" w:rsidP="0066060A">
      <w:pPr>
        <w:numPr>
          <w:ilvl w:val="1"/>
          <w:numId w:val="7"/>
        </w:numPr>
        <w:tabs>
          <w:tab w:val="num" w:pos="851"/>
        </w:tabs>
        <w:ind w:left="851" w:hanging="284"/>
        <w:jc w:val="both"/>
        <w:rPr>
          <w:rFonts w:ascii="Calibri" w:hAnsi="Calibri" w:cs="Calibri"/>
          <w:bCs/>
          <w:noProof w:val="0"/>
          <w:szCs w:val="22"/>
          <w:lang w:eastAsia="en-US"/>
        </w:rPr>
      </w:pPr>
      <w:r w:rsidRPr="007701D0">
        <w:rPr>
          <w:rFonts w:ascii="Calibri" w:hAnsi="Calibri" w:cs="Calibri"/>
          <w:bCs/>
          <w:noProof w:val="0"/>
          <w:szCs w:val="22"/>
          <w:lang w:eastAsia="en-US"/>
        </w:rPr>
        <w:t>cenovú ponuku na predmet obstarávania, v členení podľa časti 4 týchto zadávacích podkladov</w:t>
      </w:r>
      <w:r w:rsidR="00F81C4A">
        <w:rPr>
          <w:rFonts w:ascii="Calibri" w:hAnsi="Calibri" w:cs="Calibri"/>
          <w:bCs/>
          <w:noProof w:val="0"/>
          <w:szCs w:val="22"/>
          <w:lang w:eastAsia="en-US"/>
        </w:rPr>
        <w:t>,</w:t>
      </w:r>
    </w:p>
    <w:p w14:paraId="12C5CE8C" w14:textId="1FE23764" w:rsidR="0066060A" w:rsidRPr="007701D0" w:rsidRDefault="0066060A" w:rsidP="0066060A">
      <w:pPr>
        <w:numPr>
          <w:ilvl w:val="1"/>
          <w:numId w:val="7"/>
        </w:numPr>
        <w:tabs>
          <w:tab w:val="num" w:pos="851"/>
        </w:tabs>
        <w:ind w:left="851" w:hanging="284"/>
        <w:jc w:val="both"/>
        <w:rPr>
          <w:rFonts w:ascii="Calibri" w:hAnsi="Calibri" w:cs="Calibri"/>
          <w:bCs/>
          <w:noProof w:val="0"/>
          <w:szCs w:val="22"/>
          <w:lang w:eastAsia="en-US"/>
        </w:rPr>
      </w:pPr>
      <w:r w:rsidRPr="007701D0">
        <w:rPr>
          <w:rFonts w:ascii="Calibri" w:hAnsi="Calibri" w:cs="Calibri"/>
          <w:bCs/>
          <w:noProof w:val="0"/>
          <w:szCs w:val="22"/>
          <w:lang w:eastAsia="en-US"/>
        </w:rPr>
        <w:t>súhlas s návrhom obchodných podmienok podľa časti 5 týchto súťažných podkladov</w:t>
      </w:r>
      <w:r w:rsidR="00F81C4A">
        <w:rPr>
          <w:rFonts w:ascii="Calibri" w:hAnsi="Calibri" w:cs="Calibri"/>
          <w:bCs/>
          <w:noProof w:val="0"/>
          <w:szCs w:val="22"/>
          <w:lang w:eastAsia="en-US"/>
        </w:rPr>
        <w:t>,</w:t>
      </w:r>
    </w:p>
    <w:p w14:paraId="49917EF1" w14:textId="70A3EDBC" w:rsidR="0066060A" w:rsidRPr="00731CD0" w:rsidRDefault="0066060A" w:rsidP="0066060A">
      <w:pPr>
        <w:numPr>
          <w:ilvl w:val="1"/>
          <w:numId w:val="7"/>
        </w:numPr>
        <w:tabs>
          <w:tab w:val="num" w:pos="851"/>
        </w:tabs>
        <w:ind w:left="851" w:hanging="284"/>
        <w:jc w:val="both"/>
        <w:rPr>
          <w:rFonts w:ascii="Calibri" w:hAnsi="Calibri" w:cs="Calibri"/>
          <w:bCs/>
          <w:noProof w:val="0"/>
          <w:szCs w:val="22"/>
          <w:lang w:eastAsia="en-US"/>
        </w:rPr>
      </w:pPr>
      <w:r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zoznam </w:t>
      </w:r>
      <w:r w:rsidRPr="00731CD0">
        <w:rPr>
          <w:rFonts w:ascii="Calibri" w:hAnsi="Calibri" w:cs="Calibri"/>
          <w:b/>
          <w:bCs/>
          <w:noProof w:val="0"/>
          <w:szCs w:val="22"/>
          <w:lang w:eastAsia="en-US"/>
        </w:rPr>
        <w:t>referencií</w:t>
      </w:r>
      <w:r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 </w:t>
      </w:r>
      <w:r w:rsidRPr="00731CD0">
        <w:rPr>
          <w:rFonts w:ascii="Calibri" w:hAnsi="Calibri"/>
          <w:noProof w:val="0"/>
          <w:szCs w:val="22"/>
        </w:rPr>
        <w:t xml:space="preserve">pri implementácií projektov financovaných z NFP </w:t>
      </w:r>
      <w:r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v predchádzajúcich </w:t>
      </w:r>
      <w:r w:rsidR="00A56CF2" w:rsidRPr="00731CD0">
        <w:rPr>
          <w:rFonts w:ascii="Calibri" w:hAnsi="Calibri" w:cs="Calibri"/>
          <w:bCs/>
          <w:noProof w:val="0"/>
          <w:szCs w:val="22"/>
          <w:lang w:eastAsia="en-US"/>
        </w:rPr>
        <w:t>5</w:t>
      </w:r>
      <w:r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 rokoch od vyhlásenia tohto obstarávania. Účastník musí požadovaným zoznamom poskytnutých služieb a kvalifikovanými referenciami preukázať, že vo vyššie uvedenom období zabezpečoval </w:t>
      </w:r>
      <w:r w:rsidR="00A56CF2"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obdobné služby </w:t>
      </w:r>
      <w:r w:rsidR="00A56CF2" w:rsidRPr="00731CD0">
        <w:rPr>
          <w:rFonts w:ascii="Calibri" w:hAnsi="Calibri" w:cs="Calibri"/>
          <w:b/>
          <w:bCs/>
          <w:noProof w:val="0"/>
          <w:szCs w:val="22"/>
          <w:lang w:eastAsia="en-US"/>
        </w:rPr>
        <w:t xml:space="preserve">pre minimálne </w:t>
      </w:r>
      <w:r w:rsidR="00821053" w:rsidRPr="00731CD0">
        <w:rPr>
          <w:rFonts w:ascii="Calibri" w:hAnsi="Calibri" w:cs="Calibri"/>
          <w:b/>
          <w:bCs/>
          <w:noProof w:val="0"/>
          <w:szCs w:val="22"/>
          <w:lang w:eastAsia="en-US"/>
        </w:rPr>
        <w:t xml:space="preserve">5 </w:t>
      </w:r>
      <w:r w:rsidR="00A56CF2" w:rsidRPr="00731CD0">
        <w:rPr>
          <w:rFonts w:ascii="Calibri" w:hAnsi="Calibri" w:cs="Calibri"/>
          <w:b/>
          <w:bCs/>
          <w:noProof w:val="0"/>
          <w:szCs w:val="22"/>
          <w:lang w:eastAsia="en-US"/>
        </w:rPr>
        <w:t>projektov</w:t>
      </w:r>
      <w:r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 </w:t>
      </w:r>
      <w:r w:rsidR="00A56CF2" w:rsidRPr="00731CD0">
        <w:rPr>
          <w:rFonts w:ascii="Calibri" w:hAnsi="Calibri" w:cs="Calibri"/>
          <w:bCs/>
          <w:noProof w:val="0"/>
          <w:szCs w:val="22"/>
          <w:lang w:eastAsia="en-US"/>
        </w:rPr>
        <w:t>financovaných z NFP v celkovom finančnom objeme</w:t>
      </w:r>
      <w:r w:rsidR="00677C08"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 týchto projektov</w:t>
      </w:r>
      <w:r w:rsidR="00A56CF2"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 </w:t>
      </w:r>
      <w:r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min. </w:t>
      </w:r>
      <w:r w:rsidR="00821053" w:rsidRPr="00731CD0">
        <w:rPr>
          <w:rFonts w:ascii="Calibri" w:hAnsi="Calibri" w:cs="Calibri"/>
          <w:b/>
          <w:bCs/>
          <w:noProof w:val="0"/>
          <w:szCs w:val="22"/>
          <w:lang w:eastAsia="en-US"/>
        </w:rPr>
        <w:t xml:space="preserve">2 </w:t>
      </w:r>
      <w:r w:rsidRPr="00731CD0">
        <w:rPr>
          <w:rFonts w:ascii="Calibri" w:hAnsi="Calibri" w:cs="Calibri"/>
          <w:b/>
          <w:bCs/>
          <w:noProof w:val="0"/>
          <w:szCs w:val="22"/>
          <w:lang w:eastAsia="en-US"/>
        </w:rPr>
        <w:t>mil. EUR</w:t>
      </w:r>
    </w:p>
    <w:p w14:paraId="6E252A44" w14:textId="77777777" w:rsidR="0066060A" w:rsidRPr="00731CD0" w:rsidRDefault="0066060A" w:rsidP="00F43457">
      <w:pPr>
        <w:ind w:left="143" w:firstLine="708"/>
        <w:jc w:val="both"/>
        <w:rPr>
          <w:rFonts w:ascii="Calibri" w:hAnsi="Calibri" w:cs="Calibri"/>
          <w:bCs/>
          <w:noProof w:val="0"/>
          <w:szCs w:val="22"/>
          <w:lang w:eastAsia="en-US"/>
        </w:rPr>
      </w:pPr>
      <w:r w:rsidRPr="00731CD0">
        <w:rPr>
          <w:rFonts w:ascii="Calibri" w:hAnsi="Calibri" w:cs="Calibri"/>
          <w:bCs/>
          <w:noProof w:val="0"/>
          <w:szCs w:val="22"/>
          <w:lang w:eastAsia="en-US"/>
        </w:rPr>
        <w:t>Požadované referencie budú obsahovať:</w:t>
      </w:r>
    </w:p>
    <w:p w14:paraId="22D372C2" w14:textId="77777777" w:rsidR="0066060A" w:rsidRPr="00731CD0" w:rsidRDefault="0066060A" w:rsidP="0066060A">
      <w:pPr>
        <w:numPr>
          <w:ilvl w:val="1"/>
          <w:numId w:val="7"/>
        </w:numPr>
        <w:jc w:val="both"/>
        <w:rPr>
          <w:rFonts w:ascii="Calibri" w:hAnsi="Calibri" w:cs="Calibri"/>
          <w:bCs/>
          <w:noProof w:val="0"/>
          <w:szCs w:val="22"/>
          <w:lang w:eastAsia="en-US"/>
        </w:rPr>
      </w:pPr>
      <w:r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obchodné meno a sídlo odberateľa, </w:t>
      </w:r>
    </w:p>
    <w:p w14:paraId="24E6404A" w14:textId="77777777" w:rsidR="0066060A" w:rsidRPr="00731CD0" w:rsidRDefault="0066060A" w:rsidP="0066060A">
      <w:pPr>
        <w:numPr>
          <w:ilvl w:val="1"/>
          <w:numId w:val="7"/>
        </w:numPr>
        <w:jc w:val="both"/>
        <w:rPr>
          <w:rFonts w:ascii="Calibri" w:hAnsi="Calibri" w:cs="Calibri"/>
          <w:bCs/>
          <w:noProof w:val="0"/>
          <w:szCs w:val="22"/>
          <w:lang w:eastAsia="en-US"/>
        </w:rPr>
      </w:pPr>
      <w:r w:rsidRPr="00731CD0">
        <w:rPr>
          <w:rFonts w:ascii="Calibri" w:hAnsi="Calibri" w:cs="Calibri"/>
          <w:bCs/>
          <w:noProof w:val="0"/>
          <w:szCs w:val="22"/>
          <w:lang w:eastAsia="en-US"/>
        </w:rPr>
        <w:t>stručný opis predmetu zmluvy (označenie stavby, ktorej sa žiadosť a implementácia  týkala, jej stručný popis, vrátane popisu jej umiestnenia),</w:t>
      </w:r>
    </w:p>
    <w:p w14:paraId="303D191F" w14:textId="4F71C830" w:rsidR="0066060A" w:rsidRPr="00731CD0" w:rsidRDefault="0066060A" w:rsidP="0066060A">
      <w:pPr>
        <w:numPr>
          <w:ilvl w:val="1"/>
          <w:numId w:val="7"/>
        </w:numPr>
        <w:jc w:val="both"/>
        <w:rPr>
          <w:rFonts w:ascii="Calibri" w:hAnsi="Calibri" w:cs="Calibri"/>
          <w:bCs/>
          <w:noProof w:val="0"/>
          <w:szCs w:val="22"/>
          <w:lang w:eastAsia="en-US"/>
        </w:rPr>
      </w:pPr>
      <w:r w:rsidRPr="00731CD0">
        <w:rPr>
          <w:rFonts w:ascii="Calibri" w:hAnsi="Calibri" w:cs="Calibri"/>
          <w:bCs/>
          <w:noProof w:val="0"/>
          <w:szCs w:val="22"/>
          <w:lang w:eastAsia="en-US"/>
        </w:rPr>
        <w:t>celkový finančný objem</w:t>
      </w:r>
      <w:r w:rsidR="00A56CF2"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 projektu</w:t>
      </w:r>
      <w:r w:rsidRPr="00731CD0">
        <w:rPr>
          <w:rFonts w:ascii="Calibri" w:hAnsi="Calibri" w:cs="Calibri"/>
          <w:bCs/>
          <w:noProof w:val="0"/>
          <w:szCs w:val="22"/>
          <w:lang w:eastAsia="en-US"/>
        </w:rPr>
        <w:t xml:space="preserve"> v € bez DPH</w:t>
      </w:r>
    </w:p>
    <w:p w14:paraId="32F9839E" w14:textId="77777777" w:rsidR="0066060A" w:rsidRPr="007701D0" w:rsidRDefault="0066060A" w:rsidP="0066060A">
      <w:pPr>
        <w:numPr>
          <w:ilvl w:val="1"/>
          <w:numId w:val="7"/>
        </w:numPr>
        <w:jc w:val="both"/>
        <w:rPr>
          <w:rFonts w:ascii="Calibri" w:hAnsi="Calibri" w:cs="Calibri"/>
          <w:bCs/>
          <w:noProof w:val="0"/>
          <w:szCs w:val="22"/>
          <w:lang w:eastAsia="en-US"/>
        </w:rPr>
      </w:pPr>
      <w:r w:rsidRPr="007701D0">
        <w:rPr>
          <w:rFonts w:ascii="Calibri" w:hAnsi="Calibri" w:cs="Calibri"/>
          <w:bCs/>
          <w:noProof w:val="0"/>
          <w:szCs w:val="22"/>
          <w:lang w:eastAsia="en-US"/>
        </w:rPr>
        <w:t>rok realizácie  (lehota realizácie),</w:t>
      </w:r>
    </w:p>
    <w:p w14:paraId="293B1792" w14:textId="77777777" w:rsidR="0066060A" w:rsidRPr="007701D0" w:rsidRDefault="0066060A" w:rsidP="0066060A">
      <w:pPr>
        <w:numPr>
          <w:ilvl w:val="1"/>
          <w:numId w:val="7"/>
        </w:numPr>
        <w:jc w:val="both"/>
        <w:rPr>
          <w:rFonts w:ascii="Calibri" w:hAnsi="Calibri" w:cs="Calibri"/>
          <w:bCs/>
          <w:noProof w:val="0"/>
          <w:szCs w:val="22"/>
          <w:lang w:eastAsia="en-US"/>
        </w:rPr>
      </w:pPr>
      <w:r w:rsidRPr="007701D0">
        <w:rPr>
          <w:rFonts w:ascii="Calibri" w:hAnsi="Calibri" w:cs="Calibri"/>
          <w:bCs/>
          <w:noProof w:val="0"/>
          <w:szCs w:val="22"/>
          <w:lang w:eastAsia="en-US"/>
        </w:rPr>
        <w:t xml:space="preserve">meno a priezvisko a telefónne číslo kontaktnej oprávnenej osoby odberateľa, u ktorej je možné si tieto údaje overiť </w:t>
      </w:r>
    </w:p>
    <w:p w14:paraId="5B040757" w14:textId="77777777" w:rsidR="0066060A" w:rsidRPr="007701D0" w:rsidRDefault="0066060A" w:rsidP="0066060A">
      <w:pPr>
        <w:numPr>
          <w:ilvl w:val="1"/>
          <w:numId w:val="7"/>
        </w:numPr>
        <w:jc w:val="both"/>
        <w:rPr>
          <w:rFonts w:ascii="Calibri" w:hAnsi="Calibri" w:cs="Calibri"/>
          <w:bCs/>
          <w:noProof w:val="0"/>
          <w:szCs w:val="22"/>
          <w:lang w:eastAsia="en-US"/>
        </w:rPr>
      </w:pPr>
      <w:r w:rsidRPr="007701D0">
        <w:rPr>
          <w:rFonts w:ascii="Calibri" w:hAnsi="Calibri" w:cs="Calibri"/>
          <w:bCs/>
          <w:noProof w:val="0"/>
          <w:szCs w:val="22"/>
          <w:lang w:eastAsia="en-US"/>
        </w:rPr>
        <w:t>podpis štatutárneho orgánu, alebo osoby oprávnenej konať za účastníka v súlade so spôsobom konania uvedenom v doklade o oprávnení podnikať príp. v inom doklade.</w:t>
      </w:r>
    </w:p>
    <w:p w14:paraId="449A8380" w14:textId="3B0A555A" w:rsidR="0066060A" w:rsidRPr="000E1906" w:rsidRDefault="00F43457" w:rsidP="0066060A">
      <w:pPr>
        <w:numPr>
          <w:ilvl w:val="1"/>
          <w:numId w:val="7"/>
        </w:numPr>
        <w:jc w:val="both"/>
        <w:rPr>
          <w:rFonts w:ascii="Calibri" w:hAnsi="Calibri" w:cs="Calibri"/>
          <w:bCs/>
          <w:noProof w:val="0"/>
          <w:szCs w:val="22"/>
          <w:lang w:eastAsia="en-US"/>
        </w:rPr>
      </w:pPr>
      <w:r>
        <w:rPr>
          <w:rFonts w:ascii="Calibri" w:hAnsi="Calibri" w:cs="Calibri"/>
          <w:bCs/>
          <w:noProof w:val="0"/>
          <w:szCs w:val="22"/>
          <w:lang w:eastAsia="en-US"/>
        </w:rPr>
        <w:t>ú</w:t>
      </w:r>
      <w:r w:rsidR="0066060A" w:rsidRPr="007701D0">
        <w:rPr>
          <w:rFonts w:ascii="Calibri" w:hAnsi="Calibri" w:cs="Calibri"/>
          <w:bCs/>
          <w:noProof w:val="0"/>
          <w:szCs w:val="22"/>
          <w:lang w:eastAsia="en-US"/>
        </w:rPr>
        <w:t>častník predloží požadovaný doklad elektronicky v rámci svojej cenovej ponuky.</w:t>
      </w:r>
    </w:p>
    <w:p w14:paraId="76B398BE" w14:textId="77777777" w:rsidR="0066060A" w:rsidRPr="007701D0" w:rsidRDefault="0066060A" w:rsidP="0066060A">
      <w:pPr>
        <w:jc w:val="both"/>
        <w:rPr>
          <w:rFonts w:ascii="Calibri" w:hAnsi="Calibri" w:cs="Calibri"/>
          <w:noProof w:val="0"/>
        </w:rPr>
      </w:pPr>
    </w:p>
    <w:p w14:paraId="62F7A9A8" w14:textId="77777777" w:rsidR="0066060A" w:rsidRPr="007701D0" w:rsidRDefault="0066060A" w:rsidP="0066060A">
      <w:pPr>
        <w:pStyle w:val="Hlavika"/>
        <w:rPr>
          <w:rFonts w:ascii="Calibri" w:hAnsi="Calibri" w:cs="Calibri"/>
          <w:b/>
          <w:noProof w:val="0"/>
          <w:sz w:val="24"/>
        </w:rPr>
      </w:pPr>
      <w:r w:rsidRPr="007701D0">
        <w:rPr>
          <w:rFonts w:ascii="Calibri" w:hAnsi="Calibri" w:cs="Calibri"/>
          <w:b/>
          <w:noProof w:val="0"/>
          <w:sz w:val="24"/>
        </w:rPr>
        <w:lastRenderedPageBreak/>
        <w:t xml:space="preserve">ČASŤ 2 - KRITÉRIÁ NA HODNOTENIE PONÚK </w:t>
      </w:r>
    </w:p>
    <w:p w14:paraId="52347CF4" w14:textId="77777777" w:rsidR="0066060A" w:rsidRPr="007701D0" w:rsidRDefault="0066060A" w:rsidP="0066060A">
      <w:pPr>
        <w:pStyle w:val="Hlavika"/>
        <w:rPr>
          <w:rFonts w:ascii="Calibri" w:hAnsi="Calibri" w:cs="Calibri"/>
          <w:b/>
          <w:noProof w:val="0"/>
          <w:sz w:val="24"/>
        </w:rPr>
      </w:pPr>
    </w:p>
    <w:p w14:paraId="42AA7E33" w14:textId="77777777" w:rsidR="0066060A" w:rsidRPr="007701D0" w:rsidRDefault="0066060A" w:rsidP="0066060A">
      <w:pPr>
        <w:pStyle w:val="Zkladntext"/>
        <w:rPr>
          <w:rFonts w:ascii="Calibri" w:hAnsi="Calibri" w:cs="Calibri"/>
          <w:noProof w:val="0"/>
          <w:szCs w:val="22"/>
        </w:rPr>
      </w:pPr>
      <w:r w:rsidRPr="007701D0">
        <w:rPr>
          <w:rFonts w:ascii="Calibri" w:hAnsi="Calibri" w:cs="Calibri"/>
          <w:noProof w:val="0"/>
          <w:szCs w:val="22"/>
        </w:rPr>
        <w:t>Jediným kritériom na vyhodnotenie ponúk je cena za poskytovanie požadovaných služieb, vypočítaná podľa časti 4 – Spôsob určenia ceny.</w:t>
      </w:r>
    </w:p>
    <w:p w14:paraId="21B83109" w14:textId="26A9576A" w:rsidR="0066060A" w:rsidRPr="007701D0" w:rsidRDefault="0066060A" w:rsidP="0066060A">
      <w:pPr>
        <w:pStyle w:val="Zkladntext"/>
        <w:rPr>
          <w:rFonts w:ascii="Calibri" w:hAnsi="Calibri" w:cs="Calibri"/>
          <w:noProof w:val="0"/>
          <w:szCs w:val="22"/>
        </w:rPr>
      </w:pPr>
      <w:r w:rsidRPr="007701D0">
        <w:rPr>
          <w:rFonts w:ascii="Calibri" w:hAnsi="Calibri" w:cs="Calibri"/>
          <w:noProof w:val="0"/>
          <w:szCs w:val="22"/>
        </w:rPr>
        <w:t xml:space="preserve">Poradie </w:t>
      </w:r>
      <w:r w:rsidR="005D5ECE">
        <w:rPr>
          <w:rFonts w:ascii="Calibri" w:hAnsi="Calibri" w:cs="Calibri"/>
          <w:noProof w:val="0"/>
          <w:szCs w:val="22"/>
        </w:rPr>
        <w:t>účastníkov</w:t>
      </w:r>
      <w:r w:rsidRPr="007701D0">
        <w:rPr>
          <w:rFonts w:ascii="Calibri" w:hAnsi="Calibri" w:cs="Calibri"/>
          <w:noProof w:val="0"/>
          <w:szCs w:val="22"/>
        </w:rPr>
        <w:t xml:space="preserve"> sa určí porovnaním výšky navrhnutých ponukových cien za dodanie predmetu </w:t>
      </w:r>
      <w:r w:rsidR="005D5ECE">
        <w:rPr>
          <w:rFonts w:ascii="Calibri" w:hAnsi="Calibri" w:cs="Calibri"/>
          <w:noProof w:val="0"/>
          <w:szCs w:val="22"/>
        </w:rPr>
        <w:t>zákazky</w:t>
      </w:r>
      <w:r w:rsidRPr="007701D0">
        <w:rPr>
          <w:rFonts w:ascii="Calibri" w:hAnsi="Calibri" w:cs="Calibri"/>
          <w:noProof w:val="0"/>
          <w:szCs w:val="22"/>
        </w:rPr>
        <w:t xml:space="preserve">, vyjadrených v eurách bez DPH, uvedených v jednotlivých ponukách </w:t>
      </w:r>
      <w:r w:rsidR="00DE0063">
        <w:rPr>
          <w:rFonts w:ascii="Calibri" w:hAnsi="Calibri" w:cs="Calibri"/>
          <w:noProof w:val="0"/>
          <w:szCs w:val="22"/>
        </w:rPr>
        <w:t>účastníkov</w:t>
      </w:r>
      <w:r w:rsidRPr="007701D0">
        <w:rPr>
          <w:rFonts w:ascii="Calibri" w:hAnsi="Calibri" w:cs="Calibri"/>
          <w:noProof w:val="0"/>
          <w:szCs w:val="22"/>
        </w:rPr>
        <w:t xml:space="preserve">. Víťazom súťaže sa stane ten </w:t>
      </w:r>
      <w:r w:rsidR="00DE0063">
        <w:rPr>
          <w:rFonts w:ascii="Calibri" w:hAnsi="Calibri" w:cs="Calibri"/>
          <w:noProof w:val="0"/>
          <w:szCs w:val="22"/>
        </w:rPr>
        <w:t>účastník</w:t>
      </w:r>
      <w:r w:rsidRPr="007701D0">
        <w:rPr>
          <w:rFonts w:ascii="Calibri" w:hAnsi="Calibri" w:cs="Calibri"/>
          <w:noProof w:val="0"/>
          <w:szCs w:val="22"/>
        </w:rPr>
        <w:t>, ktorý vo svojej ponuke navrhne najnižšiu cenu bez DPH.</w:t>
      </w:r>
    </w:p>
    <w:p w14:paraId="67D5902B" w14:textId="77777777" w:rsidR="00846F02" w:rsidRPr="007701D0" w:rsidRDefault="00846F02" w:rsidP="004C24C4">
      <w:pPr>
        <w:pStyle w:val="Hlavika"/>
        <w:rPr>
          <w:rFonts w:ascii="Calibri" w:hAnsi="Calibri" w:cs="Calibri"/>
          <w:b/>
          <w:noProof w:val="0"/>
          <w:sz w:val="24"/>
        </w:rPr>
      </w:pPr>
    </w:p>
    <w:p w14:paraId="0708A85A" w14:textId="3A0CA4CD" w:rsidR="00091CF5" w:rsidRPr="008C161C" w:rsidRDefault="00091CF5" w:rsidP="00091CF5">
      <w:pPr>
        <w:pStyle w:val="Hlavika"/>
        <w:rPr>
          <w:rFonts w:ascii="Calibri" w:hAnsi="Calibri" w:cs="Calibri"/>
          <w:b/>
          <w:noProof w:val="0"/>
          <w:sz w:val="24"/>
        </w:rPr>
      </w:pPr>
      <w:r w:rsidRPr="008C161C">
        <w:rPr>
          <w:rFonts w:ascii="Calibri" w:hAnsi="Calibri" w:cs="Calibri"/>
          <w:b/>
          <w:noProof w:val="0"/>
          <w:sz w:val="24"/>
        </w:rPr>
        <w:t xml:space="preserve">ČASŤ </w:t>
      </w:r>
      <w:r w:rsidR="00A56CF2">
        <w:rPr>
          <w:rFonts w:ascii="Calibri" w:hAnsi="Calibri" w:cs="Calibri"/>
          <w:b/>
          <w:noProof w:val="0"/>
          <w:sz w:val="24"/>
        </w:rPr>
        <w:t>3</w:t>
      </w:r>
      <w:r w:rsidRPr="008C161C">
        <w:rPr>
          <w:rFonts w:ascii="Calibri" w:hAnsi="Calibri" w:cs="Calibri"/>
          <w:b/>
          <w:noProof w:val="0"/>
          <w:sz w:val="24"/>
        </w:rPr>
        <w:t xml:space="preserve"> -  OPIS PREDMETU ZÁKAZKY</w:t>
      </w:r>
    </w:p>
    <w:p w14:paraId="722F394B" w14:textId="77777777" w:rsidR="00091CF5" w:rsidRPr="008C161C" w:rsidRDefault="00091CF5" w:rsidP="00091CF5">
      <w:pPr>
        <w:pStyle w:val="Hlavika"/>
        <w:rPr>
          <w:rFonts w:ascii="Calibri" w:hAnsi="Calibri" w:cs="Calibri"/>
          <w:b/>
          <w:noProof w:val="0"/>
          <w:sz w:val="24"/>
        </w:rPr>
      </w:pPr>
    </w:p>
    <w:p w14:paraId="18B5DFB8" w14:textId="1299AE4B" w:rsidR="00091CF5" w:rsidRPr="008C161C" w:rsidRDefault="00091CF5" w:rsidP="00091CF5">
      <w:pPr>
        <w:rPr>
          <w:rFonts w:ascii="Calibri" w:hAnsi="Calibri"/>
          <w:b/>
          <w:noProof w:val="0"/>
          <w:sz w:val="24"/>
        </w:rPr>
      </w:pPr>
      <w:r w:rsidRPr="008C161C">
        <w:rPr>
          <w:rFonts w:ascii="Calibri" w:hAnsi="Calibri"/>
          <w:b/>
          <w:noProof w:val="0"/>
          <w:sz w:val="24"/>
        </w:rPr>
        <w:t xml:space="preserve">1. Identifikácia predmetu </w:t>
      </w:r>
      <w:r w:rsidR="00CB70A0">
        <w:rPr>
          <w:rFonts w:ascii="Calibri" w:hAnsi="Calibri"/>
          <w:b/>
          <w:noProof w:val="0"/>
          <w:sz w:val="24"/>
        </w:rPr>
        <w:t>zákazky</w:t>
      </w:r>
    </w:p>
    <w:p w14:paraId="145457DC" w14:textId="77777777" w:rsidR="00091CF5" w:rsidRPr="008C161C" w:rsidRDefault="00091CF5" w:rsidP="00091CF5">
      <w:pPr>
        <w:pStyle w:val="Zkladntext2"/>
        <w:tabs>
          <w:tab w:val="left" w:pos="708"/>
        </w:tabs>
        <w:spacing w:after="0" w:line="240" w:lineRule="auto"/>
        <w:rPr>
          <w:rFonts w:ascii="Calibri" w:hAnsi="Calibri"/>
          <w:noProof w:val="0"/>
          <w:szCs w:val="22"/>
          <w:highlight w:val="yellow"/>
        </w:rPr>
      </w:pPr>
    </w:p>
    <w:p w14:paraId="02BB4760" w14:textId="24D993F6" w:rsidR="00091CF5" w:rsidRPr="00E72081" w:rsidRDefault="00091CF5" w:rsidP="00091CF5">
      <w:pPr>
        <w:pStyle w:val="Hlavika"/>
        <w:tabs>
          <w:tab w:val="left" w:pos="708"/>
        </w:tabs>
        <w:spacing w:after="120"/>
        <w:jc w:val="both"/>
        <w:outlineLvl w:val="0"/>
        <w:rPr>
          <w:rFonts w:ascii="Calibri" w:hAnsi="Calibri"/>
          <w:noProof w:val="0"/>
          <w:szCs w:val="22"/>
        </w:rPr>
      </w:pPr>
      <w:r w:rsidRPr="00E72081">
        <w:rPr>
          <w:rFonts w:ascii="Calibri" w:hAnsi="Calibri"/>
          <w:noProof w:val="0"/>
          <w:szCs w:val="22"/>
        </w:rPr>
        <w:t xml:space="preserve">Predmetom zákazky je poskytnutie služieb </w:t>
      </w:r>
      <w:r w:rsidR="00A56CF2" w:rsidRPr="00A56CF2">
        <w:rPr>
          <w:rFonts w:ascii="Calibri" w:hAnsi="Calibri"/>
          <w:noProof w:val="0"/>
          <w:szCs w:val="22"/>
        </w:rPr>
        <w:t>pri implementácií projektov financovaných z Externých zdrojov</w:t>
      </w:r>
      <w:r w:rsidRPr="00E72081">
        <w:rPr>
          <w:rFonts w:ascii="Calibri" w:hAnsi="Calibri"/>
          <w:noProof w:val="0"/>
          <w:szCs w:val="22"/>
        </w:rPr>
        <w:t>.</w:t>
      </w:r>
      <w:r w:rsidR="00874B71" w:rsidRPr="00E72081">
        <w:rPr>
          <w:rFonts w:ascii="Calibri" w:hAnsi="Calibri"/>
          <w:noProof w:val="0"/>
          <w:szCs w:val="22"/>
        </w:rPr>
        <w:t xml:space="preserve"> </w:t>
      </w:r>
      <w:r w:rsidR="0016334D">
        <w:rPr>
          <w:rFonts w:ascii="Calibri" w:hAnsi="Calibri"/>
          <w:noProof w:val="0"/>
          <w:szCs w:val="22"/>
        </w:rPr>
        <w:t>S</w:t>
      </w:r>
      <w:r w:rsidR="0016334D" w:rsidRPr="00E72081">
        <w:rPr>
          <w:rFonts w:ascii="Calibri" w:hAnsi="Calibri"/>
          <w:noProof w:val="0"/>
          <w:szCs w:val="22"/>
        </w:rPr>
        <w:t xml:space="preserve">lužby </w:t>
      </w:r>
      <w:r w:rsidR="00874B71" w:rsidRPr="00E72081">
        <w:rPr>
          <w:rFonts w:ascii="Calibri" w:hAnsi="Calibri"/>
          <w:noProof w:val="0"/>
          <w:szCs w:val="22"/>
        </w:rPr>
        <w:t xml:space="preserve">budú poskytované po objednaní </w:t>
      </w:r>
      <w:r w:rsidR="00A57CF8">
        <w:rPr>
          <w:rFonts w:ascii="Calibri" w:hAnsi="Calibri"/>
          <w:noProof w:val="0"/>
          <w:szCs w:val="22"/>
        </w:rPr>
        <w:t>zodpovedn</w:t>
      </w:r>
      <w:r w:rsidR="00F42D0C">
        <w:rPr>
          <w:rFonts w:ascii="Calibri" w:hAnsi="Calibri"/>
          <w:noProof w:val="0"/>
          <w:szCs w:val="22"/>
        </w:rPr>
        <w:t>ým</w:t>
      </w:r>
      <w:r w:rsidR="00A57CF8">
        <w:rPr>
          <w:rFonts w:ascii="Calibri" w:hAnsi="Calibri"/>
          <w:noProof w:val="0"/>
          <w:szCs w:val="22"/>
        </w:rPr>
        <w:t xml:space="preserve"> zamestnanc</w:t>
      </w:r>
      <w:r w:rsidR="00F42D0C">
        <w:rPr>
          <w:rFonts w:ascii="Calibri" w:hAnsi="Calibri"/>
          <w:noProof w:val="0"/>
          <w:szCs w:val="22"/>
        </w:rPr>
        <w:t>om</w:t>
      </w:r>
      <w:r w:rsidR="00874B71" w:rsidRPr="00E72081">
        <w:rPr>
          <w:rFonts w:ascii="Calibri" w:hAnsi="Calibri"/>
          <w:noProof w:val="0"/>
          <w:szCs w:val="22"/>
        </w:rPr>
        <w:t xml:space="preserve"> MH Teplárenského holdingu, a.s.</w:t>
      </w:r>
      <w:r w:rsidR="008309DE" w:rsidRPr="00E72081">
        <w:rPr>
          <w:rFonts w:ascii="Calibri" w:hAnsi="Calibri"/>
          <w:noProof w:val="0"/>
          <w:szCs w:val="22"/>
        </w:rPr>
        <w:t>,</w:t>
      </w:r>
      <w:r w:rsidR="00874B71" w:rsidRPr="00E72081">
        <w:rPr>
          <w:rFonts w:ascii="Calibri" w:hAnsi="Calibri"/>
          <w:noProof w:val="0"/>
          <w:szCs w:val="22"/>
        </w:rPr>
        <w:t xml:space="preserve"> podľa potreby pre jednotlivé projekty.</w:t>
      </w:r>
    </w:p>
    <w:p w14:paraId="31595602" w14:textId="4C8C1578" w:rsidR="00A040CF" w:rsidRPr="00E64010" w:rsidRDefault="00E657B1" w:rsidP="00994F70">
      <w:pPr>
        <w:spacing w:before="120" w:after="120" w:line="28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Účastník</w:t>
      </w:r>
      <w:r w:rsidR="00994F70" w:rsidRPr="00994F70">
        <w:rPr>
          <w:rFonts w:ascii="Calibri" w:hAnsi="Calibri" w:cs="Calibri"/>
        </w:rPr>
        <w:t xml:space="preserve"> zabezpečí pre obstarávateľa kontrolnú, poradenskú a konzultačnú činnosť v súvislosti s plnením povinností</w:t>
      </w:r>
      <w:r w:rsidR="00F5448F" w:rsidRPr="00E64010">
        <w:rPr>
          <w:rFonts w:ascii="Calibri" w:hAnsi="Calibri" w:cs="Calibri"/>
        </w:rPr>
        <w:t xml:space="preserve"> obstarávateľa</w:t>
      </w:r>
      <w:r w:rsidR="00994F70" w:rsidRPr="00994F70">
        <w:rPr>
          <w:rFonts w:ascii="Calibri" w:hAnsi="Calibri" w:cs="Calibri"/>
        </w:rPr>
        <w:t xml:space="preserve"> vyplývajúcich z</w:t>
      </w:r>
      <w:r w:rsidR="00F5448F" w:rsidRPr="00E64010">
        <w:rPr>
          <w:rFonts w:ascii="Calibri" w:hAnsi="Calibri" w:cs="Calibri"/>
        </w:rPr>
        <w:t xml:space="preserve"> </w:t>
      </w:r>
      <w:r w:rsidR="003E76AC" w:rsidRPr="00E64010">
        <w:rPr>
          <w:rFonts w:ascii="Calibri" w:hAnsi="Calibri" w:cs="Calibri"/>
        </w:rPr>
        <w:t>uzavretej</w:t>
      </w:r>
      <w:r w:rsidR="00994F70" w:rsidRPr="00994F70">
        <w:rPr>
          <w:rFonts w:ascii="Calibri" w:hAnsi="Calibri" w:cs="Calibri"/>
        </w:rPr>
        <w:t xml:space="preserve"> Zmluvy o NFP,</w:t>
      </w:r>
      <w:r w:rsidR="00237046" w:rsidRPr="00E64010">
        <w:rPr>
          <w:rFonts w:ascii="Calibri" w:hAnsi="Calibri" w:cs="Calibri"/>
        </w:rPr>
        <w:t xml:space="preserve"> vrátene všeobecných zmluvných podmienok</w:t>
      </w:r>
      <w:r w:rsidR="00BD110A" w:rsidRPr="00E64010">
        <w:rPr>
          <w:rFonts w:ascii="Calibri" w:hAnsi="Calibri" w:cs="Calibri"/>
        </w:rPr>
        <w:t>.</w:t>
      </w:r>
      <w:r w:rsidR="00994F70" w:rsidRPr="00994F70">
        <w:rPr>
          <w:rFonts w:ascii="Calibri" w:hAnsi="Calibri" w:cs="Calibri"/>
        </w:rPr>
        <w:t xml:space="preserve"> </w:t>
      </w:r>
      <w:r w:rsidR="00BD110A" w:rsidRPr="00E64010">
        <w:rPr>
          <w:rFonts w:ascii="Calibri" w:hAnsi="Calibri" w:cs="Calibri"/>
        </w:rPr>
        <w:t>Ú</w:t>
      </w:r>
      <w:r w:rsidR="0058098B" w:rsidRPr="00E64010">
        <w:rPr>
          <w:rFonts w:ascii="Calibri" w:hAnsi="Calibri" w:cs="Calibri"/>
        </w:rPr>
        <w:t xml:space="preserve">lohou </w:t>
      </w:r>
      <w:r>
        <w:rPr>
          <w:rFonts w:ascii="Calibri" w:hAnsi="Calibri" w:cs="Calibri"/>
        </w:rPr>
        <w:t>účastníka</w:t>
      </w:r>
      <w:r w:rsidR="00B334CF" w:rsidRPr="00E64010">
        <w:rPr>
          <w:rFonts w:ascii="Calibri" w:hAnsi="Calibri" w:cs="Calibri"/>
        </w:rPr>
        <w:t xml:space="preserve"> nebude</w:t>
      </w:r>
      <w:r w:rsidR="00994F70" w:rsidRPr="00994F70">
        <w:rPr>
          <w:rFonts w:ascii="Calibri" w:hAnsi="Calibri" w:cs="Calibri"/>
        </w:rPr>
        <w:t xml:space="preserve"> spracováva</w:t>
      </w:r>
      <w:r w:rsidR="00B334CF" w:rsidRPr="00E64010">
        <w:rPr>
          <w:rFonts w:ascii="Calibri" w:hAnsi="Calibri" w:cs="Calibri"/>
        </w:rPr>
        <w:t>nie</w:t>
      </w:r>
      <w:r w:rsidR="00994F70" w:rsidRPr="00994F70">
        <w:rPr>
          <w:rFonts w:ascii="Calibri" w:hAnsi="Calibri" w:cs="Calibri"/>
        </w:rPr>
        <w:t xml:space="preserve"> </w:t>
      </w:r>
      <w:r w:rsidR="006074A2" w:rsidRPr="00E64010">
        <w:rPr>
          <w:rFonts w:ascii="Calibri" w:hAnsi="Calibri" w:cs="Calibri"/>
        </w:rPr>
        <w:t xml:space="preserve">príslušných </w:t>
      </w:r>
      <w:r w:rsidR="00994F70" w:rsidRPr="00994F70">
        <w:rPr>
          <w:rFonts w:ascii="Calibri" w:hAnsi="Calibri" w:cs="Calibri"/>
        </w:rPr>
        <w:t>dokument</w:t>
      </w:r>
      <w:r w:rsidR="00B334CF" w:rsidRPr="00E64010">
        <w:rPr>
          <w:rFonts w:ascii="Calibri" w:hAnsi="Calibri" w:cs="Calibri"/>
        </w:rPr>
        <w:t>ov</w:t>
      </w:r>
      <w:r w:rsidR="00994F70" w:rsidRPr="00994F70">
        <w:rPr>
          <w:rFonts w:ascii="Calibri" w:hAnsi="Calibri" w:cs="Calibri"/>
        </w:rPr>
        <w:t xml:space="preserve">, ale </w:t>
      </w:r>
      <w:r w:rsidR="006074A2" w:rsidRPr="00E64010">
        <w:rPr>
          <w:rFonts w:ascii="Calibri" w:hAnsi="Calibri" w:cs="Calibri"/>
        </w:rPr>
        <w:t>predovšetkým</w:t>
      </w:r>
      <w:r w:rsidR="00994F70" w:rsidRPr="00994F70">
        <w:rPr>
          <w:rFonts w:ascii="Calibri" w:hAnsi="Calibri" w:cs="Calibri"/>
        </w:rPr>
        <w:t xml:space="preserve"> ich odborn</w:t>
      </w:r>
      <w:r w:rsidR="00BD110A" w:rsidRPr="00E64010">
        <w:rPr>
          <w:rFonts w:ascii="Calibri" w:hAnsi="Calibri" w:cs="Calibri"/>
        </w:rPr>
        <w:t>á</w:t>
      </w:r>
      <w:r w:rsidR="00994F70" w:rsidRPr="00994F70">
        <w:rPr>
          <w:rFonts w:ascii="Calibri" w:hAnsi="Calibri" w:cs="Calibri"/>
        </w:rPr>
        <w:t xml:space="preserve"> kontrol</w:t>
      </w:r>
      <w:r w:rsidR="00BD110A" w:rsidRPr="00E64010">
        <w:rPr>
          <w:rFonts w:ascii="Calibri" w:hAnsi="Calibri" w:cs="Calibri"/>
        </w:rPr>
        <w:t>a</w:t>
      </w:r>
      <w:r w:rsidR="00994F70" w:rsidRPr="00994F70">
        <w:rPr>
          <w:rFonts w:ascii="Calibri" w:hAnsi="Calibri" w:cs="Calibri"/>
        </w:rPr>
        <w:t>.</w:t>
      </w:r>
    </w:p>
    <w:p w14:paraId="62DDADF6" w14:textId="62727470" w:rsidR="00994F70" w:rsidRPr="00994F70" w:rsidRDefault="00E657B1" w:rsidP="00994F70">
      <w:pPr>
        <w:spacing w:before="120" w:after="120" w:line="280" w:lineRule="atLeast"/>
        <w:jc w:val="both"/>
        <w:rPr>
          <w:rFonts w:ascii="Calibri" w:hAnsi="Calibri" w:cs="Calibri"/>
        </w:rPr>
      </w:pPr>
      <w:r w:rsidRPr="00E657B1">
        <w:rPr>
          <w:rFonts w:ascii="Calibri" w:hAnsi="Calibri" w:cs="Calibri"/>
        </w:rPr>
        <w:t>Účastník</w:t>
      </w:r>
      <w:r w:rsidR="00DF2EB1" w:rsidRPr="00E64010">
        <w:rPr>
          <w:rFonts w:ascii="Calibri" w:hAnsi="Calibri" w:cs="Calibri"/>
        </w:rPr>
        <w:t xml:space="preserve"> v rámci predmetu zákazky </w:t>
      </w:r>
      <w:r w:rsidR="00994F70" w:rsidRPr="00994F70">
        <w:rPr>
          <w:rFonts w:ascii="Calibri" w:hAnsi="Calibri" w:cs="Calibri"/>
        </w:rPr>
        <w:t>najmä:</w:t>
      </w:r>
    </w:p>
    <w:p w14:paraId="6D67B152" w14:textId="77777777" w:rsidR="00994F70" w:rsidRPr="00994F70" w:rsidRDefault="00994F70" w:rsidP="00994F70">
      <w:pPr>
        <w:numPr>
          <w:ilvl w:val="0"/>
          <w:numId w:val="38"/>
        </w:numPr>
        <w:spacing w:before="120" w:after="120" w:line="280" w:lineRule="atLeast"/>
        <w:jc w:val="both"/>
        <w:rPr>
          <w:rFonts w:ascii="Calibri" w:hAnsi="Calibri" w:cs="Calibri"/>
        </w:rPr>
      </w:pPr>
      <w:r w:rsidRPr="00994F70">
        <w:rPr>
          <w:rFonts w:ascii="Calibri" w:hAnsi="Calibri" w:cs="Calibri"/>
        </w:rPr>
        <w:t>monitoruje zmeny podmienok poskytovania NFP zverejnené poskytovateľom NFP,</w:t>
      </w:r>
    </w:p>
    <w:p w14:paraId="3E0A99C4" w14:textId="59811B0D" w:rsidR="00994F70" w:rsidRPr="00994F70" w:rsidRDefault="00994F70" w:rsidP="00994F70">
      <w:pPr>
        <w:numPr>
          <w:ilvl w:val="0"/>
          <w:numId w:val="38"/>
        </w:numPr>
        <w:spacing w:before="120" w:after="120" w:line="280" w:lineRule="atLeast"/>
        <w:jc w:val="both"/>
        <w:rPr>
          <w:rFonts w:ascii="Calibri" w:hAnsi="Calibri" w:cs="Calibri"/>
        </w:rPr>
      </w:pPr>
      <w:r w:rsidRPr="00994F70">
        <w:rPr>
          <w:rFonts w:ascii="Calibri" w:hAnsi="Calibri" w:cs="Calibri"/>
        </w:rPr>
        <w:t>informuje obstarávateľa o príslušných povinnostiach</w:t>
      </w:r>
      <w:r w:rsidR="00D7651D">
        <w:rPr>
          <w:rFonts w:ascii="Calibri" w:hAnsi="Calibri" w:cs="Calibri"/>
        </w:rPr>
        <w:t xml:space="preserve">, vrátane ich akýchkoľvek zmien, </w:t>
      </w:r>
      <w:r w:rsidRPr="00994F70">
        <w:rPr>
          <w:rFonts w:ascii="Calibri" w:hAnsi="Calibri" w:cs="Calibri"/>
        </w:rPr>
        <w:t xml:space="preserve">a kontroluje ich plnenie tak, aby boli </w:t>
      </w:r>
      <w:r w:rsidR="00D83315">
        <w:rPr>
          <w:rFonts w:ascii="Calibri" w:hAnsi="Calibri" w:cs="Calibri"/>
        </w:rPr>
        <w:t xml:space="preserve">tieto </w:t>
      </w:r>
      <w:r w:rsidRPr="00994F70">
        <w:rPr>
          <w:rFonts w:ascii="Calibri" w:hAnsi="Calibri" w:cs="Calibri"/>
        </w:rPr>
        <w:t>splnené riadne a včas,</w:t>
      </w:r>
    </w:p>
    <w:p w14:paraId="37B9BB29" w14:textId="24312C7A" w:rsidR="00994F70" w:rsidRPr="00994F70" w:rsidRDefault="00994F70" w:rsidP="00994F70">
      <w:pPr>
        <w:numPr>
          <w:ilvl w:val="0"/>
          <w:numId w:val="38"/>
        </w:numPr>
        <w:spacing w:before="120" w:after="120" w:line="280" w:lineRule="atLeast"/>
        <w:jc w:val="both"/>
        <w:rPr>
          <w:rFonts w:ascii="Calibri" w:hAnsi="Calibri" w:cs="Calibri"/>
        </w:rPr>
      </w:pPr>
      <w:r w:rsidRPr="00994F70">
        <w:rPr>
          <w:rFonts w:ascii="Calibri" w:hAnsi="Calibri" w:cs="Calibri"/>
        </w:rPr>
        <w:t xml:space="preserve">kontroluje správnosť a úplnosť informačných povinností </w:t>
      </w:r>
      <w:r w:rsidR="00D83315">
        <w:rPr>
          <w:rFonts w:ascii="Calibri" w:hAnsi="Calibri" w:cs="Calibri"/>
        </w:rPr>
        <w:t>obstraávateľa plnených voči</w:t>
      </w:r>
      <w:r w:rsidRPr="00994F70">
        <w:rPr>
          <w:rFonts w:ascii="Calibri" w:hAnsi="Calibri" w:cs="Calibri"/>
        </w:rPr>
        <w:t xml:space="preserve"> poskytovateľovi NFP pri začatí</w:t>
      </w:r>
      <w:r w:rsidR="00E25C25">
        <w:rPr>
          <w:rFonts w:ascii="Calibri" w:hAnsi="Calibri" w:cs="Calibri"/>
        </w:rPr>
        <w:t>, trvaní a</w:t>
      </w:r>
      <w:r w:rsidRPr="00994F70">
        <w:rPr>
          <w:rFonts w:ascii="Calibri" w:hAnsi="Calibri" w:cs="Calibri"/>
        </w:rPr>
        <w:t xml:space="preserve"> ukončení realizácie projektu,</w:t>
      </w:r>
    </w:p>
    <w:p w14:paraId="6B4DEE41" w14:textId="77777777" w:rsidR="00994F70" w:rsidRPr="00994F70" w:rsidRDefault="00994F70" w:rsidP="00994F70">
      <w:pPr>
        <w:numPr>
          <w:ilvl w:val="0"/>
          <w:numId w:val="38"/>
        </w:numPr>
        <w:spacing w:before="120" w:after="120" w:line="280" w:lineRule="atLeast"/>
        <w:jc w:val="both"/>
        <w:rPr>
          <w:rFonts w:ascii="Calibri" w:hAnsi="Calibri" w:cs="Calibri"/>
        </w:rPr>
      </w:pPr>
      <w:r w:rsidRPr="00994F70">
        <w:rPr>
          <w:rFonts w:ascii="Calibri" w:hAnsi="Calibri" w:cs="Calibri"/>
        </w:rPr>
        <w:t>vykonáva odbornú kontrolu žiadostí o platbu (predfinancovanie, refundácia, harmonogram finančného čerpania, rozpočet čerpania), vrátane záverečnej žiadosti o platbu a vyúčtovania projektu,</w:t>
      </w:r>
    </w:p>
    <w:p w14:paraId="27BA3611" w14:textId="77777777" w:rsidR="00994F70" w:rsidRPr="00994F70" w:rsidRDefault="00994F70" w:rsidP="00994F70">
      <w:pPr>
        <w:numPr>
          <w:ilvl w:val="0"/>
          <w:numId w:val="38"/>
        </w:numPr>
        <w:spacing w:before="120" w:after="120" w:line="280" w:lineRule="atLeast"/>
        <w:jc w:val="both"/>
        <w:rPr>
          <w:rFonts w:ascii="Calibri" w:hAnsi="Calibri" w:cs="Calibri"/>
        </w:rPr>
      </w:pPr>
      <w:r w:rsidRPr="00994F70">
        <w:rPr>
          <w:rFonts w:ascii="Calibri" w:hAnsi="Calibri" w:cs="Calibri"/>
        </w:rPr>
        <w:t>kontroluje podklady predkladané na zúčtovanie poskytnutého predfinancovania,</w:t>
      </w:r>
    </w:p>
    <w:p w14:paraId="2DB8E6CB" w14:textId="77777777" w:rsidR="00994F70" w:rsidRPr="00994F70" w:rsidRDefault="00994F70" w:rsidP="00994F70">
      <w:pPr>
        <w:numPr>
          <w:ilvl w:val="0"/>
          <w:numId w:val="38"/>
        </w:numPr>
        <w:spacing w:before="120" w:after="120" w:line="280" w:lineRule="atLeast"/>
        <w:jc w:val="both"/>
        <w:rPr>
          <w:rFonts w:ascii="Calibri" w:hAnsi="Calibri" w:cs="Calibri"/>
        </w:rPr>
      </w:pPr>
      <w:r w:rsidRPr="00994F70">
        <w:rPr>
          <w:rFonts w:ascii="Calibri" w:hAnsi="Calibri" w:cs="Calibri"/>
        </w:rPr>
        <w:t>kontroluje žiadosti o realizáciu zmien v projekte (harmonogram, rozpočet a iné časti Zmluvy o NFP),</w:t>
      </w:r>
    </w:p>
    <w:p w14:paraId="297AD190" w14:textId="77777777" w:rsidR="00994F70" w:rsidRPr="00994F70" w:rsidRDefault="00994F70" w:rsidP="00994F70">
      <w:pPr>
        <w:numPr>
          <w:ilvl w:val="0"/>
          <w:numId w:val="38"/>
        </w:numPr>
        <w:spacing w:before="120" w:after="120" w:line="280" w:lineRule="atLeast"/>
        <w:jc w:val="both"/>
        <w:rPr>
          <w:rFonts w:ascii="Calibri" w:hAnsi="Calibri" w:cs="Calibri"/>
        </w:rPr>
      </w:pPr>
      <w:r w:rsidRPr="00994F70">
        <w:rPr>
          <w:rFonts w:ascii="Calibri" w:hAnsi="Calibri" w:cs="Calibri"/>
        </w:rPr>
        <w:t>kontroluje žiadosti určené na vykonanie finančnej kontroly,</w:t>
      </w:r>
    </w:p>
    <w:p w14:paraId="67C656A7" w14:textId="77777777" w:rsidR="00994F70" w:rsidRPr="00994F70" w:rsidRDefault="00994F70" w:rsidP="00994F70">
      <w:pPr>
        <w:numPr>
          <w:ilvl w:val="0"/>
          <w:numId w:val="38"/>
        </w:numPr>
        <w:spacing w:before="120" w:after="120" w:line="280" w:lineRule="atLeast"/>
        <w:jc w:val="both"/>
        <w:rPr>
          <w:rFonts w:ascii="Calibri" w:hAnsi="Calibri" w:cs="Calibri"/>
        </w:rPr>
      </w:pPr>
      <w:r w:rsidRPr="00994F70">
        <w:rPr>
          <w:rFonts w:ascii="Calibri" w:hAnsi="Calibri" w:cs="Calibri"/>
        </w:rPr>
        <w:t>kontroluje úplnosť a správnosť dokumentácie súvisiacej s ukončením realizácie projektu, vrátane záverečnej monitorovacej správy,</w:t>
      </w:r>
    </w:p>
    <w:p w14:paraId="3EF7409A" w14:textId="77777777" w:rsidR="00994F70" w:rsidRPr="00994F70" w:rsidRDefault="00994F70" w:rsidP="00994F70">
      <w:pPr>
        <w:numPr>
          <w:ilvl w:val="0"/>
          <w:numId w:val="38"/>
        </w:numPr>
        <w:spacing w:before="120" w:after="120" w:line="280" w:lineRule="atLeast"/>
        <w:jc w:val="both"/>
        <w:rPr>
          <w:rFonts w:ascii="Calibri" w:hAnsi="Calibri" w:cs="Calibri"/>
        </w:rPr>
      </w:pPr>
      <w:r w:rsidRPr="00994F70">
        <w:rPr>
          <w:rFonts w:ascii="Calibri" w:hAnsi="Calibri" w:cs="Calibri"/>
        </w:rPr>
        <w:t>vykonáva kontrolu priebežných a následných ročných monitorovacích správ v zmysle Zmluvy o NFP,</w:t>
      </w:r>
    </w:p>
    <w:p w14:paraId="2E76180E" w14:textId="77777777" w:rsidR="00994F70" w:rsidRPr="00994F70" w:rsidRDefault="00994F70" w:rsidP="00994F70">
      <w:pPr>
        <w:numPr>
          <w:ilvl w:val="0"/>
          <w:numId w:val="38"/>
        </w:numPr>
        <w:spacing w:before="120" w:after="120" w:line="280" w:lineRule="atLeast"/>
        <w:jc w:val="both"/>
        <w:rPr>
          <w:rFonts w:ascii="Calibri" w:hAnsi="Calibri" w:cs="Calibri"/>
        </w:rPr>
      </w:pPr>
      <w:r w:rsidRPr="00994F70">
        <w:rPr>
          <w:rFonts w:ascii="Calibri" w:hAnsi="Calibri" w:cs="Calibri"/>
        </w:rPr>
        <w:t>poskytuje poradenstvo pri finančných kontrolách na mieste vrátane prípravy na kontrolu a osobnej účasti,</w:t>
      </w:r>
    </w:p>
    <w:p w14:paraId="29B47C0F" w14:textId="16037FBE" w:rsidR="00FF1DD4" w:rsidRPr="00573DBE" w:rsidRDefault="00994F70" w:rsidP="00EB2D2A">
      <w:pPr>
        <w:numPr>
          <w:ilvl w:val="0"/>
          <w:numId w:val="38"/>
        </w:numPr>
        <w:spacing w:before="120" w:after="120" w:line="280" w:lineRule="atLeast"/>
        <w:contextualSpacing/>
        <w:jc w:val="both"/>
        <w:rPr>
          <w:rFonts w:ascii="Calibri" w:hAnsi="Calibri" w:cs="Calibri"/>
        </w:rPr>
      </w:pPr>
      <w:r w:rsidRPr="00573DBE">
        <w:rPr>
          <w:rFonts w:ascii="Calibri" w:hAnsi="Calibri" w:cs="Calibri"/>
        </w:rPr>
        <w:t>poskytuje ďalšie kontrolné a poradenské služby potrebné na zabezpečenie plnenia povinností obstarávateľa vyplývajúcich z</w:t>
      </w:r>
      <w:r w:rsidR="00305A15" w:rsidRPr="00573DBE">
        <w:rPr>
          <w:rFonts w:ascii="Calibri" w:hAnsi="Calibri" w:cs="Calibri"/>
        </w:rPr>
        <w:t xml:space="preserve"> uzavretej</w:t>
      </w:r>
      <w:r w:rsidRPr="00573DBE">
        <w:rPr>
          <w:rFonts w:ascii="Calibri" w:hAnsi="Calibri" w:cs="Calibri"/>
        </w:rPr>
        <w:t xml:space="preserve"> Zmluvy o NFP alebo všeobecných pravidiel poskytovania NFP</w:t>
      </w:r>
      <w:r w:rsidR="00DF79F6" w:rsidRPr="00573DBE">
        <w:rPr>
          <w:rFonts w:ascii="Calibri" w:hAnsi="Calibri" w:cs="Calibri"/>
        </w:rPr>
        <w:t>.</w:t>
      </w:r>
    </w:p>
    <w:p w14:paraId="36BF54E9" w14:textId="77777777" w:rsidR="00573DBE" w:rsidRDefault="00573DBE" w:rsidP="001948F9">
      <w:pPr>
        <w:spacing w:before="120" w:after="120" w:line="280" w:lineRule="atLeast"/>
        <w:contextualSpacing/>
        <w:jc w:val="both"/>
        <w:rPr>
          <w:rFonts w:ascii="Calibri" w:hAnsi="Calibri" w:cs="Calibri"/>
        </w:rPr>
      </w:pPr>
      <w:bookmarkStart w:id="4" w:name="_Hlk140748201"/>
    </w:p>
    <w:p w14:paraId="2A4A1615" w14:textId="22ED7ECF" w:rsidR="00091CF5" w:rsidRPr="001948F9" w:rsidRDefault="00091CF5" w:rsidP="001948F9">
      <w:pPr>
        <w:spacing w:before="120" w:after="120" w:line="280" w:lineRule="atLeast"/>
        <w:contextualSpacing/>
        <w:jc w:val="both"/>
        <w:rPr>
          <w:rFonts w:ascii="Calibri" w:eastAsia="Calibri" w:hAnsi="Calibri" w:cs="Calibri"/>
        </w:rPr>
      </w:pPr>
      <w:r w:rsidRPr="00E72081">
        <w:rPr>
          <w:rFonts w:ascii="Calibri" w:hAnsi="Calibri" w:cs="Calibri"/>
        </w:rPr>
        <w:t xml:space="preserve">Činnosti sa budú fakturovať </w:t>
      </w:r>
      <w:r w:rsidR="008309DE" w:rsidRPr="00E72081">
        <w:rPr>
          <w:rFonts w:ascii="Calibri" w:hAnsi="Calibri" w:cs="Calibri"/>
        </w:rPr>
        <w:t xml:space="preserve">pre každú objednanú činnosť za </w:t>
      </w:r>
      <w:r w:rsidR="00FF68AD" w:rsidRPr="00E72081">
        <w:rPr>
          <w:rFonts w:ascii="Calibri" w:hAnsi="Calibri" w:cs="Calibri"/>
        </w:rPr>
        <w:t>odpracované hodiny</w:t>
      </w:r>
      <w:r w:rsidRPr="00E72081">
        <w:rPr>
          <w:rFonts w:ascii="Calibri" w:hAnsi="Calibri" w:cs="Calibri"/>
        </w:rPr>
        <w:t>. Poskytovateľ ku fakturácií predloží V</w:t>
      </w:r>
      <w:r w:rsidR="00D646C0">
        <w:rPr>
          <w:rFonts w:ascii="Calibri" w:hAnsi="Calibri" w:cs="Calibri"/>
        </w:rPr>
        <w:t>ýkaz poskytnutých služieb</w:t>
      </w:r>
      <w:r w:rsidRPr="00E72081">
        <w:rPr>
          <w:rFonts w:ascii="Calibri" w:hAnsi="Calibri" w:cs="Calibri"/>
        </w:rPr>
        <w:t xml:space="preserve"> v oblasti implementácie projektu, kde uvedie práce </w:t>
      </w:r>
      <w:r w:rsidRPr="00E72081">
        <w:rPr>
          <w:rFonts w:ascii="Calibri" w:hAnsi="Calibri" w:cs="Calibri"/>
        </w:rPr>
        <w:lastRenderedPageBreak/>
        <w:t xml:space="preserve">vykonané za </w:t>
      </w:r>
      <w:r w:rsidR="008309DE" w:rsidRPr="00E72081">
        <w:rPr>
          <w:rFonts w:ascii="Calibri" w:hAnsi="Calibri" w:cs="Calibri"/>
        </w:rPr>
        <w:t>f</w:t>
      </w:r>
      <w:r w:rsidRPr="00E72081">
        <w:rPr>
          <w:rFonts w:ascii="Calibri" w:hAnsi="Calibri" w:cs="Calibri"/>
        </w:rPr>
        <w:t>akturovan</w:t>
      </w:r>
      <w:r w:rsidR="008309DE" w:rsidRPr="00E72081">
        <w:rPr>
          <w:rFonts w:ascii="Calibri" w:hAnsi="Calibri" w:cs="Calibri"/>
        </w:rPr>
        <w:t>é</w:t>
      </w:r>
      <w:r w:rsidRPr="00E72081">
        <w:rPr>
          <w:rFonts w:ascii="Calibri" w:hAnsi="Calibri" w:cs="Calibri"/>
        </w:rPr>
        <w:t xml:space="preserve"> </w:t>
      </w:r>
      <w:r w:rsidR="008309DE" w:rsidRPr="00E72081">
        <w:rPr>
          <w:rFonts w:ascii="Calibri" w:hAnsi="Calibri" w:cs="Calibri"/>
        </w:rPr>
        <w:t>obdobie</w:t>
      </w:r>
      <w:r w:rsidRPr="00E72081">
        <w:rPr>
          <w:rFonts w:ascii="Calibri" w:hAnsi="Calibri" w:cs="Calibri"/>
        </w:rPr>
        <w:t>. Výkaz</w:t>
      </w:r>
      <w:r w:rsidR="008309DE" w:rsidRPr="00E72081">
        <w:rPr>
          <w:rFonts w:ascii="Calibri" w:hAnsi="Calibri" w:cs="Calibri"/>
        </w:rPr>
        <w:t xml:space="preserve"> poskytnutých služieb</w:t>
      </w:r>
      <w:r w:rsidRPr="00E72081">
        <w:rPr>
          <w:rFonts w:ascii="Calibri" w:hAnsi="Calibri" w:cs="Calibri"/>
        </w:rPr>
        <w:t xml:space="preserve"> musí byť odsúhlasený </w:t>
      </w:r>
      <w:r w:rsidR="006E1684">
        <w:rPr>
          <w:rFonts w:ascii="Calibri" w:hAnsi="Calibri" w:cs="Calibri"/>
        </w:rPr>
        <w:t xml:space="preserve">zodpovedným </w:t>
      </w:r>
      <w:r w:rsidRPr="00E72081">
        <w:rPr>
          <w:rFonts w:ascii="Calibri" w:hAnsi="Calibri" w:cs="Calibri"/>
        </w:rPr>
        <w:t xml:space="preserve">zástupcom objednávateľa. </w:t>
      </w:r>
      <w:bookmarkEnd w:id="4"/>
    </w:p>
    <w:p w14:paraId="773DE124" w14:textId="77777777" w:rsidR="00091CF5" w:rsidRPr="008C161C" w:rsidRDefault="00091CF5" w:rsidP="00091CF5">
      <w:pPr>
        <w:pStyle w:val="Hlavika"/>
        <w:tabs>
          <w:tab w:val="left" w:pos="708"/>
        </w:tabs>
        <w:spacing w:after="120"/>
        <w:jc w:val="both"/>
        <w:outlineLvl w:val="0"/>
        <w:rPr>
          <w:rFonts w:ascii="Calibri" w:hAnsi="Calibri"/>
          <w:b/>
          <w:noProof w:val="0"/>
          <w:sz w:val="24"/>
        </w:rPr>
      </w:pPr>
      <w:r w:rsidRPr="008C161C">
        <w:rPr>
          <w:rFonts w:ascii="Calibri" w:hAnsi="Calibri"/>
          <w:b/>
          <w:noProof w:val="0"/>
          <w:sz w:val="24"/>
        </w:rPr>
        <w:t xml:space="preserve">2. Popis investičného zámeru </w:t>
      </w:r>
    </w:p>
    <w:p w14:paraId="43A2824C" w14:textId="0643E48D" w:rsidR="00091CF5" w:rsidRPr="008C161C" w:rsidRDefault="008309DE" w:rsidP="00091CF5">
      <w:pPr>
        <w:pStyle w:val="Hlavika"/>
        <w:tabs>
          <w:tab w:val="left" w:pos="708"/>
        </w:tabs>
        <w:spacing w:after="120"/>
        <w:jc w:val="both"/>
        <w:outlineLvl w:val="0"/>
        <w:rPr>
          <w:rFonts w:ascii="Calibri" w:hAnsi="Calibri"/>
          <w:noProof w:val="0"/>
          <w:szCs w:val="22"/>
        </w:rPr>
      </w:pPr>
      <w:r>
        <w:rPr>
          <w:rFonts w:ascii="Calibri" w:hAnsi="Calibri"/>
          <w:noProof w:val="0"/>
          <w:szCs w:val="22"/>
        </w:rPr>
        <w:t xml:space="preserve">MH Teplárenský holding, a.s. má </w:t>
      </w:r>
      <w:r w:rsidR="001948F9">
        <w:rPr>
          <w:rFonts w:ascii="Calibri" w:hAnsi="Calibri"/>
          <w:noProof w:val="0"/>
          <w:szCs w:val="22"/>
        </w:rPr>
        <w:t>podpísané zmluvy o pridelení NFP</w:t>
      </w:r>
      <w:r>
        <w:rPr>
          <w:rFonts w:ascii="Calibri" w:hAnsi="Calibri"/>
          <w:noProof w:val="0"/>
          <w:szCs w:val="22"/>
        </w:rPr>
        <w:t xml:space="preserve"> alebo podané žiadosti</w:t>
      </w:r>
      <w:r w:rsidR="00091CF5" w:rsidRPr="008C161C">
        <w:rPr>
          <w:rFonts w:ascii="Calibri" w:hAnsi="Calibri"/>
          <w:noProof w:val="0"/>
          <w:szCs w:val="22"/>
        </w:rPr>
        <w:t xml:space="preserve"> </w:t>
      </w:r>
      <w:r>
        <w:rPr>
          <w:rFonts w:ascii="Calibri" w:hAnsi="Calibri"/>
          <w:noProof w:val="0"/>
          <w:szCs w:val="22"/>
        </w:rPr>
        <w:t xml:space="preserve">na </w:t>
      </w:r>
      <w:r w:rsidR="00091CF5" w:rsidRPr="008C161C">
        <w:rPr>
          <w:rFonts w:ascii="Calibri" w:hAnsi="Calibri"/>
          <w:noProof w:val="0"/>
          <w:szCs w:val="22"/>
        </w:rPr>
        <w:t>projekt</w:t>
      </w:r>
      <w:r>
        <w:rPr>
          <w:rFonts w:ascii="Calibri" w:hAnsi="Calibri"/>
          <w:noProof w:val="0"/>
          <w:szCs w:val="22"/>
        </w:rPr>
        <w:t>y</w:t>
      </w:r>
      <w:r w:rsidR="00091CF5" w:rsidRPr="008C161C">
        <w:rPr>
          <w:rFonts w:ascii="Calibri" w:hAnsi="Calibri"/>
          <w:noProof w:val="0"/>
          <w:szCs w:val="22"/>
        </w:rPr>
        <w:t xml:space="preserve"> financovan</w:t>
      </w:r>
      <w:r>
        <w:rPr>
          <w:rFonts w:ascii="Calibri" w:hAnsi="Calibri"/>
          <w:noProof w:val="0"/>
          <w:szCs w:val="22"/>
        </w:rPr>
        <w:t>é</w:t>
      </w:r>
      <w:r w:rsidR="00091CF5" w:rsidRPr="008C161C">
        <w:rPr>
          <w:rFonts w:ascii="Calibri" w:hAnsi="Calibri"/>
          <w:noProof w:val="0"/>
          <w:szCs w:val="22"/>
        </w:rPr>
        <w:t xml:space="preserve"> </w:t>
      </w:r>
      <w:r w:rsidR="00091CF5">
        <w:rPr>
          <w:rFonts w:ascii="Calibri" w:hAnsi="Calibri"/>
          <w:noProof w:val="0"/>
          <w:szCs w:val="22"/>
        </w:rPr>
        <w:t>z Externých zdrojov</w:t>
      </w:r>
      <w:r w:rsidR="00091CF5" w:rsidRPr="008C161C">
        <w:rPr>
          <w:rFonts w:ascii="Calibri" w:hAnsi="Calibri"/>
          <w:noProof w:val="0"/>
          <w:szCs w:val="22"/>
        </w:rPr>
        <w:t>.</w:t>
      </w:r>
    </w:p>
    <w:p w14:paraId="4C6D8430" w14:textId="777870DD" w:rsidR="00091CF5" w:rsidRPr="008C161C" w:rsidRDefault="00091CF5" w:rsidP="00091CF5">
      <w:pPr>
        <w:numPr>
          <w:ilvl w:val="0"/>
          <w:numId w:val="31"/>
        </w:numPr>
        <w:tabs>
          <w:tab w:val="left" w:pos="284"/>
        </w:tabs>
        <w:spacing w:before="120" w:after="120"/>
        <w:ind w:hanging="720"/>
        <w:rPr>
          <w:rFonts w:ascii="Calibri" w:hAnsi="Calibri"/>
          <w:b/>
          <w:noProof w:val="0"/>
          <w:sz w:val="24"/>
        </w:rPr>
      </w:pPr>
      <w:r w:rsidRPr="008C161C">
        <w:rPr>
          <w:rFonts w:ascii="Calibri" w:hAnsi="Calibri"/>
          <w:b/>
          <w:noProof w:val="0"/>
          <w:sz w:val="24"/>
        </w:rPr>
        <w:t>Financovanie  projekt</w:t>
      </w:r>
      <w:r w:rsidR="009B060E">
        <w:rPr>
          <w:rFonts w:ascii="Calibri" w:hAnsi="Calibri"/>
          <w:b/>
          <w:noProof w:val="0"/>
          <w:sz w:val="24"/>
        </w:rPr>
        <w:t>ov</w:t>
      </w:r>
    </w:p>
    <w:p w14:paraId="41868E94" w14:textId="0EFCEC6A" w:rsidR="00091CF5" w:rsidRPr="009F66E9" w:rsidRDefault="00091CF5" w:rsidP="00091CF5">
      <w:pPr>
        <w:spacing w:after="120"/>
        <w:jc w:val="both"/>
        <w:rPr>
          <w:rFonts w:ascii="Calibri" w:hAnsi="Calibri" w:cs="Calibri"/>
          <w:szCs w:val="22"/>
        </w:rPr>
      </w:pPr>
      <w:r w:rsidRPr="008C161C">
        <w:rPr>
          <w:rFonts w:ascii="Calibri" w:hAnsi="Calibri"/>
          <w:noProof w:val="0"/>
          <w:szCs w:val="22"/>
        </w:rPr>
        <w:t xml:space="preserve">Projekty </w:t>
      </w:r>
      <w:r w:rsidR="00AA463F">
        <w:rPr>
          <w:rFonts w:ascii="Calibri" w:hAnsi="Calibri"/>
          <w:noProof w:val="0"/>
          <w:szCs w:val="22"/>
        </w:rPr>
        <w:t>sú/</w:t>
      </w:r>
      <w:r w:rsidRPr="008C161C">
        <w:rPr>
          <w:rFonts w:ascii="Calibri" w:hAnsi="Calibri"/>
          <w:noProof w:val="0"/>
          <w:szCs w:val="22"/>
        </w:rPr>
        <w:t>budú financované</w:t>
      </w:r>
      <w:r>
        <w:rPr>
          <w:rFonts w:ascii="Calibri" w:hAnsi="Calibri" w:cs="Calibri"/>
          <w:noProof w:val="0"/>
          <w:szCs w:val="22"/>
        </w:rPr>
        <w:t xml:space="preserve"> </w:t>
      </w:r>
      <w:r>
        <w:rPr>
          <w:rFonts w:ascii="Calibri" w:hAnsi="Calibri" w:cs="Calibri"/>
          <w:szCs w:val="22"/>
        </w:rPr>
        <w:t>zo zdrojov Modernizačného fondu, Plánu obnovy a</w:t>
      </w:r>
      <w:r w:rsidR="00A601F3">
        <w:rPr>
          <w:rFonts w:ascii="Calibri" w:hAnsi="Calibri" w:cs="Calibri"/>
          <w:szCs w:val="22"/>
        </w:rPr>
        <w:t> </w:t>
      </w:r>
      <w:r>
        <w:rPr>
          <w:rFonts w:ascii="Calibri" w:hAnsi="Calibri" w:cs="Calibri"/>
          <w:szCs w:val="22"/>
        </w:rPr>
        <w:t>odolnosti</w:t>
      </w:r>
      <w:r w:rsidR="00A601F3">
        <w:rPr>
          <w:rFonts w:ascii="Calibri" w:hAnsi="Calibri" w:cs="Calibri"/>
          <w:szCs w:val="22"/>
        </w:rPr>
        <w:t xml:space="preserve"> Slovenskej Republiky</w:t>
      </w:r>
      <w:r>
        <w:rPr>
          <w:rFonts w:ascii="Calibri" w:hAnsi="Calibri" w:cs="Calibri"/>
          <w:szCs w:val="22"/>
        </w:rPr>
        <w:t>, resp. iných fondov Európskej Únie (ďalej len „</w:t>
      </w:r>
      <w:r>
        <w:rPr>
          <w:rFonts w:ascii="Calibri" w:hAnsi="Calibri" w:cs="Calibri"/>
          <w:b/>
          <w:szCs w:val="22"/>
        </w:rPr>
        <w:t>Externé zdroje</w:t>
      </w:r>
      <w:r>
        <w:rPr>
          <w:rFonts w:ascii="Calibri" w:hAnsi="Calibri" w:cs="Calibri"/>
          <w:szCs w:val="22"/>
        </w:rPr>
        <w:t>“) a z vlastných zdrojov objednávateľa.</w:t>
      </w:r>
    </w:p>
    <w:p w14:paraId="6218AB51" w14:textId="77777777" w:rsidR="00091CF5" w:rsidRPr="008C161C" w:rsidRDefault="00091CF5" w:rsidP="00091CF5">
      <w:pPr>
        <w:spacing w:line="276" w:lineRule="auto"/>
        <w:jc w:val="both"/>
        <w:rPr>
          <w:rFonts w:ascii="Calibri" w:eastAsia="Calibri" w:hAnsi="Calibri" w:cs="Calibri"/>
          <w:b/>
          <w:noProof w:val="0"/>
          <w:sz w:val="24"/>
          <w:lang w:eastAsia="en-US"/>
        </w:rPr>
      </w:pPr>
      <w:r w:rsidRPr="008C161C">
        <w:rPr>
          <w:rFonts w:ascii="Calibri" w:eastAsia="Calibri" w:hAnsi="Calibri" w:cs="Calibri"/>
          <w:b/>
          <w:noProof w:val="0"/>
          <w:sz w:val="24"/>
          <w:lang w:eastAsia="en-US"/>
        </w:rPr>
        <w:t xml:space="preserve">4. Predpokladaný harmonogram poskytovania plnenia </w:t>
      </w:r>
    </w:p>
    <w:p w14:paraId="67711D50" w14:textId="27A7A68F" w:rsidR="00091CF5" w:rsidRPr="00744603" w:rsidRDefault="00091CF5" w:rsidP="00091CF5">
      <w:pPr>
        <w:spacing w:line="276" w:lineRule="auto"/>
        <w:jc w:val="both"/>
        <w:rPr>
          <w:rFonts w:ascii="Calibri" w:eastAsia="Calibri" w:hAnsi="Calibri" w:cs="Calibri"/>
          <w:iCs/>
          <w:noProof w:val="0"/>
          <w:szCs w:val="22"/>
          <w:lang w:eastAsia="en-US"/>
        </w:rPr>
      </w:pPr>
      <w:r w:rsidRPr="00744603">
        <w:rPr>
          <w:rFonts w:ascii="Calibri" w:eastAsia="Calibri" w:hAnsi="Calibri" w:cs="Calibri"/>
          <w:iCs/>
          <w:noProof w:val="0"/>
          <w:szCs w:val="22"/>
          <w:lang w:eastAsia="en-US"/>
        </w:rPr>
        <w:t>Uzavretie zmluvy o poskytovaní služieb pre zabezpečenie služieb implementácie projektov na realizáciu rôznych investičných zámerov financovaných z Externých zdrojov a zdrojov objednávateľa predpokladáme v 0</w:t>
      </w:r>
      <w:r w:rsidR="00E72081">
        <w:rPr>
          <w:rFonts w:ascii="Calibri" w:eastAsia="Calibri" w:hAnsi="Calibri" w:cs="Calibri"/>
          <w:iCs/>
          <w:noProof w:val="0"/>
          <w:szCs w:val="22"/>
          <w:lang w:eastAsia="en-US"/>
        </w:rPr>
        <w:t>2</w:t>
      </w:r>
      <w:r w:rsidRPr="00744603">
        <w:rPr>
          <w:rFonts w:ascii="Calibri" w:eastAsia="Calibri" w:hAnsi="Calibri" w:cs="Calibri"/>
          <w:iCs/>
          <w:noProof w:val="0"/>
          <w:szCs w:val="22"/>
          <w:lang w:eastAsia="en-US"/>
        </w:rPr>
        <w:t>/202</w:t>
      </w:r>
      <w:r w:rsidR="00E72081">
        <w:rPr>
          <w:rFonts w:ascii="Calibri" w:eastAsia="Calibri" w:hAnsi="Calibri" w:cs="Calibri"/>
          <w:iCs/>
          <w:noProof w:val="0"/>
          <w:szCs w:val="22"/>
          <w:lang w:eastAsia="en-US"/>
        </w:rPr>
        <w:t>6</w:t>
      </w:r>
      <w:r w:rsidRPr="00744603">
        <w:rPr>
          <w:rFonts w:ascii="Calibri" w:eastAsia="Calibri" w:hAnsi="Calibri" w:cs="Calibri"/>
          <w:iCs/>
          <w:noProof w:val="0"/>
          <w:szCs w:val="22"/>
          <w:lang w:eastAsia="en-US"/>
        </w:rPr>
        <w:t>.</w:t>
      </w:r>
    </w:p>
    <w:p w14:paraId="0217BCBD" w14:textId="2261BCFA" w:rsidR="00091CF5" w:rsidRPr="008C161C" w:rsidRDefault="00091CF5" w:rsidP="00091CF5">
      <w:pPr>
        <w:spacing w:line="276" w:lineRule="auto"/>
        <w:jc w:val="both"/>
        <w:rPr>
          <w:rFonts w:ascii="Calibri" w:eastAsia="Calibri" w:hAnsi="Calibri" w:cs="Calibri"/>
          <w:b/>
          <w:noProof w:val="0"/>
          <w:sz w:val="24"/>
          <w:lang w:eastAsia="en-US"/>
        </w:rPr>
      </w:pPr>
      <w:r>
        <w:rPr>
          <w:rFonts w:ascii="Calibri" w:eastAsia="Calibri" w:hAnsi="Calibri" w:cs="Calibri"/>
          <w:i/>
          <w:noProof w:val="0"/>
          <w:szCs w:val="22"/>
          <w:lang w:eastAsia="en-US"/>
        </w:rPr>
        <w:t xml:space="preserve"> </w:t>
      </w:r>
      <w:r w:rsidRPr="008C161C">
        <w:rPr>
          <w:rFonts w:ascii="Calibri" w:eastAsia="Calibri" w:hAnsi="Calibri" w:cs="Calibri"/>
          <w:b/>
          <w:noProof w:val="0"/>
          <w:sz w:val="24"/>
          <w:lang w:eastAsia="en-US"/>
        </w:rPr>
        <w:t xml:space="preserve">5. Protiplnenie </w:t>
      </w:r>
    </w:p>
    <w:p w14:paraId="63B04BD7" w14:textId="4B7F190C" w:rsidR="00091CF5" w:rsidRPr="008C161C" w:rsidRDefault="00091CF5" w:rsidP="00091CF5">
      <w:pPr>
        <w:spacing w:line="276" w:lineRule="auto"/>
        <w:jc w:val="both"/>
        <w:rPr>
          <w:rFonts w:ascii="Calibri" w:eastAsia="Calibri" w:hAnsi="Calibri" w:cs="Calibri"/>
          <w:noProof w:val="0"/>
          <w:szCs w:val="22"/>
          <w:lang w:eastAsia="en-US"/>
        </w:rPr>
      </w:pPr>
      <w:r w:rsidRPr="008C161C">
        <w:rPr>
          <w:rFonts w:ascii="Calibri" w:eastAsia="Calibri" w:hAnsi="Calibri" w:cs="Calibri"/>
          <w:noProof w:val="0"/>
          <w:szCs w:val="22"/>
          <w:lang w:eastAsia="en-US"/>
        </w:rPr>
        <w:t xml:space="preserve">Obstarávateľ </w:t>
      </w:r>
      <w:r>
        <w:rPr>
          <w:rFonts w:ascii="Calibri" w:eastAsia="Calibri" w:hAnsi="Calibri" w:cs="Calibri"/>
          <w:noProof w:val="0"/>
          <w:szCs w:val="22"/>
          <w:lang w:eastAsia="en-US"/>
        </w:rPr>
        <w:t>pred a po</w:t>
      </w:r>
      <w:r w:rsidRPr="008C161C">
        <w:rPr>
          <w:rFonts w:ascii="Calibri" w:eastAsia="Calibri" w:hAnsi="Calibri" w:cs="Calibri"/>
          <w:noProof w:val="0"/>
          <w:szCs w:val="22"/>
          <w:lang w:eastAsia="en-US"/>
        </w:rPr>
        <w:t xml:space="preserve">čas implementácie poskytne </w:t>
      </w:r>
      <w:r w:rsidR="0057558A">
        <w:rPr>
          <w:rFonts w:ascii="Calibri" w:eastAsia="Calibri" w:hAnsi="Calibri" w:cs="Calibri"/>
          <w:noProof w:val="0"/>
          <w:szCs w:val="22"/>
          <w:lang w:eastAsia="en-US"/>
        </w:rPr>
        <w:t>budúcemu poskytovateľovi služieb</w:t>
      </w:r>
      <w:r w:rsidRPr="008C161C">
        <w:rPr>
          <w:rFonts w:ascii="Calibri" w:eastAsia="Calibri" w:hAnsi="Calibri" w:cs="Calibri"/>
          <w:noProof w:val="0"/>
          <w:szCs w:val="22"/>
          <w:lang w:eastAsia="en-US"/>
        </w:rPr>
        <w:t xml:space="preserve"> potrebné spolupôsobenie a ďalšie doplňujúce údaje, spresnenia podkladov a dokladov, ktorých potreba vznikne počas platnosti zmluvy </w:t>
      </w:r>
      <w:r>
        <w:rPr>
          <w:rFonts w:ascii="Calibri" w:eastAsia="Calibri" w:hAnsi="Calibri" w:cs="Calibri"/>
          <w:noProof w:val="0"/>
          <w:szCs w:val="22"/>
          <w:lang w:eastAsia="en-US"/>
        </w:rPr>
        <w:t>s Poskytovateľom Externých zdrojov</w:t>
      </w:r>
      <w:r w:rsidRPr="008C161C">
        <w:rPr>
          <w:rFonts w:ascii="Calibri" w:eastAsia="Calibri" w:hAnsi="Calibri" w:cs="Calibri"/>
          <w:noProof w:val="0"/>
          <w:szCs w:val="22"/>
          <w:lang w:eastAsia="en-US"/>
        </w:rPr>
        <w:t>.</w:t>
      </w:r>
    </w:p>
    <w:p w14:paraId="0FEB398B" w14:textId="77777777" w:rsidR="00091CF5" w:rsidRPr="008C161C" w:rsidRDefault="00091CF5" w:rsidP="00091CF5">
      <w:pPr>
        <w:spacing w:line="276" w:lineRule="auto"/>
        <w:jc w:val="both"/>
        <w:rPr>
          <w:rFonts w:ascii="Calibri" w:eastAsia="Calibri" w:hAnsi="Calibri" w:cs="Calibri"/>
          <w:noProof w:val="0"/>
          <w:szCs w:val="22"/>
          <w:lang w:eastAsia="en-US"/>
        </w:rPr>
      </w:pPr>
    </w:p>
    <w:p w14:paraId="4E0B558C" w14:textId="364EE019" w:rsidR="00091CF5" w:rsidRPr="008C161C" w:rsidRDefault="00091CF5" w:rsidP="00091CF5">
      <w:pPr>
        <w:tabs>
          <w:tab w:val="left" w:pos="1440"/>
          <w:tab w:val="left" w:pos="7200"/>
          <w:tab w:val="left" w:pos="7380"/>
        </w:tabs>
        <w:suppressAutoHyphens/>
        <w:ind w:right="-6"/>
        <w:jc w:val="both"/>
        <w:rPr>
          <w:rFonts w:ascii="Calibri" w:hAnsi="Calibri" w:cs="Calibri"/>
          <w:b/>
          <w:noProof w:val="0"/>
          <w:sz w:val="24"/>
        </w:rPr>
      </w:pPr>
      <w:r w:rsidRPr="008C161C">
        <w:rPr>
          <w:rFonts w:ascii="Calibri" w:hAnsi="Calibri" w:cs="Calibri"/>
          <w:b/>
          <w:noProof w:val="0"/>
          <w:sz w:val="24"/>
        </w:rPr>
        <w:t xml:space="preserve">ČASŤ </w:t>
      </w:r>
      <w:r w:rsidR="00A56CF2">
        <w:rPr>
          <w:rFonts w:ascii="Calibri" w:hAnsi="Calibri" w:cs="Calibri"/>
          <w:b/>
          <w:noProof w:val="0"/>
          <w:sz w:val="24"/>
        </w:rPr>
        <w:t>4</w:t>
      </w:r>
      <w:r w:rsidRPr="008C161C">
        <w:rPr>
          <w:rFonts w:ascii="Calibri" w:hAnsi="Calibri" w:cs="Calibri"/>
          <w:b/>
          <w:noProof w:val="0"/>
          <w:sz w:val="24"/>
        </w:rPr>
        <w:t xml:space="preserve"> - SPÔSOB URČENIA CENY</w:t>
      </w:r>
    </w:p>
    <w:p w14:paraId="23DDC3B6" w14:textId="77777777" w:rsidR="00091CF5" w:rsidRPr="008C161C" w:rsidRDefault="00091CF5" w:rsidP="00091CF5">
      <w:pPr>
        <w:tabs>
          <w:tab w:val="left" w:pos="1440"/>
          <w:tab w:val="left" w:pos="7200"/>
          <w:tab w:val="left" w:pos="7380"/>
        </w:tabs>
        <w:suppressAutoHyphens/>
        <w:ind w:right="-6"/>
        <w:jc w:val="both"/>
        <w:rPr>
          <w:rFonts w:ascii="Calibri" w:hAnsi="Calibri" w:cs="Calibri"/>
          <w:b/>
          <w:noProof w:val="0"/>
          <w:sz w:val="24"/>
        </w:rPr>
      </w:pPr>
    </w:p>
    <w:p w14:paraId="4B09B6F8" w14:textId="11C46C74" w:rsidR="00091CF5" w:rsidRPr="008C161C" w:rsidRDefault="0098592C" w:rsidP="00091CF5">
      <w:pPr>
        <w:ind w:right="57"/>
        <w:jc w:val="both"/>
        <w:rPr>
          <w:rFonts w:ascii="Calibri" w:hAnsi="Calibri" w:cs="Calibri"/>
          <w:noProof w:val="0"/>
          <w:szCs w:val="22"/>
        </w:rPr>
      </w:pPr>
      <w:r>
        <w:rPr>
          <w:rFonts w:ascii="Calibri" w:hAnsi="Calibri" w:cs="Calibri"/>
          <w:noProof w:val="0"/>
          <w:szCs w:val="22"/>
        </w:rPr>
        <w:t>Účastníkom</w:t>
      </w:r>
      <w:r w:rsidR="00091CF5" w:rsidRPr="008C161C">
        <w:rPr>
          <w:rFonts w:ascii="Calibri" w:hAnsi="Calibri" w:cs="Calibri"/>
          <w:noProof w:val="0"/>
          <w:szCs w:val="22"/>
        </w:rPr>
        <w:t xml:space="preserve"> navrhovaná cena za dodanie požadovaného predmetu </w:t>
      </w:r>
      <w:r>
        <w:rPr>
          <w:rFonts w:ascii="Calibri" w:hAnsi="Calibri" w:cs="Calibri"/>
          <w:noProof w:val="0"/>
          <w:szCs w:val="22"/>
        </w:rPr>
        <w:t>zákazky</w:t>
      </w:r>
      <w:r w:rsidR="00091CF5" w:rsidRPr="008C161C">
        <w:rPr>
          <w:rFonts w:ascii="Calibri" w:hAnsi="Calibri" w:cs="Calibri"/>
          <w:noProof w:val="0"/>
          <w:szCs w:val="22"/>
        </w:rPr>
        <w:t xml:space="preserve"> bude vyjadrená v EUR mene. Cen</w:t>
      </w:r>
      <w:r w:rsidR="00CF4663">
        <w:rPr>
          <w:rFonts w:ascii="Calibri" w:hAnsi="Calibri" w:cs="Calibri"/>
          <w:noProof w:val="0"/>
          <w:szCs w:val="22"/>
        </w:rPr>
        <w:t>a</w:t>
      </w:r>
      <w:r w:rsidR="00091CF5" w:rsidRPr="008C161C">
        <w:rPr>
          <w:rFonts w:ascii="Calibri" w:hAnsi="Calibri" w:cs="Calibri"/>
          <w:noProof w:val="0"/>
          <w:szCs w:val="22"/>
        </w:rPr>
        <w:t xml:space="preserve"> za predmet plnenia bud</w:t>
      </w:r>
      <w:r w:rsidR="00CF4663">
        <w:rPr>
          <w:rFonts w:ascii="Calibri" w:hAnsi="Calibri" w:cs="Calibri"/>
          <w:noProof w:val="0"/>
          <w:szCs w:val="22"/>
        </w:rPr>
        <w:t>e</w:t>
      </w:r>
      <w:r w:rsidR="00091CF5" w:rsidRPr="008C161C">
        <w:rPr>
          <w:rFonts w:ascii="Calibri" w:hAnsi="Calibri" w:cs="Calibri"/>
          <w:noProof w:val="0"/>
          <w:szCs w:val="22"/>
        </w:rPr>
        <w:t xml:space="preserve"> stanoven</w:t>
      </w:r>
      <w:r w:rsidR="00CF4663">
        <w:rPr>
          <w:rFonts w:ascii="Calibri" w:hAnsi="Calibri" w:cs="Calibri"/>
          <w:noProof w:val="0"/>
          <w:szCs w:val="22"/>
        </w:rPr>
        <w:t>á</w:t>
      </w:r>
      <w:r w:rsidR="00091CF5" w:rsidRPr="008C161C">
        <w:rPr>
          <w:rFonts w:ascii="Calibri" w:hAnsi="Calibri" w:cs="Calibri"/>
          <w:noProof w:val="0"/>
          <w:szCs w:val="22"/>
        </w:rPr>
        <w:t xml:space="preserve"> ako cen</w:t>
      </w:r>
      <w:r w:rsidR="00CF4663">
        <w:rPr>
          <w:rFonts w:ascii="Calibri" w:hAnsi="Calibri" w:cs="Calibri"/>
          <w:noProof w:val="0"/>
          <w:szCs w:val="22"/>
        </w:rPr>
        <w:t>a</w:t>
      </w:r>
      <w:r w:rsidR="00091CF5" w:rsidRPr="008C161C">
        <w:rPr>
          <w:rFonts w:ascii="Calibri" w:hAnsi="Calibri" w:cs="Calibri"/>
          <w:noProof w:val="0"/>
          <w:szCs w:val="22"/>
        </w:rPr>
        <w:t xml:space="preserve"> maximáln</w:t>
      </w:r>
      <w:r w:rsidR="00CF4663">
        <w:rPr>
          <w:rFonts w:ascii="Calibri" w:hAnsi="Calibri" w:cs="Calibri"/>
          <w:noProof w:val="0"/>
          <w:szCs w:val="22"/>
        </w:rPr>
        <w:t>a</w:t>
      </w:r>
      <w:r w:rsidR="00091CF5" w:rsidRPr="008C161C">
        <w:rPr>
          <w:rFonts w:ascii="Calibri" w:hAnsi="Calibri" w:cs="Calibri"/>
          <w:noProof w:val="0"/>
          <w:szCs w:val="22"/>
        </w:rPr>
        <w:t xml:space="preserve">. </w:t>
      </w:r>
    </w:p>
    <w:p w14:paraId="22BDD6E5" w14:textId="77777777" w:rsidR="00603D58" w:rsidRDefault="00603D58" w:rsidP="00091CF5">
      <w:pPr>
        <w:ind w:right="57"/>
        <w:jc w:val="both"/>
        <w:rPr>
          <w:rFonts w:ascii="Calibri" w:hAnsi="Calibri" w:cs="Calibri"/>
          <w:noProof w:val="0"/>
          <w:szCs w:val="22"/>
        </w:rPr>
      </w:pPr>
    </w:p>
    <w:p w14:paraId="4BCDFCD6" w14:textId="1375A168" w:rsidR="00091CF5" w:rsidRPr="00E72081" w:rsidRDefault="00091CF5" w:rsidP="00091CF5">
      <w:pPr>
        <w:ind w:right="57"/>
        <w:jc w:val="both"/>
        <w:rPr>
          <w:rFonts w:ascii="Calibri" w:hAnsi="Calibri" w:cs="Calibri"/>
          <w:noProof w:val="0"/>
          <w:szCs w:val="22"/>
        </w:rPr>
      </w:pPr>
      <w:r w:rsidRPr="00E72081">
        <w:rPr>
          <w:rFonts w:ascii="Calibri" w:hAnsi="Calibri" w:cs="Calibri"/>
          <w:noProof w:val="0"/>
          <w:szCs w:val="22"/>
        </w:rPr>
        <w:t>Kalkulácia cenovej ponuky:</w:t>
      </w:r>
    </w:p>
    <w:p w14:paraId="4242939C" w14:textId="2F3A53DC" w:rsidR="00091CF5" w:rsidRPr="002847B6" w:rsidRDefault="002847B6" w:rsidP="00D35C9B">
      <w:pPr>
        <w:ind w:right="57"/>
        <w:jc w:val="both"/>
        <w:rPr>
          <w:rFonts w:ascii="Calibri" w:hAnsi="Calibri" w:cs="Calibri"/>
          <w:b/>
          <w:bCs/>
          <w:i/>
          <w:iCs/>
          <w:noProof w:val="0"/>
          <w:szCs w:val="22"/>
        </w:rPr>
      </w:pPr>
      <w:r w:rsidRPr="002847B6">
        <w:rPr>
          <w:rFonts w:ascii="Calibri" w:hAnsi="Calibri" w:cs="Calibri"/>
          <w:b/>
          <w:bCs/>
          <w:i/>
          <w:iCs/>
          <w:noProof w:val="0"/>
          <w:szCs w:val="22"/>
        </w:rPr>
        <w:t>Služby</w:t>
      </w:r>
      <w:r w:rsidR="00091CF5" w:rsidRPr="002847B6">
        <w:rPr>
          <w:rFonts w:ascii="Calibri" w:hAnsi="Calibri" w:cs="Calibri"/>
          <w:b/>
          <w:bCs/>
          <w:i/>
          <w:iCs/>
          <w:noProof w:val="0"/>
          <w:szCs w:val="22"/>
        </w:rPr>
        <w:t xml:space="preserve"> </w:t>
      </w:r>
      <w:r w:rsidR="000A4A62" w:rsidRPr="002847B6">
        <w:rPr>
          <w:rFonts w:ascii="Calibri" w:hAnsi="Calibri" w:cs="Calibri"/>
          <w:b/>
          <w:bCs/>
          <w:i/>
          <w:iCs/>
          <w:noProof w:val="0"/>
          <w:szCs w:val="22"/>
        </w:rPr>
        <w:t>pr</w:t>
      </w:r>
      <w:r w:rsidR="003E035D" w:rsidRPr="002847B6">
        <w:rPr>
          <w:rFonts w:ascii="Calibri" w:hAnsi="Calibri" w:cs="Calibri"/>
          <w:b/>
          <w:bCs/>
          <w:i/>
          <w:iCs/>
          <w:noProof w:val="0"/>
          <w:szCs w:val="22"/>
        </w:rPr>
        <w:t>e implementáciu</w:t>
      </w:r>
      <w:r w:rsidR="00091CF5" w:rsidRPr="002847B6">
        <w:rPr>
          <w:rFonts w:ascii="Calibri" w:hAnsi="Calibri" w:cs="Calibri"/>
          <w:b/>
          <w:bCs/>
          <w:i/>
          <w:iCs/>
          <w:noProof w:val="0"/>
          <w:szCs w:val="22"/>
        </w:rPr>
        <w:t xml:space="preserve"> projektu: ............... EUR bez DPH / </w:t>
      </w:r>
      <w:r w:rsidR="0076278E" w:rsidRPr="002847B6">
        <w:rPr>
          <w:rFonts w:ascii="Calibri" w:hAnsi="Calibri" w:cs="Calibri"/>
          <w:b/>
          <w:bCs/>
          <w:i/>
          <w:iCs/>
          <w:noProof w:val="0"/>
          <w:szCs w:val="22"/>
        </w:rPr>
        <w:t>hodina</w:t>
      </w:r>
    </w:p>
    <w:p w14:paraId="12907FA4" w14:textId="77777777" w:rsidR="00D35C9B" w:rsidRDefault="00D35C9B" w:rsidP="00091CF5">
      <w:pPr>
        <w:ind w:right="57"/>
        <w:jc w:val="both"/>
        <w:rPr>
          <w:rFonts w:ascii="Calibri" w:hAnsi="Calibri" w:cs="Calibri"/>
          <w:noProof w:val="0"/>
          <w:szCs w:val="22"/>
        </w:rPr>
      </w:pPr>
    </w:p>
    <w:p w14:paraId="11C5B593" w14:textId="2C74A952" w:rsidR="00091CF5" w:rsidRPr="008C161C" w:rsidRDefault="00091CF5" w:rsidP="00091CF5">
      <w:pPr>
        <w:ind w:right="57"/>
        <w:jc w:val="both"/>
        <w:rPr>
          <w:rFonts w:ascii="Calibri" w:hAnsi="Calibri" w:cs="Calibri"/>
          <w:noProof w:val="0"/>
          <w:szCs w:val="22"/>
        </w:rPr>
      </w:pPr>
      <w:r w:rsidRPr="008C161C">
        <w:rPr>
          <w:rFonts w:ascii="Calibri" w:hAnsi="Calibri" w:cs="Calibri"/>
          <w:noProof w:val="0"/>
          <w:szCs w:val="22"/>
        </w:rPr>
        <w:t xml:space="preserve">Cena za </w:t>
      </w:r>
      <w:r>
        <w:rPr>
          <w:rFonts w:ascii="Calibri" w:hAnsi="Calibri" w:cs="Calibri"/>
          <w:noProof w:val="0"/>
          <w:szCs w:val="22"/>
        </w:rPr>
        <w:t xml:space="preserve">jednotlivé poskytnuté služby </w:t>
      </w:r>
      <w:r w:rsidRPr="008C161C">
        <w:rPr>
          <w:rFonts w:ascii="Calibri" w:hAnsi="Calibri" w:cs="Calibri"/>
          <w:noProof w:val="0"/>
          <w:szCs w:val="22"/>
        </w:rPr>
        <w:t>bude stanovená dohodou zmluvných strán podľa § 3 zákona NR SR č.18/1996 Z. z. o cenách v znení neskorších predpisov, vyhlášky MF SR č.87/1996 Z. z., ktorou sa vykonáva zákon Národnej rady Slovenskej republiky č.18/1996 Z. z. o cenách.</w:t>
      </w:r>
    </w:p>
    <w:p w14:paraId="68D389AA" w14:textId="77777777" w:rsidR="00091CF5" w:rsidRPr="008C161C" w:rsidRDefault="00091CF5" w:rsidP="00091CF5">
      <w:pPr>
        <w:pStyle w:val="Hlavika"/>
        <w:rPr>
          <w:rFonts w:ascii="Calibri" w:hAnsi="Calibri" w:cs="Calibri"/>
          <w:b/>
          <w:noProof w:val="0"/>
          <w:sz w:val="24"/>
        </w:rPr>
      </w:pPr>
    </w:p>
    <w:p w14:paraId="1655209E" w14:textId="010269C3" w:rsidR="00091CF5" w:rsidRPr="008C161C" w:rsidRDefault="00091CF5" w:rsidP="00091CF5">
      <w:pPr>
        <w:pStyle w:val="Hlavika"/>
        <w:rPr>
          <w:rFonts w:ascii="Calibri" w:hAnsi="Calibri" w:cs="Calibri"/>
          <w:b/>
          <w:noProof w:val="0"/>
          <w:sz w:val="24"/>
        </w:rPr>
      </w:pPr>
      <w:r w:rsidRPr="008C161C">
        <w:rPr>
          <w:rFonts w:ascii="Calibri" w:hAnsi="Calibri" w:cs="Calibri"/>
          <w:b/>
          <w:noProof w:val="0"/>
          <w:sz w:val="24"/>
        </w:rPr>
        <w:t xml:space="preserve">ČASŤ </w:t>
      </w:r>
      <w:r w:rsidR="00A56CF2">
        <w:rPr>
          <w:rFonts w:ascii="Calibri" w:hAnsi="Calibri" w:cs="Calibri"/>
          <w:b/>
          <w:noProof w:val="0"/>
          <w:sz w:val="24"/>
        </w:rPr>
        <w:t>5</w:t>
      </w:r>
      <w:r w:rsidRPr="008C161C">
        <w:rPr>
          <w:rFonts w:ascii="Calibri" w:hAnsi="Calibri" w:cs="Calibri"/>
          <w:b/>
          <w:noProof w:val="0"/>
          <w:sz w:val="24"/>
        </w:rPr>
        <w:t xml:space="preserve"> - OBCHODNÉ PODMIENKY </w:t>
      </w:r>
    </w:p>
    <w:p w14:paraId="5AD1096A" w14:textId="77777777" w:rsidR="00091CF5" w:rsidRPr="008C161C" w:rsidRDefault="00091CF5" w:rsidP="00091CF5">
      <w:pPr>
        <w:pStyle w:val="Zarkazkladnhotextu"/>
        <w:ind w:left="0"/>
        <w:jc w:val="both"/>
        <w:rPr>
          <w:rFonts w:ascii="Calibri" w:hAnsi="Calibri" w:cs="Calibri"/>
          <w:noProof w:val="0"/>
          <w:szCs w:val="22"/>
        </w:rPr>
      </w:pPr>
    </w:p>
    <w:p w14:paraId="740041E0" w14:textId="5E6296EE" w:rsidR="00731CD0" w:rsidRDefault="00E9408A" w:rsidP="002520F5">
      <w:pPr>
        <w:pStyle w:val="Obyajntext"/>
        <w:jc w:val="both"/>
        <w:rPr>
          <w:b/>
          <w:bCs/>
        </w:rPr>
      </w:pPr>
      <w:r w:rsidRPr="00E9408A">
        <w:rPr>
          <w:rFonts w:eastAsia="Times New Roman" w:cs="Calibri"/>
          <w:szCs w:val="22"/>
          <w:lang w:eastAsia="sk-SK"/>
        </w:rPr>
        <w:t xml:space="preserve">Zmluvné podmienky realizácie predmetu zákazky sú stanovené Všeobecnými zmluvnými podmienkami MHTH.  </w:t>
      </w:r>
    </w:p>
    <w:p w14:paraId="6B574F16" w14:textId="5E3A4156" w:rsidR="00AF3D4E" w:rsidRDefault="00AF3D4E" w:rsidP="00AF3D4E">
      <w:pPr>
        <w:pStyle w:val="Obyajntext"/>
        <w:jc w:val="both"/>
      </w:pPr>
      <w:r>
        <w:t>Zmluvný vzťah sa uzavrie rámcovou objednávkou</w:t>
      </w:r>
      <w:r w:rsidR="00641404">
        <w:t>. P</w:t>
      </w:r>
      <w:r>
        <w:t xml:space="preserve">lnenie predmetu rámcovej objednávky je možné uskutočňovať len na základe </w:t>
      </w:r>
      <w:r w:rsidR="00C26B96">
        <w:t xml:space="preserve">dielčích </w:t>
      </w:r>
      <w:r>
        <w:t>objednávok vystavených objednávateľom</w:t>
      </w:r>
      <w:r w:rsidR="00641404">
        <w:t xml:space="preserve">. </w:t>
      </w:r>
    </w:p>
    <w:p w14:paraId="0F81E340" w14:textId="22674F19" w:rsidR="00AF3D4E" w:rsidRDefault="00AF3D4E" w:rsidP="00AF3D4E">
      <w:pPr>
        <w:pStyle w:val="Obyajntext"/>
        <w:jc w:val="both"/>
      </w:pPr>
      <w:r>
        <w:t xml:space="preserve">Objednávateľ zašle jednotlivú objednávku na e–mailovú adresu </w:t>
      </w:r>
      <w:r w:rsidR="0062764A">
        <w:t>poskytovateľa</w:t>
      </w:r>
      <w:r>
        <w:t>. Poskytovateľ je povinný potvrdiť objednávku (spôsobom, z ktorého bude nesporne vyplývať akceptácia objednávky) do dvoch (2) pracovných dní odo dňa jej doručenia a takto potvrdenú objednávku zaslať objednávateľovi na e</w:t>
      </w:r>
      <w:r w:rsidR="00877E9D">
        <w:t>-</w:t>
      </w:r>
      <w:r>
        <w:t>mailovú adresu uvedenú na objednávke alebo na akúkoľvek inú e-mailovú adresu, ktorá bude druhej zmluvnej strane vopred písomne oznámená.</w:t>
      </w:r>
    </w:p>
    <w:p w14:paraId="6FA83FB9" w14:textId="1E6BC89F" w:rsidR="00AF3D4E" w:rsidRDefault="00AF3D4E" w:rsidP="00AF3D4E">
      <w:pPr>
        <w:pStyle w:val="Obyajntext"/>
        <w:jc w:val="both"/>
      </w:pPr>
      <w:r>
        <w:t>Činnosti sa budú fakturovať pre každú objednanú činnosť za odpracované hodiny. Poskytovateľ ku fakturácií predloží V</w:t>
      </w:r>
      <w:r w:rsidR="00F3134D">
        <w:t>ýkaz poskytnutých služieb</w:t>
      </w:r>
      <w:r>
        <w:t xml:space="preserve"> (uvedený v prílohe tejto výzvy a zároveň bude prílohou rámcovej objednávky)</w:t>
      </w:r>
      <w:r w:rsidR="00F3134D">
        <w:t xml:space="preserve"> </w:t>
      </w:r>
      <w:r>
        <w:t>v oblasti implementácie projektu, kde uvedie práce vykonané za fakturované obdobie. Výkaz poskytnutých služieb musí byť odsúhlasený zástupcom objednávateľa.</w:t>
      </w:r>
    </w:p>
    <w:p w14:paraId="24A1984A" w14:textId="77777777" w:rsidR="00AF3D4E" w:rsidRDefault="00AF3D4E" w:rsidP="00AF3D4E">
      <w:pPr>
        <w:pStyle w:val="Obyajntext"/>
        <w:jc w:val="both"/>
      </w:pPr>
    </w:p>
    <w:p w14:paraId="0FA4F60D" w14:textId="43C05937" w:rsidR="009A54A6" w:rsidRPr="00E72081" w:rsidRDefault="00AF3D4E" w:rsidP="00AF3D4E">
      <w:pPr>
        <w:pStyle w:val="Obyajntext"/>
        <w:jc w:val="both"/>
      </w:pPr>
      <w:r>
        <w:t xml:space="preserve">Pre rámcovú objednávku je určený maximálny finančný </w:t>
      </w:r>
      <w:r w:rsidR="001F3F27">
        <w:t>limit</w:t>
      </w:r>
      <w:r>
        <w:t xml:space="preserve"> </w:t>
      </w:r>
      <w:r w:rsidR="00CB4E49">
        <w:t>3</w:t>
      </w:r>
      <w:r>
        <w:t>0</w:t>
      </w:r>
      <w:r w:rsidR="001F3F27">
        <w:t> </w:t>
      </w:r>
      <w:r>
        <w:t>000</w:t>
      </w:r>
      <w:r w:rsidR="001F3F27">
        <w:t xml:space="preserve"> </w:t>
      </w:r>
      <w:r>
        <w:t>€</w:t>
      </w:r>
      <w:r w:rsidR="001F3F27">
        <w:t>.</w:t>
      </w:r>
    </w:p>
    <w:sectPr w:rsidR="009A54A6" w:rsidRPr="00E72081" w:rsidSect="00AD27C2">
      <w:headerReference w:type="default" r:id="rId12"/>
      <w:footerReference w:type="even" r:id="rId13"/>
      <w:footerReference w:type="default" r:id="rId14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61A1" w14:textId="77777777" w:rsidR="00A95D3B" w:rsidRDefault="00A95D3B">
      <w:r>
        <w:separator/>
      </w:r>
    </w:p>
  </w:endnote>
  <w:endnote w:type="continuationSeparator" w:id="0">
    <w:p w14:paraId="152791CE" w14:textId="77777777" w:rsidR="00A95D3B" w:rsidRDefault="00A9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ECD0" w14:textId="77777777" w:rsidR="002874A9" w:rsidRDefault="002874A9" w:rsidP="00DD5DE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508BB08" w14:textId="77777777" w:rsidR="002874A9" w:rsidRDefault="002874A9" w:rsidP="003C495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490A" w14:textId="77777777" w:rsidR="002874A9" w:rsidRDefault="002874A9" w:rsidP="00DD5DE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117C5">
      <w:rPr>
        <w:rStyle w:val="slostrany"/>
      </w:rPr>
      <w:t>5</w:t>
    </w:r>
    <w:r>
      <w:rPr>
        <w:rStyle w:val="slostrany"/>
      </w:rPr>
      <w:fldChar w:fldCharType="end"/>
    </w:r>
  </w:p>
  <w:p w14:paraId="29FFD961" w14:textId="77777777" w:rsidR="002874A9" w:rsidRDefault="002874A9" w:rsidP="00760ED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7409" w14:textId="77777777" w:rsidR="00A95D3B" w:rsidRDefault="00A95D3B">
      <w:r>
        <w:separator/>
      </w:r>
    </w:p>
  </w:footnote>
  <w:footnote w:type="continuationSeparator" w:id="0">
    <w:p w14:paraId="0D77B0A0" w14:textId="77777777" w:rsidR="00A95D3B" w:rsidRDefault="00A9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B56" w14:textId="3DEB0088" w:rsidR="0035014C" w:rsidRPr="0035014C" w:rsidRDefault="002874A9" w:rsidP="00AC6B2C">
    <w:pPr>
      <w:ind w:left="567" w:hanging="567"/>
      <w:outlineLvl w:val="0"/>
      <w:rPr>
        <w:i/>
        <w:sz w:val="16"/>
        <w:szCs w:val="16"/>
      </w:rPr>
    </w:pPr>
    <w:r w:rsidRPr="00DD5DE4">
      <w:rPr>
        <w:i/>
        <w:sz w:val="16"/>
        <w:szCs w:val="16"/>
      </w:rPr>
      <w:t xml:space="preserve">Súťaž </w:t>
    </w:r>
    <w:r>
      <w:rPr>
        <w:i/>
        <w:sz w:val="16"/>
        <w:szCs w:val="16"/>
      </w:rPr>
      <w:t xml:space="preserve">– </w:t>
    </w:r>
    <w:r w:rsidR="000E7B39" w:rsidRPr="000E7B39">
      <w:rPr>
        <w:i/>
        <w:sz w:val="16"/>
        <w:szCs w:val="16"/>
      </w:rPr>
      <w:t xml:space="preserve">Služby pre zabezpečenie </w:t>
    </w:r>
    <w:r w:rsidR="00AA3339">
      <w:rPr>
        <w:i/>
        <w:sz w:val="16"/>
        <w:szCs w:val="16"/>
      </w:rPr>
      <w:t>implementácie projektov financovaných</w:t>
    </w:r>
    <w:r w:rsidR="00AC6B2C">
      <w:rPr>
        <w:i/>
        <w:sz w:val="16"/>
        <w:szCs w:val="16"/>
      </w:rPr>
      <w:t xml:space="preserve"> </w:t>
    </w:r>
    <w:r w:rsidR="002A7994" w:rsidRPr="002A7994">
      <w:rPr>
        <w:bCs/>
        <w:i/>
        <w:sz w:val="16"/>
        <w:szCs w:val="16"/>
      </w:rPr>
      <w:t xml:space="preserve">formou </w:t>
    </w:r>
    <w:r w:rsidR="009A19A5">
      <w:rPr>
        <w:bCs/>
        <w:i/>
        <w:sz w:val="16"/>
        <w:szCs w:val="16"/>
      </w:rPr>
      <w:t>e</w:t>
    </w:r>
    <w:r w:rsidR="00091CF5">
      <w:rPr>
        <w:bCs/>
        <w:i/>
        <w:sz w:val="16"/>
        <w:szCs w:val="16"/>
      </w:rPr>
      <w:t>xterných zdrojov</w:t>
    </w:r>
  </w:p>
  <w:p w14:paraId="40B646C4" w14:textId="77777777" w:rsidR="002874A9" w:rsidRDefault="002874A9" w:rsidP="0035014C">
    <w:pPr>
      <w:pStyle w:val="Hlavika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4AF60A4"/>
    <w:multiLevelType w:val="multilevel"/>
    <w:tmpl w:val="6C4AF5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6DC58AF"/>
    <w:multiLevelType w:val="hybridMultilevel"/>
    <w:tmpl w:val="F5E2A412"/>
    <w:lvl w:ilvl="0" w:tplc="DF8CA0FE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434B3"/>
    <w:multiLevelType w:val="multilevel"/>
    <w:tmpl w:val="0FE40C6E"/>
    <w:numStyleLink w:val="tl1"/>
  </w:abstractNum>
  <w:abstractNum w:abstractNumId="4" w15:restartNumberingAfterBreak="0">
    <w:nsid w:val="14DD03F0"/>
    <w:multiLevelType w:val="hybridMultilevel"/>
    <w:tmpl w:val="9D58A856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F4131D"/>
    <w:multiLevelType w:val="multilevel"/>
    <w:tmpl w:val="C234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71D4A"/>
    <w:multiLevelType w:val="multilevel"/>
    <w:tmpl w:val="D17E4E20"/>
    <w:lvl w:ilvl="0">
      <w:start w:val="1"/>
      <w:numFmt w:val="none"/>
      <w:pStyle w:val="Zmluva-bod11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Zmluva-lnok"/>
      <w:lvlText w:val="Článok %2. 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mluva-bod11"/>
      <w:lvlText w:val="%2.%3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3">
      <w:start w:val="1"/>
      <w:numFmt w:val="lowerLetter"/>
      <w:pStyle w:val="Zmluva-boda"/>
      <w:lvlText w:val="%4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4">
      <w:start w:val="1"/>
      <w:numFmt w:val="decimal"/>
      <w:lvlRestart w:val="3"/>
      <w:pStyle w:val="Zmluva-bod111"/>
      <w:lvlText w:val="%2.%3.%5."/>
      <w:lvlJc w:val="left"/>
      <w:pPr>
        <w:tabs>
          <w:tab w:val="num" w:pos="1008"/>
        </w:tabs>
        <w:ind w:left="1008" w:hanging="44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1EAE268B"/>
    <w:multiLevelType w:val="hybridMultilevel"/>
    <w:tmpl w:val="B8CAA19E"/>
    <w:lvl w:ilvl="0" w:tplc="DF8CA0FE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04E08B3"/>
    <w:multiLevelType w:val="hybridMultilevel"/>
    <w:tmpl w:val="B3485A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3058F"/>
    <w:multiLevelType w:val="multilevel"/>
    <w:tmpl w:val="EA1AA16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FE4DCB"/>
    <w:multiLevelType w:val="multilevel"/>
    <w:tmpl w:val="596E5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B3210"/>
    <w:multiLevelType w:val="hybridMultilevel"/>
    <w:tmpl w:val="D284AF3E"/>
    <w:lvl w:ilvl="0" w:tplc="958A7BD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F3EF8"/>
    <w:multiLevelType w:val="hybridMultilevel"/>
    <w:tmpl w:val="DEA2A016"/>
    <w:lvl w:ilvl="0" w:tplc="041B0001">
      <w:start w:val="1"/>
      <w:numFmt w:val="bullet"/>
      <w:lvlText w:val=""/>
      <w:lvlJc w:val="left"/>
      <w:pPr>
        <w:tabs>
          <w:tab w:val="num" w:pos="1982"/>
        </w:tabs>
        <w:ind w:left="19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2"/>
        </w:tabs>
        <w:ind w:left="27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2"/>
        </w:tabs>
        <w:ind w:left="34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2"/>
        </w:tabs>
        <w:ind w:left="41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2"/>
        </w:tabs>
        <w:ind w:left="48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2"/>
        </w:tabs>
        <w:ind w:left="55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2"/>
        </w:tabs>
        <w:ind w:left="63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2"/>
        </w:tabs>
        <w:ind w:left="70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2"/>
        </w:tabs>
        <w:ind w:left="7742" w:hanging="360"/>
      </w:pPr>
      <w:rPr>
        <w:rFonts w:ascii="Wingdings" w:hAnsi="Wingdings" w:hint="default"/>
      </w:rPr>
    </w:lvl>
  </w:abstractNum>
  <w:abstractNum w:abstractNumId="15" w15:restartNumberingAfterBreak="0">
    <w:nsid w:val="378058AD"/>
    <w:multiLevelType w:val="hybridMultilevel"/>
    <w:tmpl w:val="458805D0"/>
    <w:lvl w:ilvl="0" w:tplc="2C00573C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189"/>
    <w:multiLevelType w:val="multilevel"/>
    <w:tmpl w:val="B43010E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 w15:restartNumberingAfterBreak="0">
    <w:nsid w:val="39A663C0"/>
    <w:multiLevelType w:val="multilevel"/>
    <w:tmpl w:val="22846E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492F1E"/>
    <w:multiLevelType w:val="multilevel"/>
    <w:tmpl w:val="ECECD8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AA6023C"/>
    <w:multiLevelType w:val="hybridMultilevel"/>
    <w:tmpl w:val="CC0A1EB8"/>
    <w:lvl w:ilvl="0" w:tplc="041B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C0E0BB2"/>
    <w:multiLevelType w:val="multilevel"/>
    <w:tmpl w:val="4B28B1C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8"/>
        </w:tabs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"/>
        </w:tabs>
        <w:ind w:left="2952" w:hanging="1800"/>
      </w:pPr>
      <w:rPr>
        <w:rFonts w:hint="default"/>
      </w:rPr>
    </w:lvl>
  </w:abstractNum>
  <w:abstractNum w:abstractNumId="21" w15:restartNumberingAfterBreak="0">
    <w:nsid w:val="4CD551BD"/>
    <w:multiLevelType w:val="hybridMultilevel"/>
    <w:tmpl w:val="1E96E6B2"/>
    <w:lvl w:ilvl="0" w:tplc="F01034D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87796"/>
    <w:multiLevelType w:val="hybridMultilevel"/>
    <w:tmpl w:val="43103E2E"/>
    <w:lvl w:ilvl="0" w:tplc="90CA1F08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DD523CF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2FB3C32"/>
    <w:multiLevelType w:val="hybridMultilevel"/>
    <w:tmpl w:val="A112C3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95EDD"/>
    <w:multiLevelType w:val="hybridMultilevel"/>
    <w:tmpl w:val="A0BA8F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28B6276A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44057"/>
    <w:multiLevelType w:val="hybridMultilevel"/>
    <w:tmpl w:val="2F90051E"/>
    <w:lvl w:ilvl="0" w:tplc="1C3ED5FC">
      <w:start w:val="1"/>
      <w:numFmt w:val="decimal"/>
      <w:lvlText w:val="8.%1"/>
      <w:lvlJc w:val="left"/>
      <w:pPr>
        <w:tabs>
          <w:tab w:val="num" w:pos="540"/>
        </w:tabs>
        <w:ind w:left="900" w:hanging="360"/>
      </w:pPr>
    </w:lvl>
    <w:lvl w:ilvl="1" w:tplc="2C00573C">
      <w:start w:val="5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8B5FEC"/>
    <w:multiLevelType w:val="multilevel"/>
    <w:tmpl w:val="B0C4CE88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2520"/>
        </w:tabs>
        <w:ind w:left="1368" w:hanging="648"/>
      </w:pPr>
      <w:rPr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8" w15:restartNumberingAfterBreak="0">
    <w:nsid w:val="5B5802E8"/>
    <w:multiLevelType w:val="hybridMultilevel"/>
    <w:tmpl w:val="80E43FAE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E63E5"/>
    <w:multiLevelType w:val="hybridMultilevel"/>
    <w:tmpl w:val="06901592"/>
    <w:lvl w:ilvl="0" w:tplc="1C3ED5FC">
      <w:start w:val="1"/>
      <w:numFmt w:val="decimal"/>
      <w:lvlText w:val="8.%1"/>
      <w:lvlJc w:val="left"/>
      <w:pPr>
        <w:ind w:left="121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7E04"/>
    <w:multiLevelType w:val="hybridMultilevel"/>
    <w:tmpl w:val="576070CC"/>
    <w:lvl w:ilvl="0" w:tplc="DD523CF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7478E1"/>
    <w:multiLevelType w:val="multilevel"/>
    <w:tmpl w:val="5C96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3F39B5"/>
    <w:multiLevelType w:val="multilevel"/>
    <w:tmpl w:val="A8204B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33" w15:restartNumberingAfterBreak="0">
    <w:nsid w:val="67D21F63"/>
    <w:multiLevelType w:val="hybridMultilevel"/>
    <w:tmpl w:val="B484A3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62F27"/>
    <w:multiLevelType w:val="hybridMultilevel"/>
    <w:tmpl w:val="FB7C5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65A1E"/>
    <w:multiLevelType w:val="hybridMultilevel"/>
    <w:tmpl w:val="07DE4DB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426AA"/>
    <w:multiLevelType w:val="multilevel"/>
    <w:tmpl w:val="0FE40C6E"/>
    <w:styleLink w:val="tl1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7451460">
    <w:abstractNumId w:val="16"/>
  </w:num>
  <w:num w:numId="2" w16cid:durableId="1143935146">
    <w:abstractNumId w:val="17"/>
  </w:num>
  <w:num w:numId="3" w16cid:durableId="2014795331">
    <w:abstractNumId w:val="20"/>
  </w:num>
  <w:num w:numId="4" w16cid:durableId="1004198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907492">
    <w:abstractNumId w:val="28"/>
  </w:num>
  <w:num w:numId="6" w16cid:durableId="151769808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0587317">
    <w:abstractNumId w:val="12"/>
  </w:num>
  <w:num w:numId="8" w16cid:durableId="185758817">
    <w:abstractNumId w:val="14"/>
  </w:num>
  <w:num w:numId="9" w16cid:durableId="2009674477">
    <w:abstractNumId w:val="6"/>
  </w:num>
  <w:num w:numId="10" w16cid:durableId="1679693015">
    <w:abstractNumId w:val="25"/>
  </w:num>
  <w:num w:numId="11" w16cid:durableId="929970530">
    <w:abstractNumId w:val="9"/>
  </w:num>
  <w:num w:numId="12" w16cid:durableId="424155148">
    <w:abstractNumId w:val="32"/>
  </w:num>
  <w:num w:numId="13" w16cid:durableId="1019310449">
    <w:abstractNumId w:val="19"/>
  </w:num>
  <w:num w:numId="14" w16cid:durableId="1078594712">
    <w:abstractNumId w:val="15"/>
  </w:num>
  <w:num w:numId="15" w16cid:durableId="1539585056">
    <w:abstractNumId w:val="5"/>
  </w:num>
  <w:num w:numId="16" w16cid:durableId="1940332833">
    <w:abstractNumId w:val="7"/>
  </w:num>
  <w:num w:numId="17" w16cid:durableId="495999580">
    <w:abstractNumId w:val="2"/>
  </w:num>
  <w:num w:numId="18" w16cid:durableId="1219172499">
    <w:abstractNumId w:val="26"/>
  </w:num>
  <w:num w:numId="19" w16cid:durableId="1948926927">
    <w:abstractNumId w:val="29"/>
  </w:num>
  <w:num w:numId="20" w16cid:durableId="351761908">
    <w:abstractNumId w:val="18"/>
  </w:num>
  <w:num w:numId="21" w16cid:durableId="1460147453">
    <w:abstractNumId w:val="4"/>
  </w:num>
  <w:num w:numId="22" w16cid:durableId="1429304861">
    <w:abstractNumId w:val="11"/>
  </w:num>
  <w:num w:numId="23" w16cid:durableId="415056081">
    <w:abstractNumId w:val="8"/>
  </w:num>
  <w:num w:numId="24" w16cid:durableId="140725962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1138322">
    <w:abstractNumId w:val="36"/>
  </w:num>
  <w:num w:numId="26" w16cid:durableId="291835336">
    <w:abstractNumId w:val="3"/>
  </w:num>
  <w:num w:numId="27" w16cid:durableId="1569343728">
    <w:abstractNumId w:val="10"/>
  </w:num>
  <w:num w:numId="28" w16cid:durableId="1756055091">
    <w:abstractNumId w:val="30"/>
  </w:num>
  <w:num w:numId="29" w16cid:durableId="1756894832">
    <w:abstractNumId w:val="35"/>
  </w:num>
  <w:num w:numId="30" w16cid:durableId="1932277230">
    <w:abstractNumId w:val="1"/>
  </w:num>
  <w:num w:numId="31" w16cid:durableId="383412318">
    <w:abstractNumId w:val="22"/>
  </w:num>
  <w:num w:numId="32" w16cid:durableId="786389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65587660">
    <w:abstractNumId w:val="33"/>
  </w:num>
  <w:num w:numId="34" w16cid:durableId="376007476">
    <w:abstractNumId w:val="21"/>
  </w:num>
  <w:num w:numId="35" w16cid:durableId="97873135">
    <w:abstractNumId w:val="13"/>
  </w:num>
  <w:num w:numId="36" w16cid:durableId="1738161201">
    <w:abstractNumId w:val="34"/>
  </w:num>
  <w:num w:numId="37" w16cid:durableId="2529324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5913532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02"/>
    <w:rsid w:val="00002FF6"/>
    <w:rsid w:val="0000447C"/>
    <w:rsid w:val="000059AC"/>
    <w:rsid w:val="00005ACB"/>
    <w:rsid w:val="000120F1"/>
    <w:rsid w:val="00013253"/>
    <w:rsid w:val="0001699B"/>
    <w:rsid w:val="00022AEA"/>
    <w:rsid w:val="00022B1E"/>
    <w:rsid w:val="00025FF0"/>
    <w:rsid w:val="00030CD7"/>
    <w:rsid w:val="00031123"/>
    <w:rsid w:val="00032C69"/>
    <w:rsid w:val="00033559"/>
    <w:rsid w:val="000360DA"/>
    <w:rsid w:val="00040039"/>
    <w:rsid w:val="00041130"/>
    <w:rsid w:val="000453CA"/>
    <w:rsid w:val="00045E52"/>
    <w:rsid w:val="00047F4A"/>
    <w:rsid w:val="00051206"/>
    <w:rsid w:val="00051F61"/>
    <w:rsid w:val="00053582"/>
    <w:rsid w:val="00053A13"/>
    <w:rsid w:val="000609D7"/>
    <w:rsid w:val="0006674B"/>
    <w:rsid w:val="000717E5"/>
    <w:rsid w:val="00072CC8"/>
    <w:rsid w:val="00081B65"/>
    <w:rsid w:val="00091CF5"/>
    <w:rsid w:val="000933DA"/>
    <w:rsid w:val="00094898"/>
    <w:rsid w:val="000A2339"/>
    <w:rsid w:val="000A420C"/>
    <w:rsid w:val="000A4A62"/>
    <w:rsid w:val="000A73D6"/>
    <w:rsid w:val="000A77F2"/>
    <w:rsid w:val="000B19FD"/>
    <w:rsid w:val="000B3D6B"/>
    <w:rsid w:val="000B63FC"/>
    <w:rsid w:val="000C5C18"/>
    <w:rsid w:val="000D13A3"/>
    <w:rsid w:val="000D4038"/>
    <w:rsid w:val="000D41E7"/>
    <w:rsid w:val="000D42FC"/>
    <w:rsid w:val="000D707A"/>
    <w:rsid w:val="000E06A7"/>
    <w:rsid w:val="000E44C1"/>
    <w:rsid w:val="000E7B39"/>
    <w:rsid w:val="000F59FC"/>
    <w:rsid w:val="00107D5E"/>
    <w:rsid w:val="001121EE"/>
    <w:rsid w:val="0011412C"/>
    <w:rsid w:val="001251D7"/>
    <w:rsid w:val="00130DDD"/>
    <w:rsid w:val="00131504"/>
    <w:rsid w:val="00134445"/>
    <w:rsid w:val="00147F45"/>
    <w:rsid w:val="00154C6F"/>
    <w:rsid w:val="00154CD3"/>
    <w:rsid w:val="0015591F"/>
    <w:rsid w:val="00155C7E"/>
    <w:rsid w:val="00160A89"/>
    <w:rsid w:val="00160E1A"/>
    <w:rsid w:val="0016334D"/>
    <w:rsid w:val="001649A3"/>
    <w:rsid w:val="00164A8B"/>
    <w:rsid w:val="00173658"/>
    <w:rsid w:val="00173A63"/>
    <w:rsid w:val="00176851"/>
    <w:rsid w:val="00182376"/>
    <w:rsid w:val="001948F9"/>
    <w:rsid w:val="00194FD8"/>
    <w:rsid w:val="001A02D4"/>
    <w:rsid w:val="001A234A"/>
    <w:rsid w:val="001A70D2"/>
    <w:rsid w:val="001B4285"/>
    <w:rsid w:val="001C2ADB"/>
    <w:rsid w:val="001C6CCA"/>
    <w:rsid w:val="001D1A1B"/>
    <w:rsid w:val="001D7740"/>
    <w:rsid w:val="001E1920"/>
    <w:rsid w:val="001E20FC"/>
    <w:rsid w:val="001E69D9"/>
    <w:rsid w:val="001F179C"/>
    <w:rsid w:val="001F3F27"/>
    <w:rsid w:val="001F4D41"/>
    <w:rsid w:val="001F58FD"/>
    <w:rsid w:val="001F6EE7"/>
    <w:rsid w:val="001F7567"/>
    <w:rsid w:val="001F7C49"/>
    <w:rsid w:val="00203953"/>
    <w:rsid w:val="00207141"/>
    <w:rsid w:val="002117C5"/>
    <w:rsid w:val="00215D9E"/>
    <w:rsid w:val="002201C6"/>
    <w:rsid w:val="00221389"/>
    <w:rsid w:val="00222B4F"/>
    <w:rsid w:val="00223992"/>
    <w:rsid w:val="0022754B"/>
    <w:rsid w:val="00227D96"/>
    <w:rsid w:val="002346A1"/>
    <w:rsid w:val="002356A8"/>
    <w:rsid w:val="00236B52"/>
    <w:rsid w:val="00237046"/>
    <w:rsid w:val="002411DB"/>
    <w:rsid w:val="0024480B"/>
    <w:rsid w:val="00245F0F"/>
    <w:rsid w:val="00246F1C"/>
    <w:rsid w:val="00250053"/>
    <w:rsid w:val="002520F5"/>
    <w:rsid w:val="00252817"/>
    <w:rsid w:val="00255920"/>
    <w:rsid w:val="00256798"/>
    <w:rsid w:val="00261725"/>
    <w:rsid w:val="002642A1"/>
    <w:rsid w:val="0026577B"/>
    <w:rsid w:val="00273D5B"/>
    <w:rsid w:val="00273F44"/>
    <w:rsid w:val="002822E5"/>
    <w:rsid w:val="002827A1"/>
    <w:rsid w:val="002845AA"/>
    <w:rsid w:val="002847B6"/>
    <w:rsid w:val="00285C0A"/>
    <w:rsid w:val="00286755"/>
    <w:rsid w:val="00286FF5"/>
    <w:rsid w:val="002874A9"/>
    <w:rsid w:val="00292660"/>
    <w:rsid w:val="00292C91"/>
    <w:rsid w:val="002961E6"/>
    <w:rsid w:val="00296DF9"/>
    <w:rsid w:val="00297C99"/>
    <w:rsid w:val="002A1C47"/>
    <w:rsid w:val="002A1DF3"/>
    <w:rsid w:val="002A5CB9"/>
    <w:rsid w:val="002A7994"/>
    <w:rsid w:val="002B1969"/>
    <w:rsid w:val="002B3D3B"/>
    <w:rsid w:val="002B5BCE"/>
    <w:rsid w:val="002B6BC9"/>
    <w:rsid w:val="002B7F74"/>
    <w:rsid w:val="002C0859"/>
    <w:rsid w:val="002C11A2"/>
    <w:rsid w:val="002C18A3"/>
    <w:rsid w:val="002C2AF3"/>
    <w:rsid w:val="002D0B36"/>
    <w:rsid w:val="002D1DB1"/>
    <w:rsid w:val="002D501A"/>
    <w:rsid w:val="002D5AC7"/>
    <w:rsid w:val="002E0606"/>
    <w:rsid w:val="002E27F0"/>
    <w:rsid w:val="002E69CE"/>
    <w:rsid w:val="002E7569"/>
    <w:rsid w:val="002F09C3"/>
    <w:rsid w:val="002F322F"/>
    <w:rsid w:val="002F4469"/>
    <w:rsid w:val="003052D5"/>
    <w:rsid w:val="00305A15"/>
    <w:rsid w:val="00306EFB"/>
    <w:rsid w:val="0030779F"/>
    <w:rsid w:val="0031043A"/>
    <w:rsid w:val="00310CDC"/>
    <w:rsid w:val="00313E4E"/>
    <w:rsid w:val="00314866"/>
    <w:rsid w:val="00320477"/>
    <w:rsid w:val="003210A7"/>
    <w:rsid w:val="00322E74"/>
    <w:rsid w:val="003236F1"/>
    <w:rsid w:val="00327FC0"/>
    <w:rsid w:val="003332BB"/>
    <w:rsid w:val="00334B54"/>
    <w:rsid w:val="00334FA3"/>
    <w:rsid w:val="00336457"/>
    <w:rsid w:val="003372C6"/>
    <w:rsid w:val="00341335"/>
    <w:rsid w:val="003453C3"/>
    <w:rsid w:val="00346204"/>
    <w:rsid w:val="0034749B"/>
    <w:rsid w:val="0035014C"/>
    <w:rsid w:val="00355E98"/>
    <w:rsid w:val="00356606"/>
    <w:rsid w:val="00363826"/>
    <w:rsid w:val="0036799A"/>
    <w:rsid w:val="0037297A"/>
    <w:rsid w:val="00377C1B"/>
    <w:rsid w:val="00380047"/>
    <w:rsid w:val="00383F72"/>
    <w:rsid w:val="003853C7"/>
    <w:rsid w:val="00395F4F"/>
    <w:rsid w:val="003962F3"/>
    <w:rsid w:val="003A1D3F"/>
    <w:rsid w:val="003A6968"/>
    <w:rsid w:val="003A6B24"/>
    <w:rsid w:val="003B444A"/>
    <w:rsid w:val="003B4864"/>
    <w:rsid w:val="003B48BE"/>
    <w:rsid w:val="003B4F93"/>
    <w:rsid w:val="003B6AF4"/>
    <w:rsid w:val="003B6D85"/>
    <w:rsid w:val="003C0C02"/>
    <w:rsid w:val="003C2E80"/>
    <w:rsid w:val="003C3597"/>
    <w:rsid w:val="003C4955"/>
    <w:rsid w:val="003C4E4B"/>
    <w:rsid w:val="003D12FF"/>
    <w:rsid w:val="003D191F"/>
    <w:rsid w:val="003D3091"/>
    <w:rsid w:val="003D530F"/>
    <w:rsid w:val="003D69A7"/>
    <w:rsid w:val="003E035D"/>
    <w:rsid w:val="003E38EB"/>
    <w:rsid w:val="003E6FC2"/>
    <w:rsid w:val="003E76AC"/>
    <w:rsid w:val="003F204F"/>
    <w:rsid w:val="003F4FB9"/>
    <w:rsid w:val="003F5B37"/>
    <w:rsid w:val="00405DF7"/>
    <w:rsid w:val="004157F2"/>
    <w:rsid w:val="004214D5"/>
    <w:rsid w:val="004223EA"/>
    <w:rsid w:val="00426ADB"/>
    <w:rsid w:val="0043449C"/>
    <w:rsid w:val="00434BC0"/>
    <w:rsid w:val="004421EC"/>
    <w:rsid w:val="004427E6"/>
    <w:rsid w:val="004439C5"/>
    <w:rsid w:val="0044538B"/>
    <w:rsid w:val="00447052"/>
    <w:rsid w:val="00447372"/>
    <w:rsid w:val="00450A50"/>
    <w:rsid w:val="0045236F"/>
    <w:rsid w:val="00452DBA"/>
    <w:rsid w:val="00454998"/>
    <w:rsid w:val="0045606F"/>
    <w:rsid w:val="00462B6F"/>
    <w:rsid w:val="00464D93"/>
    <w:rsid w:val="00466847"/>
    <w:rsid w:val="004703C4"/>
    <w:rsid w:val="00472C22"/>
    <w:rsid w:val="0047399D"/>
    <w:rsid w:val="0048183A"/>
    <w:rsid w:val="00483E19"/>
    <w:rsid w:val="004904DB"/>
    <w:rsid w:val="00490B9F"/>
    <w:rsid w:val="004932A9"/>
    <w:rsid w:val="00493F12"/>
    <w:rsid w:val="004961EA"/>
    <w:rsid w:val="00496D97"/>
    <w:rsid w:val="004976C2"/>
    <w:rsid w:val="004977B0"/>
    <w:rsid w:val="004A2DE3"/>
    <w:rsid w:val="004A3F6A"/>
    <w:rsid w:val="004A5C82"/>
    <w:rsid w:val="004A7EF1"/>
    <w:rsid w:val="004B0B66"/>
    <w:rsid w:val="004B3218"/>
    <w:rsid w:val="004B3276"/>
    <w:rsid w:val="004B5CCD"/>
    <w:rsid w:val="004C24C4"/>
    <w:rsid w:val="004C2961"/>
    <w:rsid w:val="004C360A"/>
    <w:rsid w:val="004C3E30"/>
    <w:rsid w:val="004C47B0"/>
    <w:rsid w:val="004C7EC0"/>
    <w:rsid w:val="004D05D9"/>
    <w:rsid w:val="004D58D5"/>
    <w:rsid w:val="004E16F0"/>
    <w:rsid w:val="004E1F8D"/>
    <w:rsid w:val="004E2A21"/>
    <w:rsid w:val="004E33C8"/>
    <w:rsid w:val="004E48A7"/>
    <w:rsid w:val="004F0C30"/>
    <w:rsid w:val="004F2E91"/>
    <w:rsid w:val="00500DD0"/>
    <w:rsid w:val="00510633"/>
    <w:rsid w:val="0051279A"/>
    <w:rsid w:val="00513910"/>
    <w:rsid w:val="00517D8C"/>
    <w:rsid w:val="00520C57"/>
    <w:rsid w:val="00521CCF"/>
    <w:rsid w:val="00522695"/>
    <w:rsid w:val="00523AB8"/>
    <w:rsid w:val="0052493A"/>
    <w:rsid w:val="005249ED"/>
    <w:rsid w:val="00525CC0"/>
    <w:rsid w:val="005271FF"/>
    <w:rsid w:val="00531551"/>
    <w:rsid w:val="00531851"/>
    <w:rsid w:val="005334E6"/>
    <w:rsid w:val="005349D7"/>
    <w:rsid w:val="00552B03"/>
    <w:rsid w:val="00561737"/>
    <w:rsid w:val="00564E4B"/>
    <w:rsid w:val="00573DBE"/>
    <w:rsid w:val="0057558A"/>
    <w:rsid w:val="00577592"/>
    <w:rsid w:val="005776E0"/>
    <w:rsid w:val="0058098B"/>
    <w:rsid w:val="00581CB1"/>
    <w:rsid w:val="005854E9"/>
    <w:rsid w:val="00586545"/>
    <w:rsid w:val="005A02E5"/>
    <w:rsid w:val="005A222F"/>
    <w:rsid w:val="005A310F"/>
    <w:rsid w:val="005A44DD"/>
    <w:rsid w:val="005B1E70"/>
    <w:rsid w:val="005B2614"/>
    <w:rsid w:val="005B599C"/>
    <w:rsid w:val="005C27C8"/>
    <w:rsid w:val="005C6C0A"/>
    <w:rsid w:val="005D5ECE"/>
    <w:rsid w:val="005D6C1E"/>
    <w:rsid w:val="005E0D84"/>
    <w:rsid w:val="005E3EE5"/>
    <w:rsid w:val="005E66CF"/>
    <w:rsid w:val="005F7E1A"/>
    <w:rsid w:val="00600F50"/>
    <w:rsid w:val="006027C6"/>
    <w:rsid w:val="006034C8"/>
    <w:rsid w:val="00603D58"/>
    <w:rsid w:val="006074A2"/>
    <w:rsid w:val="006107B6"/>
    <w:rsid w:val="006122A0"/>
    <w:rsid w:val="006123CA"/>
    <w:rsid w:val="00615154"/>
    <w:rsid w:val="00617ECC"/>
    <w:rsid w:val="00625D78"/>
    <w:rsid w:val="006269B2"/>
    <w:rsid w:val="00626B01"/>
    <w:rsid w:val="0062764A"/>
    <w:rsid w:val="006328C5"/>
    <w:rsid w:val="00635D6F"/>
    <w:rsid w:val="00635F4B"/>
    <w:rsid w:val="00641404"/>
    <w:rsid w:val="00642697"/>
    <w:rsid w:val="0064409E"/>
    <w:rsid w:val="006466A2"/>
    <w:rsid w:val="006479E5"/>
    <w:rsid w:val="00650D2A"/>
    <w:rsid w:val="006514CF"/>
    <w:rsid w:val="00651BCE"/>
    <w:rsid w:val="006549D6"/>
    <w:rsid w:val="00655C51"/>
    <w:rsid w:val="00660054"/>
    <w:rsid w:val="0066060A"/>
    <w:rsid w:val="00662036"/>
    <w:rsid w:val="00665BB6"/>
    <w:rsid w:val="0067034A"/>
    <w:rsid w:val="00670E1E"/>
    <w:rsid w:val="006721C2"/>
    <w:rsid w:val="00677C08"/>
    <w:rsid w:val="00681349"/>
    <w:rsid w:val="006831BF"/>
    <w:rsid w:val="00685722"/>
    <w:rsid w:val="00685E61"/>
    <w:rsid w:val="00691105"/>
    <w:rsid w:val="00692CB7"/>
    <w:rsid w:val="006938C3"/>
    <w:rsid w:val="00696225"/>
    <w:rsid w:val="006A1119"/>
    <w:rsid w:val="006A33AE"/>
    <w:rsid w:val="006C0BBB"/>
    <w:rsid w:val="006C17D1"/>
    <w:rsid w:val="006C44CD"/>
    <w:rsid w:val="006C7A63"/>
    <w:rsid w:val="006D1E93"/>
    <w:rsid w:val="006D3F5A"/>
    <w:rsid w:val="006D5AE9"/>
    <w:rsid w:val="006D614C"/>
    <w:rsid w:val="006D6616"/>
    <w:rsid w:val="006D7DDF"/>
    <w:rsid w:val="006E06D0"/>
    <w:rsid w:val="006E0884"/>
    <w:rsid w:val="006E1361"/>
    <w:rsid w:val="006E1684"/>
    <w:rsid w:val="006E5E2A"/>
    <w:rsid w:val="006E7451"/>
    <w:rsid w:val="006F06EE"/>
    <w:rsid w:val="0070027E"/>
    <w:rsid w:val="00705982"/>
    <w:rsid w:val="00706772"/>
    <w:rsid w:val="00707F3C"/>
    <w:rsid w:val="00715DE0"/>
    <w:rsid w:val="0072021E"/>
    <w:rsid w:val="00725A31"/>
    <w:rsid w:val="00731CD0"/>
    <w:rsid w:val="00732990"/>
    <w:rsid w:val="00735D6A"/>
    <w:rsid w:val="007361BD"/>
    <w:rsid w:val="00737F01"/>
    <w:rsid w:val="0074068C"/>
    <w:rsid w:val="0074449C"/>
    <w:rsid w:val="00747EDD"/>
    <w:rsid w:val="0075512B"/>
    <w:rsid w:val="0075644F"/>
    <w:rsid w:val="00760EDF"/>
    <w:rsid w:val="00761F6C"/>
    <w:rsid w:val="0076278E"/>
    <w:rsid w:val="00764658"/>
    <w:rsid w:val="00764BD4"/>
    <w:rsid w:val="00764D1E"/>
    <w:rsid w:val="007701D0"/>
    <w:rsid w:val="0077407F"/>
    <w:rsid w:val="007776E4"/>
    <w:rsid w:val="00795451"/>
    <w:rsid w:val="00796C04"/>
    <w:rsid w:val="007A1DBA"/>
    <w:rsid w:val="007A3273"/>
    <w:rsid w:val="007A469D"/>
    <w:rsid w:val="007A52B4"/>
    <w:rsid w:val="007B02F2"/>
    <w:rsid w:val="007B0EAA"/>
    <w:rsid w:val="007B1FEE"/>
    <w:rsid w:val="007B2039"/>
    <w:rsid w:val="007B30B3"/>
    <w:rsid w:val="007B6AFE"/>
    <w:rsid w:val="007B7A49"/>
    <w:rsid w:val="007C66D2"/>
    <w:rsid w:val="007D1F46"/>
    <w:rsid w:val="007E0A38"/>
    <w:rsid w:val="007E2873"/>
    <w:rsid w:val="007E2918"/>
    <w:rsid w:val="007E3360"/>
    <w:rsid w:val="007E3532"/>
    <w:rsid w:val="007E449C"/>
    <w:rsid w:val="007E4E6A"/>
    <w:rsid w:val="007F5742"/>
    <w:rsid w:val="007F5B45"/>
    <w:rsid w:val="007F6B43"/>
    <w:rsid w:val="00801488"/>
    <w:rsid w:val="008018FA"/>
    <w:rsid w:val="00803467"/>
    <w:rsid w:val="008037BE"/>
    <w:rsid w:val="00810397"/>
    <w:rsid w:val="00810FFF"/>
    <w:rsid w:val="00811D57"/>
    <w:rsid w:val="00812D97"/>
    <w:rsid w:val="00813180"/>
    <w:rsid w:val="00816B2F"/>
    <w:rsid w:val="0082014C"/>
    <w:rsid w:val="00821053"/>
    <w:rsid w:val="00822008"/>
    <w:rsid w:val="00824833"/>
    <w:rsid w:val="0082489C"/>
    <w:rsid w:val="00825F65"/>
    <w:rsid w:val="00827639"/>
    <w:rsid w:val="008309DE"/>
    <w:rsid w:val="00831E61"/>
    <w:rsid w:val="00833237"/>
    <w:rsid w:val="00834A55"/>
    <w:rsid w:val="0084581D"/>
    <w:rsid w:val="00846981"/>
    <w:rsid w:val="00846F02"/>
    <w:rsid w:val="008474A9"/>
    <w:rsid w:val="00856076"/>
    <w:rsid w:val="00856CDC"/>
    <w:rsid w:val="00862245"/>
    <w:rsid w:val="0086403D"/>
    <w:rsid w:val="0087331D"/>
    <w:rsid w:val="00873CE3"/>
    <w:rsid w:val="00874B71"/>
    <w:rsid w:val="008756A7"/>
    <w:rsid w:val="0087718D"/>
    <w:rsid w:val="00877D6E"/>
    <w:rsid w:val="00877E9D"/>
    <w:rsid w:val="00881042"/>
    <w:rsid w:val="00881FC8"/>
    <w:rsid w:val="00884C72"/>
    <w:rsid w:val="008931C6"/>
    <w:rsid w:val="00893F70"/>
    <w:rsid w:val="00897562"/>
    <w:rsid w:val="008A4F00"/>
    <w:rsid w:val="008A61BB"/>
    <w:rsid w:val="008A789E"/>
    <w:rsid w:val="008B0D17"/>
    <w:rsid w:val="008B2280"/>
    <w:rsid w:val="008B2ED0"/>
    <w:rsid w:val="008B450F"/>
    <w:rsid w:val="008B52AC"/>
    <w:rsid w:val="008B6096"/>
    <w:rsid w:val="008C11E8"/>
    <w:rsid w:val="008C450A"/>
    <w:rsid w:val="008D0040"/>
    <w:rsid w:val="008D1713"/>
    <w:rsid w:val="008E30A5"/>
    <w:rsid w:val="008E6880"/>
    <w:rsid w:val="008F04BC"/>
    <w:rsid w:val="008F05E3"/>
    <w:rsid w:val="008F10AD"/>
    <w:rsid w:val="008F2BB0"/>
    <w:rsid w:val="008F40D4"/>
    <w:rsid w:val="008F5AC2"/>
    <w:rsid w:val="008F75A5"/>
    <w:rsid w:val="0090462B"/>
    <w:rsid w:val="00907316"/>
    <w:rsid w:val="00910394"/>
    <w:rsid w:val="00911A6F"/>
    <w:rsid w:val="009125DD"/>
    <w:rsid w:val="009125EA"/>
    <w:rsid w:val="009261D5"/>
    <w:rsid w:val="00926DF8"/>
    <w:rsid w:val="00927D53"/>
    <w:rsid w:val="00931EBF"/>
    <w:rsid w:val="009320E1"/>
    <w:rsid w:val="0093287F"/>
    <w:rsid w:val="00936321"/>
    <w:rsid w:val="0094271B"/>
    <w:rsid w:val="00951586"/>
    <w:rsid w:val="00952409"/>
    <w:rsid w:val="009527CA"/>
    <w:rsid w:val="009568F9"/>
    <w:rsid w:val="00961956"/>
    <w:rsid w:val="0096195D"/>
    <w:rsid w:val="00963238"/>
    <w:rsid w:val="00963D8B"/>
    <w:rsid w:val="00966F7A"/>
    <w:rsid w:val="009703E5"/>
    <w:rsid w:val="009745CC"/>
    <w:rsid w:val="00974D84"/>
    <w:rsid w:val="00977122"/>
    <w:rsid w:val="009811EA"/>
    <w:rsid w:val="009813DD"/>
    <w:rsid w:val="00981826"/>
    <w:rsid w:val="009822B1"/>
    <w:rsid w:val="0098592C"/>
    <w:rsid w:val="00990635"/>
    <w:rsid w:val="00993FDC"/>
    <w:rsid w:val="00994F70"/>
    <w:rsid w:val="009974BC"/>
    <w:rsid w:val="009A0510"/>
    <w:rsid w:val="009A19A5"/>
    <w:rsid w:val="009A54A6"/>
    <w:rsid w:val="009B060E"/>
    <w:rsid w:val="009B1966"/>
    <w:rsid w:val="009B30C7"/>
    <w:rsid w:val="009C6343"/>
    <w:rsid w:val="009D11F5"/>
    <w:rsid w:val="009D2B83"/>
    <w:rsid w:val="009D3A92"/>
    <w:rsid w:val="009D470F"/>
    <w:rsid w:val="009D4756"/>
    <w:rsid w:val="009D608D"/>
    <w:rsid w:val="009E3E10"/>
    <w:rsid w:val="009E56AE"/>
    <w:rsid w:val="009E5C3B"/>
    <w:rsid w:val="009E656E"/>
    <w:rsid w:val="009E7791"/>
    <w:rsid w:val="009F66E9"/>
    <w:rsid w:val="00A0168E"/>
    <w:rsid w:val="00A017C6"/>
    <w:rsid w:val="00A040CF"/>
    <w:rsid w:val="00A0497C"/>
    <w:rsid w:val="00A07603"/>
    <w:rsid w:val="00A07719"/>
    <w:rsid w:val="00A10CEC"/>
    <w:rsid w:val="00A16CFC"/>
    <w:rsid w:val="00A23D8A"/>
    <w:rsid w:val="00A33EEF"/>
    <w:rsid w:val="00A40241"/>
    <w:rsid w:val="00A47DC2"/>
    <w:rsid w:val="00A52227"/>
    <w:rsid w:val="00A524A6"/>
    <w:rsid w:val="00A525ED"/>
    <w:rsid w:val="00A542BB"/>
    <w:rsid w:val="00A56CF2"/>
    <w:rsid w:val="00A5737C"/>
    <w:rsid w:val="00A57CF8"/>
    <w:rsid w:val="00A601F3"/>
    <w:rsid w:val="00A622E1"/>
    <w:rsid w:val="00A63410"/>
    <w:rsid w:val="00A6387D"/>
    <w:rsid w:val="00A65183"/>
    <w:rsid w:val="00A824AF"/>
    <w:rsid w:val="00A829AE"/>
    <w:rsid w:val="00A87008"/>
    <w:rsid w:val="00A91072"/>
    <w:rsid w:val="00A921C3"/>
    <w:rsid w:val="00A94F0B"/>
    <w:rsid w:val="00A9516E"/>
    <w:rsid w:val="00A951AE"/>
    <w:rsid w:val="00A95D3B"/>
    <w:rsid w:val="00AA15EA"/>
    <w:rsid w:val="00AA29FB"/>
    <w:rsid w:val="00AA3339"/>
    <w:rsid w:val="00AA423F"/>
    <w:rsid w:val="00AA463F"/>
    <w:rsid w:val="00AA617C"/>
    <w:rsid w:val="00AA6A3D"/>
    <w:rsid w:val="00AB2576"/>
    <w:rsid w:val="00AB2A62"/>
    <w:rsid w:val="00AB48B6"/>
    <w:rsid w:val="00AB58C7"/>
    <w:rsid w:val="00AC5A28"/>
    <w:rsid w:val="00AC5EE9"/>
    <w:rsid w:val="00AC6B2C"/>
    <w:rsid w:val="00AC7151"/>
    <w:rsid w:val="00AD1C36"/>
    <w:rsid w:val="00AD27C2"/>
    <w:rsid w:val="00AD3556"/>
    <w:rsid w:val="00AE117D"/>
    <w:rsid w:val="00AE412C"/>
    <w:rsid w:val="00AF2BCC"/>
    <w:rsid w:val="00AF3D4E"/>
    <w:rsid w:val="00AF5294"/>
    <w:rsid w:val="00B00825"/>
    <w:rsid w:val="00B00BAA"/>
    <w:rsid w:val="00B02AB9"/>
    <w:rsid w:val="00B07361"/>
    <w:rsid w:val="00B076AA"/>
    <w:rsid w:val="00B07A9F"/>
    <w:rsid w:val="00B22DA7"/>
    <w:rsid w:val="00B23283"/>
    <w:rsid w:val="00B23A7D"/>
    <w:rsid w:val="00B2594F"/>
    <w:rsid w:val="00B276B7"/>
    <w:rsid w:val="00B3253F"/>
    <w:rsid w:val="00B32AAC"/>
    <w:rsid w:val="00B334CF"/>
    <w:rsid w:val="00B35487"/>
    <w:rsid w:val="00B376EB"/>
    <w:rsid w:val="00B40336"/>
    <w:rsid w:val="00B41EAE"/>
    <w:rsid w:val="00B428BB"/>
    <w:rsid w:val="00B47145"/>
    <w:rsid w:val="00B51120"/>
    <w:rsid w:val="00B5227B"/>
    <w:rsid w:val="00B54109"/>
    <w:rsid w:val="00B6030B"/>
    <w:rsid w:val="00B61F0C"/>
    <w:rsid w:val="00B636E3"/>
    <w:rsid w:val="00B6464F"/>
    <w:rsid w:val="00B651D9"/>
    <w:rsid w:val="00B67BEE"/>
    <w:rsid w:val="00B7545A"/>
    <w:rsid w:val="00B86A08"/>
    <w:rsid w:val="00B90E5D"/>
    <w:rsid w:val="00B91087"/>
    <w:rsid w:val="00B95F3F"/>
    <w:rsid w:val="00BA7C90"/>
    <w:rsid w:val="00BB1D72"/>
    <w:rsid w:val="00BB201C"/>
    <w:rsid w:val="00BB23BC"/>
    <w:rsid w:val="00BB3226"/>
    <w:rsid w:val="00BB56E4"/>
    <w:rsid w:val="00BC25C3"/>
    <w:rsid w:val="00BD110A"/>
    <w:rsid w:val="00BD422F"/>
    <w:rsid w:val="00BD620C"/>
    <w:rsid w:val="00BE0708"/>
    <w:rsid w:val="00BE1370"/>
    <w:rsid w:val="00BE4C76"/>
    <w:rsid w:val="00BF2C72"/>
    <w:rsid w:val="00BF40A2"/>
    <w:rsid w:val="00BF6994"/>
    <w:rsid w:val="00C0072B"/>
    <w:rsid w:val="00C04C15"/>
    <w:rsid w:val="00C05118"/>
    <w:rsid w:val="00C057CD"/>
    <w:rsid w:val="00C06B8B"/>
    <w:rsid w:val="00C11D1A"/>
    <w:rsid w:val="00C11DB8"/>
    <w:rsid w:val="00C16946"/>
    <w:rsid w:val="00C207C3"/>
    <w:rsid w:val="00C213B9"/>
    <w:rsid w:val="00C22095"/>
    <w:rsid w:val="00C224AD"/>
    <w:rsid w:val="00C25955"/>
    <w:rsid w:val="00C25B3B"/>
    <w:rsid w:val="00C26B96"/>
    <w:rsid w:val="00C31B9B"/>
    <w:rsid w:val="00C37C4F"/>
    <w:rsid w:val="00C41372"/>
    <w:rsid w:val="00C41775"/>
    <w:rsid w:val="00C41A3F"/>
    <w:rsid w:val="00C42A0F"/>
    <w:rsid w:val="00C539AE"/>
    <w:rsid w:val="00C564ED"/>
    <w:rsid w:val="00C612AC"/>
    <w:rsid w:val="00C637A8"/>
    <w:rsid w:val="00C66627"/>
    <w:rsid w:val="00C71B44"/>
    <w:rsid w:val="00C752F8"/>
    <w:rsid w:val="00C80B21"/>
    <w:rsid w:val="00C833BF"/>
    <w:rsid w:val="00C83C5E"/>
    <w:rsid w:val="00C85547"/>
    <w:rsid w:val="00C85FC0"/>
    <w:rsid w:val="00C91A3F"/>
    <w:rsid w:val="00C94B77"/>
    <w:rsid w:val="00C96010"/>
    <w:rsid w:val="00CA095E"/>
    <w:rsid w:val="00CA4710"/>
    <w:rsid w:val="00CB1503"/>
    <w:rsid w:val="00CB4983"/>
    <w:rsid w:val="00CB4E49"/>
    <w:rsid w:val="00CB53EE"/>
    <w:rsid w:val="00CB70A0"/>
    <w:rsid w:val="00CB7FCA"/>
    <w:rsid w:val="00CC0DA8"/>
    <w:rsid w:val="00CC48FA"/>
    <w:rsid w:val="00CC6302"/>
    <w:rsid w:val="00CC6635"/>
    <w:rsid w:val="00CC693C"/>
    <w:rsid w:val="00CD05D3"/>
    <w:rsid w:val="00CD1EC7"/>
    <w:rsid w:val="00CD3ECA"/>
    <w:rsid w:val="00CD48A7"/>
    <w:rsid w:val="00CD514A"/>
    <w:rsid w:val="00CE1B90"/>
    <w:rsid w:val="00CE1EA4"/>
    <w:rsid w:val="00CF1CDE"/>
    <w:rsid w:val="00CF4663"/>
    <w:rsid w:val="00D00562"/>
    <w:rsid w:val="00D00BBC"/>
    <w:rsid w:val="00D03920"/>
    <w:rsid w:val="00D0603A"/>
    <w:rsid w:val="00D06536"/>
    <w:rsid w:val="00D10817"/>
    <w:rsid w:val="00D162A3"/>
    <w:rsid w:val="00D17460"/>
    <w:rsid w:val="00D20776"/>
    <w:rsid w:val="00D21D8F"/>
    <w:rsid w:val="00D226E3"/>
    <w:rsid w:val="00D24378"/>
    <w:rsid w:val="00D24F39"/>
    <w:rsid w:val="00D324F0"/>
    <w:rsid w:val="00D329B1"/>
    <w:rsid w:val="00D35C9B"/>
    <w:rsid w:val="00D36D03"/>
    <w:rsid w:val="00D42F20"/>
    <w:rsid w:val="00D4671D"/>
    <w:rsid w:val="00D4757F"/>
    <w:rsid w:val="00D47EB7"/>
    <w:rsid w:val="00D51436"/>
    <w:rsid w:val="00D54E31"/>
    <w:rsid w:val="00D57DE3"/>
    <w:rsid w:val="00D60162"/>
    <w:rsid w:val="00D60765"/>
    <w:rsid w:val="00D628E4"/>
    <w:rsid w:val="00D62CBB"/>
    <w:rsid w:val="00D646C0"/>
    <w:rsid w:val="00D6622F"/>
    <w:rsid w:val="00D70648"/>
    <w:rsid w:val="00D70C3E"/>
    <w:rsid w:val="00D7637B"/>
    <w:rsid w:val="00D7651D"/>
    <w:rsid w:val="00D80FD0"/>
    <w:rsid w:val="00D81BC8"/>
    <w:rsid w:val="00D83315"/>
    <w:rsid w:val="00D834F3"/>
    <w:rsid w:val="00D946B9"/>
    <w:rsid w:val="00D94B5C"/>
    <w:rsid w:val="00D95BD1"/>
    <w:rsid w:val="00D978BB"/>
    <w:rsid w:val="00D97B53"/>
    <w:rsid w:val="00DA07FA"/>
    <w:rsid w:val="00DA1B66"/>
    <w:rsid w:val="00DB1A51"/>
    <w:rsid w:val="00DB2428"/>
    <w:rsid w:val="00DB3601"/>
    <w:rsid w:val="00DB6F93"/>
    <w:rsid w:val="00DC00F7"/>
    <w:rsid w:val="00DC0105"/>
    <w:rsid w:val="00DC022C"/>
    <w:rsid w:val="00DC0E33"/>
    <w:rsid w:val="00DC4BAA"/>
    <w:rsid w:val="00DC4FC9"/>
    <w:rsid w:val="00DC5518"/>
    <w:rsid w:val="00DC5B66"/>
    <w:rsid w:val="00DD53FA"/>
    <w:rsid w:val="00DD5CBC"/>
    <w:rsid w:val="00DD5DE4"/>
    <w:rsid w:val="00DD6A8B"/>
    <w:rsid w:val="00DE0063"/>
    <w:rsid w:val="00DE0675"/>
    <w:rsid w:val="00DE0A54"/>
    <w:rsid w:val="00DE5168"/>
    <w:rsid w:val="00DE6192"/>
    <w:rsid w:val="00DE7DA0"/>
    <w:rsid w:val="00DF2EB1"/>
    <w:rsid w:val="00DF37EE"/>
    <w:rsid w:val="00DF415B"/>
    <w:rsid w:val="00DF79F6"/>
    <w:rsid w:val="00E00053"/>
    <w:rsid w:val="00E00F92"/>
    <w:rsid w:val="00E027ED"/>
    <w:rsid w:val="00E06104"/>
    <w:rsid w:val="00E070CA"/>
    <w:rsid w:val="00E127C1"/>
    <w:rsid w:val="00E1472F"/>
    <w:rsid w:val="00E15001"/>
    <w:rsid w:val="00E157A1"/>
    <w:rsid w:val="00E22AFE"/>
    <w:rsid w:val="00E25751"/>
    <w:rsid w:val="00E258AF"/>
    <w:rsid w:val="00E25C25"/>
    <w:rsid w:val="00E25E5D"/>
    <w:rsid w:val="00E27C4F"/>
    <w:rsid w:val="00E371D6"/>
    <w:rsid w:val="00E37235"/>
    <w:rsid w:val="00E37F9F"/>
    <w:rsid w:val="00E40DBE"/>
    <w:rsid w:val="00E44A3F"/>
    <w:rsid w:val="00E44E20"/>
    <w:rsid w:val="00E47FFA"/>
    <w:rsid w:val="00E54280"/>
    <w:rsid w:val="00E54413"/>
    <w:rsid w:val="00E56EE7"/>
    <w:rsid w:val="00E57B3B"/>
    <w:rsid w:val="00E64010"/>
    <w:rsid w:val="00E64B52"/>
    <w:rsid w:val="00E657B1"/>
    <w:rsid w:val="00E663C0"/>
    <w:rsid w:val="00E72081"/>
    <w:rsid w:val="00E76D7B"/>
    <w:rsid w:val="00E80A23"/>
    <w:rsid w:val="00E9408A"/>
    <w:rsid w:val="00E95B43"/>
    <w:rsid w:val="00E95EF2"/>
    <w:rsid w:val="00EA4173"/>
    <w:rsid w:val="00EA44F7"/>
    <w:rsid w:val="00EA495C"/>
    <w:rsid w:val="00EA62F6"/>
    <w:rsid w:val="00EA6E1B"/>
    <w:rsid w:val="00EB0EB1"/>
    <w:rsid w:val="00EC0F9C"/>
    <w:rsid w:val="00EC22B6"/>
    <w:rsid w:val="00EC3D9A"/>
    <w:rsid w:val="00EC5DE2"/>
    <w:rsid w:val="00EC7791"/>
    <w:rsid w:val="00EC78C2"/>
    <w:rsid w:val="00ED474F"/>
    <w:rsid w:val="00ED483E"/>
    <w:rsid w:val="00EE558A"/>
    <w:rsid w:val="00EE58E7"/>
    <w:rsid w:val="00EF186F"/>
    <w:rsid w:val="00EF29A3"/>
    <w:rsid w:val="00EF4E5D"/>
    <w:rsid w:val="00EF4FBF"/>
    <w:rsid w:val="00EF679E"/>
    <w:rsid w:val="00F006E5"/>
    <w:rsid w:val="00F02255"/>
    <w:rsid w:val="00F035D6"/>
    <w:rsid w:val="00F06104"/>
    <w:rsid w:val="00F062F3"/>
    <w:rsid w:val="00F10CC0"/>
    <w:rsid w:val="00F14154"/>
    <w:rsid w:val="00F22349"/>
    <w:rsid w:val="00F23C6E"/>
    <w:rsid w:val="00F24FCB"/>
    <w:rsid w:val="00F25132"/>
    <w:rsid w:val="00F2740F"/>
    <w:rsid w:val="00F275A0"/>
    <w:rsid w:val="00F27D49"/>
    <w:rsid w:val="00F3134D"/>
    <w:rsid w:val="00F31B05"/>
    <w:rsid w:val="00F31C61"/>
    <w:rsid w:val="00F33223"/>
    <w:rsid w:val="00F42D0C"/>
    <w:rsid w:val="00F43457"/>
    <w:rsid w:val="00F43697"/>
    <w:rsid w:val="00F53277"/>
    <w:rsid w:val="00F5448F"/>
    <w:rsid w:val="00F604E6"/>
    <w:rsid w:val="00F81C4A"/>
    <w:rsid w:val="00F84D87"/>
    <w:rsid w:val="00F84EFA"/>
    <w:rsid w:val="00F86825"/>
    <w:rsid w:val="00F91AB4"/>
    <w:rsid w:val="00F95162"/>
    <w:rsid w:val="00F961FB"/>
    <w:rsid w:val="00F96326"/>
    <w:rsid w:val="00FA08FD"/>
    <w:rsid w:val="00FA13BE"/>
    <w:rsid w:val="00FA7004"/>
    <w:rsid w:val="00FB0C33"/>
    <w:rsid w:val="00FB2064"/>
    <w:rsid w:val="00FB62D2"/>
    <w:rsid w:val="00FC061E"/>
    <w:rsid w:val="00FC1285"/>
    <w:rsid w:val="00FC786C"/>
    <w:rsid w:val="00FD1915"/>
    <w:rsid w:val="00FD5CFD"/>
    <w:rsid w:val="00FE12E7"/>
    <w:rsid w:val="00FE1A2C"/>
    <w:rsid w:val="00FE3241"/>
    <w:rsid w:val="00FE4691"/>
    <w:rsid w:val="00FF020F"/>
    <w:rsid w:val="00FF1DD4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26963"/>
  <w15:chartTrackingRefBased/>
  <w15:docId w15:val="{6143F3B1-B9F9-454B-BAB6-29A6944A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B1966"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130D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846F02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qFormat/>
    <w:rsid w:val="00846F02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6">
    <w:name w:val="heading 6"/>
    <w:basedOn w:val="Normlny"/>
    <w:next w:val="Normlny"/>
    <w:qFormat/>
    <w:rsid w:val="00846F02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46F02"/>
    <w:pPr>
      <w:keepNext/>
      <w:spacing w:line="360" w:lineRule="auto"/>
      <w:jc w:val="both"/>
      <w:outlineLvl w:val="6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846F02"/>
    <w:pPr>
      <w:ind w:left="360"/>
      <w:jc w:val="both"/>
    </w:pPr>
  </w:style>
  <w:style w:type="paragraph" w:styleId="Hlavika">
    <w:name w:val="header"/>
    <w:basedOn w:val="Normlny"/>
    <w:link w:val="HlavikaChar"/>
    <w:rsid w:val="00846F02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846F02"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rsid w:val="00846F02"/>
    <w:pPr>
      <w:ind w:left="4860"/>
    </w:pPr>
  </w:style>
  <w:style w:type="paragraph" w:styleId="Zkladntext">
    <w:name w:val="Body Text"/>
    <w:basedOn w:val="Normlny"/>
    <w:link w:val="ZkladntextChar"/>
    <w:rsid w:val="00846F02"/>
    <w:pPr>
      <w:jc w:val="both"/>
    </w:pPr>
  </w:style>
  <w:style w:type="paragraph" w:customStyle="1" w:styleId="NormalodstavecCharChar">
    <w:name w:val="Normal odstavec Char Char"/>
    <w:basedOn w:val="Zarkazkladnhotextu3"/>
    <w:link w:val="NormalodstavecCharCharChar"/>
    <w:rsid w:val="00846F02"/>
    <w:pPr>
      <w:spacing w:after="0"/>
      <w:ind w:left="0" w:firstLine="578"/>
      <w:jc w:val="both"/>
    </w:pPr>
    <w:rPr>
      <w:sz w:val="22"/>
      <w:szCs w:val="24"/>
      <w:lang w:eastAsia="en-US"/>
    </w:rPr>
  </w:style>
  <w:style w:type="character" w:customStyle="1" w:styleId="NormalodstavecCharCharChar">
    <w:name w:val="Normal odstavec Char Char Char"/>
    <w:link w:val="NormalodstavecCharChar"/>
    <w:rsid w:val="00846F02"/>
    <w:rPr>
      <w:rFonts w:ascii="Arial" w:hAnsi="Arial"/>
      <w:noProof/>
      <w:sz w:val="22"/>
      <w:szCs w:val="24"/>
      <w:lang w:val="sk-SK" w:eastAsia="en-US" w:bidi="ar-SA"/>
    </w:rPr>
  </w:style>
  <w:style w:type="paragraph" w:customStyle="1" w:styleId="normalodsekCharChar">
    <w:name w:val="normal odsek Char Char"/>
    <w:basedOn w:val="NormalodstavecCharChar"/>
    <w:link w:val="normalodsekCharCharChar"/>
    <w:rsid w:val="00846F02"/>
    <w:pPr>
      <w:numPr>
        <w:ilvl w:val="1"/>
        <w:numId w:val="1"/>
      </w:numPr>
      <w:jc w:val="left"/>
    </w:pPr>
    <w:rPr>
      <w:bCs/>
    </w:rPr>
  </w:style>
  <w:style w:type="character" w:customStyle="1" w:styleId="normalodsekCharCharChar">
    <w:name w:val="normal odsek Char Char Char"/>
    <w:link w:val="normalodsekCharChar"/>
    <w:rsid w:val="00846F02"/>
    <w:rPr>
      <w:rFonts w:ascii="Arial" w:hAnsi="Arial"/>
      <w:bCs/>
      <w:noProof/>
      <w:sz w:val="22"/>
      <w:szCs w:val="24"/>
      <w:lang w:eastAsia="en-US"/>
    </w:rPr>
  </w:style>
  <w:style w:type="paragraph" w:customStyle="1" w:styleId="Normalodstavec">
    <w:name w:val="Normal odstavec"/>
    <w:basedOn w:val="Zarkazkladnhotextu3"/>
    <w:rsid w:val="00846F02"/>
    <w:pPr>
      <w:spacing w:after="0"/>
      <w:ind w:left="0" w:firstLine="578"/>
      <w:jc w:val="both"/>
    </w:pPr>
    <w:rPr>
      <w:noProof w:val="0"/>
      <w:sz w:val="20"/>
      <w:szCs w:val="20"/>
      <w:lang w:eastAsia="en-US"/>
    </w:rPr>
  </w:style>
  <w:style w:type="paragraph" w:customStyle="1" w:styleId="normalodsek">
    <w:name w:val="normal odsek"/>
    <w:basedOn w:val="Normalodstavec"/>
    <w:rsid w:val="00846F02"/>
    <w:pPr>
      <w:tabs>
        <w:tab w:val="num" w:pos="873"/>
        <w:tab w:val="num" w:pos="1050"/>
      </w:tabs>
      <w:ind w:left="924" w:hanging="357"/>
      <w:jc w:val="left"/>
    </w:pPr>
    <w:rPr>
      <w:bCs/>
    </w:rPr>
  </w:style>
  <w:style w:type="paragraph" w:customStyle="1" w:styleId="normalodsek2">
    <w:name w:val="normal odsek 2"/>
    <w:basedOn w:val="Normlny"/>
    <w:rsid w:val="00846F02"/>
    <w:pPr>
      <w:tabs>
        <w:tab w:val="num" w:pos="1050"/>
      </w:tabs>
      <w:ind w:left="1050" w:hanging="600"/>
    </w:pPr>
    <w:rPr>
      <w:bCs/>
      <w:noProof w:val="0"/>
      <w:sz w:val="20"/>
      <w:szCs w:val="20"/>
      <w:lang w:eastAsia="en-US"/>
    </w:rPr>
  </w:style>
  <w:style w:type="paragraph" w:styleId="Zarkazkladnhotextu3">
    <w:name w:val="Body Text Indent 3"/>
    <w:basedOn w:val="Normlny"/>
    <w:rsid w:val="00846F02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y"/>
    <w:semiHidden/>
    <w:rsid w:val="00B22DA7"/>
    <w:rPr>
      <w:rFonts w:ascii="Tahoma" w:hAnsi="Tahoma" w:cs="Tahoma"/>
      <w:sz w:val="16"/>
      <w:szCs w:val="16"/>
    </w:rPr>
  </w:style>
  <w:style w:type="paragraph" w:customStyle="1" w:styleId="Cislovanie4">
    <w:name w:val="Cislovanie4"/>
    <w:basedOn w:val="Normlny"/>
    <w:rsid w:val="00DE7DA0"/>
    <w:pPr>
      <w:tabs>
        <w:tab w:val="num" w:pos="1260"/>
      </w:tabs>
      <w:spacing w:before="60"/>
      <w:ind w:left="577" w:hanging="37"/>
      <w:jc w:val="both"/>
    </w:pPr>
    <w:rPr>
      <w:rFonts w:ascii="Times New Roman" w:hAnsi="Times New Roman"/>
      <w:bCs/>
      <w:noProof w:val="0"/>
      <w:sz w:val="24"/>
    </w:rPr>
  </w:style>
  <w:style w:type="paragraph" w:customStyle="1" w:styleId="Cislovanie3">
    <w:name w:val="Cislovanie3"/>
    <w:basedOn w:val="Normlny"/>
    <w:rsid w:val="00B41EAE"/>
    <w:pPr>
      <w:tabs>
        <w:tab w:val="num" w:pos="360"/>
        <w:tab w:val="left" w:pos="454"/>
      </w:tabs>
      <w:spacing w:line="360" w:lineRule="auto"/>
      <w:ind w:left="360" w:hanging="360"/>
      <w:jc w:val="both"/>
    </w:pPr>
    <w:rPr>
      <w:rFonts w:ascii="Times New Roman" w:hAnsi="Times New Roman"/>
      <w:b/>
      <w:noProof w:val="0"/>
      <w:sz w:val="26"/>
    </w:rPr>
  </w:style>
  <w:style w:type="paragraph" w:styleId="Pta">
    <w:name w:val="footer"/>
    <w:basedOn w:val="Normlny"/>
    <w:rsid w:val="003C495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C4955"/>
  </w:style>
  <w:style w:type="table" w:styleId="Mriekatabuky">
    <w:name w:val="Table Grid"/>
    <w:basedOn w:val="Normlnatabuka"/>
    <w:rsid w:val="0070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E48A7"/>
    <w:rPr>
      <w:rFonts w:ascii="Times New Roman" w:eastAsia="Calibri" w:hAnsi="Times New Roman"/>
      <w:noProof w:val="0"/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rsid w:val="004E48A7"/>
    <w:rPr>
      <w:rFonts w:eastAsia="Calibri"/>
      <w:lang w:eastAsia="cs-CZ"/>
    </w:rPr>
  </w:style>
  <w:style w:type="character" w:customStyle="1" w:styleId="PS1Char">
    <w:name w:val="PS 1 Char"/>
    <w:link w:val="PS1"/>
    <w:locked/>
    <w:rsid w:val="004E48A7"/>
  </w:style>
  <w:style w:type="paragraph" w:customStyle="1" w:styleId="PS1">
    <w:name w:val="PS 1"/>
    <w:basedOn w:val="Normlny"/>
    <w:link w:val="PS1Char"/>
    <w:rsid w:val="004E48A7"/>
    <w:rPr>
      <w:rFonts w:ascii="Times New Roman" w:hAnsi="Times New Roman"/>
      <w:noProof w:val="0"/>
      <w:sz w:val="20"/>
      <w:szCs w:val="20"/>
    </w:rPr>
  </w:style>
  <w:style w:type="paragraph" w:customStyle="1" w:styleId="MAX2">
    <w:name w:val="MAX2"/>
    <w:basedOn w:val="Normlny"/>
    <w:rsid w:val="004E48A7"/>
    <w:pPr>
      <w:numPr>
        <w:numId w:val="4"/>
      </w:numPr>
      <w:tabs>
        <w:tab w:val="clear" w:pos="720"/>
        <w:tab w:val="num" w:pos="600"/>
      </w:tabs>
      <w:spacing w:before="120"/>
      <w:ind w:left="0" w:firstLine="0"/>
    </w:pPr>
    <w:rPr>
      <w:rFonts w:eastAsia="Calibri" w:cs="Arial"/>
      <w:b/>
      <w:bCs/>
      <w:caps/>
      <w:noProof w:val="0"/>
      <w:sz w:val="20"/>
      <w:szCs w:val="20"/>
      <w:lang w:eastAsia="en-US"/>
    </w:rPr>
  </w:style>
  <w:style w:type="character" w:styleId="Odkaznapoznmkupodiarou">
    <w:name w:val="footnote reference"/>
    <w:uiPriority w:val="99"/>
    <w:unhideWhenUsed/>
    <w:rsid w:val="004E48A7"/>
    <w:rPr>
      <w:vertAlign w:val="superscript"/>
    </w:rPr>
  </w:style>
  <w:style w:type="paragraph" w:customStyle="1" w:styleId="Normlntext1">
    <w:name w:val="Normální text 1"/>
    <w:basedOn w:val="Normlny"/>
    <w:rsid w:val="003A6968"/>
    <w:pPr>
      <w:spacing w:line="260" w:lineRule="atLeast"/>
    </w:pPr>
    <w:rPr>
      <w:rFonts w:ascii="Times New Roman" w:hAnsi="Times New Roman"/>
      <w:noProof w:val="0"/>
      <w:szCs w:val="20"/>
      <w:lang w:val="cs-CZ" w:eastAsia="cs-CZ"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D24F39"/>
    <w:pPr>
      <w:spacing w:after="200" w:line="276" w:lineRule="auto"/>
      <w:ind w:left="720"/>
      <w:contextualSpacing/>
    </w:pPr>
    <w:rPr>
      <w:rFonts w:ascii="Calibri" w:eastAsia="Calibri" w:hAnsi="Calibri"/>
      <w:noProof w:val="0"/>
      <w:szCs w:val="22"/>
      <w:lang w:eastAsia="en-US"/>
    </w:rPr>
  </w:style>
  <w:style w:type="character" w:customStyle="1" w:styleId="ZkladntextChar">
    <w:name w:val="Základný text Char"/>
    <w:link w:val="Zkladntext"/>
    <w:rsid w:val="00C04C15"/>
    <w:rPr>
      <w:rFonts w:ascii="Arial" w:hAnsi="Arial"/>
      <w:noProof/>
      <w:sz w:val="22"/>
      <w:szCs w:val="24"/>
    </w:rPr>
  </w:style>
  <w:style w:type="character" w:styleId="Hypertextovprepojenie">
    <w:name w:val="Hyperlink"/>
    <w:uiPriority w:val="99"/>
    <w:unhideWhenUsed/>
    <w:rsid w:val="00990635"/>
    <w:rPr>
      <w:color w:val="0000FF"/>
      <w:u w:val="single"/>
    </w:rPr>
  </w:style>
  <w:style w:type="character" w:customStyle="1" w:styleId="Nadpis1Char">
    <w:name w:val="Nadpis 1 Char"/>
    <w:link w:val="Nadpis1"/>
    <w:rsid w:val="00130DDD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paragraph" w:styleId="Zkladntext2">
    <w:name w:val="Body Text 2"/>
    <w:basedOn w:val="Normlny"/>
    <w:link w:val="Zkladntext2Char"/>
    <w:rsid w:val="00130DD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130DDD"/>
    <w:rPr>
      <w:rFonts w:ascii="Arial" w:hAnsi="Arial"/>
      <w:noProof/>
      <w:sz w:val="22"/>
      <w:szCs w:val="24"/>
    </w:rPr>
  </w:style>
  <w:style w:type="character" w:customStyle="1" w:styleId="HlavikaChar">
    <w:name w:val="Hlavička Char"/>
    <w:link w:val="Hlavika"/>
    <w:rsid w:val="00CC693C"/>
    <w:rPr>
      <w:rFonts w:ascii="Arial" w:hAnsi="Arial"/>
      <w:noProof/>
      <w:sz w:val="22"/>
      <w:szCs w:val="24"/>
    </w:rPr>
  </w:style>
  <w:style w:type="paragraph" w:customStyle="1" w:styleId="Zmluva-boda">
    <w:name w:val="Zmluva-bod a"/>
    <w:basedOn w:val="Normlny"/>
    <w:rsid w:val="002F4469"/>
    <w:pPr>
      <w:numPr>
        <w:ilvl w:val="3"/>
        <w:numId w:val="9"/>
      </w:numPr>
      <w:tabs>
        <w:tab w:val="clear" w:pos="360"/>
        <w:tab w:val="left" w:pos="851"/>
      </w:tabs>
      <w:ind w:left="851"/>
      <w:jc w:val="both"/>
    </w:pPr>
    <w:rPr>
      <w:noProof w:val="0"/>
      <w:sz w:val="20"/>
      <w:szCs w:val="20"/>
    </w:rPr>
  </w:style>
  <w:style w:type="paragraph" w:customStyle="1" w:styleId="Zmluva-bod11">
    <w:name w:val="Zmluva-bod1.1"/>
    <w:basedOn w:val="Normlny"/>
    <w:rsid w:val="002F4469"/>
    <w:pPr>
      <w:numPr>
        <w:ilvl w:val="2"/>
        <w:numId w:val="9"/>
      </w:numPr>
      <w:spacing w:before="60" w:after="60"/>
      <w:jc w:val="both"/>
    </w:pPr>
    <w:rPr>
      <w:noProof w:val="0"/>
      <w:sz w:val="20"/>
      <w:szCs w:val="20"/>
    </w:rPr>
  </w:style>
  <w:style w:type="paragraph" w:customStyle="1" w:styleId="Zmluva-bod111">
    <w:name w:val="Zmluva-bod1.1.1"/>
    <w:basedOn w:val="Zmluva-bod11"/>
    <w:rsid w:val="002F4469"/>
    <w:pPr>
      <w:numPr>
        <w:ilvl w:val="4"/>
      </w:numPr>
      <w:tabs>
        <w:tab w:val="clear" w:pos="1008"/>
        <w:tab w:val="left" w:pos="1134"/>
      </w:tabs>
      <w:spacing w:after="0"/>
      <w:ind w:left="1134" w:hanging="567"/>
    </w:pPr>
  </w:style>
  <w:style w:type="paragraph" w:customStyle="1" w:styleId="Zmluva-lnok">
    <w:name w:val="Zmluva-článok"/>
    <w:basedOn w:val="Normlny"/>
    <w:rsid w:val="002F4469"/>
    <w:pPr>
      <w:numPr>
        <w:ilvl w:val="1"/>
        <w:numId w:val="9"/>
      </w:numPr>
      <w:spacing w:before="120" w:after="120"/>
      <w:jc w:val="center"/>
    </w:pPr>
    <w:rPr>
      <w:b/>
      <w:noProof w:val="0"/>
      <w:sz w:val="24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F963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rsid w:val="00525CC0"/>
    <w:rPr>
      <w:rFonts w:ascii="Arial" w:hAnsi="Arial"/>
      <w:b/>
      <w:bCs/>
      <w:noProof/>
      <w:sz w:val="22"/>
      <w:szCs w:val="24"/>
      <w:u w:val="single"/>
    </w:rPr>
  </w:style>
  <w:style w:type="paragraph" w:customStyle="1" w:styleId="NormalPROEN">
    <w:name w:val="Normal PROEN"/>
    <w:basedOn w:val="Normlny"/>
    <w:rsid w:val="001649A3"/>
    <w:pPr>
      <w:spacing w:before="120"/>
      <w:jc w:val="both"/>
    </w:pPr>
    <w:rPr>
      <w:rFonts w:ascii="Times New Roman" w:hAnsi="Times New Roman"/>
      <w:noProof w:val="0"/>
      <w:sz w:val="24"/>
      <w:szCs w:val="20"/>
      <w:lang w:eastAsia="cs-CZ"/>
    </w:rPr>
  </w:style>
  <w:style w:type="numbering" w:customStyle="1" w:styleId="tl1">
    <w:name w:val="Štýl1"/>
    <w:uiPriority w:val="99"/>
    <w:rsid w:val="00F062F3"/>
    <w:pPr>
      <w:numPr>
        <w:numId w:val="25"/>
      </w:numPr>
    </w:pPr>
  </w:style>
  <w:style w:type="character" w:styleId="Odkaznakomentr">
    <w:name w:val="annotation reference"/>
    <w:rsid w:val="00EC779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C7791"/>
    <w:rPr>
      <w:sz w:val="20"/>
      <w:szCs w:val="20"/>
    </w:rPr>
  </w:style>
  <w:style w:type="character" w:customStyle="1" w:styleId="TextkomentraChar">
    <w:name w:val="Text komentára Char"/>
    <w:link w:val="Textkomentra"/>
    <w:rsid w:val="00EC7791"/>
    <w:rPr>
      <w:rFonts w:ascii="Arial" w:hAnsi="Arial"/>
      <w:noProof/>
    </w:rPr>
  </w:style>
  <w:style w:type="paragraph" w:styleId="Predmetkomentra">
    <w:name w:val="annotation subject"/>
    <w:basedOn w:val="Textkomentra"/>
    <w:next w:val="Textkomentra"/>
    <w:link w:val="PredmetkomentraChar"/>
    <w:rsid w:val="00EC7791"/>
    <w:rPr>
      <w:b/>
      <w:bCs/>
    </w:rPr>
  </w:style>
  <w:style w:type="character" w:customStyle="1" w:styleId="PredmetkomentraChar">
    <w:name w:val="Predmet komentára Char"/>
    <w:link w:val="Predmetkomentra"/>
    <w:rsid w:val="00EC7791"/>
    <w:rPr>
      <w:rFonts w:ascii="Arial" w:hAnsi="Arial"/>
      <w:b/>
      <w:bCs/>
      <w:noProof/>
    </w:rPr>
  </w:style>
  <w:style w:type="paragraph" w:styleId="Obyajntext">
    <w:name w:val="Plain Text"/>
    <w:basedOn w:val="Normlny"/>
    <w:link w:val="ObyajntextChar"/>
    <w:uiPriority w:val="99"/>
    <w:unhideWhenUsed/>
    <w:rsid w:val="009A54A6"/>
    <w:rPr>
      <w:rFonts w:ascii="Calibri" w:eastAsia="Calibri" w:hAnsi="Calibri"/>
      <w:noProof w:val="0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9A54A6"/>
    <w:rPr>
      <w:rFonts w:ascii="Calibri" w:eastAsia="Calibri" w:hAnsi="Calibri"/>
      <w:sz w:val="22"/>
      <w:szCs w:val="21"/>
      <w:lang w:eastAsia="en-US"/>
    </w:rPr>
  </w:style>
  <w:style w:type="character" w:customStyle="1" w:styleId="xxxxxxxxxxxxxxxxxxxxxxxxcontentpasted0">
    <w:name w:val="x_xxxxxxxxxxxxxxxxxxxxxxxcontentpasted0"/>
    <w:basedOn w:val="Predvolenpsmoodseku"/>
    <w:rsid w:val="002845AA"/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5249ED"/>
    <w:rPr>
      <w:rFonts w:ascii="Calibri" w:eastAsia="Calibri" w:hAnsi="Calibri"/>
      <w:sz w:val="22"/>
      <w:szCs w:val="22"/>
      <w:lang w:eastAsia="en-US"/>
    </w:rPr>
  </w:style>
  <w:style w:type="character" w:styleId="Nevyrieenzmienka">
    <w:name w:val="Unresolved Mention"/>
    <w:uiPriority w:val="99"/>
    <w:semiHidden/>
    <w:unhideWhenUsed/>
    <w:rsid w:val="00E7208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D42FC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6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566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407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796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6312-C60D-4F92-900A-E46B587383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7A1C13-BEDB-4A53-A696-ACB79F62201B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customXml/itemProps3.xml><?xml version="1.0" encoding="utf-8"?>
<ds:datastoreItem xmlns:ds="http://schemas.openxmlformats.org/officeDocument/2006/customXml" ds:itemID="{F04948CC-3432-406F-AC1F-0DB73318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8B2B4-CD73-486C-8510-32C2624938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BADB1F-8CEC-4874-93D2-0B45A0F803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 Žilinská teplárenská, a</vt:lpstr>
    </vt:vector>
  </TitlesOfParts>
  <Company>Žilinská teplárenská a.s.</Company>
  <LinksUpToDate>false</LinksUpToDate>
  <CharactersWithSpaces>8415</CharactersWithSpaces>
  <SharedDoc>false</SharedDoc>
  <HLinks>
    <vt:vector size="12" baseType="variant">
      <vt:variant>
        <vt:i4>4849791</vt:i4>
      </vt:variant>
      <vt:variant>
        <vt:i4>3</vt:i4>
      </vt:variant>
      <vt:variant>
        <vt:i4>0</vt:i4>
      </vt:variant>
      <vt:variant>
        <vt:i4>5</vt:i4>
      </vt:variant>
      <vt:variant>
        <vt:lpwstr>mailto:cepartners@cepartners.sk</vt:lpwstr>
      </vt:variant>
      <vt:variant>
        <vt:lpwstr/>
      </vt:variant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mailto:badura@octigon.sk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 Žilinská teplárenská, a</dc:title>
  <dc:subject/>
  <dc:creator>29;#i:0#.f|membership|vladimir.hamaj@ziltep.sk</dc:creator>
  <cp:keywords/>
  <cp:lastModifiedBy>Hamaj Vladimír</cp:lastModifiedBy>
  <cp:revision>65</cp:revision>
  <cp:lastPrinted>2015-11-19T08:13:00Z</cp:lastPrinted>
  <dcterms:created xsi:type="dcterms:W3CDTF">2026-02-03T09:39:00Z</dcterms:created>
  <dcterms:modified xsi:type="dcterms:W3CDTF">2026-02-16T11:18:00Z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Hamaj Vladimír ZA</vt:lpwstr>
  </property>
  <property fmtid="{D5CDD505-2E9C-101B-9397-08002B2CF9AE}" pid="3" name="display_urn:schemas-microsoft-com:office:office#Author">
    <vt:lpwstr>Hamaj Vladimír ZA</vt:lpwstr>
  </property>
  <property fmtid="{D5CDD505-2E9C-101B-9397-08002B2CF9AE}" pid="4" name="ContentType">
    <vt:lpwstr>Dokument</vt:lpwstr>
  </property>
  <property fmtid="{D5CDD505-2E9C-101B-9397-08002B2CF9AE}" pid="5" name="MSIP_Label_c2332907-a3a7-49f7-8c30-bde89ea6dd47_Enabled">
    <vt:lpwstr>true</vt:lpwstr>
  </property>
  <property fmtid="{D5CDD505-2E9C-101B-9397-08002B2CF9AE}" pid="6" name="MSIP_Label_c2332907-a3a7-49f7-8c30-bde89ea6dd47_SetDate">
    <vt:lpwstr>2023-07-20T10:17:58Z</vt:lpwstr>
  </property>
  <property fmtid="{D5CDD505-2E9C-101B-9397-08002B2CF9AE}" pid="7" name="MSIP_Label_c2332907-a3a7-49f7-8c30-bde89ea6dd47_Method">
    <vt:lpwstr>Standard</vt:lpwstr>
  </property>
  <property fmtid="{D5CDD505-2E9C-101B-9397-08002B2CF9AE}" pid="8" name="MSIP_Label_c2332907-a3a7-49f7-8c30-bde89ea6dd47_Name">
    <vt:lpwstr>Internal</vt:lpwstr>
  </property>
  <property fmtid="{D5CDD505-2E9C-101B-9397-08002B2CF9AE}" pid="9" name="MSIP_Label_c2332907-a3a7-49f7-8c30-bde89ea6dd47_SiteId">
    <vt:lpwstr>8bc7db32-66af-4cdd-bbb3-d46538596776</vt:lpwstr>
  </property>
  <property fmtid="{D5CDD505-2E9C-101B-9397-08002B2CF9AE}" pid="10" name="MSIP_Label_c2332907-a3a7-49f7-8c30-bde89ea6dd47_ActionId">
    <vt:lpwstr>9695e73d-f516-4ba3-b9a0-c224304e9c5f</vt:lpwstr>
  </property>
  <property fmtid="{D5CDD505-2E9C-101B-9397-08002B2CF9AE}" pid="11" name="MSIP_Label_c2332907-a3a7-49f7-8c30-bde89ea6dd47_ContentBits">
    <vt:lpwstr>0</vt:lpwstr>
  </property>
  <property fmtid="{D5CDD505-2E9C-101B-9397-08002B2CF9AE}" pid="12" name="ContentTypeId">
    <vt:lpwstr>0x010100B1D7E00C37F0374F8A73D9AB97621524</vt:lpwstr>
  </property>
  <property fmtid="{D5CDD505-2E9C-101B-9397-08002B2CF9AE}" pid="13" name="MediaServiceImageTags">
    <vt:lpwstr/>
  </property>
</Properties>
</file>