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8215" w14:textId="6BC6A346" w:rsidR="00804323" w:rsidRDefault="005813B0" w:rsidP="00804323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804323">
        <w:t xml:space="preserve"> </w:t>
      </w:r>
      <w:r w:rsidR="00804323">
        <w:rPr>
          <w:rStyle w:val="normaltextrun"/>
          <w:rFonts w:ascii="Aptos" w:eastAsiaTheme="majorEastAsia" w:hAnsi="Aptos"/>
          <w:b/>
          <w:bCs/>
          <w:sz w:val="22"/>
          <w:szCs w:val="22"/>
        </w:rPr>
        <w:t>OTÁZKY</w:t>
      </w:r>
      <w:r w:rsidR="00804323">
        <w:rPr>
          <w:rStyle w:val="normaltextrun"/>
          <w:rFonts w:ascii="Aptos" w:eastAsiaTheme="majorEastAsia" w:hAnsi="Aptos"/>
          <w:b/>
          <w:bCs/>
          <w:sz w:val="22"/>
          <w:szCs w:val="22"/>
        </w:rPr>
        <w:t>:</w:t>
      </w:r>
    </w:p>
    <w:p w14:paraId="25B310B5" w14:textId="77777777" w:rsidR="00804323" w:rsidRDefault="00804323" w:rsidP="00804323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cs-CZ"/>
        </w:rPr>
        <w:t>Je součástí předmětu Díla zjištění skutečného stavu studny a okolí studny před mechanickou čističkou S02? (v rámci prohlídky místa plnění zjištěn velký průsak vody do sklepení)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194C89E" w14:textId="77777777" w:rsidR="00804323" w:rsidRDefault="00804323" w:rsidP="00804323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cs-CZ"/>
        </w:rPr>
        <w:t>Je součástí předmětu Díla úprava kabelové šachty a energokanálu v 1PP v budově S01?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3E13F93" w14:textId="77777777" w:rsidR="00804323" w:rsidRDefault="00804323" w:rsidP="00804323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cs-CZ"/>
        </w:rPr>
        <w:t>Je součástí předmětu Díla rekonstrukce kanalizace ze skladu chemikálii v budově S01 CHÚV s napojením do sběrné kanalizace?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350ACA4" w14:textId="77777777" w:rsidR="00804323" w:rsidRDefault="00804323" w:rsidP="00804323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cs-CZ"/>
        </w:rPr>
        <w:t>V rámci zadání je uvedena výměna 2ks mechanických česel, na místě realizace se nacházejí 3ks. Prosíme o potvrzení počtu.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8FBD8F0" w14:textId="77777777" w:rsidR="00804323" w:rsidRDefault="00804323" w:rsidP="0080432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cs-CZ"/>
        </w:rPr>
        <w:t>V rámci zadání požadujete předání kompletního předmětu Díla, což zahrnuje i zajištění stavebního povolení s nabytím právní moci, do 6 měsíců od podpisu SoD. Vzhledem k tomu že, nejsme schopni ovlivnit trvání procesu stavebního řízení vedený třetí stranou, není možné požadovaný termín tak jak je definován v zadávací dokumentaci potvrdit. Je možné v rámci nabídky termín plnění rozdělit do jednotlivých etap tak aby na sebe vše logicky navazovalo a finální termín předání díla vč. nabytí právní moci stavebného povolení, byl definován tak, že v případě prodloužení st. řízení nad rámec zákonných lhůt nebude zhotovitel v prodlení?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0BE1BFF" w14:textId="77777777" w:rsidR="00804323" w:rsidRDefault="00804323" w:rsidP="00804323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cs-CZ"/>
        </w:rPr>
        <w:t>Rádi bychom Vás požádali o prodloužení termínu odevzdání nabídek min. do 14.11.2025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844D0F0" w14:textId="77777777" w:rsidR="00804323" w:rsidRDefault="00804323" w:rsidP="00804323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>
        <w:rPr>
          <w:rStyle w:val="eop"/>
          <w:rFonts w:ascii="Aptos" w:eastAsiaTheme="majorEastAsia" w:hAnsi="Aptos"/>
          <w:color w:val="FF0000"/>
          <w:sz w:val="22"/>
          <w:szCs w:val="22"/>
        </w:rPr>
        <w:t> </w:t>
      </w:r>
    </w:p>
    <w:p w14:paraId="33107615" w14:textId="77777777" w:rsidR="00804323" w:rsidRDefault="00804323" w:rsidP="00804323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>
        <w:rPr>
          <w:rStyle w:val="eop"/>
          <w:rFonts w:ascii="Aptos" w:eastAsiaTheme="majorEastAsia" w:hAnsi="Aptos"/>
          <w:color w:val="FF0000"/>
          <w:sz w:val="22"/>
          <w:szCs w:val="22"/>
        </w:rPr>
        <w:t> </w:t>
      </w:r>
    </w:p>
    <w:p w14:paraId="198ED6E0" w14:textId="77777777" w:rsidR="00804323" w:rsidRDefault="00804323" w:rsidP="00804323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color w:val="FF0000"/>
          <w:sz w:val="22"/>
          <w:szCs w:val="22"/>
        </w:rPr>
        <w:t>ODPOVEĎ:</w:t>
      </w:r>
      <w:r>
        <w:rPr>
          <w:rStyle w:val="eop"/>
          <w:rFonts w:ascii="Aptos" w:eastAsiaTheme="majorEastAsia" w:hAnsi="Aptos"/>
          <w:color w:val="FF0000"/>
          <w:sz w:val="22"/>
          <w:szCs w:val="22"/>
        </w:rPr>
        <w:t> </w:t>
      </w:r>
    </w:p>
    <w:p w14:paraId="17D621A6" w14:textId="77777777" w:rsidR="00804323" w:rsidRDefault="00804323" w:rsidP="00804323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>
        <w:rPr>
          <w:rStyle w:val="eop"/>
          <w:rFonts w:ascii="Aptos" w:eastAsiaTheme="majorEastAsia" w:hAnsi="Aptos"/>
          <w:color w:val="FF0000"/>
          <w:sz w:val="22"/>
          <w:szCs w:val="22"/>
        </w:rPr>
        <w:t> </w:t>
      </w:r>
    </w:p>
    <w:p w14:paraId="0CD5A1B8" w14:textId="77777777" w:rsidR="00804323" w:rsidRDefault="00804323" w:rsidP="00804323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color w:val="FF0000"/>
          <w:sz w:val="22"/>
          <w:szCs w:val="22"/>
        </w:rPr>
        <w:t>Áno, zistenie skutočného stavu studne a okolia studne pred mechanickou čističkou S02 je súčasťou predmetu Diela.</w:t>
      </w:r>
      <w:r>
        <w:rPr>
          <w:rStyle w:val="eop"/>
          <w:rFonts w:ascii="Aptos" w:eastAsiaTheme="majorEastAsia" w:hAnsi="Aptos"/>
          <w:color w:val="FF0000"/>
          <w:sz w:val="22"/>
          <w:szCs w:val="22"/>
        </w:rPr>
        <w:t> </w:t>
      </w:r>
    </w:p>
    <w:p w14:paraId="7AA9BD19" w14:textId="77777777" w:rsidR="00804323" w:rsidRDefault="00804323" w:rsidP="00804323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color w:val="FF0000"/>
          <w:sz w:val="22"/>
          <w:szCs w:val="22"/>
        </w:rPr>
        <w:t>Áno, úprava káblovej šachty a energokanálu v 1. podzemnom podlaží v budove S01 je súčasťou predmetu Diela.</w:t>
      </w:r>
      <w:r>
        <w:rPr>
          <w:rStyle w:val="eop"/>
          <w:rFonts w:ascii="Aptos" w:eastAsiaTheme="majorEastAsia" w:hAnsi="Aptos"/>
          <w:color w:val="FF0000"/>
          <w:sz w:val="22"/>
          <w:szCs w:val="22"/>
        </w:rPr>
        <w:t> </w:t>
      </w:r>
    </w:p>
    <w:p w14:paraId="5CC85D32" w14:textId="77777777" w:rsidR="00804323" w:rsidRDefault="00804323" w:rsidP="00804323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color w:val="FF0000"/>
          <w:sz w:val="22"/>
          <w:szCs w:val="22"/>
        </w:rPr>
        <w:t>Áno, rekonštrukcia kanalizácie zo skladu chemikálií v budove S01 CHÚV s napojením na zbernú kanalizáciu je súčasťou predmetu Diela.</w:t>
      </w:r>
      <w:r>
        <w:rPr>
          <w:rStyle w:val="eop"/>
          <w:rFonts w:ascii="Aptos" w:eastAsiaTheme="majorEastAsia" w:hAnsi="Aptos"/>
          <w:color w:val="FF0000"/>
          <w:sz w:val="22"/>
          <w:szCs w:val="22"/>
        </w:rPr>
        <w:t> </w:t>
      </w:r>
    </w:p>
    <w:p w14:paraId="0DAC1D69" w14:textId="77777777" w:rsidR="00804323" w:rsidRDefault="00804323" w:rsidP="00804323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color w:val="FF0000"/>
          <w:sz w:val="22"/>
          <w:szCs w:val="22"/>
        </w:rPr>
        <w:t>Potvrdzujeme, že počet mechanických česiel určených na výmenu je 3 ks.</w:t>
      </w:r>
      <w:r>
        <w:rPr>
          <w:rStyle w:val="eop"/>
          <w:rFonts w:ascii="Aptos" w:eastAsiaTheme="majorEastAsia" w:hAnsi="Aptos"/>
          <w:color w:val="FF0000"/>
          <w:sz w:val="22"/>
          <w:szCs w:val="22"/>
        </w:rPr>
        <w:t> </w:t>
      </w:r>
    </w:p>
    <w:p w14:paraId="1EF0FB3F" w14:textId="77777777" w:rsidR="00804323" w:rsidRDefault="00804323" w:rsidP="00804323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color w:val="FF0000"/>
          <w:sz w:val="22"/>
          <w:szCs w:val="22"/>
        </w:rPr>
        <w:t>Obstarávateľ nevie ovplyvniť prípadné oneskorenie stavebného úradu. Žiadame účastníka súťaže / zhotoviteľa dodržať požadované termíny uvedené v</w:t>
      </w:r>
      <w:r>
        <w:rPr>
          <w:rStyle w:val="normaltextrun"/>
          <w:rFonts w:ascii="Arial" w:eastAsiaTheme="majorEastAsia" w:hAnsi="Arial" w:cs="Arial"/>
          <w:color w:val="FF0000"/>
          <w:sz w:val="22"/>
          <w:szCs w:val="22"/>
        </w:rPr>
        <w:t> </w:t>
      </w:r>
      <w:r>
        <w:rPr>
          <w:rStyle w:val="normaltextrun"/>
          <w:rFonts w:ascii="Aptos" w:eastAsiaTheme="majorEastAsia" w:hAnsi="Aptos"/>
          <w:color w:val="FF0000"/>
          <w:sz w:val="22"/>
          <w:szCs w:val="22"/>
        </w:rPr>
        <w:t xml:space="preserve"> ZoD. V prípade dôvodných zdržaní a komplikácií, bude odovzdanie diela riešené dodatkom.</w:t>
      </w:r>
      <w:r>
        <w:rPr>
          <w:rStyle w:val="eop"/>
          <w:rFonts w:ascii="Aptos" w:eastAsiaTheme="majorEastAsia" w:hAnsi="Aptos"/>
          <w:color w:val="FF0000"/>
          <w:sz w:val="22"/>
          <w:szCs w:val="22"/>
        </w:rPr>
        <w:t> </w:t>
      </w:r>
    </w:p>
    <w:p w14:paraId="1DE358E9" w14:textId="77777777" w:rsidR="00804323" w:rsidRDefault="00804323" w:rsidP="00804323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color w:val="FF0000"/>
          <w:sz w:val="22"/>
          <w:szCs w:val="22"/>
        </w:rPr>
        <w:t>Termín na predloženie ponúk je možné predĺžiť len do</w:t>
      </w:r>
      <w:r>
        <w:rPr>
          <w:rStyle w:val="normaltextrun"/>
          <w:rFonts w:ascii="Arial" w:eastAsiaTheme="majorEastAsia" w:hAnsi="Arial" w:cs="Arial"/>
          <w:color w:val="FF0000"/>
          <w:sz w:val="22"/>
          <w:szCs w:val="22"/>
        </w:rPr>
        <w:t> </w:t>
      </w:r>
      <w:r>
        <w:rPr>
          <w:rStyle w:val="normaltextrun"/>
          <w:rFonts w:ascii="Aptos" w:eastAsiaTheme="majorEastAsia" w:hAnsi="Aptos"/>
          <w:color w:val="FF0000"/>
          <w:sz w:val="22"/>
          <w:szCs w:val="22"/>
        </w:rPr>
        <w:t>31.10.2025.</w:t>
      </w:r>
      <w:r>
        <w:rPr>
          <w:rStyle w:val="eop"/>
          <w:rFonts w:ascii="Aptos" w:eastAsiaTheme="majorEastAsia" w:hAnsi="Aptos"/>
          <w:color w:val="FF0000"/>
          <w:sz w:val="22"/>
          <w:szCs w:val="22"/>
        </w:rPr>
        <w:t> </w:t>
      </w:r>
    </w:p>
    <w:p w14:paraId="74D8D5AB" w14:textId="35D69EE3" w:rsidR="006E66DF" w:rsidRPr="00804323" w:rsidRDefault="006E66DF" w:rsidP="00804323"/>
    <w:sectPr w:rsidR="006E66DF" w:rsidRPr="00804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64E"/>
    <w:multiLevelType w:val="multilevel"/>
    <w:tmpl w:val="FC4A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7426A8"/>
    <w:multiLevelType w:val="multilevel"/>
    <w:tmpl w:val="5CFA59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D18A1"/>
    <w:multiLevelType w:val="multilevel"/>
    <w:tmpl w:val="330265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41DD5"/>
    <w:multiLevelType w:val="multilevel"/>
    <w:tmpl w:val="10C0E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E30E2"/>
    <w:multiLevelType w:val="multilevel"/>
    <w:tmpl w:val="FB44F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440F21"/>
    <w:multiLevelType w:val="multilevel"/>
    <w:tmpl w:val="554C9D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4D3FC7"/>
    <w:multiLevelType w:val="multilevel"/>
    <w:tmpl w:val="DE5E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8533C9"/>
    <w:multiLevelType w:val="multilevel"/>
    <w:tmpl w:val="D30C2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A5718"/>
    <w:multiLevelType w:val="multilevel"/>
    <w:tmpl w:val="1C7C2F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E87D86"/>
    <w:multiLevelType w:val="multilevel"/>
    <w:tmpl w:val="9D12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2C67F7"/>
    <w:multiLevelType w:val="multilevel"/>
    <w:tmpl w:val="8DD6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890911"/>
    <w:multiLevelType w:val="multilevel"/>
    <w:tmpl w:val="070E1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EA04CA"/>
    <w:multiLevelType w:val="multilevel"/>
    <w:tmpl w:val="E822F9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F20C66"/>
    <w:multiLevelType w:val="multilevel"/>
    <w:tmpl w:val="A20AED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2D3678"/>
    <w:multiLevelType w:val="multilevel"/>
    <w:tmpl w:val="BB2864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3E275F"/>
    <w:multiLevelType w:val="multilevel"/>
    <w:tmpl w:val="46E4E8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2D295C"/>
    <w:multiLevelType w:val="multilevel"/>
    <w:tmpl w:val="4798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5E60FB"/>
    <w:multiLevelType w:val="multilevel"/>
    <w:tmpl w:val="8DE4E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9359182">
    <w:abstractNumId w:val="3"/>
  </w:num>
  <w:num w:numId="2" w16cid:durableId="961308013">
    <w:abstractNumId w:val="10"/>
  </w:num>
  <w:num w:numId="3" w16cid:durableId="1238786087">
    <w:abstractNumId w:val="1"/>
  </w:num>
  <w:num w:numId="4" w16cid:durableId="1804150431">
    <w:abstractNumId w:val="0"/>
  </w:num>
  <w:num w:numId="5" w16cid:durableId="864948852">
    <w:abstractNumId w:val="7"/>
  </w:num>
  <w:num w:numId="6" w16cid:durableId="2057926343">
    <w:abstractNumId w:val="16"/>
  </w:num>
  <w:num w:numId="7" w16cid:durableId="1837651259">
    <w:abstractNumId w:val="6"/>
  </w:num>
  <w:num w:numId="8" w16cid:durableId="821695042">
    <w:abstractNumId w:val="11"/>
  </w:num>
  <w:num w:numId="9" w16cid:durableId="724910515">
    <w:abstractNumId w:val="12"/>
  </w:num>
  <w:num w:numId="10" w16cid:durableId="1224632713">
    <w:abstractNumId w:val="13"/>
  </w:num>
  <w:num w:numId="11" w16cid:durableId="1218736810">
    <w:abstractNumId w:val="5"/>
  </w:num>
  <w:num w:numId="12" w16cid:durableId="293217695">
    <w:abstractNumId w:val="2"/>
  </w:num>
  <w:num w:numId="13" w16cid:durableId="2010017276">
    <w:abstractNumId w:val="9"/>
  </w:num>
  <w:num w:numId="14" w16cid:durableId="539781385">
    <w:abstractNumId w:val="17"/>
  </w:num>
  <w:num w:numId="15" w16cid:durableId="1888561275">
    <w:abstractNumId w:val="14"/>
  </w:num>
  <w:num w:numId="16" w16cid:durableId="1422137676">
    <w:abstractNumId w:val="4"/>
  </w:num>
  <w:num w:numId="17" w16cid:durableId="942884921">
    <w:abstractNumId w:val="15"/>
  </w:num>
  <w:num w:numId="18" w16cid:durableId="2043706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3C"/>
    <w:rsid w:val="000350E0"/>
    <w:rsid w:val="00072F59"/>
    <w:rsid w:val="000734B5"/>
    <w:rsid w:val="000D193E"/>
    <w:rsid w:val="000D2CAC"/>
    <w:rsid w:val="000E6D3C"/>
    <w:rsid w:val="0010472C"/>
    <w:rsid w:val="0014188A"/>
    <w:rsid w:val="0014313F"/>
    <w:rsid w:val="0014534F"/>
    <w:rsid w:val="00183A4B"/>
    <w:rsid w:val="00183B0A"/>
    <w:rsid w:val="001C6E88"/>
    <w:rsid w:val="001D1DAF"/>
    <w:rsid w:val="001D6662"/>
    <w:rsid w:val="00215AF5"/>
    <w:rsid w:val="002457E7"/>
    <w:rsid w:val="002D705A"/>
    <w:rsid w:val="002F5A4B"/>
    <w:rsid w:val="003262F0"/>
    <w:rsid w:val="003270F5"/>
    <w:rsid w:val="00365B0F"/>
    <w:rsid w:val="00371C20"/>
    <w:rsid w:val="00371E55"/>
    <w:rsid w:val="0039498B"/>
    <w:rsid w:val="003B6D9A"/>
    <w:rsid w:val="003C352E"/>
    <w:rsid w:val="003D4F3C"/>
    <w:rsid w:val="003E1CAA"/>
    <w:rsid w:val="00400633"/>
    <w:rsid w:val="00425D06"/>
    <w:rsid w:val="004322AA"/>
    <w:rsid w:val="0045743E"/>
    <w:rsid w:val="004D0B62"/>
    <w:rsid w:val="004D721E"/>
    <w:rsid w:val="004F67E2"/>
    <w:rsid w:val="005145BD"/>
    <w:rsid w:val="0054497B"/>
    <w:rsid w:val="0057438E"/>
    <w:rsid w:val="0057775F"/>
    <w:rsid w:val="005813B0"/>
    <w:rsid w:val="005B7201"/>
    <w:rsid w:val="005C2156"/>
    <w:rsid w:val="005D280D"/>
    <w:rsid w:val="005D402A"/>
    <w:rsid w:val="005D48F2"/>
    <w:rsid w:val="005F0A2E"/>
    <w:rsid w:val="006557D7"/>
    <w:rsid w:val="00662239"/>
    <w:rsid w:val="0068641D"/>
    <w:rsid w:val="0069115B"/>
    <w:rsid w:val="006A2C9D"/>
    <w:rsid w:val="006E66DF"/>
    <w:rsid w:val="006E73F3"/>
    <w:rsid w:val="00713BDD"/>
    <w:rsid w:val="00725C74"/>
    <w:rsid w:val="00725FA3"/>
    <w:rsid w:val="00752944"/>
    <w:rsid w:val="00753A25"/>
    <w:rsid w:val="007C1F0F"/>
    <w:rsid w:val="007E77E0"/>
    <w:rsid w:val="007F0A96"/>
    <w:rsid w:val="00804323"/>
    <w:rsid w:val="008107AD"/>
    <w:rsid w:val="0083172D"/>
    <w:rsid w:val="008446CB"/>
    <w:rsid w:val="00857929"/>
    <w:rsid w:val="00896BA5"/>
    <w:rsid w:val="008B26A5"/>
    <w:rsid w:val="00972F71"/>
    <w:rsid w:val="009A38D7"/>
    <w:rsid w:val="009C23D0"/>
    <w:rsid w:val="009C5127"/>
    <w:rsid w:val="009E1D77"/>
    <w:rsid w:val="009E606D"/>
    <w:rsid w:val="009F5E37"/>
    <w:rsid w:val="00A029E7"/>
    <w:rsid w:val="00A30102"/>
    <w:rsid w:val="00A66767"/>
    <w:rsid w:val="00A731F3"/>
    <w:rsid w:val="00A73AC3"/>
    <w:rsid w:val="00A74DA4"/>
    <w:rsid w:val="00A94A67"/>
    <w:rsid w:val="00A9523F"/>
    <w:rsid w:val="00AA0B06"/>
    <w:rsid w:val="00AB2698"/>
    <w:rsid w:val="00AC529F"/>
    <w:rsid w:val="00AD000E"/>
    <w:rsid w:val="00B75328"/>
    <w:rsid w:val="00B90FA8"/>
    <w:rsid w:val="00BD1DF7"/>
    <w:rsid w:val="00C077F1"/>
    <w:rsid w:val="00C2325B"/>
    <w:rsid w:val="00C32960"/>
    <w:rsid w:val="00C63FD1"/>
    <w:rsid w:val="00C74F8D"/>
    <w:rsid w:val="00CD6869"/>
    <w:rsid w:val="00CF5CF3"/>
    <w:rsid w:val="00D20594"/>
    <w:rsid w:val="00D22736"/>
    <w:rsid w:val="00D22FDB"/>
    <w:rsid w:val="00D31EB0"/>
    <w:rsid w:val="00D32049"/>
    <w:rsid w:val="00D47D1B"/>
    <w:rsid w:val="00D549F2"/>
    <w:rsid w:val="00D6095B"/>
    <w:rsid w:val="00D679A3"/>
    <w:rsid w:val="00DA58A9"/>
    <w:rsid w:val="00DC6351"/>
    <w:rsid w:val="00DF328E"/>
    <w:rsid w:val="00DF5A4B"/>
    <w:rsid w:val="00E0418E"/>
    <w:rsid w:val="00E16BB6"/>
    <w:rsid w:val="00E21957"/>
    <w:rsid w:val="00E43B66"/>
    <w:rsid w:val="00EB3BD3"/>
    <w:rsid w:val="00ED3558"/>
    <w:rsid w:val="00EE5016"/>
    <w:rsid w:val="00F13737"/>
    <w:rsid w:val="00F153E2"/>
    <w:rsid w:val="00F6669E"/>
    <w:rsid w:val="00F9222D"/>
    <w:rsid w:val="00FA117F"/>
    <w:rsid w:val="00FC76AD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D58D"/>
  <w15:chartTrackingRefBased/>
  <w15:docId w15:val="{F86BCB2B-56D1-4325-BDE9-3A3E016E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3BDD"/>
  </w:style>
  <w:style w:type="paragraph" w:styleId="Nadpis1">
    <w:name w:val="heading 1"/>
    <w:basedOn w:val="Normlny"/>
    <w:next w:val="Normlny"/>
    <w:link w:val="Nadpis1Char"/>
    <w:uiPriority w:val="9"/>
    <w:qFormat/>
    <w:rsid w:val="000E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6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E6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E6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E6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E6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E6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E6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6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E6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E6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E6D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E6D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E6D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E6D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E6D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E6D3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E6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E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6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E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E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E6D3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E6D3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E6D3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E6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E6D3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E6D3C"/>
    <w:rPr>
      <w:b/>
      <w:bCs/>
      <w:smallCaps/>
      <w:color w:val="0F4761" w:themeColor="accent1" w:themeShade="BF"/>
      <w:spacing w:val="5"/>
    </w:rPr>
  </w:style>
  <w:style w:type="character" w:customStyle="1" w:styleId="spelle">
    <w:name w:val="spelle"/>
    <w:basedOn w:val="Predvolenpsmoodseku"/>
    <w:rsid w:val="00EE5016"/>
  </w:style>
  <w:style w:type="character" w:customStyle="1" w:styleId="grame">
    <w:name w:val="grame"/>
    <w:basedOn w:val="Predvolenpsmoodseku"/>
    <w:rsid w:val="00EE5016"/>
  </w:style>
  <w:style w:type="paragraph" w:styleId="Obyajntext">
    <w:name w:val="Plain Text"/>
    <w:basedOn w:val="Normlny"/>
    <w:link w:val="ObyajntextChar"/>
    <w:uiPriority w:val="99"/>
    <w:semiHidden/>
    <w:unhideWhenUsed/>
    <w:rsid w:val="0045743E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5743E"/>
    <w:rPr>
      <w:rFonts w:ascii="Calibri" w:eastAsia="Times New Roman" w:hAnsi="Calibri"/>
      <w:szCs w:val="21"/>
    </w:rPr>
  </w:style>
  <w:style w:type="paragraph" w:customStyle="1" w:styleId="xmsolistparagraph">
    <w:name w:val="x_msolistparagraph"/>
    <w:basedOn w:val="Normlny"/>
    <w:rsid w:val="00C6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paragraph">
    <w:name w:val="paragraph"/>
    <w:basedOn w:val="Normlny"/>
    <w:rsid w:val="0080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ormaltextrun">
    <w:name w:val="normaltextrun"/>
    <w:basedOn w:val="Predvolenpsmoodseku"/>
    <w:rsid w:val="00804323"/>
  </w:style>
  <w:style w:type="character" w:customStyle="1" w:styleId="eop">
    <w:name w:val="eop"/>
    <w:basedOn w:val="Predvolenpsmoodseku"/>
    <w:rsid w:val="00804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3b68d38037cf9fd8ddcfdc8c7ea6277c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e0e7a33cc7a7ab40168e2e0634f92147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774D6-A2BF-492B-9639-E58AF5B8D311}">
  <ds:schemaRefs>
    <ds:schemaRef ds:uri="http://schemas.microsoft.com/office/2006/metadata/properties"/>
    <ds:schemaRef ds:uri="http://schemas.microsoft.com/office/infopath/2007/PartnerControls"/>
    <ds:schemaRef ds:uri="4dd834f4-8206-40bb-b7b1-ab042ef96366"/>
    <ds:schemaRef ds:uri="285d2c9b-062d-46e8-8ee7-df0d4b5b1d5f"/>
  </ds:schemaRefs>
</ds:datastoreItem>
</file>

<file path=customXml/itemProps2.xml><?xml version="1.0" encoding="utf-8"?>
<ds:datastoreItem xmlns:ds="http://schemas.openxmlformats.org/officeDocument/2006/customXml" ds:itemID="{2E59E536-F8DE-457E-881E-C5E413FB7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8F0F2-8E45-4757-B579-D373D2C30C98}"/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dc:description/>
  <cp:lastModifiedBy>Hamaj Vladimír</cp:lastModifiedBy>
  <cp:revision>4</cp:revision>
  <dcterms:created xsi:type="dcterms:W3CDTF">2025-10-29T13:57:00Z</dcterms:created>
  <dcterms:modified xsi:type="dcterms:W3CDTF">2025-10-29T13:59:00Z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</Properties>
</file>