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481D7" w14:textId="77777777" w:rsidR="00C10BAA" w:rsidRPr="00631795" w:rsidRDefault="00C10BAA" w:rsidP="00C10BAA">
      <w:pPr>
        <w:autoSpaceDE w:val="0"/>
        <w:autoSpaceDN w:val="0"/>
        <w:adjustRightInd w:val="0"/>
        <w:jc w:val="center"/>
        <w:rPr>
          <w:rFonts w:asciiTheme="minorHAnsi" w:hAnsiTheme="minorHAnsi" w:cstheme="minorHAnsi"/>
          <w:b/>
          <w:sz w:val="22"/>
          <w:szCs w:val="22"/>
        </w:rPr>
      </w:pPr>
      <w:r w:rsidRPr="00631795">
        <w:rPr>
          <w:rFonts w:asciiTheme="minorHAnsi" w:hAnsiTheme="minorHAnsi" w:cstheme="minorHAnsi"/>
          <w:b/>
          <w:color w:val="000000"/>
          <w:sz w:val="22"/>
          <w:szCs w:val="22"/>
        </w:rPr>
        <w:t xml:space="preserve">Z </w:t>
      </w:r>
      <w:r w:rsidRPr="00631795">
        <w:rPr>
          <w:rFonts w:asciiTheme="minorHAnsi" w:hAnsiTheme="minorHAnsi" w:cstheme="minorHAnsi"/>
          <w:b/>
          <w:sz w:val="22"/>
          <w:szCs w:val="22"/>
        </w:rPr>
        <w:t>M L U V A   O   D I E L O</w:t>
      </w:r>
    </w:p>
    <w:p w14:paraId="197612D6" w14:textId="3FE1D9AD" w:rsidR="00C10BAA" w:rsidRPr="006E288A" w:rsidRDefault="00C10BAA" w:rsidP="00C10BAA">
      <w:pPr>
        <w:autoSpaceDE w:val="0"/>
        <w:autoSpaceDN w:val="0"/>
        <w:adjustRightInd w:val="0"/>
        <w:jc w:val="center"/>
        <w:rPr>
          <w:rFonts w:asciiTheme="minorHAnsi" w:hAnsiTheme="minorHAnsi" w:cstheme="minorHAnsi"/>
          <w:sz w:val="22"/>
          <w:szCs w:val="22"/>
        </w:rPr>
      </w:pPr>
      <w:r w:rsidRPr="006E288A">
        <w:rPr>
          <w:rFonts w:asciiTheme="minorHAnsi" w:hAnsiTheme="minorHAnsi" w:cstheme="minorHAnsi"/>
          <w:sz w:val="22"/>
          <w:szCs w:val="22"/>
        </w:rPr>
        <w:t xml:space="preserve">uzatvorená podľa </w:t>
      </w:r>
      <w:proofErr w:type="spellStart"/>
      <w:r w:rsidRPr="006E288A">
        <w:rPr>
          <w:rFonts w:asciiTheme="minorHAnsi" w:hAnsiTheme="minorHAnsi" w:cstheme="minorHAnsi"/>
          <w:sz w:val="22"/>
          <w:szCs w:val="22"/>
        </w:rPr>
        <w:t>ust</w:t>
      </w:r>
      <w:proofErr w:type="spellEnd"/>
      <w:r w:rsidR="006F76D7" w:rsidRPr="006E288A">
        <w:rPr>
          <w:rFonts w:asciiTheme="minorHAnsi" w:hAnsiTheme="minorHAnsi" w:cstheme="minorHAnsi"/>
          <w:sz w:val="22"/>
          <w:szCs w:val="22"/>
        </w:rPr>
        <w:t>.</w:t>
      </w:r>
      <w:r w:rsidRPr="006E288A">
        <w:rPr>
          <w:rFonts w:asciiTheme="minorHAnsi" w:hAnsiTheme="minorHAnsi" w:cstheme="minorHAnsi"/>
          <w:sz w:val="22"/>
          <w:szCs w:val="22"/>
        </w:rPr>
        <w:t xml:space="preserve"> § 536</w:t>
      </w:r>
      <w:r w:rsidR="006F76D7" w:rsidRPr="006E288A">
        <w:rPr>
          <w:rFonts w:asciiTheme="minorHAnsi" w:hAnsiTheme="minorHAnsi" w:cstheme="minorHAnsi"/>
          <w:sz w:val="22"/>
          <w:szCs w:val="22"/>
        </w:rPr>
        <w:t xml:space="preserve"> a </w:t>
      </w:r>
      <w:proofErr w:type="spellStart"/>
      <w:r w:rsidR="006F76D7" w:rsidRPr="006E288A">
        <w:rPr>
          <w:rFonts w:asciiTheme="minorHAnsi" w:hAnsiTheme="minorHAnsi" w:cstheme="minorHAnsi"/>
          <w:sz w:val="22"/>
          <w:szCs w:val="22"/>
        </w:rPr>
        <w:t>nasl</w:t>
      </w:r>
      <w:proofErr w:type="spellEnd"/>
      <w:r w:rsidR="006F76D7" w:rsidRPr="006E288A">
        <w:rPr>
          <w:rFonts w:asciiTheme="minorHAnsi" w:hAnsiTheme="minorHAnsi" w:cstheme="minorHAnsi"/>
          <w:sz w:val="22"/>
          <w:szCs w:val="22"/>
        </w:rPr>
        <w:t>.</w:t>
      </w:r>
      <w:r w:rsidRPr="006E288A">
        <w:rPr>
          <w:rFonts w:asciiTheme="minorHAnsi" w:hAnsiTheme="minorHAnsi" w:cstheme="minorHAnsi"/>
          <w:sz w:val="22"/>
          <w:szCs w:val="22"/>
        </w:rPr>
        <w:t xml:space="preserve"> </w:t>
      </w:r>
      <w:r w:rsidR="007E2933" w:rsidRPr="006E288A">
        <w:rPr>
          <w:rFonts w:asciiTheme="minorHAnsi" w:hAnsiTheme="minorHAnsi" w:cstheme="minorHAnsi"/>
          <w:sz w:val="22"/>
          <w:szCs w:val="22"/>
        </w:rPr>
        <w:t xml:space="preserve">zákona </w:t>
      </w:r>
      <w:r w:rsidRPr="006E288A">
        <w:rPr>
          <w:rFonts w:asciiTheme="minorHAnsi" w:hAnsiTheme="minorHAnsi" w:cstheme="minorHAnsi"/>
          <w:sz w:val="22"/>
          <w:szCs w:val="22"/>
        </w:rPr>
        <w:t>č. 513/1991 Zb.</w:t>
      </w:r>
      <w:r w:rsidR="007E2933" w:rsidRPr="006E288A">
        <w:rPr>
          <w:rFonts w:asciiTheme="minorHAnsi" w:hAnsiTheme="minorHAnsi" w:cstheme="minorHAnsi"/>
          <w:sz w:val="22"/>
          <w:szCs w:val="22"/>
        </w:rPr>
        <w:t xml:space="preserve"> Obchodný zákonník</w:t>
      </w:r>
      <w:r w:rsidRPr="006E288A">
        <w:rPr>
          <w:rFonts w:asciiTheme="minorHAnsi" w:hAnsiTheme="minorHAnsi" w:cstheme="minorHAnsi"/>
          <w:sz w:val="22"/>
          <w:szCs w:val="22"/>
        </w:rPr>
        <w:t xml:space="preserve"> </w:t>
      </w:r>
    </w:p>
    <w:p w14:paraId="05EA4375" w14:textId="77777777" w:rsidR="006F76D7" w:rsidRPr="006E288A" w:rsidRDefault="00C10BAA" w:rsidP="00C10BAA">
      <w:pPr>
        <w:autoSpaceDE w:val="0"/>
        <w:autoSpaceDN w:val="0"/>
        <w:adjustRightInd w:val="0"/>
        <w:jc w:val="center"/>
        <w:rPr>
          <w:rFonts w:asciiTheme="minorHAnsi" w:hAnsiTheme="minorHAnsi" w:cstheme="minorHAnsi"/>
          <w:sz w:val="22"/>
          <w:szCs w:val="22"/>
        </w:rPr>
      </w:pPr>
      <w:r w:rsidRPr="006E288A">
        <w:rPr>
          <w:rFonts w:asciiTheme="minorHAnsi" w:hAnsiTheme="minorHAnsi" w:cstheme="minorHAnsi"/>
          <w:sz w:val="22"/>
          <w:szCs w:val="22"/>
        </w:rPr>
        <w:t xml:space="preserve">v znení neskorších predpisov </w:t>
      </w:r>
    </w:p>
    <w:p w14:paraId="33D60AF5" w14:textId="77777777" w:rsidR="006E288A" w:rsidRDefault="006E288A" w:rsidP="00C10BAA">
      <w:pPr>
        <w:autoSpaceDE w:val="0"/>
        <w:autoSpaceDN w:val="0"/>
        <w:adjustRightInd w:val="0"/>
        <w:jc w:val="center"/>
        <w:rPr>
          <w:rFonts w:asciiTheme="minorHAnsi" w:hAnsiTheme="minorHAnsi" w:cstheme="minorHAnsi"/>
          <w:b/>
          <w:bCs/>
          <w:sz w:val="22"/>
          <w:szCs w:val="22"/>
        </w:rPr>
      </w:pPr>
    </w:p>
    <w:p w14:paraId="4C580D39" w14:textId="77777777" w:rsidR="006E288A" w:rsidRDefault="00B57EFE" w:rsidP="00C10BAA">
      <w:pPr>
        <w:autoSpaceDE w:val="0"/>
        <w:autoSpaceDN w:val="0"/>
        <w:adjustRightInd w:val="0"/>
        <w:jc w:val="center"/>
        <w:rPr>
          <w:rFonts w:asciiTheme="minorHAnsi" w:hAnsiTheme="minorHAnsi" w:cstheme="minorHAnsi"/>
          <w:sz w:val="22"/>
          <w:szCs w:val="22"/>
        </w:rPr>
      </w:pPr>
      <w:r w:rsidRPr="005B0329">
        <w:rPr>
          <w:rFonts w:asciiTheme="minorHAnsi" w:hAnsiTheme="minorHAnsi" w:cstheme="minorHAnsi"/>
          <w:sz w:val="22"/>
          <w:szCs w:val="22"/>
        </w:rPr>
        <w:t xml:space="preserve">(ďalej len </w:t>
      </w:r>
      <w:r w:rsidRPr="00B57EFE">
        <w:rPr>
          <w:rFonts w:asciiTheme="minorHAnsi" w:hAnsiTheme="minorHAnsi" w:cstheme="minorHAnsi"/>
          <w:b/>
          <w:bCs/>
          <w:sz w:val="22"/>
          <w:szCs w:val="22"/>
        </w:rPr>
        <w:t>„zmluva“</w:t>
      </w:r>
      <w:r w:rsidRPr="005B0329">
        <w:rPr>
          <w:rFonts w:asciiTheme="minorHAnsi" w:hAnsiTheme="minorHAnsi" w:cstheme="minorHAnsi"/>
          <w:sz w:val="22"/>
          <w:szCs w:val="22"/>
        </w:rPr>
        <w:t>)</w:t>
      </w:r>
    </w:p>
    <w:p w14:paraId="442D7E7D" w14:textId="4C2897E5" w:rsidR="00B57EFE" w:rsidRDefault="00B57EFE" w:rsidP="00C10BAA">
      <w:pPr>
        <w:autoSpaceDE w:val="0"/>
        <w:autoSpaceDN w:val="0"/>
        <w:adjustRightInd w:val="0"/>
        <w:jc w:val="center"/>
        <w:rPr>
          <w:rFonts w:asciiTheme="minorHAnsi" w:hAnsiTheme="minorHAnsi" w:cstheme="minorHAnsi"/>
          <w:b/>
          <w:bCs/>
          <w:sz w:val="22"/>
          <w:szCs w:val="22"/>
        </w:rPr>
      </w:pPr>
      <w:r w:rsidRPr="0017593D">
        <w:rPr>
          <w:rFonts w:asciiTheme="minorHAnsi" w:hAnsiTheme="minorHAnsi" w:cstheme="minorHAnsi"/>
          <w:b/>
          <w:bCs/>
          <w:sz w:val="22"/>
          <w:szCs w:val="22"/>
        </w:rPr>
        <w:t xml:space="preserve"> </w:t>
      </w:r>
    </w:p>
    <w:p w14:paraId="61BD6DC9" w14:textId="2A0CB2A0" w:rsidR="00C10BAA" w:rsidRPr="006E288A" w:rsidRDefault="00C10BAA" w:rsidP="00C10BAA">
      <w:pPr>
        <w:autoSpaceDE w:val="0"/>
        <w:autoSpaceDN w:val="0"/>
        <w:adjustRightInd w:val="0"/>
        <w:jc w:val="center"/>
        <w:rPr>
          <w:rFonts w:asciiTheme="minorHAnsi" w:hAnsiTheme="minorHAnsi" w:cstheme="minorHAnsi"/>
          <w:sz w:val="22"/>
          <w:szCs w:val="22"/>
        </w:rPr>
      </w:pPr>
      <w:r w:rsidRPr="006E288A">
        <w:rPr>
          <w:rFonts w:asciiTheme="minorHAnsi" w:hAnsiTheme="minorHAnsi" w:cstheme="minorHAnsi"/>
          <w:sz w:val="22"/>
          <w:szCs w:val="22"/>
        </w:rPr>
        <w:t>medzi</w:t>
      </w:r>
      <w:r w:rsidR="00B57EFE" w:rsidRPr="006E288A">
        <w:rPr>
          <w:rFonts w:asciiTheme="minorHAnsi" w:hAnsiTheme="minorHAnsi" w:cstheme="minorHAnsi"/>
          <w:sz w:val="22"/>
          <w:szCs w:val="22"/>
        </w:rPr>
        <w:t xml:space="preserve"> zmluvnými stranami</w:t>
      </w:r>
    </w:p>
    <w:p w14:paraId="3B29B440" w14:textId="2C66D97D" w:rsidR="00C10BAA" w:rsidRPr="006E288A" w:rsidRDefault="00C10BAA" w:rsidP="00C10BAA">
      <w:pPr>
        <w:autoSpaceDE w:val="0"/>
        <w:autoSpaceDN w:val="0"/>
        <w:adjustRightInd w:val="0"/>
        <w:jc w:val="center"/>
        <w:rPr>
          <w:rFonts w:asciiTheme="minorHAnsi" w:hAnsiTheme="minorHAnsi" w:cstheme="minorHAnsi"/>
          <w:sz w:val="22"/>
          <w:szCs w:val="22"/>
        </w:rPr>
      </w:pPr>
    </w:p>
    <w:p w14:paraId="5C1D613D" w14:textId="77777777" w:rsidR="00632312" w:rsidRDefault="00632312" w:rsidP="00632312">
      <w:pPr>
        <w:jc w:val="both"/>
        <w:rPr>
          <w:rFonts w:asciiTheme="minorHAnsi" w:hAnsiTheme="minorHAnsi" w:cstheme="minorHAnsi"/>
          <w:b/>
          <w:bCs/>
          <w:sz w:val="22"/>
          <w:szCs w:val="22"/>
        </w:rPr>
      </w:pPr>
      <w:r w:rsidRPr="00CA316A">
        <w:rPr>
          <w:rFonts w:asciiTheme="minorHAnsi" w:hAnsiTheme="minorHAnsi" w:cstheme="minorHAnsi"/>
          <w:b/>
          <w:bCs/>
          <w:sz w:val="22"/>
          <w:szCs w:val="22"/>
        </w:rPr>
        <w:t xml:space="preserve">1.  </w:t>
      </w:r>
      <w:r>
        <w:rPr>
          <w:rFonts w:asciiTheme="minorHAnsi" w:hAnsiTheme="minorHAnsi" w:cstheme="minorHAnsi"/>
          <w:b/>
          <w:bCs/>
          <w:sz w:val="22"/>
          <w:szCs w:val="22"/>
        </w:rPr>
        <w:t>Objednávateľom</w:t>
      </w:r>
    </w:p>
    <w:p w14:paraId="10E42818" w14:textId="77777777" w:rsidR="00CC4A7F" w:rsidRDefault="00CC4A7F" w:rsidP="00CC4A7F">
      <w:pPr>
        <w:pStyle w:val="Zkladntext"/>
        <w:ind w:left="3261" w:hanging="3255"/>
        <w:rPr>
          <w:rFonts w:asciiTheme="minorHAnsi" w:hAnsiTheme="minorHAnsi" w:cstheme="minorHAnsi"/>
          <w:b/>
          <w:bCs/>
          <w:szCs w:val="22"/>
        </w:rPr>
      </w:pPr>
    </w:p>
    <w:p w14:paraId="03BDFE37" w14:textId="78DEA81C" w:rsidR="00CC4A7F" w:rsidRPr="0002522E" w:rsidRDefault="00CC4A7F" w:rsidP="00CC4A7F">
      <w:pPr>
        <w:pStyle w:val="Zkladntext"/>
        <w:ind w:left="3261" w:hanging="3255"/>
        <w:rPr>
          <w:rFonts w:asciiTheme="minorHAnsi" w:hAnsiTheme="minorHAnsi" w:cstheme="minorHAnsi"/>
          <w:b/>
          <w:bCs/>
          <w:szCs w:val="22"/>
        </w:rPr>
      </w:pPr>
      <w:r w:rsidRPr="0002522E">
        <w:rPr>
          <w:rFonts w:asciiTheme="minorHAnsi" w:hAnsiTheme="minorHAnsi" w:cstheme="minorHAnsi"/>
          <w:b/>
          <w:bCs/>
          <w:szCs w:val="22"/>
        </w:rPr>
        <w:t>MH Teplárenský holding, a.s.</w:t>
      </w:r>
    </w:p>
    <w:p w14:paraId="2ACE2C85" w14:textId="77777777" w:rsidR="00CC4A7F" w:rsidRPr="0002522E" w:rsidRDefault="00CC4A7F" w:rsidP="00CC4A7F">
      <w:pPr>
        <w:spacing w:line="276" w:lineRule="auto"/>
        <w:jc w:val="both"/>
        <w:rPr>
          <w:rFonts w:asciiTheme="minorHAnsi" w:hAnsiTheme="minorHAnsi" w:cstheme="minorHAnsi"/>
          <w:sz w:val="22"/>
          <w:szCs w:val="22"/>
        </w:rPr>
      </w:pPr>
      <w:r w:rsidRPr="0002522E">
        <w:rPr>
          <w:rFonts w:asciiTheme="minorHAnsi" w:hAnsiTheme="minorHAnsi" w:cstheme="minorHAnsi"/>
          <w:sz w:val="22"/>
          <w:szCs w:val="22"/>
          <w:lang w:eastAsia="ar-SA"/>
        </w:rPr>
        <w:t xml:space="preserve">so sídlom </w:t>
      </w:r>
      <w:r w:rsidRPr="0002522E">
        <w:rPr>
          <w:rStyle w:val="ra"/>
          <w:rFonts w:asciiTheme="minorHAnsi" w:hAnsiTheme="minorHAnsi" w:cstheme="minorHAnsi"/>
          <w:sz w:val="22"/>
          <w:szCs w:val="22"/>
        </w:rPr>
        <w:t>Turbínová 3, 831 04 Bratislava – mestská časť Nové Mesto</w:t>
      </w:r>
      <w:r w:rsidRPr="0002522E">
        <w:rPr>
          <w:rFonts w:asciiTheme="minorHAnsi" w:hAnsiTheme="minorHAnsi" w:cstheme="minorHAnsi"/>
          <w:sz w:val="22"/>
          <w:szCs w:val="22"/>
        </w:rPr>
        <w:t xml:space="preserve"> </w:t>
      </w:r>
    </w:p>
    <w:p w14:paraId="428EA80F" w14:textId="77777777" w:rsidR="00CC4A7F" w:rsidRPr="0002522E" w:rsidRDefault="00CC4A7F" w:rsidP="00CC4A7F">
      <w:pPr>
        <w:spacing w:line="276" w:lineRule="auto"/>
        <w:jc w:val="both"/>
        <w:rPr>
          <w:rFonts w:asciiTheme="minorHAnsi" w:hAnsiTheme="minorHAnsi" w:cstheme="minorHAnsi"/>
          <w:sz w:val="22"/>
          <w:szCs w:val="22"/>
        </w:rPr>
      </w:pPr>
      <w:r w:rsidRPr="0002522E">
        <w:rPr>
          <w:rFonts w:asciiTheme="minorHAnsi" w:hAnsiTheme="minorHAnsi" w:cstheme="minorHAnsi"/>
          <w:sz w:val="22"/>
          <w:szCs w:val="22"/>
        </w:rPr>
        <w:t>IČO  </w:t>
      </w:r>
      <w:r w:rsidRPr="0002522E">
        <w:rPr>
          <w:rStyle w:val="ra"/>
          <w:rFonts w:asciiTheme="minorHAnsi" w:hAnsiTheme="minorHAnsi" w:cstheme="minorHAnsi"/>
          <w:sz w:val="22"/>
          <w:szCs w:val="22"/>
        </w:rPr>
        <w:t>36 211 541</w:t>
      </w:r>
      <w:r w:rsidRPr="0002522E">
        <w:rPr>
          <w:rFonts w:asciiTheme="minorHAnsi" w:hAnsiTheme="minorHAnsi" w:cstheme="minorHAnsi"/>
          <w:sz w:val="22"/>
          <w:szCs w:val="22"/>
        </w:rPr>
        <w:t xml:space="preserve"> | DIČ 2020048580 | IČ DPH SK2020048580 | IBAN SK 17 1100 0000 0026 2706 4293</w:t>
      </w:r>
    </w:p>
    <w:p w14:paraId="75D214B3" w14:textId="2840CED9" w:rsidR="00CC4A7F" w:rsidRPr="0002522E" w:rsidRDefault="00CC4A7F" w:rsidP="00CC4A7F">
      <w:pPr>
        <w:spacing w:line="276" w:lineRule="auto"/>
        <w:jc w:val="both"/>
        <w:rPr>
          <w:rFonts w:asciiTheme="minorHAnsi" w:hAnsiTheme="minorHAnsi" w:cstheme="minorHAnsi"/>
          <w:sz w:val="22"/>
          <w:szCs w:val="22"/>
        </w:rPr>
      </w:pPr>
      <w:r w:rsidRPr="0002522E">
        <w:rPr>
          <w:rFonts w:asciiTheme="minorHAnsi" w:hAnsiTheme="minorHAnsi" w:cstheme="minorHAnsi"/>
          <w:sz w:val="22"/>
          <w:szCs w:val="22"/>
        </w:rPr>
        <w:t xml:space="preserve">zapísaná v Obchodnom registri </w:t>
      </w:r>
      <w:r w:rsidR="008154FB" w:rsidRPr="00D00B63">
        <w:rPr>
          <w:rFonts w:asciiTheme="minorHAnsi" w:hAnsiTheme="minorHAnsi" w:cstheme="minorHAnsi"/>
          <w:sz w:val="22"/>
          <w:szCs w:val="22"/>
        </w:rPr>
        <w:t>Mestského súdu Bratislava III</w:t>
      </w:r>
      <w:r w:rsidRPr="0002522E">
        <w:rPr>
          <w:rFonts w:asciiTheme="minorHAnsi" w:hAnsiTheme="minorHAnsi" w:cstheme="minorHAnsi"/>
          <w:sz w:val="22"/>
          <w:szCs w:val="22"/>
        </w:rPr>
        <w:t xml:space="preserve"> v oddiele Sa vo vložke č. 7386/B</w:t>
      </w:r>
    </w:p>
    <w:p w14:paraId="3E4D2510" w14:textId="0CEBFBF2" w:rsidR="00C10BAA" w:rsidRDefault="00CC4A7F" w:rsidP="00CC4A7F">
      <w:pPr>
        <w:jc w:val="both"/>
        <w:rPr>
          <w:rFonts w:asciiTheme="minorHAnsi" w:hAnsiTheme="minorHAnsi" w:cstheme="minorHAnsi"/>
          <w:sz w:val="22"/>
          <w:szCs w:val="22"/>
        </w:rPr>
      </w:pPr>
      <w:r w:rsidRPr="0002522E">
        <w:rPr>
          <w:rFonts w:asciiTheme="minorHAnsi" w:hAnsiTheme="minorHAnsi" w:cstheme="minorHAnsi"/>
          <w:sz w:val="22"/>
          <w:szCs w:val="22"/>
        </w:rPr>
        <w:t>v mene spoločnosti koná</w:t>
      </w:r>
      <w:r>
        <w:rPr>
          <w:rFonts w:asciiTheme="minorHAnsi" w:hAnsiTheme="minorHAnsi" w:cstheme="minorHAnsi"/>
          <w:sz w:val="22"/>
          <w:szCs w:val="22"/>
        </w:rPr>
        <w:tab/>
      </w:r>
      <w:r w:rsidR="006244A2">
        <w:rPr>
          <w:rFonts w:asciiTheme="minorHAnsi" w:hAnsiTheme="minorHAnsi" w:cstheme="minorHAnsi"/>
          <w:sz w:val="22"/>
          <w:szCs w:val="22"/>
        </w:rPr>
        <w:t>Ing. Juraj Mydliar, výrobný riaditeľ</w:t>
      </w:r>
      <w:r w:rsidR="00294EDB">
        <w:rPr>
          <w:rFonts w:asciiTheme="minorHAnsi" w:hAnsiTheme="minorHAnsi" w:cstheme="minorHAnsi"/>
          <w:sz w:val="22"/>
          <w:szCs w:val="22"/>
        </w:rPr>
        <w:t xml:space="preserve"> </w:t>
      </w:r>
    </w:p>
    <w:p w14:paraId="51AA047D" w14:textId="3BB5203B" w:rsidR="00CC4A7F" w:rsidRPr="0017593D" w:rsidRDefault="00CC4A7F" w:rsidP="00CC4A7F">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294EDB">
        <w:rPr>
          <w:rFonts w:asciiTheme="minorHAnsi" w:hAnsiTheme="minorHAnsi" w:cstheme="minorHAnsi"/>
          <w:sz w:val="22"/>
          <w:szCs w:val="22"/>
        </w:rPr>
        <w:t>Ing.</w:t>
      </w:r>
      <w:r w:rsidR="007C3D39">
        <w:rPr>
          <w:rFonts w:asciiTheme="minorHAnsi" w:hAnsiTheme="minorHAnsi" w:cstheme="minorHAnsi"/>
          <w:sz w:val="22"/>
          <w:szCs w:val="22"/>
        </w:rPr>
        <w:t xml:space="preserve"> </w:t>
      </w:r>
      <w:r w:rsidR="00294EDB">
        <w:rPr>
          <w:rFonts w:asciiTheme="minorHAnsi" w:hAnsiTheme="minorHAnsi" w:cstheme="minorHAnsi"/>
          <w:sz w:val="22"/>
          <w:szCs w:val="22"/>
        </w:rPr>
        <w:t>Peter Oravec, manažér nákupu</w:t>
      </w:r>
    </w:p>
    <w:p w14:paraId="3093AB2F" w14:textId="77777777" w:rsidR="0022555A" w:rsidRPr="0017593D" w:rsidRDefault="0022555A" w:rsidP="0022555A">
      <w:pPr>
        <w:jc w:val="both"/>
        <w:rPr>
          <w:rFonts w:asciiTheme="minorHAnsi" w:hAnsiTheme="minorHAnsi" w:cstheme="minorHAnsi"/>
          <w:sz w:val="22"/>
          <w:szCs w:val="22"/>
        </w:rPr>
      </w:pPr>
    </w:p>
    <w:p w14:paraId="2C1AF1C8"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r w:rsidRPr="0017593D">
        <w:rPr>
          <w:rFonts w:asciiTheme="minorHAnsi" w:hAnsiTheme="minorHAnsi" w:cstheme="minorHAnsi"/>
          <w:sz w:val="22"/>
          <w:szCs w:val="22"/>
        </w:rPr>
        <w:t>(ďalej len</w:t>
      </w:r>
      <w:r w:rsidRPr="0017593D">
        <w:rPr>
          <w:rFonts w:asciiTheme="minorHAnsi" w:hAnsiTheme="minorHAnsi" w:cstheme="minorHAnsi"/>
          <w:b/>
          <w:sz w:val="22"/>
          <w:szCs w:val="22"/>
        </w:rPr>
        <w:t xml:space="preserve"> </w:t>
      </w:r>
      <w:r w:rsidRPr="0017593D">
        <w:rPr>
          <w:rFonts w:asciiTheme="minorHAnsi" w:hAnsiTheme="minorHAnsi" w:cstheme="minorHAnsi"/>
          <w:sz w:val="22"/>
          <w:szCs w:val="22"/>
        </w:rPr>
        <w:t>„</w:t>
      </w:r>
      <w:r w:rsidRPr="0017593D">
        <w:rPr>
          <w:rFonts w:asciiTheme="minorHAnsi" w:hAnsiTheme="minorHAnsi" w:cstheme="minorHAnsi"/>
          <w:b/>
          <w:sz w:val="22"/>
          <w:szCs w:val="22"/>
        </w:rPr>
        <w:t>objednávateľ</w:t>
      </w:r>
      <w:r w:rsidRPr="0017593D">
        <w:rPr>
          <w:rFonts w:asciiTheme="minorHAnsi" w:hAnsiTheme="minorHAnsi" w:cstheme="minorHAnsi"/>
          <w:sz w:val="22"/>
          <w:szCs w:val="22"/>
        </w:rPr>
        <w:t>“)</w:t>
      </w:r>
    </w:p>
    <w:p w14:paraId="20BA58FB" w14:textId="77777777" w:rsidR="00C10BAA" w:rsidRPr="0017593D" w:rsidRDefault="00C10BAA" w:rsidP="00C10BAA">
      <w:pPr>
        <w:autoSpaceDE w:val="0"/>
        <w:autoSpaceDN w:val="0"/>
        <w:adjustRightInd w:val="0"/>
        <w:jc w:val="both"/>
        <w:rPr>
          <w:rFonts w:asciiTheme="minorHAnsi" w:hAnsiTheme="minorHAnsi" w:cstheme="minorHAnsi"/>
          <w:sz w:val="22"/>
          <w:szCs w:val="22"/>
        </w:rPr>
      </w:pPr>
    </w:p>
    <w:p w14:paraId="27F44810"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r w:rsidRPr="0017593D">
        <w:rPr>
          <w:rFonts w:asciiTheme="minorHAnsi" w:hAnsiTheme="minorHAnsi" w:cstheme="minorHAnsi"/>
          <w:b/>
          <w:sz w:val="22"/>
          <w:szCs w:val="22"/>
        </w:rPr>
        <w:t>a</w:t>
      </w:r>
    </w:p>
    <w:p w14:paraId="63853DDE" w14:textId="77777777" w:rsidR="009900CC" w:rsidRDefault="009900CC" w:rsidP="009900CC">
      <w:pPr>
        <w:jc w:val="both"/>
        <w:rPr>
          <w:rFonts w:asciiTheme="minorHAnsi" w:hAnsiTheme="minorHAnsi" w:cstheme="minorHAnsi"/>
          <w:b/>
          <w:bCs/>
          <w:sz w:val="22"/>
          <w:szCs w:val="22"/>
        </w:rPr>
      </w:pPr>
    </w:p>
    <w:p w14:paraId="20278C6E" w14:textId="3DF623A2" w:rsidR="009900CC" w:rsidRPr="00E57023" w:rsidRDefault="009900CC" w:rsidP="00E34A79">
      <w:pPr>
        <w:tabs>
          <w:tab w:val="left" w:pos="3765"/>
        </w:tabs>
        <w:jc w:val="both"/>
        <w:rPr>
          <w:rFonts w:asciiTheme="minorHAnsi" w:hAnsiTheme="minorHAnsi" w:cstheme="minorHAnsi"/>
          <w:b/>
          <w:bCs/>
          <w:sz w:val="22"/>
          <w:szCs w:val="22"/>
        </w:rPr>
      </w:pPr>
      <w:r w:rsidRPr="00E57023">
        <w:rPr>
          <w:rFonts w:asciiTheme="minorHAnsi" w:hAnsiTheme="minorHAnsi" w:cstheme="minorHAnsi"/>
          <w:b/>
          <w:bCs/>
          <w:sz w:val="22"/>
          <w:szCs w:val="22"/>
        </w:rPr>
        <w:t>2. Zhotoviteľom</w:t>
      </w:r>
      <w:r w:rsidR="00E34A79">
        <w:rPr>
          <w:rFonts w:asciiTheme="minorHAnsi" w:hAnsiTheme="minorHAnsi" w:cstheme="minorHAnsi"/>
          <w:b/>
          <w:bCs/>
          <w:sz w:val="22"/>
          <w:szCs w:val="22"/>
        </w:rPr>
        <w:tab/>
      </w:r>
    </w:p>
    <w:p w14:paraId="617D4E19" w14:textId="77777777" w:rsidR="00C10BAA" w:rsidRPr="0017593D" w:rsidRDefault="00C10BAA" w:rsidP="00C10BAA">
      <w:pPr>
        <w:jc w:val="both"/>
        <w:rPr>
          <w:rFonts w:asciiTheme="minorHAnsi" w:hAnsiTheme="minorHAnsi" w:cstheme="minorHAnsi"/>
          <w:sz w:val="22"/>
          <w:szCs w:val="22"/>
        </w:rPr>
      </w:pPr>
    </w:p>
    <w:p w14:paraId="151E3520" w14:textId="77777777" w:rsidR="00A0790D" w:rsidRPr="00CA316A" w:rsidRDefault="00A0790D" w:rsidP="00A0790D">
      <w:pPr>
        <w:jc w:val="both"/>
        <w:rPr>
          <w:rFonts w:asciiTheme="minorHAnsi" w:hAnsiTheme="minorHAnsi" w:cstheme="minorHAnsi"/>
          <w:b/>
          <w:bCs/>
          <w:sz w:val="22"/>
          <w:szCs w:val="22"/>
        </w:rPr>
      </w:pPr>
      <w:r w:rsidRPr="00CA316A">
        <w:rPr>
          <w:rFonts w:asciiTheme="minorHAnsi" w:hAnsiTheme="minorHAnsi" w:cstheme="minorHAnsi"/>
          <w:b/>
          <w:bCs/>
          <w:sz w:val="22"/>
          <w:szCs w:val="22"/>
        </w:rPr>
        <w:t>........................</w:t>
      </w:r>
      <w:r>
        <w:rPr>
          <w:rFonts w:asciiTheme="minorHAnsi" w:hAnsiTheme="minorHAnsi" w:cstheme="minorHAnsi"/>
          <w:b/>
          <w:bCs/>
          <w:sz w:val="22"/>
          <w:szCs w:val="22"/>
        </w:rPr>
        <w:t>....</w:t>
      </w:r>
    </w:p>
    <w:p w14:paraId="42E8D588" w14:textId="77777777" w:rsidR="00A0790D" w:rsidRPr="00CA316A" w:rsidRDefault="00A0790D" w:rsidP="00A0790D">
      <w:pPr>
        <w:jc w:val="both"/>
        <w:rPr>
          <w:rFonts w:asciiTheme="minorHAnsi" w:hAnsiTheme="minorHAnsi" w:cstheme="minorHAnsi"/>
          <w:sz w:val="22"/>
          <w:szCs w:val="22"/>
        </w:rPr>
      </w:pPr>
      <w:r w:rsidRPr="00CA316A">
        <w:rPr>
          <w:rFonts w:asciiTheme="minorHAnsi" w:hAnsiTheme="minorHAnsi" w:cstheme="minorHAnsi"/>
          <w:sz w:val="22"/>
          <w:szCs w:val="22"/>
        </w:rPr>
        <w:t>so sídlom ....................., ......................</w:t>
      </w:r>
    </w:p>
    <w:p w14:paraId="79549220" w14:textId="77777777" w:rsidR="00A0790D" w:rsidRPr="00CA316A" w:rsidRDefault="00A0790D" w:rsidP="00A0790D">
      <w:pPr>
        <w:jc w:val="both"/>
        <w:rPr>
          <w:rFonts w:asciiTheme="minorHAnsi" w:hAnsiTheme="minorHAnsi" w:cstheme="minorHAnsi"/>
          <w:sz w:val="22"/>
          <w:szCs w:val="22"/>
        </w:rPr>
      </w:pPr>
      <w:r w:rsidRPr="00CA316A">
        <w:rPr>
          <w:rFonts w:asciiTheme="minorHAnsi" w:hAnsiTheme="minorHAnsi" w:cstheme="minorHAnsi"/>
          <w:sz w:val="22"/>
          <w:szCs w:val="22"/>
        </w:rPr>
        <w:t>IČO  .................. | DIČ .............................. | IČ DPH ................................ | IBAN ....................................................</w:t>
      </w:r>
    </w:p>
    <w:p w14:paraId="3C76E005" w14:textId="4EF5799E" w:rsidR="00A0790D" w:rsidRPr="00CA316A" w:rsidRDefault="00A0790D" w:rsidP="00A0790D">
      <w:pPr>
        <w:jc w:val="both"/>
        <w:rPr>
          <w:rFonts w:asciiTheme="minorHAnsi" w:hAnsiTheme="minorHAnsi" w:cstheme="minorHAnsi"/>
          <w:sz w:val="22"/>
          <w:szCs w:val="22"/>
        </w:rPr>
      </w:pPr>
      <w:r w:rsidRPr="00CA316A">
        <w:rPr>
          <w:rFonts w:asciiTheme="minorHAnsi" w:hAnsiTheme="minorHAnsi" w:cstheme="minorHAnsi"/>
          <w:sz w:val="22"/>
          <w:szCs w:val="22"/>
        </w:rPr>
        <w:t xml:space="preserve">zapísaná v Obchodnom registri </w:t>
      </w:r>
      <w:r w:rsidR="008154FB" w:rsidRPr="00CA316A">
        <w:rPr>
          <w:rFonts w:asciiTheme="minorHAnsi" w:hAnsiTheme="minorHAnsi" w:cstheme="minorHAnsi"/>
          <w:sz w:val="22"/>
          <w:szCs w:val="22"/>
        </w:rPr>
        <w:t>...........................</w:t>
      </w:r>
      <w:r w:rsidR="008154FB">
        <w:rPr>
          <w:rFonts w:asciiTheme="minorHAnsi" w:hAnsiTheme="minorHAnsi" w:cstheme="minorHAnsi"/>
          <w:sz w:val="22"/>
          <w:szCs w:val="22"/>
        </w:rPr>
        <w:t xml:space="preserve"> </w:t>
      </w:r>
      <w:r w:rsidRPr="00CA316A">
        <w:rPr>
          <w:rFonts w:asciiTheme="minorHAnsi" w:hAnsiTheme="minorHAnsi" w:cstheme="minorHAnsi"/>
          <w:sz w:val="22"/>
          <w:szCs w:val="22"/>
        </w:rPr>
        <w:t xml:space="preserve">súdu ............................ v oddiele </w:t>
      </w:r>
      <w:r w:rsidR="00A4765B">
        <w:rPr>
          <w:rFonts w:asciiTheme="minorHAnsi" w:hAnsiTheme="minorHAnsi" w:cstheme="minorHAnsi"/>
          <w:sz w:val="22"/>
          <w:szCs w:val="22"/>
        </w:rPr>
        <w:t>....</w:t>
      </w:r>
      <w:r w:rsidRPr="00CA316A">
        <w:rPr>
          <w:rFonts w:asciiTheme="minorHAnsi" w:hAnsiTheme="minorHAnsi" w:cstheme="minorHAnsi"/>
          <w:sz w:val="22"/>
          <w:szCs w:val="22"/>
        </w:rPr>
        <w:t xml:space="preserve"> vo vložke č. ........................</w:t>
      </w:r>
    </w:p>
    <w:p w14:paraId="377CE62D" w14:textId="77777777" w:rsidR="00A0790D" w:rsidRPr="00CA316A" w:rsidRDefault="00A0790D" w:rsidP="00A0790D">
      <w:pPr>
        <w:jc w:val="both"/>
        <w:rPr>
          <w:rFonts w:asciiTheme="minorHAnsi" w:hAnsiTheme="minorHAnsi" w:cstheme="minorHAnsi"/>
          <w:sz w:val="22"/>
          <w:szCs w:val="22"/>
        </w:rPr>
      </w:pPr>
      <w:r w:rsidRPr="00CA316A">
        <w:rPr>
          <w:rFonts w:asciiTheme="minorHAnsi" w:hAnsiTheme="minorHAnsi" w:cstheme="minorHAnsi"/>
          <w:sz w:val="22"/>
          <w:szCs w:val="22"/>
        </w:rPr>
        <w:t>v mene spoločnosti na koná .............................</w:t>
      </w:r>
    </w:p>
    <w:p w14:paraId="3261F474" w14:textId="77777777" w:rsidR="00A0790D" w:rsidRDefault="00A0790D" w:rsidP="00C10BAA">
      <w:pPr>
        <w:autoSpaceDE w:val="0"/>
        <w:autoSpaceDN w:val="0"/>
        <w:adjustRightInd w:val="0"/>
        <w:jc w:val="both"/>
        <w:rPr>
          <w:rFonts w:asciiTheme="minorHAnsi" w:hAnsiTheme="minorHAnsi" w:cstheme="minorHAnsi"/>
          <w:sz w:val="22"/>
          <w:szCs w:val="22"/>
        </w:rPr>
      </w:pPr>
    </w:p>
    <w:p w14:paraId="00075AD7" w14:textId="77777777" w:rsidR="008C37D6" w:rsidRDefault="00C10BAA" w:rsidP="00C10BAA">
      <w:pPr>
        <w:autoSpaceDE w:val="0"/>
        <w:autoSpaceDN w:val="0"/>
        <w:adjustRightInd w:val="0"/>
        <w:jc w:val="both"/>
        <w:rPr>
          <w:rFonts w:asciiTheme="minorHAnsi" w:hAnsiTheme="minorHAnsi" w:cstheme="minorHAnsi"/>
          <w:sz w:val="22"/>
          <w:szCs w:val="22"/>
        </w:rPr>
      </w:pPr>
      <w:r w:rsidRPr="0017593D">
        <w:rPr>
          <w:rFonts w:asciiTheme="minorHAnsi" w:hAnsiTheme="minorHAnsi" w:cstheme="minorHAnsi"/>
          <w:sz w:val="22"/>
          <w:szCs w:val="22"/>
        </w:rPr>
        <w:t>(ďalej len</w:t>
      </w:r>
      <w:r w:rsidRPr="0017593D">
        <w:rPr>
          <w:rFonts w:asciiTheme="minorHAnsi" w:hAnsiTheme="minorHAnsi" w:cstheme="minorHAnsi"/>
          <w:b/>
          <w:sz w:val="22"/>
          <w:szCs w:val="22"/>
        </w:rPr>
        <w:t xml:space="preserve"> </w:t>
      </w:r>
      <w:r w:rsidRPr="0017593D">
        <w:rPr>
          <w:rFonts w:asciiTheme="minorHAnsi" w:hAnsiTheme="minorHAnsi" w:cstheme="minorHAnsi"/>
          <w:sz w:val="22"/>
          <w:szCs w:val="22"/>
        </w:rPr>
        <w:t>„</w:t>
      </w:r>
      <w:r w:rsidRPr="0017593D">
        <w:rPr>
          <w:rFonts w:asciiTheme="minorHAnsi" w:hAnsiTheme="minorHAnsi" w:cstheme="minorHAnsi"/>
          <w:b/>
          <w:sz w:val="22"/>
          <w:szCs w:val="22"/>
        </w:rPr>
        <w:t>zhotoviteľ</w:t>
      </w:r>
      <w:r w:rsidRPr="0017593D">
        <w:rPr>
          <w:rFonts w:asciiTheme="minorHAnsi" w:hAnsiTheme="minorHAnsi" w:cstheme="minorHAnsi"/>
          <w:sz w:val="22"/>
          <w:szCs w:val="22"/>
        </w:rPr>
        <w:t xml:space="preserve">“) </w:t>
      </w:r>
    </w:p>
    <w:p w14:paraId="3C9CE52D" w14:textId="77777777" w:rsidR="008C37D6" w:rsidRDefault="008C37D6" w:rsidP="00C10BAA">
      <w:pPr>
        <w:autoSpaceDE w:val="0"/>
        <w:autoSpaceDN w:val="0"/>
        <w:adjustRightInd w:val="0"/>
        <w:jc w:val="both"/>
        <w:rPr>
          <w:rFonts w:asciiTheme="minorHAnsi" w:hAnsiTheme="minorHAnsi" w:cstheme="minorHAnsi"/>
          <w:sz w:val="22"/>
          <w:szCs w:val="22"/>
        </w:rPr>
      </w:pPr>
    </w:p>
    <w:p w14:paraId="22D4E054" w14:textId="3534909F" w:rsidR="00C10BAA" w:rsidRPr="0017593D" w:rsidRDefault="00C10BAA" w:rsidP="00C10BAA">
      <w:pPr>
        <w:autoSpaceDE w:val="0"/>
        <w:autoSpaceDN w:val="0"/>
        <w:adjustRightInd w:val="0"/>
        <w:jc w:val="both"/>
        <w:rPr>
          <w:rFonts w:asciiTheme="minorHAnsi" w:hAnsiTheme="minorHAnsi" w:cstheme="minorHAnsi"/>
          <w:bCs/>
          <w:iCs/>
          <w:sz w:val="22"/>
          <w:szCs w:val="22"/>
        </w:rPr>
      </w:pPr>
      <w:r w:rsidRPr="0017593D">
        <w:rPr>
          <w:rFonts w:asciiTheme="minorHAnsi" w:hAnsiTheme="minorHAnsi" w:cstheme="minorHAnsi"/>
          <w:sz w:val="22"/>
          <w:szCs w:val="22"/>
        </w:rPr>
        <w:t>(ďalej spolu len „</w:t>
      </w:r>
      <w:r w:rsidRPr="0017593D">
        <w:rPr>
          <w:rFonts w:asciiTheme="minorHAnsi" w:hAnsiTheme="minorHAnsi" w:cstheme="minorHAnsi"/>
          <w:b/>
          <w:sz w:val="22"/>
          <w:szCs w:val="22"/>
        </w:rPr>
        <w:t>zmluvné strany</w:t>
      </w:r>
      <w:r w:rsidRPr="0017593D">
        <w:rPr>
          <w:rFonts w:asciiTheme="minorHAnsi" w:hAnsiTheme="minorHAnsi" w:cstheme="minorHAnsi"/>
          <w:sz w:val="22"/>
          <w:szCs w:val="22"/>
        </w:rPr>
        <w:t>“)</w:t>
      </w:r>
    </w:p>
    <w:p w14:paraId="5BAEC364" w14:textId="77777777" w:rsidR="00C10BAA" w:rsidRPr="0017593D" w:rsidRDefault="00C10BAA" w:rsidP="00C10BAA">
      <w:pPr>
        <w:jc w:val="both"/>
        <w:rPr>
          <w:rFonts w:asciiTheme="minorHAnsi" w:hAnsiTheme="minorHAnsi" w:cstheme="minorHAnsi"/>
          <w:b/>
          <w:sz w:val="22"/>
          <w:szCs w:val="22"/>
        </w:rPr>
      </w:pPr>
    </w:p>
    <w:p w14:paraId="5A8ABB1A"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r w:rsidRPr="0017593D">
        <w:rPr>
          <w:rFonts w:asciiTheme="minorHAnsi" w:hAnsiTheme="minorHAnsi" w:cstheme="minorHAnsi"/>
          <w:b/>
          <w:sz w:val="22"/>
          <w:szCs w:val="22"/>
        </w:rPr>
        <w:t>takto:</w:t>
      </w:r>
    </w:p>
    <w:p w14:paraId="1738C43E"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p>
    <w:p w14:paraId="160F7B28" w14:textId="77777777" w:rsidR="00C10BAA" w:rsidRPr="0017593D" w:rsidRDefault="00C10BAA" w:rsidP="00C10BAA">
      <w:pPr>
        <w:autoSpaceDE w:val="0"/>
        <w:autoSpaceDN w:val="0"/>
        <w:adjustRightInd w:val="0"/>
        <w:jc w:val="both"/>
        <w:rPr>
          <w:rFonts w:asciiTheme="minorHAnsi" w:hAnsiTheme="minorHAnsi" w:cstheme="minorHAnsi"/>
          <w:sz w:val="22"/>
          <w:szCs w:val="22"/>
        </w:rPr>
      </w:pPr>
    </w:p>
    <w:p w14:paraId="6AF47696" w14:textId="77777777" w:rsidR="00C10BAA" w:rsidRPr="0017593D" w:rsidRDefault="00C10BAA" w:rsidP="00DC2FBC">
      <w:pPr>
        <w:numPr>
          <w:ilvl w:val="0"/>
          <w:numId w:val="2"/>
        </w:numPr>
        <w:ind w:left="705" w:hanging="705"/>
        <w:jc w:val="both"/>
        <w:rPr>
          <w:rFonts w:asciiTheme="minorHAnsi" w:hAnsiTheme="minorHAnsi" w:cstheme="minorHAnsi"/>
          <w:b/>
          <w:sz w:val="22"/>
          <w:szCs w:val="22"/>
        </w:rPr>
      </w:pPr>
      <w:bookmarkStart w:id="0" w:name="_Ref156885972"/>
      <w:r w:rsidRPr="0017593D">
        <w:rPr>
          <w:rFonts w:asciiTheme="minorHAnsi" w:hAnsiTheme="minorHAnsi" w:cstheme="minorHAnsi"/>
          <w:b/>
          <w:sz w:val="22"/>
          <w:szCs w:val="22"/>
        </w:rPr>
        <w:t>PREDMET ZMLUVY</w:t>
      </w:r>
      <w:bookmarkEnd w:id="0"/>
    </w:p>
    <w:p w14:paraId="3F763627" w14:textId="77777777" w:rsidR="00C10BAA" w:rsidRPr="0017593D" w:rsidRDefault="00C10BAA" w:rsidP="00C10BAA">
      <w:pPr>
        <w:jc w:val="both"/>
        <w:rPr>
          <w:rFonts w:asciiTheme="minorHAnsi" w:hAnsiTheme="minorHAnsi" w:cstheme="minorHAnsi"/>
          <w:sz w:val="22"/>
          <w:szCs w:val="22"/>
        </w:rPr>
      </w:pPr>
    </w:p>
    <w:p w14:paraId="3508521B" w14:textId="35DB2F47" w:rsidR="00C10BAA" w:rsidRPr="00631795" w:rsidRDefault="006B5170" w:rsidP="006B5170">
      <w:pPr>
        <w:ind w:left="567" w:hanging="567"/>
        <w:rPr>
          <w:rFonts w:asciiTheme="minorHAnsi" w:hAnsiTheme="minorHAnsi" w:cstheme="minorBidi"/>
          <w:sz w:val="22"/>
          <w:szCs w:val="22"/>
        </w:rPr>
      </w:pPr>
      <w:r w:rsidRPr="00631795">
        <w:rPr>
          <w:rFonts w:asciiTheme="minorHAnsi" w:hAnsiTheme="minorHAnsi" w:cstheme="minorBidi"/>
          <w:sz w:val="22"/>
          <w:szCs w:val="22"/>
        </w:rPr>
        <w:t>1.1</w:t>
      </w:r>
      <w:r>
        <w:rPr>
          <w:rFonts w:asciiTheme="minorHAnsi" w:hAnsiTheme="minorHAnsi" w:cstheme="minorHAnsi"/>
          <w:sz w:val="22"/>
          <w:szCs w:val="22"/>
        </w:rPr>
        <w:tab/>
      </w:r>
      <w:r w:rsidR="00D412AC" w:rsidRPr="00631795">
        <w:rPr>
          <w:rFonts w:asciiTheme="minorHAnsi" w:hAnsiTheme="minorHAnsi" w:cstheme="minorBidi"/>
          <w:sz w:val="22"/>
          <w:szCs w:val="22"/>
        </w:rPr>
        <w:t xml:space="preserve">Predmetom tejto zmluvy je záväzok zhotoviteľa </w:t>
      </w:r>
      <w:r w:rsidR="75F43891" w:rsidRPr="00631795">
        <w:rPr>
          <w:rFonts w:asciiTheme="minorHAnsi" w:hAnsiTheme="minorHAnsi" w:cstheme="minorBidi"/>
          <w:sz w:val="22"/>
          <w:szCs w:val="22"/>
        </w:rPr>
        <w:t>vykonať</w:t>
      </w:r>
      <w:r w:rsidR="00D412AC" w:rsidRPr="00631795">
        <w:rPr>
          <w:rFonts w:asciiTheme="minorHAnsi" w:hAnsiTheme="minorHAnsi" w:cstheme="minorBidi"/>
          <w:sz w:val="22"/>
          <w:szCs w:val="22"/>
        </w:rPr>
        <w:t xml:space="preserve"> riadne a včas pre objednávateľa dielo:</w:t>
      </w:r>
    </w:p>
    <w:p w14:paraId="1B42AAC8" w14:textId="77777777" w:rsidR="00D412AC" w:rsidRPr="0017593D" w:rsidRDefault="00D412AC" w:rsidP="00C10BAA">
      <w:pPr>
        <w:rPr>
          <w:rFonts w:asciiTheme="minorHAnsi" w:hAnsiTheme="minorHAnsi" w:cstheme="minorHAnsi"/>
          <w:sz w:val="22"/>
          <w:szCs w:val="22"/>
        </w:rPr>
      </w:pPr>
    </w:p>
    <w:p w14:paraId="687F7D59" w14:textId="633D9AF7" w:rsidR="00E945F9" w:rsidRPr="00294EDB" w:rsidRDefault="00E945F9" w:rsidP="00E945F9">
      <w:pPr>
        <w:jc w:val="center"/>
        <w:rPr>
          <w:rFonts w:asciiTheme="minorHAnsi" w:hAnsiTheme="minorHAnsi" w:cstheme="minorHAnsi"/>
          <w:b/>
          <w:bCs/>
          <w:sz w:val="22"/>
          <w:szCs w:val="22"/>
        </w:rPr>
      </w:pPr>
      <w:r w:rsidRPr="00294EDB">
        <w:rPr>
          <w:rFonts w:asciiTheme="minorHAnsi" w:hAnsiTheme="minorHAnsi" w:cstheme="minorHAnsi"/>
          <w:b/>
          <w:bCs/>
          <w:sz w:val="22"/>
          <w:szCs w:val="22"/>
        </w:rPr>
        <w:t>„</w:t>
      </w:r>
      <w:r w:rsidR="00013EEE" w:rsidRPr="00294EDB">
        <w:rPr>
          <w:rFonts w:asciiTheme="minorHAnsi" w:hAnsiTheme="minorHAnsi" w:cstheme="minorHAnsi"/>
          <w:b/>
          <w:bCs/>
          <w:sz w:val="22"/>
          <w:szCs w:val="22"/>
        </w:rPr>
        <w:t>Čistenie mazutovej nádrže ZN5 v </w:t>
      </w:r>
      <w:proofErr w:type="spellStart"/>
      <w:r w:rsidR="00013EEE" w:rsidRPr="00294EDB">
        <w:rPr>
          <w:rFonts w:asciiTheme="minorHAnsi" w:hAnsiTheme="minorHAnsi" w:cstheme="minorHAnsi"/>
          <w:b/>
          <w:bCs/>
          <w:sz w:val="22"/>
          <w:szCs w:val="22"/>
        </w:rPr>
        <w:t>TpV</w:t>
      </w:r>
      <w:proofErr w:type="spellEnd"/>
      <w:r w:rsidR="00013EEE" w:rsidRPr="00294EDB">
        <w:rPr>
          <w:rFonts w:asciiTheme="minorHAnsi" w:hAnsiTheme="minorHAnsi" w:cstheme="minorHAnsi"/>
          <w:b/>
          <w:bCs/>
          <w:sz w:val="22"/>
          <w:szCs w:val="22"/>
        </w:rPr>
        <w:t>, závod Bratislava</w:t>
      </w:r>
      <w:r w:rsidRPr="00294EDB">
        <w:rPr>
          <w:rFonts w:asciiTheme="minorHAnsi" w:hAnsiTheme="minorHAnsi" w:cstheme="minorHAnsi"/>
          <w:b/>
          <w:bCs/>
          <w:sz w:val="22"/>
          <w:szCs w:val="22"/>
        </w:rPr>
        <w:t xml:space="preserve">“                                                             </w:t>
      </w:r>
    </w:p>
    <w:p w14:paraId="43D72151" w14:textId="6B715B4A" w:rsidR="00260B3C" w:rsidRPr="0017593D" w:rsidRDefault="00F02944" w:rsidP="00F02944">
      <w:pPr>
        <w:jc w:val="center"/>
        <w:rPr>
          <w:rFonts w:asciiTheme="minorHAnsi" w:hAnsiTheme="minorHAnsi" w:cstheme="minorBidi"/>
          <w:sz w:val="22"/>
          <w:szCs w:val="22"/>
        </w:rPr>
      </w:pPr>
      <w:r w:rsidRPr="639669B6">
        <w:rPr>
          <w:rFonts w:asciiTheme="minorHAnsi" w:hAnsiTheme="minorHAnsi" w:cstheme="minorBidi"/>
          <w:sz w:val="22"/>
          <w:szCs w:val="22"/>
        </w:rPr>
        <w:t>(ďalej len „</w:t>
      </w:r>
      <w:r w:rsidRPr="639669B6">
        <w:rPr>
          <w:rFonts w:asciiTheme="minorHAnsi" w:hAnsiTheme="minorHAnsi" w:cstheme="minorBidi"/>
          <w:b/>
          <w:sz w:val="22"/>
          <w:szCs w:val="22"/>
        </w:rPr>
        <w:t>dielo</w:t>
      </w:r>
      <w:r w:rsidRPr="639669B6">
        <w:rPr>
          <w:rFonts w:asciiTheme="minorHAnsi" w:hAnsiTheme="minorHAnsi" w:cstheme="minorBidi"/>
          <w:sz w:val="22"/>
          <w:szCs w:val="22"/>
        </w:rPr>
        <w:t>“ alebo „</w:t>
      </w:r>
      <w:r w:rsidRPr="639669B6">
        <w:rPr>
          <w:rFonts w:asciiTheme="minorHAnsi" w:hAnsiTheme="minorHAnsi" w:cstheme="minorBidi"/>
          <w:b/>
          <w:sz w:val="22"/>
          <w:szCs w:val="22"/>
        </w:rPr>
        <w:t>predmet zmluvy</w:t>
      </w:r>
      <w:r w:rsidRPr="639669B6">
        <w:rPr>
          <w:rFonts w:asciiTheme="minorHAnsi" w:hAnsiTheme="minorHAnsi" w:cstheme="minorBidi"/>
          <w:sz w:val="22"/>
          <w:szCs w:val="22"/>
        </w:rPr>
        <w:t>“)</w:t>
      </w:r>
      <w:r w:rsidR="4B65DA4C" w:rsidRPr="639669B6">
        <w:rPr>
          <w:rFonts w:asciiTheme="minorHAnsi" w:hAnsiTheme="minorHAnsi" w:cstheme="minorBidi"/>
          <w:sz w:val="22"/>
          <w:szCs w:val="22"/>
        </w:rPr>
        <w:t xml:space="preserve">: </w:t>
      </w:r>
    </w:p>
    <w:p w14:paraId="7BDE6D87" w14:textId="6BEBCE28" w:rsidR="00F02944" w:rsidRDefault="00E474C8" w:rsidP="00C10BAA">
      <w:pPr>
        <w:rPr>
          <w:rFonts w:asciiTheme="minorHAnsi" w:hAnsiTheme="minorHAnsi" w:cstheme="minorHAnsi"/>
          <w:sz w:val="22"/>
          <w:szCs w:val="22"/>
        </w:rPr>
      </w:pPr>
      <w:r>
        <w:rPr>
          <w:rFonts w:asciiTheme="minorHAnsi" w:hAnsiTheme="minorHAnsi" w:cstheme="minorHAnsi"/>
          <w:sz w:val="22"/>
          <w:szCs w:val="22"/>
        </w:rPr>
        <w:t xml:space="preserve">          </w:t>
      </w:r>
      <w:r w:rsidR="00F54AD6">
        <w:rPr>
          <w:rFonts w:asciiTheme="minorHAnsi" w:hAnsiTheme="minorHAnsi" w:cstheme="minorHAnsi"/>
          <w:sz w:val="22"/>
          <w:szCs w:val="22"/>
        </w:rPr>
        <w:t xml:space="preserve"> </w:t>
      </w:r>
      <w:r w:rsidR="00962CEB">
        <w:rPr>
          <w:rFonts w:asciiTheme="minorHAnsi" w:hAnsiTheme="minorHAnsi" w:cstheme="minorHAnsi"/>
          <w:sz w:val="22"/>
          <w:szCs w:val="22"/>
        </w:rPr>
        <w:t xml:space="preserve"> </w:t>
      </w:r>
    </w:p>
    <w:p w14:paraId="356A2DF1" w14:textId="3AC63474" w:rsidR="00B43EE6" w:rsidRPr="00B43EE6" w:rsidRDefault="00B43EE6" w:rsidP="00FB0437">
      <w:pPr>
        <w:ind w:left="567"/>
        <w:jc w:val="both"/>
        <w:rPr>
          <w:rFonts w:asciiTheme="minorHAnsi" w:hAnsiTheme="minorHAnsi" w:cstheme="minorHAnsi"/>
          <w:sz w:val="22"/>
          <w:szCs w:val="22"/>
        </w:rPr>
      </w:pPr>
      <w:r>
        <w:rPr>
          <w:rFonts w:asciiTheme="minorHAnsi" w:hAnsiTheme="minorHAnsi" w:cstheme="minorHAnsi"/>
          <w:sz w:val="22"/>
          <w:szCs w:val="22"/>
        </w:rPr>
        <w:t xml:space="preserve">Opis nádrže </w:t>
      </w:r>
      <w:r w:rsidRPr="00B43EE6">
        <w:rPr>
          <w:rFonts w:asciiTheme="minorHAnsi" w:hAnsiTheme="minorHAnsi" w:cstheme="minorHAnsi"/>
          <w:sz w:val="22"/>
          <w:szCs w:val="22"/>
        </w:rPr>
        <w:t>ZN5:</w:t>
      </w:r>
      <w:r>
        <w:rPr>
          <w:rFonts w:asciiTheme="minorHAnsi" w:hAnsiTheme="minorHAnsi" w:cstheme="minorHAnsi"/>
          <w:sz w:val="22"/>
          <w:szCs w:val="22"/>
        </w:rPr>
        <w:t xml:space="preserve"> </w:t>
      </w:r>
    </w:p>
    <w:p w14:paraId="657AC6ED" w14:textId="22B7DE88" w:rsidR="009E5C10" w:rsidRPr="00C21F69" w:rsidRDefault="00B43EE6" w:rsidP="00FB0437">
      <w:pPr>
        <w:ind w:left="567"/>
        <w:jc w:val="both"/>
        <w:rPr>
          <w:rFonts w:asciiTheme="minorHAnsi" w:hAnsiTheme="minorHAnsi" w:cstheme="minorHAnsi"/>
          <w:sz w:val="22"/>
          <w:szCs w:val="22"/>
        </w:rPr>
      </w:pPr>
      <w:r w:rsidRPr="00B43EE6">
        <w:rPr>
          <w:rFonts w:asciiTheme="minorHAnsi" w:hAnsiTheme="minorHAnsi" w:cstheme="minorHAnsi"/>
          <w:sz w:val="22"/>
          <w:szCs w:val="22"/>
        </w:rPr>
        <w:t>Nádrž je stojatá, nadzemná o objeme 4000 m</w:t>
      </w:r>
      <w:r w:rsidRPr="00FB0437">
        <w:rPr>
          <w:rFonts w:asciiTheme="minorHAnsi" w:hAnsiTheme="minorHAnsi" w:cstheme="minorHAnsi"/>
          <w:sz w:val="22"/>
          <w:szCs w:val="22"/>
          <w:vertAlign w:val="superscript"/>
        </w:rPr>
        <w:t>3</w:t>
      </w:r>
      <w:r w:rsidRPr="00B43EE6">
        <w:rPr>
          <w:rFonts w:asciiTheme="minorHAnsi" w:hAnsiTheme="minorHAnsi" w:cstheme="minorHAnsi"/>
          <w:sz w:val="22"/>
          <w:szCs w:val="22"/>
        </w:rPr>
        <w:t>, umiestnená v záchytnom vale,</w:t>
      </w:r>
      <w:r w:rsidR="00241E98">
        <w:rPr>
          <w:rFonts w:asciiTheme="minorHAnsi" w:hAnsiTheme="minorHAnsi" w:cstheme="minorHAnsi"/>
          <w:sz w:val="22"/>
          <w:szCs w:val="22"/>
        </w:rPr>
        <w:t xml:space="preserve"> </w:t>
      </w:r>
      <w:r w:rsidRPr="00B43EE6">
        <w:rPr>
          <w:rFonts w:asciiTheme="minorHAnsi" w:hAnsiTheme="minorHAnsi" w:cstheme="minorHAnsi"/>
          <w:sz w:val="22"/>
          <w:szCs w:val="22"/>
        </w:rPr>
        <w:t>je</w:t>
      </w:r>
      <w:r>
        <w:rPr>
          <w:rFonts w:asciiTheme="minorHAnsi" w:hAnsiTheme="minorHAnsi" w:cstheme="minorHAnsi"/>
          <w:sz w:val="22"/>
          <w:szCs w:val="22"/>
        </w:rPr>
        <w:t xml:space="preserve"> </w:t>
      </w:r>
      <w:r w:rsidRPr="00B43EE6">
        <w:rPr>
          <w:rFonts w:asciiTheme="minorHAnsi" w:hAnsiTheme="minorHAnsi" w:cstheme="minorHAnsi"/>
          <w:sz w:val="22"/>
          <w:szCs w:val="22"/>
        </w:rPr>
        <w:t>vyhotovená s prielezom na čistenie, umiestnenom v spodnej časti nádrže, kontrolným</w:t>
      </w:r>
      <w:r w:rsidR="00CA6A7C">
        <w:rPr>
          <w:rFonts w:asciiTheme="minorHAnsi" w:hAnsiTheme="minorHAnsi" w:cstheme="minorHAnsi"/>
          <w:sz w:val="22"/>
          <w:szCs w:val="22"/>
        </w:rPr>
        <w:t xml:space="preserve"> </w:t>
      </w:r>
      <w:r w:rsidRPr="00B43EE6">
        <w:rPr>
          <w:rFonts w:asciiTheme="minorHAnsi" w:hAnsiTheme="minorHAnsi" w:cstheme="minorHAnsi"/>
          <w:sz w:val="22"/>
          <w:szCs w:val="22"/>
        </w:rPr>
        <w:t xml:space="preserve">otvorom na strope nádrže, odvzdušnením, vykurovacím hadom, </w:t>
      </w:r>
      <w:proofErr w:type="spellStart"/>
      <w:r w:rsidRPr="00B43EE6">
        <w:rPr>
          <w:rFonts w:asciiTheme="minorHAnsi" w:hAnsiTheme="minorHAnsi" w:cstheme="minorHAnsi"/>
          <w:sz w:val="22"/>
          <w:szCs w:val="22"/>
        </w:rPr>
        <w:t>predohrievacím</w:t>
      </w:r>
      <w:proofErr w:type="spellEnd"/>
      <w:r w:rsidR="00CA6A7C">
        <w:rPr>
          <w:rFonts w:asciiTheme="minorHAnsi" w:hAnsiTheme="minorHAnsi" w:cstheme="minorHAnsi"/>
          <w:sz w:val="22"/>
          <w:szCs w:val="22"/>
        </w:rPr>
        <w:t xml:space="preserve"> </w:t>
      </w:r>
      <w:r w:rsidRPr="00B43EE6">
        <w:rPr>
          <w:rFonts w:asciiTheme="minorHAnsi" w:hAnsiTheme="minorHAnsi" w:cstheme="minorHAnsi"/>
          <w:sz w:val="22"/>
          <w:szCs w:val="22"/>
        </w:rPr>
        <w:t xml:space="preserve">výmenníkom, </w:t>
      </w:r>
      <w:proofErr w:type="spellStart"/>
      <w:r w:rsidRPr="00B43EE6">
        <w:rPr>
          <w:rFonts w:asciiTheme="minorHAnsi" w:hAnsiTheme="minorHAnsi" w:cstheme="minorHAnsi"/>
          <w:sz w:val="22"/>
          <w:szCs w:val="22"/>
        </w:rPr>
        <w:t>stavoznakom</w:t>
      </w:r>
      <w:proofErr w:type="spellEnd"/>
      <w:r w:rsidRPr="00B43EE6">
        <w:rPr>
          <w:rFonts w:asciiTheme="minorHAnsi" w:hAnsiTheme="minorHAnsi" w:cstheme="minorHAnsi"/>
          <w:sz w:val="22"/>
          <w:szCs w:val="22"/>
        </w:rPr>
        <w:t xml:space="preserve">, </w:t>
      </w:r>
      <w:r w:rsidRPr="00C21F69">
        <w:rPr>
          <w:rFonts w:asciiTheme="minorHAnsi" w:hAnsiTheme="minorHAnsi" w:cstheme="minorHAnsi"/>
          <w:sz w:val="22"/>
          <w:szCs w:val="22"/>
        </w:rPr>
        <w:t>teplomerom, odkaľovacím ventilom, dvojitým dnom,</w:t>
      </w:r>
      <w:r w:rsidR="00CA6A7C" w:rsidRPr="00C21F69">
        <w:rPr>
          <w:rFonts w:asciiTheme="minorHAnsi" w:hAnsiTheme="minorHAnsi" w:cstheme="minorHAnsi"/>
          <w:sz w:val="22"/>
          <w:szCs w:val="22"/>
        </w:rPr>
        <w:t xml:space="preserve"> </w:t>
      </w:r>
      <w:r w:rsidRPr="00C21F69">
        <w:rPr>
          <w:rFonts w:asciiTheme="minorHAnsi" w:hAnsiTheme="minorHAnsi" w:cstheme="minorHAnsi"/>
          <w:sz w:val="22"/>
          <w:szCs w:val="22"/>
        </w:rPr>
        <w:t xml:space="preserve">protipožiarnym zabezpečením, príslušnými </w:t>
      </w:r>
      <w:r w:rsidRPr="00C21F69">
        <w:rPr>
          <w:rFonts w:asciiTheme="minorHAnsi" w:hAnsiTheme="minorHAnsi" w:cstheme="minorHAnsi"/>
          <w:sz w:val="22"/>
          <w:szCs w:val="22"/>
        </w:rPr>
        <w:lastRenderedPageBreak/>
        <w:t>armatúrami na plnenie, stáčanie, spiatočkou,</w:t>
      </w:r>
      <w:r w:rsidR="00CA6A7C" w:rsidRPr="00C21F69">
        <w:rPr>
          <w:rFonts w:asciiTheme="minorHAnsi" w:hAnsiTheme="minorHAnsi" w:cstheme="minorHAnsi"/>
          <w:sz w:val="22"/>
          <w:szCs w:val="22"/>
        </w:rPr>
        <w:t xml:space="preserve"> </w:t>
      </w:r>
      <w:r w:rsidRPr="00C21F69">
        <w:rPr>
          <w:rFonts w:asciiTheme="minorHAnsi" w:hAnsiTheme="minorHAnsi" w:cstheme="minorHAnsi"/>
          <w:sz w:val="22"/>
          <w:szCs w:val="22"/>
        </w:rPr>
        <w:t xml:space="preserve">parnými a </w:t>
      </w:r>
      <w:r w:rsidR="00443065" w:rsidRPr="00C21F69">
        <w:rPr>
          <w:rFonts w:asciiTheme="minorHAnsi" w:hAnsiTheme="minorHAnsi" w:cstheme="minorHAnsi"/>
          <w:sz w:val="22"/>
          <w:szCs w:val="22"/>
        </w:rPr>
        <w:t>kondenzačnými</w:t>
      </w:r>
      <w:r w:rsidRPr="00C21F69">
        <w:rPr>
          <w:rFonts w:asciiTheme="minorHAnsi" w:hAnsiTheme="minorHAnsi" w:cstheme="minorHAnsi"/>
          <w:sz w:val="22"/>
          <w:szCs w:val="22"/>
        </w:rPr>
        <w:t xml:space="preserve"> armatúrami. Priemer nádrže je 18</w:t>
      </w:r>
      <w:r w:rsidR="00042A9E" w:rsidRPr="00C21F69">
        <w:rPr>
          <w:rFonts w:asciiTheme="minorHAnsi" w:hAnsiTheme="minorHAnsi" w:cstheme="minorHAnsi"/>
          <w:sz w:val="22"/>
          <w:szCs w:val="22"/>
        </w:rPr>
        <w:t> </w:t>
      </w:r>
      <w:r w:rsidRPr="00C21F69">
        <w:rPr>
          <w:rFonts w:asciiTheme="minorHAnsi" w:hAnsiTheme="minorHAnsi" w:cstheme="minorHAnsi"/>
          <w:sz w:val="22"/>
          <w:szCs w:val="22"/>
        </w:rPr>
        <w:t>300</w:t>
      </w:r>
      <w:r w:rsidR="00042A9E" w:rsidRPr="00C21F69">
        <w:rPr>
          <w:rFonts w:asciiTheme="minorHAnsi" w:hAnsiTheme="minorHAnsi" w:cstheme="minorHAnsi"/>
          <w:sz w:val="22"/>
          <w:szCs w:val="22"/>
        </w:rPr>
        <w:t xml:space="preserve"> </w:t>
      </w:r>
      <w:r w:rsidRPr="00C21F69">
        <w:rPr>
          <w:rFonts w:asciiTheme="minorHAnsi" w:hAnsiTheme="minorHAnsi" w:cstheme="minorHAnsi"/>
          <w:sz w:val="22"/>
          <w:szCs w:val="22"/>
        </w:rPr>
        <w:t>mm a výška nádrže je</w:t>
      </w:r>
      <w:r w:rsidR="00042A9E" w:rsidRPr="00C21F69">
        <w:rPr>
          <w:rFonts w:asciiTheme="minorHAnsi" w:hAnsiTheme="minorHAnsi" w:cstheme="minorHAnsi"/>
          <w:sz w:val="22"/>
          <w:szCs w:val="22"/>
        </w:rPr>
        <w:t xml:space="preserve"> </w:t>
      </w:r>
      <w:r w:rsidRPr="00C21F69">
        <w:rPr>
          <w:rFonts w:asciiTheme="minorHAnsi" w:hAnsiTheme="minorHAnsi" w:cstheme="minorHAnsi"/>
          <w:sz w:val="22"/>
          <w:szCs w:val="22"/>
        </w:rPr>
        <w:t>18</w:t>
      </w:r>
      <w:r w:rsidR="00042A9E" w:rsidRPr="00C21F69">
        <w:rPr>
          <w:rFonts w:asciiTheme="minorHAnsi" w:hAnsiTheme="minorHAnsi" w:cstheme="minorHAnsi"/>
          <w:sz w:val="22"/>
          <w:szCs w:val="22"/>
        </w:rPr>
        <w:t> </w:t>
      </w:r>
      <w:r w:rsidRPr="00C21F69">
        <w:rPr>
          <w:rFonts w:asciiTheme="minorHAnsi" w:hAnsiTheme="minorHAnsi" w:cstheme="minorHAnsi"/>
          <w:sz w:val="22"/>
          <w:szCs w:val="22"/>
        </w:rPr>
        <w:t>680</w:t>
      </w:r>
      <w:r w:rsidR="00042A9E" w:rsidRPr="00C21F69">
        <w:rPr>
          <w:rFonts w:asciiTheme="minorHAnsi" w:hAnsiTheme="minorHAnsi" w:cstheme="minorHAnsi"/>
          <w:sz w:val="22"/>
          <w:szCs w:val="22"/>
        </w:rPr>
        <w:t xml:space="preserve"> </w:t>
      </w:r>
      <w:r w:rsidRPr="00C21F69">
        <w:rPr>
          <w:rFonts w:asciiTheme="minorHAnsi" w:hAnsiTheme="minorHAnsi" w:cstheme="minorHAnsi"/>
          <w:sz w:val="22"/>
          <w:szCs w:val="22"/>
        </w:rPr>
        <w:t>mm.</w:t>
      </w:r>
    </w:p>
    <w:p w14:paraId="31D90485" w14:textId="77777777" w:rsidR="007C3D39" w:rsidRPr="00C21F69" w:rsidRDefault="007C3D39" w:rsidP="00FB0437">
      <w:pPr>
        <w:ind w:left="567"/>
        <w:jc w:val="both"/>
        <w:rPr>
          <w:rFonts w:asciiTheme="minorHAnsi" w:hAnsiTheme="minorHAnsi" w:cstheme="minorHAnsi"/>
          <w:sz w:val="22"/>
          <w:szCs w:val="22"/>
        </w:rPr>
      </w:pPr>
    </w:p>
    <w:p w14:paraId="462087FB" w14:textId="02E0BC9C" w:rsidR="00F76D01" w:rsidRPr="00C21F69" w:rsidRDefault="009E5C10" w:rsidP="00FB0437">
      <w:pPr>
        <w:ind w:left="567"/>
        <w:jc w:val="both"/>
        <w:rPr>
          <w:rFonts w:asciiTheme="minorHAnsi" w:hAnsiTheme="minorHAnsi" w:cstheme="minorHAnsi"/>
          <w:sz w:val="22"/>
          <w:szCs w:val="22"/>
        </w:rPr>
      </w:pPr>
      <w:r w:rsidRPr="00C21F69">
        <w:rPr>
          <w:rFonts w:asciiTheme="minorHAnsi" w:hAnsiTheme="minorHAnsi" w:cstheme="minorHAnsi"/>
          <w:sz w:val="22"/>
          <w:szCs w:val="22"/>
        </w:rPr>
        <w:t xml:space="preserve">Dielo bude vykonané </w:t>
      </w:r>
      <w:r w:rsidR="00F54AD6" w:rsidRPr="00C21F69">
        <w:rPr>
          <w:rFonts w:asciiTheme="minorHAnsi" w:hAnsiTheme="minorHAnsi" w:cstheme="minorHAnsi"/>
          <w:sz w:val="22"/>
          <w:szCs w:val="22"/>
        </w:rPr>
        <w:t>v</w:t>
      </w:r>
      <w:r w:rsidR="007D3FFE" w:rsidRPr="00C21F69">
        <w:rPr>
          <w:rFonts w:asciiTheme="minorHAnsi" w:hAnsiTheme="minorHAnsi" w:cstheme="minorHAnsi"/>
          <w:sz w:val="22"/>
          <w:szCs w:val="22"/>
        </w:rPr>
        <w:t> </w:t>
      </w:r>
      <w:r w:rsidR="00F54AD6" w:rsidRPr="00C21F69">
        <w:rPr>
          <w:rFonts w:asciiTheme="minorHAnsi" w:hAnsiTheme="minorHAnsi" w:cstheme="minorHAnsi"/>
          <w:sz w:val="22"/>
          <w:szCs w:val="22"/>
        </w:rPr>
        <w:t>rozsahu</w:t>
      </w:r>
      <w:r w:rsidR="007D3FFE" w:rsidRPr="00C21F69">
        <w:rPr>
          <w:rFonts w:asciiTheme="minorHAnsi" w:hAnsiTheme="minorHAnsi" w:cstheme="minorHAnsi"/>
          <w:sz w:val="22"/>
          <w:szCs w:val="22"/>
        </w:rPr>
        <w:t>:</w:t>
      </w:r>
      <w:r w:rsidR="00F54AD6" w:rsidRPr="00C21F69">
        <w:rPr>
          <w:rFonts w:asciiTheme="minorHAnsi" w:hAnsiTheme="minorHAnsi" w:cstheme="minorHAnsi"/>
          <w:sz w:val="22"/>
          <w:szCs w:val="22"/>
        </w:rPr>
        <w:t xml:space="preserve"> </w:t>
      </w:r>
    </w:p>
    <w:p w14:paraId="76D9E353" w14:textId="434AA5F8" w:rsidR="004D36F4" w:rsidRPr="00C21F69" w:rsidRDefault="00165040" w:rsidP="00FB0437">
      <w:pPr>
        <w:pStyle w:val="Odsekzoznamu"/>
        <w:numPr>
          <w:ilvl w:val="0"/>
          <w:numId w:val="36"/>
        </w:numPr>
        <w:ind w:left="851" w:hanging="284"/>
        <w:jc w:val="both"/>
        <w:rPr>
          <w:rFonts w:asciiTheme="minorHAnsi" w:hAnsiTheme="minorHAnsi" w:cstheme="minorBidi"/>
          <w:sz w:val="22"/>
          <w:szCs w:val="22"/>
        </w:rPr>
      </w:pPr>
      <w:r w:rsidRPr="00C21F69">
        <w:rPr>
          <w:rFonts w:asciiTheme="minorHAnsi" w:hAnsiTheme="minorHAnsi" w:cstheme="minorBidi"/>
          <w:sz w:val="22"/>
          <w:szCs w:val="22"/>
        </w:rPr>
        <w:t>odstránenie zvyšného mazutu a vyčistenie nádrže od dna po úroveň vyhrievacích telies. Predpoklad</w:t>
      </w:r>
      <w:r w:rsidR="00B929D6" w:rsidRPr="00C21F69">
        <w:rPr>
          <w:rFonts w:asciiTheme="minorHAnsi" w:hAnsiTheme="minorHAnsi" w:cstheme="minorBidi"/>
          <w:sz w:val="22"/>
          <w:szCs w:val="22"/>
        </w:rPr>
        <w:t xml:space="preserve">om je, </w:t>
      </w:r>
      <w:r w:rsidRPr="00C21F69">
        <w:rPr>
          <w:rFonts w:asciiTheme="minorHAnsi" w:hAnsiTheme="minorHAnsi" w:cstheme="minorBidi"/>
          <w:sz w:val="22"/>
          <w:szCs w:val="22"/>
        </w:rPr>
        <w:t>že v nádrži pod ohrievacími telesami môže byť cca 35 t mazutu, ktorý sa</w:t>
      </w:r>
      <w:r w:rsidR="00B929D6" w:rsidRPr="00C21F69">
        <w:rPr>
          <w:rFonts w:asciiTheme="minorHAnsi" w:hAnsiTheme="minorHAnsi" w:cstheme="minorBidi"/>
          <w:sz w:val="22"/>
          <w:szCs w:val="22"/>
        </w:rPr>
        <w:t xml:space="preserve"> </w:t>
      </w:r>
      <w:r w:rsidRPr="00C21F69">
        <w:rPr>
          <w:rFonts w:asciiTheme="minorHAnsi" w:hAnsiTheme="minorHAnsi" w:cstheme="minorBidi"/>
          <w:sz w:val="22"/>
          <w:szCs w:val="22"/>
        </w:rPr>
        <w:t>nedá vypustiť</w:t>
      </w:r>
      <w:r w:rsidR="007C3D39" w:rsidRPr="00C21F69">
        <w:rPr>
          <w:rFonts w:asciiTheme="minorHAnsi" w:hAnsiTheme="minorHAnsi" w:cstheme="minorBidi"/>
          <w:sz w:val="22"/>
          <w:szCs w:val="22"/>
        </w:rPr>
        <w:t>,</w:t>
      </w:r>
    </w:p>
    <w:p w14:paraId="3462A032" w14:textId="5032DC60" w:rsidR="007D3FFE" w:rsidRPr="00C21F69" w:rsidRDefault="004D36F4" w:rsidP="00FB0437">
      <w:pPr>
        <w:pStyle w:val="Odsekzoznamu"/>
        <w:numPr>
          <w:ilvl w:val="0"/>
          <w:numId w:val="36"/>
        </w:numPr>
        <w:ind w:left="851" w:hanging="284"/>
        <w:jc w:val="both"/>
        <w:rPr>
          <w:rFonts w:asciiTheme="minorHAnsi" w:hAnsiTheme="minorHAnsi" w:cstheme="minorHAnsi"/>
          <w:sz w:val="22"/>
          <w:szCs w:val="22"/>
        </w:rPr>
      </w:pPr>
      <w:r w:rsidRPr="00C21F69">
        <w:rPr>
          <w:rFonts w:asciiTheme="minorHAnsi" w:hAnsiTheme="minorHAnsi" w:cstheme="minorHAnsi"/>
          <w:sz w:val="22"/>
          <w:szCs w:val="22"/>
        </w:rPr>
        <w:t>likvidácia príslušných potrubí mazutu a pary pre nádrž ZN 5 od budovy Nového mazutového hospodárstva až po nádrž ZN 5 a zlikvidovať mazut nachádzajúci sa v týchto potrubiach</w:t>
      </w:r>
      <w:r w:rsidR="007C3D39" w:rsidRPr="00C21F69">
        <w:rPr>
          <w:rFonts w:asciiTheme="minorHAnsi" w:hAnsiTheme="minorHAnsi" w:cstheme="minorHAnsi"/>
          <w:sz w:val="22"/>
          <w:szCs w:val="22"/>
        </w:rPr>
        <w:t>,</w:t>
      </w:r>
      <w:r w:rsidRPr="00C21F69">
        <w:rPr>
          <w:rFonts w:asciiTheme="minorHAnsi" w:hAnsiTheme="minorHAnsi" w:cstheme="minorHAnsi"/>
          <w:sz w:val="22"/>
          <w:szCs w:val="22"/>
        </w:rPr>
        <w:t xml:space="preserve"> </w:t>
      </w:r>
    </w:p>
    <w:p w14:paraId="2DCCE99A" w14:textId="76DC9AD1" w:rsidR="00CB7420" w:rsidRPr="00C21F69" w:rsidRDefault="00B90CFF" w:rsidP="00FB0437">
      <w:pPr>
        <w:pStyle w:val="Odsekzoznamu"/>
        <w:numPr>
          <w:ilvl w:val="0"/>
          <w:numId w:val="36"/>
        </w:numPr>
        <w:ind w:left="851" w:hanging="284"/>
        <w:jc w:val="both"/>
        <w:rPr>
          <w:rFonts w:asciiTheme="minorHAnsi" w:hAnsiTheme="minorHAnsi" w:cstheme="minorHAnsi"/>
          <w:sz w:val="22"/>
          <w:szCs w:val="22"/>
        </w:rPr>
      </w:pPr>
      <w:r w:rsidRPr="00C21F69">
        <w:rPr>
          <w:rFonts w:asciiTheme="minorHAnsi" w:hAnsiTheme="minorHAnsi" w:cstheme="minorHAnsi"/>
          <w:sz w:val="22"/>
          <w:szCs w:val="22"/>
        </w:rPr>
        <w:t>vyčistenie záchytn</w:t>
      </w:r>
      <w:r w:rsidR="00CB7420" w:rsidRPr="00C21F69">
        <w:rPr>
          <w:rFonts w:asciiTheme="minorHAnsi" w:hAnsiTheme="minorHAnsi" w:cstheme="minorHAnsi"/>
          <w:sz w:val="22"/>
          <w:szCs w:val="22"/>
        </w:rPr>
        <w:t>é</w:t>
      </w:r>
      <w:r w:rsidRPr="00C21F69">
        <w:rPr>
          <w:rFonts w:asciiTheme="minorHAnsi" w:hAnsiTheme="minorHAnsi" w:cstheme="minorHAnsi"/>
          <w:sz w:val="22"/>
          <w:szCs w:val="22"/>
        </w:rPr>
        <w:t>ho žľabu v ochrannom vale</w:t>
      </w:r>
      <w:r w:rsidR="007C3D39" w:rsidRPr="00C21F69">
        <w:rPr>
          <w:rFonts w:asciiTheme="minorHAnsi" w:hAnsiTheme="minorHAnsi" w:cstheme="minorHAnsi"/>
          <w:sz w:val="22"/>
          <w:szCs w:val="22"/>
        </w:rPr>
        <w:t>,</w:t>
      </w:r>
    </w:p>
    <w:p w14:paraId="3E8B3F5C" w14:textId="251ED916" w:rsidR="00CB7420" w:rsidRPr="00C21F69" w:rsidRDefault="00CB7420" w:rsidP="00FB0437">
      <w:pPr>
        <w:pStyle w:val="Odsekzoznamu"/>
        <w:numPr>
          <w:ilvl w:val="0"/>
          <w:numId w:val="36"/>
        </w:numPr>
        <w:ind w:left="851" w:hanging="284"/>
        <w:jc w:val="both"/>
        <w:rPr>
          <w:rFonts w:asciiTheme="minorHAnsi" w:hAnsiTheme="minorHAnsi" w:cstheme="minorHAnsi"/>
          <w:sz w:val="22"/>
          <w:szCs w:val="22"/>
        </w:rPr>
      </w:pPr>
      <w:r w:rsidRPr="00C21F69">
        <w:rPr>
          <w:rFonts w:asciiTheme="minorHAnsi" w:hAnsiTheme="minorHAnsi" w:cstheme="minorHAnsi"/>
          <w:sz w:val="22"/>
          <w:szCs w:val="22"/>
        </w:rPr>
        <w:t xml:space="preserve">vyčistenie </w:t>
      </w:r>
      <w:r w:rsidR="00B90CFF" w:rsidRPr="00C21F69">
        <w:rPr>
          <w:rFonts w:asciiTheme="minorHAnsi" w:hAnsiTheme="minorHAnsi" w:cstheme="minorHAnsi"/>
          <w:sz w:val="22"/>
          <w:szCs w:val="22"/>
        </w:rPr>
        <w:t>dn</w:t>
      </w:r>
      <w:r w:rsidRPr="00C21F69">
        <w:rPr>
          <w:rFonts w:asciiTheme="minorHAnsi" w:hAnsiTheme="minorHAnsi" w:cstheme="minorHAnsi"/>
          <w:sz w:val="22"/>
          <w:szCs w:val="22"/>
        </w:rPr>
        <w:t>a</w:t>
      </w:r>
      <w:r w:rsidR="00B90CFF" w:rsidRPr="00C21F69">
        <w:rPr>
          <w:rFonts w:asciiTheme="minorHAnsi" w:hAnsiTheme="minorHAnsi" w:cstheme="minorHAnsi"/>
          <w:sz w:val="22"/>
          <w:szCs w:val="22"/>
        </w:rPr>
        <w:t xml:space="preserve"> samotného valu od zvyškového</w:t>
      </w:r>
      <w:r w:rsidRPr="00C21F69">
        <w:rPr>
          <w:rFonts w:asciiTheme="minorHAnsi" w:hAnsiTheme="minorHAnsi" w:cstheme="minorHAnsi"/>
          <w:sz w:val="22"/>
          <w:szCs w:val="22"/>
        </w:rPr>
        <w:t xml:space="preserve"> </w:t>
      </w:r>
      <w:r w:rsidR="00B90CFF" w:rsidRPr="00C21F69">
        <w:rPr>
          <w:rFonts w:asciiTheme="minorHAnsi" w:hAnsiTheme="minorHAnsi" w:cstheme="minorHAnsi"/>
          <w:sz w:val="22"/>
          <w:szCs w:val="22"/>
        </w:rPr>
        <w:t>mazut</w:t>
      </w:r>
      <w:r w:rsidRPr="00C21F69">
        <w:rPr>
          <w:rFonts w:asciiTheme="minorHAnsi" w:hAnsiTheme="minorHAnsi" w:cstheme="minorHAnsi"/>
          <w:sz w:val="22"/>
          <w:szCs w:val="22"/>
        </w:rPr>
        <w:t>u</w:t>
      </w:r>
      <w:r w:rsidR="007C3D39" w:rsidRPr="00C21F69">
        <w:rPr>
          <w:rFonts w:asciiTheme="minorHAnsi" w:hAnsiTheme="minorHAnsi" w:cstheme="minorHAnsi"/>
          <w:sz w:val="22"/>
          <w:szCs w:val="22"/>
        </w:rPr>
        <w:t>,</w:t>
      </w:r>
      <w:r w:rsidR="004D361F" w:rsidRPr="00C21F69">
        <w:rPr>
          <w:rFonts w:asciiTheme="minorHAnsi" w:hAnsiTheme="minorHAnsi" w:cstheme="minorHAnsi"/>
          <w:sz w:val="22"/>
          <w:szCs w:val="22"/>
        </w:rPr>
        <w:t xml:space="preserve"> </w:t>
      </w:r>
    </w:p>
    <w:p w14:paraId="55FFAD4E" w14:textId="4E6E64D4" w:rsidR="00794D0F" w:rsidRPr="00C21F69" w:rsidRDefault="00B90CFF" w:rsidP="00FB0437">
      <w:pPr>
        <w:pStyle w:val="Odsekzoznamu"/>
        <w:numPr>
          <w:ilvl w:val="0"/>
          <w:numId w:val="36"/>
        </w:numPr>
        <w:ind w:left="851" w:hanging="284"/>
        <w:jc w:val="both"/>
        <w:rPr>
          <w:rFonts w:asciiTheme="minorHAnsi" w:hAnsiTheme="minorHAnsi" w:cstheme="minorHAnsi"/>
          <w:sz w:val="22"/>
          <w:szCs w:val="22"/>
        </w:rPr>
      </w:pPr>
      <w:r w:rsidRPr="00C21F69">
        <w:rPr>
          <w:rFonts w:asciiTheme="minorHAnsi" w:hAnsiTheme="minorHAnsi" w:cstheme="minorHAnsi"/>
          <w:sz w:val="22"/>
          <w:szCs w:val="22"/>
        </w:rPr>
        <w:t>oprav</w:t>
      </w:r>
      <w:r w:rsidR="007C3D39" w:rsidRPr="00C21F69">
        <w:rPr>
          <w:rFonts w:asciiTheme="minorHAnsi" w:hAnsiTheme="minorHAnsi" w:cstheme="minorHAnsi"/>
          <w:sz w:val="22"/>
          <w:szCs w:val="22"/>
        </w:rPr>
        <w:t>a</w:t>
      </w:r>
      <w:r w:rsidRPr="00C21F69">
        <w:rPr>
          <w:rFonts w:asciiTheme="minorHAnsi" w:hAnsiTheme="minorHAnsi" w:cstheme="minorHAnsi"/>
          <w:sz w:val="22"/>
          <w:szCs w:val="22"/>
        </w:rPr>
        <w:t xml:space="preserve"> žľabu po celej jeho dĺžke tak aby nedochádzalo ku kontaminácii</w:t>
      </w:r>
      <w:r w:rsidR="004D361F" w:rsidRPr="00C21F69">
        <w:rPr>
          <w:rFonts w:asciiTheme="minorHAnsi" w:hAnsiTheme="minorHAnsi" w:cstheme="minorHAnsi"/>
          <w:sz w:val="22"/>
          <w:szCs w:val="22"/>
        </w:rPr>
        <w:t xml:space="preserve"> </w:t>
      </w:r>
      <w:r w:rsidRPr="00C21F69">
        <w:rPr>
          <w:rFonts w:asciiTheme="minorHAnsi" w:hAnsiTheme="minorHAnsi" w:cstheme="minorHAnsi"/>
          <w:sz w:val="22"/>
          <w:szCs w:val="22"/>
        </w:rPr>
        <w:t xml:space="preserve">dažďovej vody a nebolo ju </w:t>
      </w:r>
      <w:r w:rsidR="007C3D39" w:rsidRPr="00C21F69">
        <w:rPr>
          <w:rFonts w:asciiTheme="minorHAnsi" w:hAnsiTheme="minorHAnsi" w:cstheme="minorHAnsi"/>
          <w:sz w:val="22"/>
          <w:szCs w:val="22"/>
        </w:rPr>
        <w:t xml:space="preserve">potrebné </w:t>
      </w:r>
      <w:r w:rsidRPr="00C21F69">
        <w:rPr>
          <w:rFonts w:asciiTheme="minorHAnsi" w:hAnsiTheme="minorHAnsi" w:cstheme="minorHAnsi"/>
          <w:sz w:val="22"/>
          <w:szCs w:val="22"/>
        </w:rPr>
        <w:t>odolejovať</w:t>
      </w:r>
      <w:r w:rsidR="007C3D39" w:rsidRPr="00C21F69">
        <w:rPr>
          <w:rFonts w:asciiTheme="minorHAnsi" w:hAnsiTheme="minorHAnsi" w:cstheme="minorHAnsi"/>
          <w:sz w:val="22"/>
          <w:szCs w:val="22"/>
        </w:rPr>
        <w:t>,</w:t>
      </w:r>
    </w:p>
    <w:p w14:paraId="29078F8C" w14:textId="4CA86D37" w:rsidR="00B929D6" w:rsidRPr="00C21F69" w:rsidRDefault="00B929D6" w:rsidP="00744717">
      <w:pPr>
        <w:pStyle w:val="Odsekzoznamu"/>
        <w:ind w:left="567"/>
        <w:rPr>
          <w:rFonts w:asciiTheme="minorHAnsi" w:hAnsiTheme="minorHAnsi" w:cstheme="minorHAnsi"/>
          <w:sz w:val="22"/>
          <w:szCs w:val="22"/>
        </w:rPr>
      </w:pPr>
    </w:p>
    <w:p w14:paraId="2F25FCAA" w14:textId="5DC5AE8B" w:rsidR="00C10BAA" w:rsidRDefault="00D412AC" w:rsidP="00744717">
      <w:pPr>
        <w:pStyle w:val="Odsekzoznamu"/>
        <w:ind w:left="567"/>
        <w:rPr>
          <w:rFonts w:asciiTheme="minorHAnsi" w:hAnsiTheme="minorHAnsi" w:cstheme="minorHAnsi"/>
          <w:sz w:val="22"/>
          <w:szCs w:val="22"/>
        </w:rPr>
      </w:pPr>
      <w:r w:rsidRPr="00C21F69">
        <w:rPr>
          <w:rFonts w:asciiTheme="minorHAnsi" w:hAnsiTheme="minorHAnsi" w:cstheme="minorHAnsi"/>
          <w:sz w:val="22"/>
          <w:szCs w:val="22"/>
        </w:rPr>
        <w:t>vrátane vykonania nasledovných činností:</w:t>
      </w:r>
    </w:p>
    <w:p w14:paraId="1672DAB1" w14:textId="77777777" w:rsidR="001B1B4C" w:rsidRDefault="001B1B4C" w:rsidP="00744717">
      <w:pPr>
        <w:pStyle w:val="Odsekzoznamu"/>
        <w:ind w:left="567"/>
        <w:rPr>
          <w:rFonts w:asciiTheme="minorHAnsi" w:hAnsiTheme="minorHAnsi" w:cstheme="minorHAnsi"/>
          <w:sz w:val="22"/>
          <w:szCs w:val="22"/>
        </w:rPr>
      </w:pPr>
    </w:p>
    <w:p w14:paraId="133E912B" w14:textId="2EB78F98" w:rsidR="001B1B4C" w:rsidRPr="00543B59" w:rsidRDefault="001B1B4C" w:rsidP="00543B59">
      <w:pPr>
        <w:pStyle w:val="Odsekzoznamu"/>
        <w:numPr>
          <w:ilvl w:val="2"/>
          <w:numId w:val="2"/>
        </w:numPr>
        <w:ind w:left="567"/>
        <w:rPr>
          <w:rFonts w:asciiTheme="minorHAnsi" w:hAnsiTheme="minorHAnsi" w:cstheme="minorHAnsi"/>
          <w:b/>
          <w:bCs/>
          <w:sz w:val="22"/>
          <w:szCs w:val="22"/>
        </w:rPr>
      </w:pPr>
      <w:r w:rsidRPr="00543B59">
        <w:rPr>
          <w:rFonts w:asciiTheme="minorHAnsi" w:hAnsiTheme="minorHAnsi" w:cstheme="minorHAnsi"/>
          <w:b/>
          <w:bCs/>
          <w:sz w:val="22"/>
          <w:szCs w:val="22"/>
        </w:rPr>
        <w:t>Projektové a inžinierske činnosti vo vzťahu k dielu :</w:t>
      </w:r>
    </w:p>
    <w:p w14:paraId="6DB8BCF6" w14:textId="1D7A93AD" w:rsidR="00A16B06" w:rsidRPr="00FB0437" w:rsidRDefault="00A461EA" w:rsidP="00596AAC">
      <w:pPr>
        <w:pStyle w:val="Psmeno"/>
        <w:ind w:left="851" w:hanging="284"/>
        <w:rPr>
          <w:rFonts w:asciiTheme="minorHAnsi" w:hAnsiTheme="minorHAnsi" w:cstheme="minorHAnsi"/>
          <w:lang w:eastAsia="cs-CZ"/>
        </w:rPr>
      </w:pPr>
      <w:r w:rsidRPr="00FB0437">
        <w:rPr>
          <w:rFonts w:asciiTheme="minorHAnsi" w:hAnsiTheme="minorHAnsi" w:cstheme="minorBidi"/>
          <w:lang w:eastAsia="cs-CZ"/>
        </w:rPr>
        <w:t>vypracovanie a odovzdanie plánu bezpečnosti a ochrany zdravia pri práci v písomnej forme podľa § 3 nariadenia vlády Slovenskej republiky č. 396/2006 Z. z. o minimálnych bezpečnostných a zdravotných požiadavkách na stavenisko (ďalej len „</w:t>
      </w:r>
      <w:r w:rsidR="00E0156E" w:rsidRPr="00FB0437">
        <w:rPr>
          <w:rFonts w:asciiTheme="minorHAnsi" w:hAnsiTheme="minorHAnsi" w:cstheme="minorBidi"/>
          <w:b/>
          <w:lang w:eastAsia="cs-CZ"/>
        </w:rPr>
        <w:t>N</w:t>
      </w:r>
      <w:r w:rsidRPr="00FB0437">
        <w:rPr>
          <w:rFonts w:asciiTheme="minorHAnsi" w:hAnsiTheme="minorHAnsi" w:cstheme="minorBidi"/>
          <w:b/>
          <w:lang w:eastAsia="cs-CZ"/>
        </w:rPr>
        <w:t>ariadenie</w:t>
      </w:r>
      <w:r w:rsidRPr="00FB0437">
        <w:rPr>
          <w:rFonts w:asciiTheme="minorHAnsi" w:hAnsiTheme="minorHAnsi" w:cstheme="minorBidi"/>
          <w:lang w:eastAsia="cs-CZ"/>
        </w:rPr>
        <w:t>“), v troch (3) vyhotoveniach v listinnej forme a v jednom (1) vyhotovení v elektronickej forme,</w:t>
      </w:r>
    </w:p>
    <w:p w14:paraId="5807C811" w14:textId="52266268" w:rsidR="00A461EA" w:rsidRPr="00FB0437" w:rsidRDefault="00A461EA" w:rsidP="00B0647A">
      <w:pPr>
        <w:pStyle w:val="Psmeno"/>
        <w:spacing w:after="160" w:line="256" w:lineRule="auto"/>
        <w:ind w:left="851" w:hanging="284"/>
        <w:rPr>
          <w:rFonts w:asciiTheme="minorHAnsi" w:hAnsiTheme="minorHAnsi" w:cstheme="minorHAnsi"/>
          <w:lang w:eastAsia="cs-CZ"/>
        </w:rPr>
      </w:pPr>
      <w:r w:rsidRPr="00FB0437">
        <w:rPr>
          <w:rFonts w:asciiTheme="minorHAnsi" w:hAnsiTheme="minorHAnsi" w:cstheme="minorBidi"/>
          <w:lang w:eastAsia="cs-CZ"/>
        </w:rPr>
        <w:t xml:space="preserve">vypracovanie/zabezpečenie a odovzdanie potrebnej sprievodnej dokumentácie pozostávajúcej najmä </w:t>
      </w:r>
      <w:r w:rsidR="00E0156E" w:rsidRPr="00FB0437">
        <w:rPr>
          <w:rFonts w:asciiTheme="minorHAnsi" w:hAnsiTheme="minorHAnsi" w:cstheme="minorBidi"/>
          <w:lang w:eastAsia="cs-CZ"/>
        </w:rPr>
        <w:t>z</w:t>
      </w:r>
      <w:r w:rsidR="00596AAC" w:rsidRPr="00FB0437">
        <w:rPr>
          <w:rFonts w:asciiTheme="minorHAnsi" w:hAnsiTheme="minorHAnsi" w:cstheme="minorBidi"/>
          <w:lang w:eastAsia="cs-CZ"/>
        </w:rPr>
        <w:t xml:space="preserve">o </w:t>
      </w:r>
      <w:r w:rsidRPr="00FB0437">
        <w:rPr>
          <w:rFonts w:asciiTheme="minorHAnsi" w:eastAsia="Calibri" w:hAnsiTheme="minorHAnsi" w:cstheme="minorBidi"/>
          <w:color w:val="000000" w:themeColor="text1"/>
        </w:rPr>
        <w:t>stavebného denníka</w:t>
      </w:r>
      <w:r w:rsidRPr="00FB0437">
        <w:rPr>
          <w:rFonts w:asciiTheme="minorHAnsi" w:eastAsia="Calibri" w:hAnsiTheme="minorHAnsi" w:cstheme="minorHAnsi"/>
          <w:color w:val="000000" w:themeColor="text1"/>
        </w:rPr>
        <w:t xml:space="preserve"> v dvoch (2) vyhotoveniach v listinnej forme a v jednom (1) vyhotovení v elektronickej forme [(*.</w:t>
      </w:r>
      <w:proofErr w:type="spellStart"/>
      <w:r w:rsidRPr="00FB0437">
        <w:rPr>
          <w:rFonts w:asciiTheme="minorHAnsi" w:eastAsia="Calibri" w:hAnsiTheme="minorHAnsi" w:cstheme="minorHAnsi"/>
          <w:color w:val="000000" w:themeColor="text1"/>
        </w:rPr>
        <w:t>doc</w:t>
      </w:r>
      <w:proofErr w:type="spellEnd"/>
      <w:r w:rsidRPr="00FB0437">
        <w:rPr>
          <w:rFonts w:asciiTheme="minorHAnsi" w:eastAsia="Calibri" w:hAnsiTheme="minorHAnsi" w:cstheme="minorHAnsi"/>
          <w:color w:val="000000" w:themeColor="text1"/>
        </w:rPr>
        <w:t>,*.</w:t>
      </w:r>
      <w:proofErr w:type="spellStart"/>
      <w:r w:rsidRPr="00FB0437">
        <w:rPr>
          <w:rFonts w:asciiTheme="minorHAnsi" w:eastAsia="Calibri" w:hAnsiTheme="minorHAnsi" w:cstheme="minorHAnsi"/>
          <w:color w:val="000000" w:themeColor="text1"/>
        </w:rPr>
        <w:t>xls</w:t>
      </w:r>
      <w:proofErr w:type="spellEnd"/>
      <w:r w:rsidRPr="00FB0437">
        <w:rPr>
          <w:rFonts w:asciiTheme="minorHAnsi" w:eastAsia="Calibri" w:hAnsiTheme="minorHAnsi" w:cstheme="minorHAnsi"/>
          <w:color w:val="000000" w:themeColor="text1"/>
        </w:rPr>
        <w:t>, *.</w:t>
      </w:r>
      <w:proofErr w:type="spellStart"/>
      <w:r w:rsidRPr="00FB0437">
        <w:rPr>
          <w:rFonts w:asciiTheme="minorHAnsi" w:eastAsia="Calibri" w:hAnsiTheme="minorHAnsi" w:cstheme="minorHAnsi"/>
          <w:color w:val="000000" w:themeColor="text1"/>
        </w:rPr>
        <w:t>pdf</w:t>
      </w:r>
      <w:proofErr w:type="spellEnd"/>
      <w:r w:rsidRPr="00FB0437">
        <w:rPr>
          <w:rFonts w:asciiTheme="minorHAnsi" w:eastAsia="Calibri" w:hAnsiTheme="minorHAnsi" w:cstheme="minorHAnsi"/>
          <w:color w:val="000000" w:themeColor="text1"/>
        </w:rPr>
        <w:t xml:space="preserve"> – textová časť), (*.</w:t>
      </w:r>
      <w:proofErr w:type="spellStart"/>
      <w:r w:rsidRPr="00FB0437">
        <w:rPr>
          <w:rFonts w:asciiTheme="minorHAnsi" w:eastAsia="Calibri" w:hAnsiTheme="minorHAnsi" w:cstheme="minorHAnsi"/>
          <w:color w:val="000000" w:themeColor="text1"/>
        </w:rPr>
        <w:t>dwg</w:t>
      </w:r>
      <w:proofErr w:type="spellEnd"/>
      <w:r w:rsidRPr="00FB0437">
        <w:rPr>
          <w:rFonts w:asciiTheme="minorHAnsi" w:eastAsia="Calibri" w:hAnsiTheme="minorHAnsi" w:cstheme="minorHAnsi"/>
          <w:color w:val="000000" w:themeColor="text1"/>
        </w:rPr>
        <w:t>, *.</w:t>
      </w:r>
      <w:proofErr w:type="spellStart"/>
      <w:r w:rsidRPr="00FB0437">
        <w:rPr>
          <w:rFonts w:asciiTheme="minorHAnsi" w:eastAsia="Calibri" w:hAnsiTheme="minorHAnsi" w:cstheme="minorHAnsi"/>
          <w:color w:val="000000" w:themeColor="text1"/>
        </w:rPr>
        <w:t>dgn</w:t>
      </w:r>
      <w:proofErr w:type="spellEnd"/>
      <w:r w:rsidRPr="00FB0437">
        <w:rPr>
          <w:rFonts w:asciiTheme="minorHAnsi" w:eastAsia="Calibri" w:hAnsiTheme="minorHAnsi" w:cstheme="minorHAnsi"/>
          <w:color w:val="000000" w:themeColor="text1"/>
        </w:rPr>
        <w:t>, *.</w:t>
      </w:r>
      <w:proofErr w:type="spellStart"/>
      <w:r w:rsidRPr="00FB0437">
        <w:rPr>
          <w:rFonts w:asciiTheme="minorHAnsi" w:eastAsia="Calibri" w:hAnsiTheme="minorHAnsi" w:cstheme="minorHAnsi"/>
          <w:color w:val="000000" w:themeColor="text1"/>
        </w:rPr>
        <w:t>pdf</w:t>
      </w:r>
      <w:proofErr w:type="spellEnd"/>
      <w:r w:rsidRPr="00FB0437">
        <w:rPr>
          <w:rFonts w:asciiTheme="minorHAnsi" w:eastAsia="Calibri" w:hAnsiTheme="minorHAnsi" w:cstheme="minorHAnsi"/>
          <w:color w:val="000000" w:themeColor="text1"/>
        </w:rPr>
        <w:t xml:space="preserve"> – výkresová časť)] na USB nosiči,</w:t>
      </w:r>
    </w:p>
    <w:p w14:paraId="009D43AF" w14:textId="22899DC3" w:rsidR="001A5944" w:rsidRPr="00FB0437" w:rsidRDefault="00A461EA" w:rsidP="00596AAC">
      <w:pPr>
        <w:pStyle w:val="Psmeno"/>
        <w:ind w:left="851" w:hanging="284"/>
        <w:rPr>
          <w:rFonts w:asciiTheme="minorHAnsi" w:hAnsiTheme="minorHAnsi" w:cstheme="minorBidi"/>
          <w:lang w:eastAsia="cs-CZ"/>
        </w:rPr>
      </w:pPr>
      <w:r w:rsidRPr="00FB0437">
        <w:rPr>
          <w:rFonts w:asciiTheme="minorHAnsi" w:hAnsiTheme="minorHAnsi" w:cstheme="minorBidi"/>
          <w:lang w:eastAsia="cs-CZ"/>
        </w:rPr>
        <w:t xml:space="preserve">zabezpečenie výkonu koordinátora bezpečnosti a koordinátora dokumentácie podľa </w:t>
      </w:r>
      <w:r w:rsidR="00E0156E" w:rsidRPr="00FB0437">
        <w:rPr>
          <w:rFonts w:asciiTheme="minorHAnsi" w:hAnsiTheme="minorHAnsi" w:cstheme="minorBidi"/>
          <w:lang w:eastAsia="cs-CZ"/>
        </w:rPr>
        <w:t>Nariadenia</w:t>
      </w:r>
      <w:r w:rsidRPr="00FB0437">
        <w:rPr>
          <w:rFonts w:asciiTheme="minorHAnsi" w:hAnsiTheme="minorHAnsi" w:cstheme="minorBidi"/>
          <w:lang w:eastAsia="cs-CZ"/>
        </w:rPr>
        <w:t xml:space="preserve">, </w:t>
      </w:r>
    </w:p>
    <w:p w14:paraId="553CD94C" w14:textId="196299C3" w:rsidR="00A461EA" w:rsidRPr="00FB0437" w:rsidRDefault="00A461EA" w:rsidP="00596AAC">
      <w:pPr>
        <w:pStyle w:val="Psmeno"/>
        <w:ind w:left="851" w:hanging="284"/>
        <w:rPr>
          <w:rFonts w:asciiTheme="minorHAnsi" w:hAnsiTheme="minorHAnsi" w:cstheme="minorHAnsi"/>
          <w:lang w:eastAsia="cs-CZ"/>
        </w:rPr>
      </w:pPr>
      <w:r w:rsidRPr="00FB0437">
        <w:rPr>
          <w:rFonts w:asciiTheme="minorHAnsi" w:hAnsiTheme="minorHAnsi" w:cstheme="minorBidi"/>
          <w:lang w:eastAsia="cs-CZ"/>
        </w:rPr>
        <w:t xml:space="preserve">zabezpečenie výkonu činnosti „oprávnenej osoby“ za uskutočnenie prác </w:t>
      </w:r>
      <w:r w:rsidR="0058048B" w:rsidRPr="00FB0437">
        <w:rPr>
          <w:rFonts w:asciiTheme="minorHAnsi" w:hAnsiTheme="minorHAnsi" w:cstheme="minorBidi"/>
          <w:lang w:eastAsia="cs-CZ"/>
        </w:rPr>
        <w:t>–</w:t>
      </w:r>
      <w:r w:rsidRPr="00FB0437">
        <w:rPr>
          <w:rFonts w:asciiTheme="minorHAnsi" w:hAnsiTheme="minorHAnsi" w:cstheme="minorBidi"/>
          <w:lang w:eastAsia="cs-CZ"/>
        </w:rPr>
        <w:t xml:space="preserve"> stavbyvedúceho (vybrané činnosti vo výstavbe </w:t>
      </w:r>
      <w:r w:rsidR="00D37B6F" w:rsidRPr="00FB0437">
        <w:rPr>
          <w:rFonts w:asciiTheme="minorHAnsi" w:hAnsiTheme="minorHAnsi" w:cstheme="minorBidi"/>
          <w:lang w:eastAsia="cs-CZ"/>
        </w:rPr>
        <w:t>–</w:t>
      </w:r>
      <w:r w:rsidRPr="00FB0437">
        <w:rPr>
          <w:rFonts w:asciiTheme="minorHAnsi" w:hAnsiTheme="minorHAnsi" w:cstheme="minorBidi"/>
          <w:lang w:eastAsia="cs-CZ"/>
        </w:rPr>
        <w:t xml:space="preserve"> vedenie uskutočňovania stavieb), osoba poverená výkonom stavbyvedúceho musí mať odbornú prax s vedením uskutočňovania stavieb v trvaní minimálne tri (3) roky; v prípade, že je stavbyvedúci zahraničnou osobou musí tento disponovať potvrdenou registráciou stavbyvedúceho hosťujúcej alebo usadenej osoby v Slovenskej republike vydanou príslušným regulačným orgánom (Slovenská komora stavebných inžinierov),</w:t>
      </w:r>
    </w:p>
    <w:p w14:paraId="41F6E3EE" w14:textId="76B1837C" w:rsidR="34E15C48" w:rsidRPr="00FB0437" w:rsidRDefault="34E15C48" w:rsidP="00596AAC">
      <w:pPr>
        <w:pStyle w:val="Psmeno"/>
        <w:ind w:left="851" w:hanging="284"/>
        <w:rPr>
          <w:rFonts w:asciiTheme="minorHAnsi" w:hAnsiTheme="minorHAnsi" w:cstheme="minorBidi"/>
          <w:lang w:eastAsia="cs-CZ"/>
        </w:rPr>
      </w:pPr>
      <w:r w:rsidRPr="00FB0437">
        <w:rPr>
          <w:rFonts w:asciiTheme="minorHAnsi" w:hAnsiTheme="minorHAnsi" w:cstheme="minorBidi"/>
          <w:lang w:eastAsia="cs-CZ"/>
        </w:rPr>
        <w:t>z</w:t>
      </w:r>
      <w:r w:rsidR="5C566F40" w:rsidRPr="00FB0437">
        <w:rPr>
          <w:rFonts w:asciiTheme="minorHAnsi" w:hAnsiTheme="minorHAnsi" w:cstheme="minorBidi"/>
          <w:lang w:eastAsia="cs-CZ"/>
        </w:rPr>
        <w:t>abezpečenie výkonu činnosti oprávnenej osoby</w:t>
      </w:r>
      <w:r w:rsidR="2E194978" w:rsidRPr="00FB0437">
        <w:rPr>
          <w:rFonts w:asciiTheme="minorHAnsi" w:hAnsiTheme="minorHAnsi" w:cstheme="minorBidi"/>
          <w:lang w:eastAsia="cs-CZ"/>
        </w:rPr>
        <w:t xml:space="preserve"> stavebného dozoru v zmysle všeobecne záväzných právnych predpisov</w:t>
      </w:r>
      <w:r w:rsidR="00E0156E" w:rsidRPr="00FB0437">
        <w:rPr>
          <w:rFonts w:asciiTheme="minorHAnsi" w:hAnsiTheme="minorHAnsi" w:cstheme="minorBidi"/>
          <w:lang w:eastAsia="cs-CZ"/>
        </w:rPr>
        <w:t>,</w:t>
      </w:r>
    </w:p>
    <w:p w14:paraId="1A691E84" w14:textId="130E2E5A" w:rsidR="00A461EA" w:rsidRPr="00FB0437" w:rsidRDefault="00A461EA" w:rsidP="00596AAC">
      <w:pPr>
        <w:pStyle w:val="Psmeno"/>
        <w:ind w:left="851" w:hanging="284"/>
        <w:rPr>
          <w:rFonts w:asciiTheme="minorHAnsi" w:hAnsiTheme="minorHAnsi" w:cstheme="minorBidi"/>
          <w:lang w:eastAsia="cs-CZ"/>
        </w:rPr>
      </w:pPr>
      <w:r w:rsidRPr="00FB0437">
        <w:rPr>
          <w:rFonts w:asciiTheme="minorHAnsi" w:hAnsiTheme="minorHAnsi" w:cstheme="minorBidi"/>
          <w:lang w:eastAsia="cs-CZ"/>
        </w:rPr>
        <w:t xml:space="preserve">zhotoviteľ </w:t>
      </w:r>
      <w:r w:rsidR="00596AAC" w:rsidRPr="00FB0437">
        <w:rPr>
          <w:rFonts w:asciiTheme="minorHAnsi" w:hAnsiTheme="minorHAnsi" w:cstheme="minorBidi"/>
          <w:lang w:eastAsia="cs-CZ"/>
        </w:rPr>
        <w:t>sa</w:t>
      </w:r>
      <w:r w:rsidRPr="00FB0437">
        <w:rPr>
          <w:rFonts w:asciiTheme="minorHAnsi" w:hAnsiTheme="minorHAnsi" w:cstheme="minorBidi"/>
          <w:lang w:eastAsia="cs-CZ"/>
        </w:rPr>
        <w:t xml:space="preserve"> zaväzuje v mene objednávateľa vyhotovovať a podávať návrhy, žiadosti alebo akékoľvek iné podania orgánom verejnej správy a dotknutým orgánom za účelom riadneho zabezpečenia priebehu realizácie diela a jeho uvedenia do prevádzky</w:t>
      </w:r>
      <w:r w:rsidR="00C052AE" w:rsidRPr="00FB0437">
        <w:rPr>
          <w:rFonts w:asciiTheme="minorHAnsi" w:hAnsiTheme="minorHAnsi" w:cstheme="minorBidi"/>
          <w:lang w:eastAsia="cs-CZ"/>
        </w:rPr>
        <w:t>,</w:t>
      </w:r>
      <w:r w:rsidRPr="00FB0437">
        <w:rPr>
          <w:rFonts w:asciiTheme="minorHAnsi" w:hAnsiTheme="minorHAnsi" w:cstheme="minorBidi"/>
          <w:lang w:eastAsia="cs-CZ"/>
        </w:rPr>
        <w:t xml:space="preserve"> </w:t>
      </w:r>
    </w:p>
    <w:p w14:paraId="02088891" w14:textId="308B1FF2" w:rsidR="00A461EA" w:rsidRPr="00FB0437" w:rsidRDefault="00A461EA" w:rsidP="00596AAC">
      <w:pPr>
        <w:pStyle w:val="Psmeno"/>
        <w:tabs>
          <w:tab w:val="clear" w:pos="851"/>
        </w:tabs>
        <w:spacing w:after="0"/>
        <w:ind w:left="851" w:hanging="284"/>
        <w:rPr>
          <w:rFonts w:asciiTheme="minorHAnsi" w:hAnsiTheme="minorHAnsi" w:cstheme="minorBidi"/>
        </w:rPr>
      </w:pPr>
      <w:r w:rsidRPr="00FB0437">
        <w:rPr>
          <w:rFonts w:asciiTheme="minorHAnsi" w:hAnsiTheme="minorHAnsi" w:cstheme="minorBidi"/>
        </w:rPr>
        <w:t>vykonanie ďalších</w:t>
      </w:r>
      <w:r w:rsidR="002B3AB3" w:rsidRPr="00FB0437">
        <w:rPr>
          <w:rFonts w:asciiTheme="minorHAnsi" w:hAnsiTheme="minorHAnsi" w:cstheme="minorBidi"/>
        </w:rPr>
        <w:t xml:space="preserve"> </w:t>
      </w:r>
      <w:r w:rsidRPr="00FB0437">
        <w:rPr>
          <w:rFonts w:asciiTheme="minorHAnsi" w:hAnsiTheme="minorHAnsi" w:cstheme="minorBidi"/>
        </w:rPr>
        <w:t>inžinierskych činností, ktoré sú nutné pre riadne vykonanie diela v súlade s touto zmluvou</w:t>
      </w:r>
      <w:r w:rsidR="31C40AAF" w:rsidRPr="00FB0437">
        <w:rPr>
          <w:rFonts w:asciiTheme="minorHAnsi" w:hAnsiTheme="minorHAnsi" w:cstheme="minorBidi"/>
        </w:rPr>
        <w:t>.</w:t>
      </w:r>
    </w:p>
    <w:p w14:paraId="1C6BE07E" w14:textId="77777777" w:rsidR="00A461EA" w:rsidRPr="00FB0437" w:rsidRDefault="00A461EA" w:rsidP="008F4E2D">
      <w:pPr>
        <w:pStyle w:val="Odsekzoznamu"/>
        <w:ind w:left="1146" w:hanging="579"/>
        <w:jc w:val="both"/>
        <w:rPr>
          <w:rFonts w:asciiTheme="minorHAnsi" w:hAnsiTheme="minorHAnsi" w:cstheme="minorHAnsi"/>
          <w:sz w:val="22"/>
          <w:szCs w:val="22"/>
        </w:rPr>
      </w:pPr>
    </w:p>
    <w:p w14:paraId="719015FE" w14:textId="5EF03041" w:rsidR="00A461EA" w:rsidRPr="00543B59" w:rsidRDefault="00A461EA" w:rsidP="00543B59">
      <w:pPr>
        <w:pStyle w:val="Odsekzoznamu"/>
        <w:numPr>
          <w:ilvl w:val="2"/>
          <w:numId w:val="2"/>
        </w:numPr>
        <w:ind w:left="567"/>
        <w:rPr>
          <w:rFonts w:asciiTheme="minorHAnsi" w:hAnsiTheme="minorHAnsi" w:cstheme="minorHAnsi"/>
          <w:bCs/>
        </w:rPr>
      </w:pPr>
      <w:r w:rsidRPr="00543B59">
        <w:rPr>
          <w:rFonts w:asciiTheme="minorHAnsi" w:hAnsiTheme="minorHAnsi" w:cstheme="minorHAnsi"/>
          <w:b/>
          <w:bCs/>
          <w:sz w:val="22"/>
          <w:szCs w:val="22"/>
        </w:rPr>
        <w:t>Dodávka materiálov, montáž stavebné a búracie práce:</w:t>
      </w:r>
    </w:p>
    <w:p w14:paraId="445196CA" w14:textId="64554CAC" w:rsidR="00A461EA" w:rsidRPr="00FB0437" w:rsidRDefault="00A461EA" w:rsidP="008F4E2D">
      <w:pPr>
        <w:spacing w:after="120"/>
        <w:ind w:left="567"/>
        <w:jc w:val="both"/>
        <w:rPr>
          <w:rFonts w:asciiTheme="minorHAnsi" w:hAnsiTheme="minorHAnsi" w:cstheme="minorHAnsi"/>
          <w:sz w:val="22"/>
          <w:szCs w:val="22"/>
          <w:lang w:eastAsia="cs-CZ"/>
        </w:rPr>
      </w:pPr>
      <w:r w:rsidRPr="00FB0437">
        <w:rPr>
          <w:rFonts w:asciiTheme="minorHAnsi" w:hAnsiTheme="minorHAnsi" w:cstheme="minorHAnsi"/>
          <w:sz w:val="22"/>
          <w:szCs w:val="22"/>
          <w:lang w:eastAsia="cs-CZ"/>
        </w:rPr>
        <w:t xml:space="preserve">Zhotoviteľ sa zaväzuje vykonať všetky stavebné, búracie a montážne práce a dodávku všetkých potrebných vecí a materiálov v súlade s ustanoveniami tejto zmluvy a jej príloh.  </w:t>
      </w:r>
    </w:p>
    <w:p w14:paraId="0912AAA3" w14:textId="376B4072" w:rsidR="00A461EA" w:rsidRPr="00FB0437" w:rsidRDefault="00A461EA" w:rsidP="008F4E2D">
      <w:pPr>
        <w:spacing w:after="120"/>
        <w:ind w:left="567"/>
        <w:jc w:val="both"/>
        <w:rPr>
          <w:rFonts w:asciiTheme="minorHAnsi" w:hAnsiTheme="minorHAnsi" w:cstheme="minorBidi"/>
          <w:sz w:val="22"/>
          <w:szCs w:val="22"/>
          <w:lang w:eastAsia="cs-CZ"/>
        </w:rPr>
      </w:pPr>
      <w:r w:rsidRPr="00FB0437">
        <w:rPr>
          <w:rFonts w:asciiTheme="minorHAnsi" w:hAnsiTheme="minorHAnsi" w:cstheme="minorBidi"/>
          <w:sz w:val="22"/>
          <w:szCs w:val="22"/>
          <w:lang w:eastAsia="cs-CZ"/>
        </w:rPr>
        <w:t>Súčasťou plnenia zhotoviteľa podľa tejto zmluvy je aj vykonanie všetkých prípravných prác, povrchových úprav zelene, komunikácii</w:t>
      </w:r>
      <w:r w:rsidR="00720605" w:rsidRPr="00FB0437">
        <w:rPr>
          <w:rFonts w:asciiTheme="minorHAnsi" w:hAnsiTheme="minorHAnsi" w:cstheme="minorBidi"/>
          <w:sz w:val="22"/>
          <w:szCs w:val="22"/>
          <w:lang w:eastAsia="cs-CZ"/>
        </w:rPr>
        <w:t>,</w:t>
      </w:r>
      <w:r w:rsidRPr="00FB0437">
        <w:rPr>
          <w:rFonts w:asciiTheme="minorHAnsi" w:hAnsiTheme="minorHAnsi" w:cstheme="minorBidi"/>
          <w:sz w:val="22"/>
          <w:szCs w:val="22"/>
          <w:lang w:eastAsia="cs-CZ"/>
        </w:rPr>
        <w:t xml:space="preserve"> ako aj nakladanie s odpadmi v súlade s touto zmluvou.</w:t>
      </w:r>
    </w:p>
    <w:p w14:paraId="2C28EE3B" w14:textId="66DB9F98" w:rsidR="00A461EA" w:rsidRPr="00460E90" w:rsidRDefault="00A461EA" w:rsidP="00D82C16">
      <w:pPr>
        <w:ind w:left="567"/>
        <w:jc w:val="both"/>
        <w:rPr>
          <w:rFonts w:asciiTheme="minorHAnsi" w:hAnsiTheme="minorHAnsi" w:cstheme="minorHAnsi"/>
          <w:sz w:val="22"/>
          <w:szCs w:val="22"/>
          <w:lang w:eastAsia="cs-CZ"/>
        </w:rPr>
      </w:pPr>
      <w:r w:rsidRPr="00460E90">
        <w:rPr>
          <w:rFonts w:asciiTheme="minorHAnsi" w:hAnsiTheme="minorHAnsi" w:cstheme="minorHAnsi"/>
          <w:sz w:val="22"/>
          <w:szCs w:val="22"/>
          <w:lang w:eastAsia="cs-CZ"/>
        </w:rPr>
        <w:t>Pri vykonávaní diela sa zhotoviteľ zaväzuje používať výlučne stavebné výrobky a materiály spĺňajúce najmä podmienky stanovené:</w:t>
      </w:r>
    </w:p>
    <w:p w14:paraId="39481E0F" w14:textId="289426B7" w:rsidR="00A461EA" w:rsidRPr="00FB0437" w:rsidRDefault="00A461EA" w:rsidP="00492B04">
      <w:pPr>
        <w:pStyle w:val="Odsekzoznamu"/>
        <w:numPr>
          <w:ilvl w:val="0"/>
          <w:numId w:val="26"/>
        </w:numPr>
        <w:spacing w:after="120"/>
        <w:ind w:left="851" w:hanging="284"/>
        <w:jc w:val="both"/>
        <w:rPr>
          <w:rFonts w:asciiTheme="minorHAnsi" w:hAnsiTheme="minorHAnsi" w:cstheme="minorHAnsi"/>
          <w:sz w:val="22"/>
          <w:szCs w:val="22"/>
          <w:lang w:eastAsia="cs-CZ"/>
        </w:rPr>
      </w:pPr>
      <w:r w:rsidRPr="00FB0437">
        <w:rPr>
          <w:rFonts w:asciiTheme="minorHAnsi" w:hAnsiTheme="minorHAnsi" w:cstheme="minorHAnsi"/>
          <w:sz w:val="22"/>
          <w:szCs w:val="22"/>
          <w:lang w:eastAsia="cs-CZ"/>
        </w:rPr>
        <w:lastRenderedPageBreak/>
        <w:t>zákonom č. 56/2018 Z. z. o posudzovaní zhody výrobku, sprístupňovaní určeného výrobku na trhu a o zmene a doplnení niektorých zákonov v znení neskorších predpisov,</w:t>
      </w:r>
    </w:p>
    <w:p w14:paraId="1EB5EA03" w14:textId="77777777" w:rsidR="00A461EA" w:rsidRPr="00FB0437" w:rsidRDefault="00A461EA" w:rsidP="00492B04">
      <w:pPr>
        <w:pStyle w:val="Odsekzoznamu"/>
        <w:numPr>
          <w:ilvl w:val="0"/>
          <w:numId w:val="26"/>
        </w:numPr>
        <w:spacing w:after="120"/>
        <w:ind w:left="851" w:hanging="284"/>
        <w:jc w:val="both"/>
        <w:rPr>
          <w:rFonts w:asciiTheme="minorHAnsi" w:hAnsiTheme="minorHAnsi" w:cstheme="minorHAnsi"/>
          <w:sz w:val="22"/>
          <w:szCs w:val="22"/>
          <w:lang w:eastAsia="cs-CZ"/>
        </w:rPr>
      </w:pPr>
      <w:r w:rsidRPr="00FB0437">
        <w:rPr>
          <w:rFonts w:asciiTheme="minorHAnsi" w:hAnsiTheme="minorHAnsi" w:cstheme="minorHAnsi"/>
          <w:sz w:val="22"/>
          <w:szCs w:val="22"/>
          <w:lang w:eastAsia="cs-CZ"/>
        </w:rPr>
        <w:t>zákonom č. 133/2013 Z. z. o stavebných výrobkoch a o zmene a doplnení niektorých zákonov v znení neskorších predpisov,</w:t>
      </w:r>
    </w:p>
    <w:p w14:paraId="43DF3049" w14:textId="641005EA" w:rsidR="00A461EA" w:rsidRPr="00FB0437" w:rsidRDefault="00A461EA" w:rsidP="00D82C16">
      <w:pPr>
        <w:ind w:left="567"/>
        <w:jc w:val="both"/>
        <w:rPr>
          <w:rFonts w:asciiTheme="minorHAnsi" w:hAnsiTheme="minorHAnsi" w:cstheme="minorHAnsi"/>
          <w:sz w:val="22"/>
          <w:szCs w:val="22"/>
          <w:lang w:eastAsia="cs-CZ"/>
        </w:rPr>
      </w:pPr>
      <w:r w:rsidRPr="00FB0437">
        <w:rPr>
          <w:rFonts w:asciiTheme="minorHAnsi" w:hAnsiTheme="minorHAnsi" w:cstheme="minorHAnsi"/>
          <w:sz w:val="22"/>
          <w:szCs w:val="22"/>
          <w:lang w:eastAsia="cs-CZ"/>
        </w:rPr>
        <w:t>pričom dokumentáciu preukazujúcu splnenie uvedených podmienok zhotoviteľ predloží objednávateľovi vždy pre každý druh stavebných výrobkov a materiálov jednotlivo pred ich použitím pri vykonávaní diela a súhrne všetku dokumentáciu opakovane pri odovzdaní a prevzatí diela.</w:t>
      </w:r>
    </w:p>
    <w:p w14:paraId="1971EA9C" w14:textId="77777777" w:rsidR="00A461EA" w:rsidRPr="00631795" w:rsidRDefault="00A461EA" w:rsidP="008F4E2D">
      <w:pPr>
        <w:pStyle w:val="paragraph"/>
        <w:spacing w:before="0" w:beforeAutospacing="0" w:after="0" w:afterAutospacing="0"/>
        <w:ind w:left="1146" w:hanging="579"/>
        <w:jc w:val="both"/>
        <w:textAlignment w:val="baseline"/>
        <w:rPr>
          <w:rFonts w:asciiTheme="minorHAnsi" w:hAnsiTheme="minorHAnsi" w:cstheme="minorHAnsi"/>
          <w:sz w:val="22"/>
          <w:szCs w:val="22"/>
          <w:highlight w:val="yellow"/>
        </w:rPr>
      </w:pPr>
    </w:p>
    <w:p w14:paraId="583E4E86" w14:textId="38AA7F4D" w:rsidR="00C10BAA" w:rsidRPr="003B5F2D" w:rsidRDefault="00C10BAA" w:rsidP="00492B04">
      <w:pPr>
        <w:pStyle w:val="Odsekzoznamu"/>
        <w:numPr>
          <w:ilvl w:val="1"/>
          <w:numId w:val="17"/>
        </w:numPr>
        <w:ind w:left="567" w:hanging="567"/>
        <w:jc w:val="both"/>
        <w:rPr>
          <w:rFonts w:asciiTheme="minorHAnsi" w:hAnsiTheme="minorHAnsi" w:cstheme="minorHAnsi"/>
          <w:bCs/>
          <w:sz w:val="22"/>
          <w:szCs w:val="22"/>
        </w:rPr>
      </w:pPr>
      <w:r w:rsidRPr="0057455A">
        <w:rPr>
          <w:rFonts w:asciiTheme="minorHAnsi" w:hAnsiTheme="minorHAnsi" w:cstheme="minorBidi"/>
          <w:sz w:val="22"/>
          <w:szCs w:val="22"/>
        </w:rPr>
        <w:t>Zhotoviteľ sa touto zmluvou zaväzuje vykonať dielo</w:t>
      </w:r>
      <w:r w:rsidR="0022555A" w:rsidRPr="0057455A">
        <w:rPr>
          <w:rFonts w:asciiTheme="minorHAnsi" w:hAnsiTheme="minorHAnsi" w:cstheme="minorBidi"/>
          <w:sz w:val="22"/>
          <w:szCs w:val="22"/>
        </w:rPr>
        <w:t xml:space="preserve"> v súlade a za podmienok stanovených touto zmluvou</w:t>
      </w:r>
      <w:r w:rsidRPr="0057455A">
        <w:rPr>
          <w:rFonts w:asciiTheme="minorHAnsi" w:hAnsiTheme="minorHAnsi" w:cstheme="minorBidi"/>
          <w:sz w:val="22"/>
          <w:szCs w:val="22"/>
        </w:rPr>
        <w:t xml:space="preserve"> a objednávateľ sa zaväzuje zaplatiť cenu za vykonanie diela. </w:t>
      </w:r>
    </w:p>
    <w:p w14:paraId="50B8B5CC" w14:textId="77777777" w:rsidR="000B71C3" w:rsidRPr="000B71C3" w:rsidRDefault="000B71C3" w:rsidP="000B71C3">
      <w:pPr>
        <w:ind w:left="567"/>
        <w:jc w:val="both"/>
        <w:rPr>
          <w:rFonts w:asciiTheme="minorHAnsi" w:hAnsiTheme="minorHAnsi" w:cstheme="minorHAnsi"/>
          <w:sz w:val="22"/>
          <w:szCs w:val="22"/>
        </w:rPr>
      </w:pPr>
    </w:p>
    <w:p w14:paraId="710B4301" w14:textId="62C9BC9C" w:rsidR="00EA4FB7" w:rsidRPr="00631795" w:rsidRDefault="00D412AC" w:rsidP="00492B04">
      <w:pPr>
        <w:pStyle w:val="Odsekzoznamu"/>
        <w:numPr>
          <w:ilvl w:val="1"/>
          <w:numId w:val="21"/>
        </w:numPr>
        <w:ind w:left="567" w:hanging="567"/>
        <w:jc w:val="both"/>
        <w:rPr>
          <w:rFonts w:asciiTheme="minorHAnsi" w:hAnsiTheme="minorHAnsi" w:cstheme="minorBidi"/>
          <w:sz w:val="22"/>
          <w:szCs w:val="22"/>
        </w:rPr>
      </w:pPr>
      <w:r w:rsidRPr="0057455A">
        <w:rPr>
          <w:rFonts w:asciiTheme="minorHAnsi" w:hAnsiTheme="minorHAnsi" w:cstheme="minorBidi"/>
          <w:sz w:val="22"/>
          <w:szCs w:val="22"/>
        </w:rPr>
        <w:t>Za riadne vykonané dielo sa považuje dielo</w:t>
      </w:r>
      <w:r w:rsidR="00253EC3" w:rsidRPr="0057455A">
        <w:rPr>
          <w:rFonts w:asciiTheme="minorHAnsi" w:hAnsiTheme="minorHAnsi" w:cstheme="minorBidi"/>
          <w:sz w:val="22"/>
          <w:szCs w:val="22"/>
        </w:rPr>
        <w:t>, ktoré je vykonané v súlade s touto zmluvou</w:t>
      </w:r>
      <w:r w:rsidR="00533B05" w:rsidRPr="0057455A">
        <w:rPr>
          <w:rFonts w:asciiTheme="minorHAnsi" w:hAnsiTheme="minorHAnsi" w:cstheme="minorBidi"/>
          <w:sz w:val="22"/>
          <w:szCs w:val="22"/>
        </w:rPr>
        <w:t xml:space="preserve"> a</w:t>
      </w:r>
      <w:r w:rsidRPr="0057455A">
        <w:rPr>
          <w:rFonts w:asciiTheme="minorHAnsi" w:hAnsiTheme="minorHAnsi" w:cstheme="minorBidi"/>
          <w:sz w:val="22"/>
          <w:szCs w:val="22"/>
        </w:rPr>
        <w:t xml:space="preserve"> </w:t>
      </w:r>
      <w:r w:rsidR="5A28D774" w:rsidRPr="7A4A1159">
        <w:rPr>
          <w:rFonts w:asciiTheme="minorHAnsi" w:hAnsiTheme="minorHAnsi" w:cstheme="minorBidi"/>
          <w:sz w:val="22"/>
          <w:szCs w:val="22"/>
        </w:rPr>
        <w:t xml:space="preserve">v súlade </w:t>
      </w:r>
      <w:r w:rsidR="009C4B8B">
        <w:rPr>
          <w:rFonts w:asciiTheme="minorHAnsi" w:hAnsiTheme="minorHAnsi" w:cstheme="minorBidi"/>
          <w:sz w:val="22"/>
          <w:szCs w:val="22"/>
        </w:rPr>
        <w:t>s</w:t>
      </w:r>
      <w:r w:rsidRPr="0057455A">
        <w:rPr>
          <w:rFonts w:asciiTheme="minorHAnsi" w:hAnsiTheme="minorHAnsi" w:cstheme="minorBidi"/>
          <w:sz w:val="22"/>
          <w:szCs w:val="22"/>
        </w:rPr>
        <w:t xml:space="preserve"> osobitnými predpismi, </w:t>
      </w:r>
      <w:r w:rsidR="644008AB" w:rsidRPr="7A4A1159">
        <w:rPr>
          <w:rFonts w:asciiTheme="minorHAnsi" w:hAnsiTheme="minorHAnsi" w:cstheme="minorBidi"/>
          <w:sz w:val="22"/>
          <w:szCs w:val="22"/>
        </w:rPr>
        <w:t xml:space="preserve">slovenskými </w:t>
      </w:r>
      <w:r w:rsidR="00F15DD1" w:rsidRPr="0057455A">
        <w:rPr>
          <w:rFonts w:asciiTheme="minorHAnsi" w:hAnsiTheme="minorHAnsi" w:cstheme="minorBidi"/>
          <w:sz w:val="22"/>
          <w:szCs w:val="22"/>
        </w:rPr>
        <w:t xml:space="preserve">technickými </w:t>
      </w:r>
      <w:r w:rsidRPr="0057455A">
        <w:rPr>
          <w:rFonts w:asciiTheme="minorHAnsi" w:hAnsiTheme="minorHAnsi" w:cstheme="minorBidi"/>
          <w:sz w:val="22"/>
          <w:szCs w:val="22"/>
        </w:rPr>
        <w:t>normami</w:t>
      </w:r>
      <w:r w:rsidR="650AD603" w:rsidRPr="7A4A1159">
        <w:rPr>
          <w:rFonts w:asciiTheme="minorHAnsi" w:hAnsiTheme="minorHAnsi" w:cstheme="minorBidi"/>
          <w:sz w:val="22"/>
          <w:szCs w:val="22"/>
        </w:rPr>
        <w:t xml:space="preserve"> (napr. STN, STN EN, STN EN ISO</w:t>
      </w:r>
      <w:r w:rsidR="660936DF" w:rsidRPr="7A4A1159">
        <w:rPr>
          <w:rFonts w:asciiTheme="minorHAnsi" w:hAnsiTheme="minorHAnsi" w:cstheme="minorBidi"/>
          <w:sz w:val="22"/>
          <w:szCs w:val="22"/>
        </w:rPr>
        <w:t xml:space="preserve"> a pod.</w:t>
      </w:r>
      <w:r w:rsidR="0A8EA5DC" w:rsidRPr="7A4A1159">
        <w:rPr>
          <w:rFonts w:asciiTheme="minorHAnsi" w:hAnsiTheme="minorHAnsi" w:cstheme="minorBidi"/>
          <w:sz w:val="22"/>
          <w:szCs w:val="22"/>
        </w:rPr>
        <w:t>)</w:t>
      </w:r>
      <w:r w:rsidRPr="0057455A">
        <w:rPr>
          <w:rFonts w:asciiTheme="minorHAnsi" w:hAnsiTheme="minorHAnsi" w:cstheme="minorBidi"/>
          <w:sz w:val="22"/>
          <w:szCs w:val="22"/>
        </w:rPr>
        <w:t xml:space="preserve"> a touto zmluvou.</w:t>
      </w:r>
      <w:r w:rsidR="00FF2FBA" w:rsidRPr="0057455A">
        <w:rPr>
          <w:rFonts w:asciiTheme="minorHAnsi" w:hAnsiTheme="minorHAnsi" w:cstheme="minorBidi"/>
          <w:sz w:val="22"/>
          <w:szCs w:val="22"/>
        </w:rPr>
        <w:t xml:space="preserve"> </w:t>
      </w:r>
      <w:r w:rsidR="00EA4FB7" w:rsidRPr="00631795">
        <w:rPr>
          <w:rFonts w:asciiTheme="minorHAnsi" w:hAnsiTheme="minorHAnsi" w:cstheme="minorBidi"/>
          <w:sz w:val="22"/>
          <w:szCs w:val="22"/>
        </w:rPr>
        <w:t xml:space="preserve">Zhotoviteľ zároveň vykoná </w:t>
      </w:r>
      <w:r w:rsidR="046E47E0" w:rsidRPr="00631795">
        <w:rPr>
          <w:rFonts w:asciiTheme="minorHAnsi" w:hAnsiTheme="minorHAnsi" w:cstheme="minorBidi"/>
          <w:sz w:val="22"/>
          <w:szCs w:val="22"/>
        </w:rPr>
        <w:t>v mene objednávateľa</w:t>
      </w:r>
      <w:r w:rsidR="00EA4FB7" w:rsidRPr="00631795">
        <w:rPr>
          <w:rFonts w:asciiTheme="minorHAnsi" w:hAnsiTheme="minorHAnsi" w:cstheme="minorBidi"/>
          <w:sz w:val="22"/>
          <w:szCs w:val="22"/>
        </w:rPr>
        <w:t xml:space="preserve"> všetku potrebnú inžiniersku činnosť </w:t>
      </w:r>
      <w:r w:rsidR="6261CF31" w:rsidRPr="00631795">
        <w:rPr>
          <w:rFonts w:asciiTheme="minorHAnsi" w:hAnsiTheme="minorHAnsi" w:cstheme="minorBidi"/>
          <w:sz w:val="22"/>
          <w:szCs w:val="22"/>
        </w:rPr>
        <w:t>pre riadne vykonanie diela</w:t>
      </w:r>
      <w:r w:rsidR="00EA4FB7" w:rsidRPr="00631795">
        <w:rPr>
          <w:rFonts w:asciiTheme="minorHAnsi" w:hAnsiTheme="minorHAnsi" w:cstheme="minorBidi"/>
          <w:sz w:val="22"/>
          <w:szCs w:val="22"/>
        </w:rPr>
        <w:t>. V rámci inžinierskej činnosti sa zhotoviteľ zaväzuje v mene objednávateľa vyhotovovať a podávať návrhy, žiadosti alebo akékoľvek iné podania orgánom verejnej správy a dotknutým orgánom za účelom riadneho zabezpečenia priebehu realizácie diela a jeho uvedenia do prevádzky v zmysle všeobecne záväzných právnych predpisov, ako aj zapracovať všetky pripomienky orgánov verejnej správy a dotknutých orgánov</w:t>
      </w:r>
      <w:r w:rsidR="52DF8E76" w:rsidRPr="7256D004">
        <w:rPr>
          <w:rFonts w:asciiTheme="minorHAnsi" w:hAnsiTheme="minorHAnsi" w:cstheme="minorBidi"/>
          <w:sz w:val="22"/>
          <w:szCs w:val="22"/>
        </w:rPr>
        <w:t xml:space="preserve"> a iných subjektov</w:t>
      </w:r>
      <w:r w:rsidR="00EA4FB7" w:rsidRPr="7256D004">
        <w:rPr>
          <w:rFonts w:asciiTheme="minorHAnsi" w:hAnsiTheme="minorHAnsi" w:cstheme="minorBidi"/>
          <w:sz w:val="22"/>
          <w:szCs w:val="22"/>
        </w:rPr>
        <w:t>.</w:t>
      </w:r>
      <w:r w:rsidR="6F87E5BF" w:rsidRPr="50FA4B27">
        <w:rPr>
          <w:rFonts w:asciiTheme="minorHAnsi" w:hAnsiTheme="minorHAnsi" w:cstheme="minorBidi"/>
          <w:sz w:val="22"/>
          <w:szCs w:val="22"/>
        </w:rPr>
        <w:t xml:space="preserve"> </w:t>
      </w:r>
    </w:p>
    <w:p w14:paraId="682EA565" w14:textId="77777777" w:rsidR="00FF2FBA" w:rsidRPr="0017593D" w:rsidRDefault="00FF2FBA" w:rsidP="00E8226F">
      <w:pPr>
        <w:ind w:left="567"/>
        <w:jc w:val="both"/>
        <w:rPr>
          <w:rFonts w:asciiTheme="minorHAnsi" w:hAnsiTheme="minorHAnsi" w:cstheme="minorHAnsi"/>
          <w:bCs/>
          <w:sz w:val="22"/>
          <w:szCs w:val="22"/>
        </w:rPr>
      </w:pPr>
    </w:p>
    <w:p w14:paraId="0AE66D94" w14:textId="1F40BCCB" w:rsidR="00D412AC" w:rsidRPr="00F02944" w:rsidRDefault="00C10BAA" w:rsidP="00492B04">
      <w:pPr>
        <w:numPr>
          <w:ilvl w:val="1"/>
          <w:numId w:val="22"/>
        </w:numPr>
        <w:ind w:left="567" w:hanging="567"/>
        <w:jc w:val="both"/>
        <w:rPr>
          <w:rFonts w:asciiTheme="minorHAnsi" w:hAnsiTheme="minorHAnsi" w:cstheme="minorBidi"/>
          <w:sz w:val="22"/>
          <w:szCs w:val="22"/>
        </w:rPr>
      </w:pPr>
      <w:r w:rsidRPr="6D2DD679">
        <w:rPr>
          <w:rFonts w:asciiTheme="minorHAnsi" w:hAnsiTheme="minorHAnsi" w:cstheme="minorBidi"/>
          <w:sz w:val="22"/>
          <w:szCs w:val="22"/>
        </w:rPr>
        <w:t>Zhotoviteľ vyhlasuje,</w:t>
      </w:r>
      <w:r w:rsidR="004240B4">
        <w:rPr>
          <w:rFonts w:asciiTheme="minorHAnsi" w:hAnsiTheme="minorHAnsi" w:cstheme="minorBidi"/>
          <w:sz w:val="22"/>
          <w:szCs w:val="22"/>
        </w:rPr>
        <w:t xml:space="preserve"> </w:t>
      </w:r>
      <w:r w:rsidRPr="6D2DD679">
        <w:rPr>
          <w:rFonts w:asciiTheme="minorHAnsi" w:hAnsiTheme="minorHAnsi" w:cstheme="minorBidi"/>
          <w:sz w:val="22"/>
          <w:szCs w:val="22"/>
        </w:rPr>
        <w:t>že disponuje takými odbornými znalosťami a kapacitami, ktoré sú k zhotoveniu predmetného diela potrebné a že dielo vykoná s odbornou starostlivosťou na svoje náklady a na svoje nebezpečenstvo.</w:t>
      </w:r>
      <w:r w:rsidR="00EB1FBC" w:rsidRPr="6D2DD679">
        <w:rPr>
          <w:rFonts w:asciiTheme="minorHAnsi" w:hAnsiTheme="minorHAnsi" w:cstheme="minorBidi"/>
          <w:sz w:val="22"/>
          <w:szCs w:val="22"/>
        </w:rPr>
        <w:t xml:space="preserve"> Zhotoviteľ zároveň vyhlasuje, že sa v plnom rozsahu oboznámil s charakterom a rozsahom diela podľa tejto zmluvy a že sú mu známe technické, kvalitatívne a iné podmienky vykonania diela a je schopný ich dodržať v súlade s touto zmluvou. </w:t>
      </w:r>
    </w:p>
    <w:p w14:paraId="0D9B91FA" w14:textId="1529E39C" w:rsidR="00D75063" w:rsidRPr="00755ADC" w:rsidRDefault="00D75063" w:rsidP="6D2DD679">
      <w:pPr>
        <w:jc w:val="both"/>
        <w:rPr>
          <w:rFonts w:asciiTheme="minorHAnsi" w:hAnsiTheme="minorHAnsi" w:cstheme="minorBidi"/>
          <w:sz w:val="22"/>
          <w:szCs w:val="22"/>
        </w:rPr>
      </w:pPr>
      <w:r w:rsidRPr="6D2DD679">
        <w:rPr>
          <w:rFonts w:asciiTheme="minorHAnsi" w:hAnsiTheme="minorHAnsi" w:cstheme="minorBidi"/>
          <w:sz w:val="22"/>
          <w:szCs w:val="22"/>
        </w:rPr>
        <w:t xml:space="preserve"> </w:t>
      </w:r>
      <w:r w:rsidR="00E8226F" w:rsidRPr="00631795">
        <w:rPr>
          <w:rFonts w:asciiTheme="minorHAnsi" w:hAnsiTheme="minorHAnsi" w:cstheme="minorHAnsi"/>
          <w:sz w:val="22"/>
          <w:szCs w:val="22"/>
        </w:rPr>
        <w:tab/>
      </w:r>
    </w:p>
    <w:p w14:paraId="390B8B01" w14:textId="19223B3E" w:rsidR="003719FD" w:rsidRPr="00755ADC" w:rsidRDefault="00D75063" w:rsidP="00492B04">
      <w:pPr>
        <w:numPr>
          <w:ilvl w:val="1"/>
          <w:numId w:val="22"/>
        </w:numPr>
        <w:spacing w:line="259" w:lineRule="auto"/>
        <w:ind w:left="567" w:hanging="567"/>
        <w:jc w:val="both"/>
        <w:rPr>
          <w:rFonts w:asciiTheme="minorHAnsi" w:hAnsiTheme="minorHAnsi" w:cstheme="minorBidi"/>
        </w:rPr>
      </w:pPr>
      <w:r w:rsidRPr="00755ADC">
        <w:rPr>
          <w:rFonts w:asciiTheme="minorHAnsi" w:hAnsiTheme="minorHAnsi" w:cstheme="minorBidi"/>
          <w:sz w:val="22"/>
          <w:szCs w:val="22"/>
        </w:rPr>
        <w:t>Zhotoviteľ vyhlasuje a súhlasí s tým, že aj v prípade nepresnosti alebo neúplnosti dokumentácie vyplývajúcej zo súťažných podkladov alebo tejto zmluvy zhotoviteľ vykoná dielo riadne v súlade s podmienkami tejto zmluvy, všeobecne záväzných právnych predpisov</w:t>
      </w:r>
      <w:r w:rsidR="00D261B8">
        <w:rPr>
          <w:rFonts w:asciiTheme="minorHAnsi" w:hAnsiTheme="minorHAnsi" w:cstheme="minorBidi"/>
          <w:sz w:val="22"/>
          <w:szCs w:val="22"/>
        </w:rPr>
        <w:t>,</w:t>
      </w:r>
      <w:r w:rsidRPr="00755ADC">
        <w:rPr>
          <w:rFonts w:asciiTheme="minorHAnsi" w:hAnsiTheme="minorHAnsi" w:cstheme="minorBidi"/>
          <w:sz w:val="22"/>
          <w:szCs w:val="22"/>
        </w:rPr>
        <w:t xml:space="preserve"> technických noriem </w:t>
      </w:r>
      <w:r w:rsidR="79887E73" w:rsidRPr="7A4A1159">
        <w:rPr>
          <w:rFonts w:asciiTheme="minorHAnsi" w:hAnsiTheme="minorHAnsi" w:cstheme="minorBidi"/>
          <w:sz w:val="22"/>
          <w:szCs w:val="22"/>
        </w:rPr>
        <w:t>(napr. STN, STN EN, STN EN ISO a pod.)</w:t>
      </w:r>
      <w:r w:rsidRPr="7A4A1159">
        <w:rPr>
          <w:rFonts w:asciiTheme="minorHAnsi" w:hAnsiTheme="minorHAnsi" w:cstheme="minorBidi"/>
          <w:sz w:val="22"/>
          <w:szCs w:val="22"/>
        </w:rPr>
        <w:t xml:space="preserve"> </w:t>
      </w:r>
      <w:r w:rsidR="25FC7FA2" w:rsidRPr="74D880E4">
        <w:rPr>
          <w:rFonts w:asciiTheme="minorHAnsi" w:hAnsiTheme="minorHAnsi" w:cstheme="minorBidi"/>
          <w:sz w:val="22"/>
          <w:szCs w:val="22"/>
        </w:rPr>
        <w:t xml:space="preserve">a </w:t>
      </w:r>
      <w:r w:rsidR="62A74685" w:rsidRPr="74D880E4">
        <w:rPr>
          <w:rFonts w:ascii="Calibri" w:eastAsia="Calibri" w:hAnsi="Calibri" w:cs="Calibri"/>
          <w:color w:val="000000" w:themeColor="text1"/>
          <w:sz w:val="22"/>
          <w:szCs w:val="22"/>
        </w:rPr>
        <w:t xml:space="preserve">príslušných rozhodnutí správnych a iných orgánov vzťahujúcich sa na dielo </w:t>
      </w:r>
      <w:r w:rsidRPr="00755ADC">
        <w:rPr>
          <w:rFonts w:asciiTheme="minorHAnsi" w:hAnsiTheme="minorHAnsi" w:cstheme="minorBidi"/>
          <w:sz w:val="22"/>
          <w:szCs w:val="22"/>
        </w:rPr>
        <w:t xml:space="preserve">tak, aby </w:t>
      </w:r>
      <w:r w:rsidR="3930A86B" w:rsidRPr="00631795">
        <w:rPr>
          <w:rFonts w:asciiTheme="minorHAnsi" w:hAnsiTheme="minorHAnsi" w:cstheme="minorBidi"/>
          <w:sz w:val="22"/>
          <w:szCs w:val="22"/>
        </w:rPr>
        <w:t>dielo</w:t>
      </w:r>
      <w:r w:rsidRPr="00755ADC">
        <w:rPr>
          <w:rFonts w:asciiTheme="minorHAnsi" w:hAnsiTheme="minorHAnsi" w:cstheme="minorBidi"/>
          <w:sz w:val="22"/>
          <w:szCs w:val="22"/>
        </w:rPr>
        <w:t xml:space="preserve"> bolo po </w:t>
      </w:r>
      <w:r w:rsidR="0F28C229" w:rsidRPr="00631795">
        <w:rPr>
          <w:rFonts w:asciiTheme="minorHAnsi" w:hAnsiTheme="minorHAnsi" w:cstheme="minorBidi"/>
          <w:sz w:val="22"/>
          <w:szCs w:val="22"/>
        </w:rPr>
        <w:t xml:space="preserve">jeho </w:t>
      </w:r>
      <w:r w:rsidRPr="00755ADC">
        <w:rPr>
          <w:rFonts w:asciiTheme="minorHAnsi" w:hAnsiTheme="minorHAnsi" w:cstheme="minorBidi"/>
          <w:sz w:val="22"/>
          <w:szCs w:val="22"/>
        </w:rPr>
        <w:t xml:space="preserve">vykonaní spôsobilé plniť požiadavky vyplývajúce </w:t>
      </w:r>
      <w:r w:rsidR="00CD18AA">
        <w:rPr>
          <w:rFonts w:asciiTheme="minorHAnsi" w:hAnsiTheme="minorHAnsi" w:cstheme="minorBidi"/>
          <w:sz w:val="22"/>
          <w:szCs w:val="22"/>
        </w:rPr>
        <w:t>z tejto zmluvy</w:t>
      </w:r>
      <w:r w:rsidR="003719FD">
        <w:rPr>
          <w:rFonts w:asciiTheme="minorHAnsi" w:hAnsiTheme="minorHAnsi" w:cstheme="minorBidi"/>
          <w:sz w:val="22"/>
          <w:szCs w:val="22"/>
        </w:rPr>
        <w:t>.</w:t>
      </w:r>
      <w:r w:rsidR="76D0773A" w:rsidRPr="00631795">
        <w:rPr>
          <w:rFonts w:asciiTheme="minorHAnsi" w:hAnsiTheme="minorHAnsi" w:cstheme="minorBidi"/>
          <w:sz w:val="22"/>
          <w:szCs w:val="22"/>
        </w:rPr>
        <w:t xml:space="preserve"> </w:t>
      </w:r>
      <w:r w:rsidR="62FC1B44" w:rsidRPr="50FA4B27">
        <w:rPr>
          <w:rFonts w:asciiTheme="minorHAnsi" w:hAnsiTheme="minorHAnsi" w:cstheme="minorBidi"/>
          <w:sz w:val="22"/>
          <w:szCs w:val="22"/>
        </w:rPr>
        <w:t>Ak dôjde počas vykonávania diela v zmysle tejto zmluvy k legislatívnej zmene ktoréhokoľvek z</w:t>
      </w:r>
      <w:r w:rsidR="00427AA6">
        <w:rPr>
          <w:rFonts w:asciiTheme="minorHAnsi" w:hAnsiTheme="minorHAnsi" w:cstheme="minorBidi"/>
          <w:sz w:val="22"/>
          <w:szCs w:val="22"/>
        </w:rPr>
        <w:t xml:space="preserve"> právnych predpisov </w:t>
      </w:r>
      <w:r w:rsidR="00CA2E6D">
        <w:rPr>
          <w:rFonts w:asciiTheme="minorHAnsi" w:hAnsiTheme="minorHAnsi" w:cstheme="minorBidi"/>
          <w:sz w:val="22"/>
          <w:szCs w:val="22"/>
        </w:rPr>
        <w:t>alebo noriem</w:t>
      </w:r>
      <w:r w:rsidR="62FC1B44" w:rsidRPr="50FA4B27">
        <w:rPr>
          <w:rFonts w:asciiTheme="minorHAnsi" w:hAnsiTheme="minorHAnsi" w:cstheme="minorBidi"/>
          <w:sz w:val="22"/>
          <w:szCs w:val="22"/>
        </w:rPr>
        <w:t xml:space="preserve">, ktoré majú na plnenie povinností zhotoviteľa podľa tejto zmluvy bezprostredný vplyv, a to ako novelizáciou, tak aj </w:t>
      </w:r>
      <w:r w:rsidR="00E700FD">
        <w:rPr>
          <w:rFonts w:asciiTheme="minorHAnsi" w:hAnsiTheme="minorHAnsi" w:cstheme="minorBidi"/>
          <w:sz w:val="22"/>
          <w:szCs w:val="22"/>
        </w:rPr>
        <w:t>ich</w:t>
      </w:r>
      <w:r w:rsidR="62FC1B44" w:rsidRPr="50FA4B27">
        <w:rPr>
          <w:rFonts w:asciiTheme="minorHAnsi" w:hAnsiTheme="minorHAnsi" w:cstheme="minorBidi"/>
          <w:sz w:val="22"/>
          <w:szCs w:val="22"/>
        </w:rPr>
        <w:t xml:space="preserve"> nahradením novým právnym predpisom</w:t>
      </w:r>
      <w:r w:rsidR="009D35CF">
        <w:rPr>
          <w:rFonts w:asciiTheme="minorHAnsi" w:hAnsiTheme="minorHAnsi" w:cstheme="minorBidi"/>
          <w:sz w:val="22"/>
          <w:szCs w:val="22"/>
        </w:rPr>
        <w:t xml:space="preserve"> alebo normou</w:t>
      </w:r>
      <w:r w:rsidR="62FC1B44" w:rsidRPr="74D880E4">
        <w:rPr>
          <w:rFonts w:asciiTheme="minorHAnsi" w:hAnsiTheme="minorHAnsi" w:cstheme="minorBidi"/>
          <w:sz w:val="22"/>
          <w:szCs w:val="22"/>
        </w:rPr>
        <w:t>,</w:t>
      </w:r>
      <w:r w:rsidR="62FC1B44" w:rsidRPr="50FA4B27">
        <w:rPr>
          <w:rFonts w:asciiTheme="minorHAnsi" w:hAnsiTheme="minorHAnsi" w:cstheme="minorBidi"/>
          <w:sz w:val="22"/>
          <w:szCs w:val="22"/>
        </w:rPr>
        <w:t xml:space="preserve"> zhotoviteľ sa zaväzuje vykonávať dielo s odbornou starostlivosťou tak, aby práce zhotoviteľa na diele, dielo, a aj plnenie ďalších povinností zhotoviteľa v zmysle zmluvy, vyhovovalo požiadavkám právnych predpisov</w:t>
      </w:r>
      <w:r w:rsidR="00C04729">
        <w:rPr>
          <w:rFonts w:asciiTheme="minorHAnsi" w:hAnsiTheme="minorHAnsi" w:cstheme="minorBidi"/>
          <w:sz w:val="22"/>
          <w:szCs w:val="22"/>
        </w:rPr>
        <w:t xml:space="preserve"> a</w:t>
      </w:r>
      <w:r w:rsidR="00086D71">
        <w:rPr>
          <w:rFonts w:asciiTheme="minorHAnsi" w:hAnsiTheme="minorHAnsi" w:cstheme="minorBidi"/>
          <w:sz w:val="22"/>
          <w:szCs w:val="22"/>
        </w:rPr>
        <w:t xml:space="preserve"> technických</w:t>
      </w:r>
      <w:r w:rsidR="00C04729">
        <w:rPr>
          <w:rFonts w:asciiTheme="minorHAnsi" w:hAnsiTheme="minorHAnsi" w:cstheme="minorBidi"/>
          <w:sz w:val="22"/>
          <w:szCs w:val="22"/>
        </w:rPr>
        <w:t xml:space="preserve"> noriem</w:t>
      </w:r>
      <w:r w:rsidR="62FC1B44" w:rsidRPr="50FA4B27">
        <w:rPr>
          <w:rFonts w:asciiTheme="minorHAnsi" w:hAnsiTheme="minorHAnsi" w:cstheme="minorBidi"/>
          <w:sz w:val="22"/>
          <w:szCs w:val="22"/>
        </w:rPr>
        <w:t xml:space="preserve"> </w:t>
      </w:r>
      <w:r w:rsidR="373C2CC3" w:rsidRPr="7A4A1159">
        <w:rPr>
          <w:rFonts w:asciiTheme="minorHAnsi" w:hAnsiTheme="minorHAnsi" w:cstheme="minorBidi"/>
          <w:sz w:val="22"/>
          <w:szCs w:val="22"/>
        </w:rPr>
        <w:t>(napr. STN, STN EN, STN EN ISO a pod.)</w:t>
      </w:r>
      <w:r w:rsidR="62FC1B44" w:rsidRPr="7A4A1159">
        <w:rPr>
          <w:rFonts w:asciiTheme="minorHAnsi" w:hAnsiTheme="minorHAnsi" w:cstheme="minorBidi"/>
          <w:sz w:val="22"/>
          <w:szCs w:val="22"/>
        </w:rPr>
        <w:t xml:space="preserve"> </w:t>
      </w:r>
      <w:r w:rsidR="62FC1B44" w:rsidRPr="50FA4B27">
        <w:rPr>
          <w:rFonts w:asciiTheme="minorHAnsi" w:hAnsiTheme="minorHAnsi" w:cstheme="minorBidi"/>
          <w:sz w:val="22"/>
          <w:szCs w:val="22"/>
        </w:rPr>
        <w:t>aplikovateľných aj v čase vykonávania jednotlivých prác, dodania diela, resp. plnenia príslušných povinností.</w:t>
      </w:r>
      <w:r w:rsidR="000950DA">
        <w:rPr>
          <w:rFonts w:asciiTheme="minorHAnsi" w:hAnsiTheme="minorHAnsi" w:cstheme="minorBidi"/>
          <w:sz w:val="22"/>
          <w:szCs w:val="22"/>
        </w:rPr>
        <w:t xml:space="preserve"> </w:t>
      </w:r>
      <w:r w:rsidR="240B96DB" w:rsidRPr="64EA6B6C">
        <w:rPr>
          <w:rFonts w:asciiTheme="minorHAnsi" w:hAnsiTheme="minorHAnsi" w:cstheme="minorBidi"/>
          <w:sz w:val="22"/>
          <w:szCs w:val="22"/>
        </w:rPr>
        <w:t xml:space="preserve">Ak je predmetom diela realizácia </w:t>
      </w:r>
      <w:r w:rsidR="0974B809" w:rsidRPr="64EA6B6C">
        <w:rPr>
          <w:rFonts w:asciiTheme="minorHAnsi" w:hAnsiTheme="minorHAnsi" w:cstheme="minorBidi"/>
          <w:sz w:val="22"/>
          <w:szCs w:val="22"/>
        </w:rPr>
        <w:t>stavebných prác na vyhradenej stavbe</w:t>
      </w:r>
      <w:r w:rsidR="240B96DB" w:rsidRPr="64EA6B6C">
        <w:rPr>
          <w:rFonts w:asciiTheme="minorHAnsi" w:hAnsiTheme="minorHAnsi" w:cstheme="minorBidi"/>
          <w:sz w:val="22"/>
          <w:szCs w:val="22"/>
        </w:rPr>
        <w:t xml:space="preserve"> je zhotoviteľ povinný poča</w:t>
      </w:r>
      <w:r w:rsidR="1B1348F4" w:rsidRPr="64EA6B6C">
        <w:rPr>
          <w:rFonts w:asciiTheme="minorHAnsi" w:hAnsiTheme="minorHAnsi" w:cstheme="minorBidi"/>
          <w:sz w:val="22"/>
          <w:szCs w:val="22"/>
        </w:rPr>
        <w:t xml:space="preserve">s celej doby platnosti zmluvy </w:t>
      </w:r>
      <w:r w:rsidR="4B1773D3" w:rsidRPr="64EA6B6C">
        <w:rPr>
          <w:rFonts w:asciiTheme="minorHAnsi" w:hAnsiTheme="minorHAnsi" w:cstheme="minorBidi"/>
          <w:sz w:val="22"/>
          <w:szCs w:val="22"/>
        </w:rPr>
        <w:t>spĺňať podmienky spôsobilosti podľa certifikačnej schémy „Národný dokument: Požiadavky na orgány vykonávajúce audit a certifikáciu systému manažérstva zhotoviteľa vyhradených stavieb“.</w:t>
      </w:r>
    </w:p>
    <w:p w14:paraId="3C7BD903" w14:textId="40CD6920" w:rsidR="2D2A6285" w:rsidRPr="00631795" w:rsidRDefault="2D2A6285" w:rsidP="20AA711A">
      <w:pPr>
        <w:ind w:left="567" w:hanging="567"/>
        <w:jc w:val="both"/>
        <w:rPr>
          <w:rFonts w:asciiTheme="minorHAnsi" w:hAnsiTheme="minorHAnsi" w:cstheme="minorBidi"/>
          <w:sz w:val="22"/>
          <w:szCs w:val="22"/>
        </w:rPr>
      </w:pPr>
      <w:r w:rsidRPr="00631795">
        <w:rPr>
          <w:rFonts w:asciiTheme="minorHAnsi" w:hAnsiTheme="minorHAnsi" w:cstheme="minorBidi"/>
          <w:sz w:val="22"/>
          <w:szCs w:val="22"/>
        </w:rPr>
        <w:t xml:space="preserve"> </w:t>
      </w:r>
    </w:p>
    <w:p w14:paraId="73C5C86C" w14:textId="5147856D" w:rsidR="2D2A6285" w:rsidRDefault="2D2A6285" w:rsidP="00492B04">
      <w:pPr>
        <w:numPr>
          <w:ilvl w:val="1"/>
          <w:numId w:val="22"/>
        </w:numPr>
        <w:ind w:left="567" w:hanging="567"/>
        <w:jc w:val="both"/>
        <w:rPr>
          <w:rFonts w:asciiTheme="minorHAnsi" w:eastAsia="Calibri" w:hAnsiTheme="minorHAnsi" w:cstheme="minorHAnsi"/>
          <w:sz w:val="22"/>
          <w:szCs w:val="22"/>
        </w:rPr>
      </w:pPr>
      <w:r w:rsidRPr="00631795">
        <w:rPr>
          <w:rFonts w:asciiTheme="minorHAnsi" w:eastAsia="Calibri" w:hAnsiTheme="minorHAnsi" w:cstheme="minorHAnsi"/>
          <w:sz w:val="22"/>
          <w:szCs w:val="22"/>
        </w:rPr>
        <w:t xml:space="preserve">Zhotoviteľ je povinný upozorniť objednávateľa bez zbytočného odkladu na nevhodnú povahu pokynov daných mu objednávateľom na vykonanie diela vrátane prípadného rozporu pokynov so všeobecne záväznými právnymi predpismi, technickými normami, aj keď nie sú právne záväzné. Za nevhodné pokyny sa na účely tejto zmluvy považujú aj prípadné nevhodné technické </w:t>
      </w:r>
      <w:r w:rsidRPr="00631795">
        <w:rPr>
          <w:rFonts w:asciiTheme="minorHAnsi" w:eastAsia="Calibri" w:hAnsiTheme="minorHAnsi" w:cstheme="minorHAnsi"/>
          <w:sz w:val="22"/>
          <w:szCs w:val="22"/>
        </w:rPr>
        <w:lastRenderedPageBreak/>
        <w:t>špecifikácie diela uvedené v podkladovej dokumentácii, a to v rozsahu, v ktorom nevhodnosť pokynov obsiahnutých v podkladovej dokumentácii nemohol zhotoviteľ v postavení profesionálnej a skúsenej osoby pri vynaložení odbornej starostlivosti a spravodlivo žiadateľného úsilia predpokladať alebo zistiť už v čase predloženia svojej ponuky pred uzatvorením tejto zmluvy (inak mal na prípadnú nevhodnosť včas upozorniť objednávateľa žiadosťou o vysvetlenie súťažnej dokumentácie alebo žiadosťou o nápravu). Ak nevhodné pokyny prekážajú v riadnom vykonávaní diela, je zhotoviteľ povinný jeho vykonávanie v nevyhnutnom rozsahu prerušiť do doby zmeny pokynov objednávateľa alebo písomného oznámenia, že objednávateľ trvá na vykonávaní diela s použitím daných pokynov. Uvedené platí obdobne aj vo vzťahu k veciam a dokumentácii prípadne odovzdaným objednávateľom zhotoviteľovi pre účely vykonania diela; pre odstránenie pochybností sa uvádza, že objednávateľ je zaviazaný odovzdať zhotoviteľovi len tie veci a dokumentáciu určené na vykonanie diela, vo vzťahu ku ktorým to táto zmluva výslovne stanovuje. Ak zhotoviteľ nesplnil povinnosti uvedené v tomto odseku, zodpovedá za vady diela spôsobené použitím nevhodných vecí odovzdaných objednávateľom alebo pokynov daných mu objednávateľom.</w:t>
      </w:r>
    </w:p>
    <w:p w14:paraId="39068D43" w14:textId="4B66050D" w:rsidR="00CF111A" w:rsidRDefault="00CF111A" w:rsidP="00CF111A">
      <w:pPr>
        <w:ind w:left="567"/>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p>
    <w:p w14:paraId="6F65AE84" w14:textId="6E4FC6D6" w:rsidR="00CF111A" w:rsidRPr="00CF111A" w:rsidRDefault="00CF111A" w:rsidP="00492B04">
      <w:pPr>
        <w:numPr>
          <w:ilvl w:val="1"/>
          <w:numId w:val="22"/>
        </w:numPr>
        <w:ind w:left="540" w:hanging="540"/>
        <w:jc w:val="both"/>
        <w:rPr>
          <w:rFonts w:asciiTheme="minorHAnsi" w:eastAsia="Calibri" w:hAnsiTheme="minorHAnsi" w:cstheme="minorBidi"/>
          <w:sz w:val="22"/>
          <w:szCs w:val="22"/>
        </w:rPr>
      </w:pPr>
      <w:r w:rsidRPr="794F8F26">
        <w:rPr>
          <w:rFonts w:asciiTheme="minorHAnsi" w:eastAsia="Calibri" w:hAnsiTheme="minorHAnsi" w:cstheme="minorBidi"/>
          <w:sz w:val="22"/>
          <w:szCs w:val="22"/>
        </w:rPr>
        <w:t>Zhotoviteľ vyhlasuje, že sa v plnom rozsahu oboznámil s charakterom a rozsahom diela v zmysle podmienok stanovených objednávateľom a že sú mu známe technické, kvalitatívne a iné podmienky vykonania diela, osobitne zhotoviteľ vyhlasuje, že sa oboznámil:</w:t>
      </w:r>
    </w:p>
    <w:p w14:paraId="2AE4EBA6" w14:textId="7BE0C342" w:rsidR="00CF111A" w:rsidRPr="00CF111A" w:rsidRDefault="00CF111A" w:rsidP="00492B04">
      <w:pPr>
        <w:pStyle w:val="Odsekzoznamu"/>
        <w:numPr>
          <w:ilvl w:val="0"/>
          <w:numId w:val="30"/>
        </w:numPr>
        <w:ind w:left="900" w:hanging="270"/>
        <w:jc w:val="both"/>
        <w:rPr>
          <w:rFonts w:asciiTheme="minorHAnsi" w:eastAsia="Calibri" w:hAnsiTheme="minorHAnsi" w:cstheme="minorBidi"/>
          <w:sz w:val="22"/>
          <w:szCs w:val="22"/>
        </w:rPr>
      </w:pPr>
      <w:r w:rsidRPr="794F8F26">
        <w:rPr>
          <w:rFonts w:asciiTheme="minorHAnsi" w:eastAsia="Calibri" w:hAnsiTheme="minorHAnsi" w:cstheme="minorBidi"/>
          <w:sz w:val="22"/>
          <w:szCs w:val="22"/>
        </w:rPr>
        <w:t>širšími vzťahmi na území, ktoré bude dotknuté vykonávaním diela,</w:t>
      </w:r>
    </w:p>
    <w:p w14:paraId="2B311626" w14:textId="17456273" w:rsidR="00CF111A" w:rsidRPr="00CF111A" w:rsidRDefault="00CF111A" w:rsidP="00492B04">
      <w:pPr>
        <w:pStyle w:val="Odsekzoznamu"/>
        <w:numPr>
          <w:ilvl w:val="0"/>
          <w:numId w:val="30"/>
        </w:numPr>
        <w:ind w:left="900" w:hanging="270"/>
        <w:jc w:val="both"/>
        <w:rPr>
          <w:rFonts w:asciiTheme="minorHAnsi" w:eastAsia="Calibri" w:hAnsiTheme="minorHAnsi" w:cstheme="minorBidi"/>
          <w:sz w:val="22"/>
          <w:szCs w:val="22"/>
        </w:rPr>
      </w:pPr>
      <w:r w:rsidRPr="794F8F26">
        <w:rPr>
          <w:rFonts w:asciiTheme="minorHAnsi" w:eastAsia="Calibri" w:hAnsiTheme="minorHAnsi" w:cstheme="minorBidi"/>
          <w:sz w:val="22"/>
          <w:szCs w:val="22"/>
        </w:rPr>
        <w:t>umiestnením inžinierskych sietí na území, ktoré bude dotknuté vykonávaním diela.</w:t>
      </w:r>
    </w:p>
    <w:p w14:paraId="634D3B32" w14:textId="77777777" w:rsidR="00C10BAA" w:rsidRPr="00631795" w:rsidRDefault="00C10BAA" w:rsidP="00CF111A">
      <w:pPr>
        <w:ind w:left="567"/>
        <w:jc w:val="both"/>
        <w:rPr>
          <w:rFonts w:asciiTheme="minorHAnsi" w:eastAsia="Calibri" w:hAnsiTheme="minorHAnsi" w:cstheme="minorHAnsi"/>
          <w:sz w:val="22"/>
          <w:szCs w:val="22"/>
        </w:rPr>
      </w:pPr>
    </w:p>
    <w:p w14:paraId="27B149FC" w14:textId="77777777" w:rsidR="00C10BAA" w:rsidRPr="0017593D" w:rsidRDefault="00C10BAA" w:rsidP="00C10BAA">
      <w:pPr>
        <w:jc w:val="both"/>
        <w:rPr>
          <w:rFonts w:asciiTheme="minorHAnsi" w:hAnsiTheme="minorHAnsi" w:cstheme="minorHAnsi"/>
          <w:bCs/>
          <w:sz w:val="22"/>
          <w:szCs w:val="22"/>
        </w:rPr>
      </w:pPr>
      <w:r w:rsidRPr="0017593D">
        <w:rPr>
          <w:rFonts w:asciiTheme="minorHAnsi" w:hAnsiTheme="minorHAnsi" w:cstheme="minorHAnsi"/>
          <w:bCs/>
          <w:sz w:val="22"/>
          <w:szCs w:val="22"/>
        </w:rPr>
        <w:t xml:space="preserve"> </w:t>
      </w:r>
    </w:p>
    <w:p w14:paraId="57701EF0" w14:textId="77777777" w:rsidR="00C10BAA" w:rsidRPr="00631795" w:rsidRDefault="004A3309" w:rsidP="00492B04">
      <w:pPr>
        <w:numPr>
          <w:ilvl w:val="0"/>
          <w:numId w:val="22"/>
        </w:numPr>
        <w:ind w:left="720" w:hanging="720"/>
        <w:jc w:val="both"/>
        <w:rPr>
          <w:rFonts w:asciiTheme="minorHAnsi" w:hAnsiTheme="minorHAnsi" w:cstheme="minorBidi"/>
          <w:b/>
          <w:sz w:val="22"/>
          <w:szCs w:val="22"/>
        </w:rPr>
      </w:pPr>
      <w:r w:rsidRPr="00631795">
        <w:rPr>
          <w:rFonts w:asciiTheme="minorHAnsi" w:hAnsiTheme="minorHAnsi" w:cstheme="minorBidi"/>
          <w:b/>
          <w:sz w:val="22"/>
          <w:szCs w:val="22"/>
        </w:rPr>
        <w:t xml:space="preserve">MIESTO, ČAS A </w:t>
      </w:r>
      <w:r w:rsidR="00C10BAA" w:rsidRPr="00631795">
        <w:rPr>
          <w:rFonts w:asciiTheme="minorHAnsi" w:hAnsiTheme="minorHAnsi" w:cstheme="minorBidi"/>
          <w:b/>
          <w:sz w:val="22"/>
          <w:szCs w:val="22"/>
        </w:rPr>
        <w:t>PODMIENKY VYKONANIA DIELA</w:t>
      </w:r>
    </w:p>
    <w:p w14:paraId="035FC797" w14:textId="77777777" w:rsidR="00C10BAA" w:rsidRPr="0017593D" w:rsidRDefault="00C10BAA" w:rsidP="00C10BAA">
      <w:pPr>
        <w:autoSpaceDE w:val="0"/>
        <w:autoSpaceDN w:val="0"/>
        <w:adjustRightInd w:val="0"/>
        <w:jc w:val="both"/>
        <w:rPr>
          <w:rFonts w:asciiTheme="minorHAnsi" w:hAnsiTheme="minorHAnsi" w:cstheme="minorHAnsi"/>
          <w:sz w:val="22"/>
          <w:szCs w:val="22"/>
        </w:rPr>
      </w:pPr>
    </w:p>
    <w:p w14:paraId="0C789CA3" w14:textId="7064015E" w:rsidR="00C10BAA" w:rsidRPr="0017593D" w:rsidRDefault="00C10BAA" w:rsidP="00DC2FBC">
      <w:pPr>
        <w:numPr>
          <w:ilvl w:val="1"/>
          <w:numId w:val="8"/>
        </w:numPr>
        <w:tabs>
          <w:tab w:val="clear" w:pos="1534"/>
          <w:tab w:val="num" w:pos="709"/>
        </w:tabs>
        <w:ind w:left="567" w:hanging="567"/>
        <w:jc w:val="both"/>
        <w:rPr>
          <w:rFonts w:asciiTheme="minorHAnsi" w:hAnsiTheme="minorHAnsi" w:cstheme="minorBidi"/>
          <w:sz w:val="22"/>
          <w:szCs w:val="22"/>
        </w:rPr>
      </w:pPr>
      <w:r w:rsidRPr="7A4A1159">
        <w:rPr>
          <w:rFonts w:asciiTheme="minorHAnsi" w:hAnsiTheme="minorHAnsi" w:cstheme="minorBidi"/>
          <w:sz w:val="22"/>
          <w:szCs w:val="22"/>
        </w:rPr>
        <w:t>Zhotoviteľ je povinný vykonávať dielo s odbornou starostlivosťou, riadne a včas a tak, aby bolo vykonané v súlade s touto zmluvou, pokynmi objednávateľa, všeobecne záväznými právnymi predpismi a technickými normami</w:t>
      </w:r>
      <w:r w:rsidR="29287F7B" w:rsidRPr="7A4A1159">
        <w:rPr>
          <w:rFonts w:asciiTheme="minorHAnsi" w:hAnsiTheme="minorHAnsi" w:cstheme="minorBidi"/>
          <w:sz w:val="22"/>
          <w:szCs w:val="22"/>
        </w:rPr>
        <w:t xml:space="preserve"> (napr. STN, STN EN, STN EN ISO a pod.)</w:t>
      </w:r>
      <w:r w:rsidRPr="7A4A1159">
        <w:rPr>
          <w:rFonts w:asciiTheme="minorHAnsi" w:hAnsiTheme="minorHAnsi" w:cstheme="minorBidi"/>
          <w:sz w:val="22"/>
          <w:szCs w:val="22"/>
        </w:rPr>
        <w:t>, aj keď nie sú právne záväzné.</w:t>
      </w:r>
    </w:p>
    <w:p w14:paraId="0A1DD636" w14:textId="77777777" w:rsidR="00C10BAA" w:rsidRPr="0017593D" w:rsidRDefault="00C10BAA" w:rsidP="00C10BAA">
      <w:pPr>
        <w:tabs>
          <w:tab w:val="num" w:pos="709"/>
        </w:tabs>
        <w:jc w:val="both"/>
        <w:rPr>
          <w:rFonts w:asciiTheme="minorHAnsi" w:hAnsiTheme="minorHAnsi" w:cstheme="minorHAnsi"/>
          <w:bCs/>
          <w:sz w:val="22"/>
          <w:szCs w:val="22"/>
        </w:rPr>
      </w:pPr>
    </w:p>
    <w:p w14:paraId="23E7A55B" w14:textId="18C71EE6" w:rsidR="001A794E" w:rsidRPr="00631795" w:rsidRDefault="00C10BAA" w:rsidP="00492B04">
      <w:pPr>
        <w:numPr>
          <w:ilvl w:val="1"/>
          <w:numId w:val="20"/>
        </w:numPr>
        <w:ind w:left="567" w:hanging="567"/>
        <w:jc w:val="both"/>
        <w:rPr>
          <w:rFonts w:asciiTheme="minorHAnsi" w:hAnsiTheme="minorHAnsi" w:cstheme="minorBidi"/>
          <w:sz w:val="22"/>
          <w:szCs w:val="22"/>
        </w:rPr>
      </w:pPr>
      <w:r w:rsidRPr="0E5416DB">
        <w:rPr>
          <w:rFonts w:asciiTheme="minorHAnsi" w:hAnsiTheme="minorHAnsi" w:cstheme="minorBidi"/>
          <w:sz w:val="22"/>
          <w:szCs w:val="22"/>
        </w:rPr>
        <w:t>Akákoľvek dokumentácia vyhotovená, resp. vydaná v súvislosti s vykonávaním diela podľa tejto zmluvy je vlastníctvom objednávateľa a zhotoviteľ ju nesmie použiť pre akúkoľvek tretiu osobu bez výslovného písomného súhlasu objednávateľa. Rovnako zhotoviteľ nie je oprávnený bez predchádzajúceho písomného súhlasu objednávateľa zverejňovať akékoľvek informácie o diele alebo o</w:t>
      </w:r>
      <w:r w:rsidR="00D01DFD" w:rsidRPr="0E5416DB">
        <w:rPr>
          <w:rFonts w:asciiTheme="minorHAnsi" w:hAnsiTheme="minorHAnsi" w:cstheme="minorBidi"/>
          <w:sz w:val="22"/>
          <w:szCs w:val="22"/>
        </w:rPr>
        <w:t> prácach súvisiacich s vykonávaním diela, o</w:t>
      </w:r>
      <w:r w:rsidRPr="0E5416DB">
        <w:rPr>
          <w:rFonts w:asciiTheme="minorHAnsi" w:hAnsiTheme="minorHAnsi" w:cstheme="minorBidi"/>
          <w:sz w:val="22"/>
          <w:szCs w:val="22"/>
        </w:rPr>
        <w:t xml:space="preserve"> ich postupe, o popisoch ich vykonávania, o výkazoch výmer, o nákladoch na vykonanie diela, o výkresoch a výpočtoch. Všetky zmluvné podklady, ktoré tvoria skutočnosti technickej povahy sú </w:t>
      </w:r>
      <w:r w:rsidR="00285527" w:rsidRPr="0E5416DB">
        <w:rPr>
          <w:rFonts w:asciiTheme="minorHAnsi" w:hAnsiTheme="minorHAnsi" w:cstheme="minorBidi"/>
          <w:sz w:val="22"/>
          <w:szCs w:val="22"/>
        </w:rPr>
        <w:t xml:space="preserve">vo </w:t>
      </w:r>
      <w:r w:rsidRPr="0E5416DB">
        <w:rPr>
          <w:rFonts w:asciiTheme="minorHAnsi" w:hAnsiTheme="minorHAnsi" w:cstheme="minorBidi"/>
          <w:sz w:val="22"/>
          <w:szCs w:val="22"/>
        </w:rPr>
        <w:t xml:space="preserve">vlastníctve objednávateľa. Zhotoviteľ je oprávnený podklady pre vykonanie diela použiť výhradne pre účely plnenia podľa tejto zmluvy. Akékoľvek </w:t>
      </w:r>
      <w:r w:rsidR="08148D76" w:rsidRPr="0E5416DB">
        <w:rPr>
          <w:rFonts w:asciiTheme="minorHAnsi" w:hAnsiTheme="minorHAnsi" w:cstheme="minorBidi"/>
          <w:sz w:val="22"/>
          <w:szCs w:val="22"/>
        </w:rPr>
        <w:t xml:space="preserve">softvérové </w:t>
      </w:r>
      <w:r w:rsidRPr="0E5416DB">
        <w:rPr>
          <w:rFonts w:asciiTheme="minorHAnsi" w:hAnsiTheme="minorHAnsi" w:cstheme="minorBidi"/>
          <w:sz w:val="22"/>
          <w:szCs w:val="22"/>
        </w:rPr>
        <w:t xml:space="preserve">a hardvérové vybavenie dodané a využívané pre vykonanie diela v rozsahu predmetu tejto zmluvy je po odovzdaní vlastníctvom objednávateľa a to vrátane  súčastí potrebných pre jeho trvalé užívanie. </w:t>
      </w:r>
      <w:r w:rsidR="1019B58D" w:rsidRPr="0E5416DB">
        <w:rPr>
          <w:rFonts w:asciiTheme="minorHAnsi" w:hAnsiTheme="minorHAnsi" w:cstheme="minorBidi"/>
          <w:sz w:val="22"/>
          <w:szCs w:val="22"/>
        </w:rPr>
        <w:t>Dokumentácia predkladaná zhotoviteľom musí byť v slovenskom alebo českom jazyku, prípadne zhotoviteľ je na vlastné náklady povinný zabezpečiť jej úradný preklad, ak objednávateľ nerozhodne inak.</w:t>
      </w:r>
    </w:p>
    <w:p w14:paraId="2FA60112" w14:textId="5D8091E3" w:rsidR="000F6762" w:rsidRDefault="001A794E" w:rsidP="5B3A6CC9">
      <w:pPr>
        <w:ind w:left="567" w:hanging="567"/>
        <w:jc w:val="both"/>
        <w:rPr>
          <w:rFonts w:asciiTheme="minorHAnsi" w:hAnsiTheme="minorHAnsi" w:cstheme="minorBidi"/>
          <w:sz w:val="22"/>
          <w:szCs w:val="22"/>
        </w:rPr>
      </w:pPr>
      <w:r w:rsidRPr="5B3A6CC9">
        <w:rPr>
          <w:rFonts w:asciiTheme="minorHAnsi" w:hAnsiTheme="minorHAnsi" w:cstheme="minorBidi"/>
          <w:sz w:val="22"/>
          <w:szCs w:val="22"/>
        </w:rPr>
        <w:t xml:space="preserve"> </w:t>
      </w:r>
    </w:p>
    <w:p w14:paraId="6BD4B1A2" w14:textId="2214E161" w:rsidR="658E52AD" w:rsidRDefault="658E52AD" w:rsidP="00492B04">
      <w:pPr>
        <w:numPr>
          <w:ilvl w:val="1"/>
          <w:numId w:val="20"/>
        </w:numPr>
        <w:ind w:left="567" w:hanging="567"/>
        <w:jc w:val="both"/>
        <w:rPr>
          <w:rFonts w:ascii="Calibri" w:eastAsia="Calibri" w:hAnsi="Calibri" w:cs="Calibri"/>
          <w:sz w:val="22"/>
          <w:szCs w:val="22"/>
        </w:rPr>
      </w:pPr>
      <w:r w:rsidRPr="5B3A6CC9">
        <w:rPr>
          <w:rFonts w:ascii="Calibri" w:eastAsia="Calibri" w:hAnsi="Calibri" w:cs="Calibri"/>
          <w:sz w:val="22"/>
          <w:szCs w:val="22"/>
        </w:rPr>
        <w:t xml:space="preserve">V prípade akejkoľvek dokumentácie, ktorú predkladá zhotoviteľ v súlade s touto zmluvou je objednávateľ povinný oznámiť zhotoviteľovi svoje prípadné námietky k dokumentácii alebo ju schváliť v lehote pätnástich (15) dní od jej predloženia zhotoviteľom. Prípadné námietky k dokumentácii (pokyny objednávateľa) je zhotoviteľ povinný do dokumentácie zapracovať a takto upravenú dokumentáciu predložiť objednávateľovi na schválenie do desiatich (10) dní od predloženia námietok objednávateľa zhotoviteľovi. Akékoľvek náklady spojené s vypracovaním a predkladaním dokumentácie vrátane jej prepracovania a opakovaného predkladania znáša zhotoviteľ, pričom platí, že o čas potrebný na schválenie dokumentácie sa lehoty na vykonanie </w:t>
      </w:r>
      <w:r w:rsidRPr="5B3A6CC9">
        <w:rPr>
          <w:rFonts w:ascii="Calibri" w:eastAsia="Calibri" w:hAnsi="Calibri" w:cs="Calibri"/>
          <w:sz w:val="22"/>
          <w:szCs w:val="22"/>
        </w:rPr>
        <w:lastRenderedPageBreak/>
        <w:t>diela nepredlžujú. Objednávateľom schválená dokumentácia je pre zmluvné strany záväzná a môže byť zmenená len písomnou dohodou zmluvných strán, pokiaľ táto zmluva nestanovuje inak. Pre vylúčenie pochybností sa zmluvné strany výslovne dohodli, že akékoľvek prevzatie alebo súhlas objednávateľa s predloženou projektovou alebo inou obdobnou dokumentáciou nezbavuje zhotoviteľa akejkoľvek zodpovednosti za správnosť predmetnej dokumentácie. V prípade, ak v dôsledku chyby, nedostatku alebo inej vady dokumentácie bude nutné vynaložiť akékoľvek dodatočné náklady na plnenie predmetu diela, bude znášať tieto náklady výlučne zhotoviteľ.  Zhotoviteľ je zároveň povinný zapracovať  do projektovej alebo inej dokumentácie  pripomienky štátnych orgánov a iných subjektov (napr. Technická inšpekcia, a.s.).</w:t>
      </w:r>
    </w:p>
    <w:p w14:paraId="5F580F62" w14:textId="2DBE4295" w:rsidR="5B3A6CC9" w:rsidRDefault="5B3A6CC9" w:rsidP="794F8F26">
      <w:pPr>
        <w:ind w:left="567" w:hanging="567"/>
        <w:jc w:val="both"/>
        <w:rPr>
          <w:rFonts w:ascii="Calibri" w:eastAsia="Calibri" w:hAnsi="Calibri" w:cs="Calibri"/>
          <w:sz w:val="22"/>
          <w:szCs w:val="22"/>
        </w:rPr>
      </w:pPr>
    </w:p>
    <w:p w14:paraId="76092FF8" w14:textId="3FD68083" w:rsidR="00910347" w:rsidRPr="00910347" w:rsidRDefault="00537619" w:rsidP="00D82C16">
      <w:pPr>
        <w:numPr>
          <w:ilvl w:val="1"/>
          <w:numId w:val="20"/>
        </w:numPr>
        <w:spacing w:line="259" w:lineRule="auto"/>
        <w:ind w:left="567" w:hanging="567"/>
        <w:jc w:val="both"/>
        <w:rPr>
          <w:rFonts w:ascii="Calibri" w:eastAsia="Calibri" w:hAnsi="Calibri" w:cs="Calibri"/>
          <w:color w:val="000000" w:themeColor="text1"/>
          <w:sz w:val="22"/>
          <w:szCs w:val="22"/>
        </w:rPr>
      </w:pPr>
      <w:r w:rsidRPr="66C730CE">
        <w:rPr>
          <w:rFonts w:asciiTheme="minorHAnsi" w:hAnsiTheme="minorHAnsi" w:cstheme="minorBidi"/>
          <w:sz w:val="22"/>
          <w:szCs w:val="22"/>
        </w:rPr>
        <w:t>Zmluvné strany sa dohodli, že v prípade, ak akákoľvek plnenie poskytované v zmysle tejto zmluvy spĺňa náležitosti autorského diela podľa zákona č. 185/2015 Z. z. Autorský zákon v znení neskorších predpisov (ďalej len „</w:t>
      </w:r>
      <w:r w:rsidRPr="66C730CE">
        <w:rPr>
          <w:rFonts w:asciiTheme="minorHAnsi" w:hAnsiTheme="minorHAnsi" w:cstheme="minorBidi"/>
          <w:b/>
          <w:bCs/>
          <w:sz w:val="22"/>
          <w:szCs w:val="22"/>
        </w:rPr>
        <w:t>autorský zákon</w:t>
      </w:r>
      <w:r w:rsidRPr="66C730CE">
        <w:rPr>
          <w:rFonts w:asciiTheme="minorHAnsi" w:hAnsiTheme="minorHAnsi" w:cstheme="minorBidi"/>
          <w:sz w:val="22"/>
          <w:szCs w:val="22"/>
        </w:rPr>
        <w:t>“), zhotoviteľ udeľuje bezodplatne</w:t>
      </w:r>
      <w:r w:rsidR="44365692" w:rsidRPr="66C730CE">
        <w:rPr>
          <w:rFonts w:asciiTheme="minorHAnsi" w:hAnsiTheme="minorHAnsi" w:cstheme="minorBidi"/>
          <w:sz w:val="22"/>
          <w:szCs w:val="22"/>
        </w:rPr>
        <w:t xml:space="preserve"> (odplata je obsiahnutá v cene diela)</w:t>
      </w:r>
      <w:r w:rsidRPr="66C730CE">
        <w:rPr>
          <w:rFonts w:asciiTheme="minorHAnsi" w:hAnsiTheme="minorHAnsi" w:cstheme="minorBidi"/>
          <w:sz w:val="22"/>
          <w:szCs w:val="22"/>
        </w:rPr>
        <w:t xml:space="preserve"> objednávateľovi dňom prevzatia diela</w:t>
      </w:r>
      <w:r w:rsidR="02852CB0" w:rsidRPr="66C730CE">
        <w:rPr>
          <w:rFonts w:asciiTheme="minorHAnsi" w:hAnsiTheme="minorHAnsi" w:cstheme="minorBidi"/>
          <w:sz w:val="22"/>
          <w:szCs w:val="22"/>
        </w:rPr>
        <w:t>, resp. jeho časti</w:t>
      </w:r>
      <w:r w:rsidRPr="66C730CE">
        <w:rPr>
          <w:rFonts w:asciiTheme="minorHAnsi" w:hAnsiTheme="minorHAnsi" w:cstheme="minorBidi"/>
          <w:sz w:val="22"/>
          <w:szCs w:val="22"/>
        </w:rPr>
        <w:t xml:space="preserve"> licenciu/sublicenciu podľa § 65 autorského zákona, a to výhradnú, neobmedzenú (bez časového a teritoriálneho obmedzenia), v </w:t>
      </w:r>
      <w:r w:rsidR="05A7FFA6" w:rsidRPr="66C730CE">
        <w:rPr>
          <w:rFonts w:asciiTheme="minorHAnsi" w:hAnsiTheme="minorHAnsi" w:cstheme="minorBidi"/>
          <w:sz w:val="22"/>
          <w:szCs w:val="22"/>
        </w:rPr>
        <w:t xml:space="preserve">najširšom možnom </w:t>
      </w:r>
      <w:r w:rsidRPr="66C730CE">
        <w:rPr>
          <w:rFonts w:asciiTheme="minorHAnsi" w:hAnsiTheme="minorHAnsi" w:cstheme="minorBidi"/>
          <w:sz w:val="22"/>
          <w:szCs w:val="22"/>
        </w:rPr>
        <w:t xml:space="preserve">rozsahu uvedenom v § 19 ods. 4 autorského zákona (vrátane použitia diela alebo jeho časti na vytvorenie nového diela, spojenia diela alebo jeho časti s iným dielom) tak, aby objednávateľ mohol autorské dielo používať a poskytovať aj tretím osobám. Objednávateľ </w:t>
      </w:r>
      <w:r w:rsidR="58FB5624" w:rsidRPr="66C730CE">
        <w:rPr>
          <w:rFonts w:asciiTheme="minorHAnsi" w:hAnsiTheme="minorHAnsi" w:cstheme="minorBidi"/>
          <w:sz w:val="22"/>
          <w:szCs w:val="22"/>
        </w:rPr>
        <w:t xml:space="preserve">nie </w:t>
      </w:r>
      <w:r w:rsidRPr="66C730CE">
        <w:rPr>
          <w:rFonts w:asciiTheme="minorHAnsi" w:hAnsiTheme="minorHAnsi" w:cstheme="minorBidi"/>
          <w:sz w:val="22"/>
          <w:szCs w:val="22"/>
        </w:rPr>
        <w:t xml:space="preserve">je </w:t>
      </w:r>
      <w:r w:rsidR="58FB5624" w:rsidRPr="66C730CE">
        <w:rPr>
          <w:rFonts w:asciiTheme="minorHAnsi" w:hAnsiTheme="minorHAnsi" w:cstheme="minorBidi"/>
          <w:sz w:val="22"/>
          <w:szCs w:val="22"/>
        </w:rPr>
        <w:t>povinný výhradn</w:t>
      </w:r>
      <w:r w:rsidR="6B444AE7" w:rsidRPr="66C730CE">
        <w:rPr>
          <w:rFonts w:asciiTheme="minorHAnsi" w:hAnsiTheme="minorHAnsi" w:cstheme="minorBidi"/>
          <w:sz w:val="22"/>
          <w:szCs w:val="22"/>
        </w:rPr>
        <w:t>ú</w:t>
      </w:r>
      <w:r w:rsidR="58FB5624" w:rsidRPr="66C730CE">
        <w:rPr>
          <w:rFonts w:asciiTheme="minorHAnsi" w:hAnsiTheme="minorHAnsi" w:cstheme="minorBidi"/>
          <w:sz w:val="22"/>
          <w:szCs w:val="22"/>
        </w:rPr>
        <w:t xml:space="preserve"> licenciu využiť.</w:t>
      </w:r>
      <w:r w:rsidRPr="66C730CE">
        <w:rPr>
          <w:rFonts w:asciiTheme="minorHAnsi" w:hAnsiTheme="minorHAnsi" w:cstheme="minorBidi"/>
          <w:sz w:val="22"/>
          <w:szCs w:val="22"/>
        </w:rPr>
        <w:t xml:space="preserve"> Zhotoviteľ zároveň udeľuje dňom prevzatia autorského diela objednávateľovi súhlas na postúpenie sublicencie/licencie a súhlasu, aby objednávateľ udelil tretej osobe súhlas na použitie diela (sublicencia) v rozsahu udelenej sublicencie/licencie. </w:t>
      </w:r>
    </w:p>
    <w:p w14:paraId="306E7A11" w14:textId="2086B81D" w:rsidR="00C10BAA" w:rsidRPr="0017593D" w:rsidRDefault="000F6762" w:rsidP="00285527">
      <w:pPr>
        <w:rPr>
          <w:rFonts w:asciiTheme="minorHAnsi" w:hAnsiTheme="minorHAnsi" w:cstheme="minorHAnsi"/>
          <w:bCs/>
          <w:sz w:val="22"/>
          <w:szCs w:val="22"/>
        </w:rPr>
      </w:pPr>
      <w:r w:rsidRPr="00631795">
        <w:rPr>
          <w:rFonts w:asciiTheme="minorHAnsi" w:hAnsiTheme="minorHAnsi" w:cstheme="minorHAnsi"/>
          <w:sz w:val="22"/>
          <w:szCs w:val="22"/>
        </w:rPr>
        <w:t xml:space="preserve">    </w:t>
      </w:r>
      <w:r w:rsidR="505F461F" w:rsidRPr="00631795">
        <w:rPr>
          <w:rFonts w:asciiTheme="minorHAnsi" w:hAnsiTheme="minorHAnsi" w:cstheme="minorHAnsi"/>
          <w:sz w:val="22"/>
          <w:szCs w:val="22"/>
        </w:rPr>
        <w:t xml:space="preserve">    </w:t>
      </w:r>
    </w:p>
    <w:p w14:paraId="194DA223" w14:textId="6458A522" w:rsidR="00C10BAA" w:rsidRPr="00631795" w:rsidRDefault="00C10BAA" w:rsidP="00492B04">
      <w:pPr>
        <w:numPr>
          <w:ilvl w:val="1"/>
          <w:numId w:val="20"/>
        </w:numPr>
        <w:ind w:left="567" w:hanging="567"/>
        <w:jc w:val="both"/>
        <w:rPr>
          <w:rFonts w:asciiTheme="minorHAnsi" w:hAnsiTheme="minorHAnsi" w:cstheme="minorBidi"/>
          <w:sz w:val="22"/>
          <w:szCs w:val="22"/>
        </w:rPr>
      </w:pPr>
      <w:r w:rsidRPr="61237992">
        <w:rPr>
          <w:rFonts w:asciiTheme="minorHAnsi" w:hAnsiTheme="minorHAnsi" w:cstheme="minorBidi"/>
          <w:sz w:val="22"/>
          <w:szCs w:val="22"/>
        </w:rPr>
        <w:t xml:space="preserve">V prípade touto zmluvou a/alebo právnymi predpismi stanovenej povinnosti vydať o vykonaní diela alebo jeho časti osobitný protokol a/alebo správu a/alebo potvrdenie; zhotoviteľ sa zaväzuje nestranne a s odbornou starostlivosťou vypracovať a odovzdať takýto osobitný protokol a/alebo správu a/alebo potvrdenie objednávateľovi najmenej v dvoch (2) písomných vyhotoveniach tak, aby takýto protokol/správa/potvrdenie spĺňali všetky požiadavky stanovené touto zmluvou, všeobecne záväznými právnymi predpismi a technickými normami, aj keď nie sú právne </w:t>
      </w:r>
      <w:r w:rsidRPr="41D46770">
        <w:rPr>
          <w:rFonts w:asciiTheme="minorHAnsi" w:hAnsiTheme="minorHAnsi" w:cstheme="minorBidi"/>
          <w:sz w:val="22"/>
          <w:szCs w:val="22"/>
        </w:rPr>
        <w:t>záväzn</w:t>
      </w:r>
      <w:r w:rsidR="5986BEF3" w:rsidRPr="41D46770">
        <w:rPr>
          <w:rFonts w:asciiTheme="minorHAnsi" w:hAnsiTheme="minorHAnsi" w:cstheme="minorBidi"/>
          <w:sz w:val="22"/>
          <w:szCs w:val="22"/>
        </w:rPr>
        <w:t>é</w:t>
      </w:r>
      <w:r w:rsidRPr="61237992">
        <w:rPr>
          <w:rFonts w:asciiTheme="minorHAnsi" w:hAnsiTheme="minorHAnsi" w:cstheme="minorBidi"/>
          <w:sz w:val="22"/>
          <w:szCs w:val="22"/>
        </w:rPr>
        <w:t xml:space="preserve">. </w:t>
      </w:r>
    </w:p>
    <w:p w14:paraId="5251E8E3" w14:textId="77777777" w:rsidR="00C10BAA" w:rsidRPr="0017593D" w:rsidRDefault="00C10BAA" w:rsidP="00C10BAA">
      <w:pPr>
        <w:tabs>
          <w:tab w:val="num" w:pos="709"/>
        </w:tabs>
        <w:ind w:left="720"/>
        <w:jc w:val="both"/>
        <w:rPr>
          <w:rFonts w:asciiTheme="minorHAnsi" w:hAnsiTheme="minorHAnsi" w:cstheme="minorHAnsi"/>
          <w:bCs/>
          <w:sz w:val="22"/>
          <w:szCs w:val="22"/>
        </w:rPr>
      </w:pPr>
    </w:p>
    <w:p w14:paraId="5F85F007" w14:textId="414BD5D0" w:rsidR="004A3309" w:rsidRPr="00FB0437" w:rsidRDefault="00C10BAA" w:rsidP="00492B04">
      <w:pPr>
        <w:numPr>
          <w:ilvl w:val="1"/>
          <w:numId w:val="20"/>
        </w:numPr>
        <w:ind w:left="567" w:hanging="567"/>
        <w:jc w:val="both"/>
        <w:rPr>
          <w:rFonts w:asciiTheme="minorHAnsi" w:hAnsiTheme="minorHAnsi" w:cstheme="minorBidi"/>
          <w:sz w:val="22"/>
          <w:szCs w:val="22"/>
          <w:shd w:val="clear" w:color="auto" w:fill="FFFFFF"/>
        </w:rPr>
      </w:pPr>
      <w:r w:rsidRPr="61237992">
        <w:rPr>
          <w:rFonts w:asciiTheme="minorHAnsi" w:hAnsiTheme="minorHAnsi" w:cstheme="minorBidi"/>
          <w:sz w:val="22"/>
          <w:szCs w:val="22"/>
        </w:rPr>
        <w:t xml:space="preserve">Zhotoviteľ sa zaväzuje dielo </w:t>
      </w:r>
      <w:r w:rsidR="004A3309" w:rsidRPr="61237992">
        <w:rPr>
          <w:rFonts w:asciiTheme="minorHAnsi" w:hAnsiTheme="minorHAnsi" w:cstheme="minorBidi"/>
          <w:sz w:val="22"/>
          <w:szCs w:val="22"/>
        </w:rPr>
        <w:t xml:space="preserve">vykonať </w:t>
      </w:r>
      <w:r w:rsidR="004A3309" w:rsidRPr="00FB0437">
        <w:rPr>
          <w:rFonts w:asciiTheme="minorHAnsi" w:hAnsiTheme="minorHAnsi" w:cstheme="minorBidi"/>
          <w:b/>
          <w:sz w:val="22"/>
          <w:szCs w:val="22"/>
        </w:rPr>
        <w:t xml:space="preserve">v lehote do </w:t>
      </w:r>
      <w:r w:rsidR="00A53893" w:rsidRPr="00FB0437">
        <w:rPr>
          <w:rFonts w:asciiTheme="minorHAnsi" w:hAnsiTheme="minorHAnsi" w:cstheme="minorBidi"/>
          <w:b/>
          <w:sz w:val="22"/>
          <w:szCs w:val="22"/>
        </w:rPr>
        <w:t xml:space="preserve">50 </w:t>
      </w:r>
      <w:r w:rsidR="005A53B1" w:rsidRPr="00FB0437">
        <w:rPr>
          <w:rFonts w:asciiTheme="minorHAnsi" w:hAnsiTheme="minorHAnsi" w:cstheme="minorBidi"/>
          <w:b/>
          <w:sz w:val="22"/>
          <w:szCs w:val="22"/>
        </w:rPr>
        <w:t>dní od účinnosti tejto zmluvy.</w:t>
      </w:r>
      <w:r w:rsidR="004A3309" w:rsidRPr="61237992">
        <w:rPr>
          <w:rFonts w:asciiTheme="minorHAnsi" w:hAnsiTheme="minorHAnsi" w:cstheme="minorBidi"/>
          <w:sz w:val="22"/>
          <w:szCs w:val="22"/>
        </w:rPr>
        <w:t xml:space="preserve"> </w:t>
      </w:r>
      <w:r w:rsidR="00885584" w:rsidRPr="00FB0437">
        <w:rPr>
          <w:rFonts w:asciiTheme="minorHAnsi" w:hAnsiTheme="minorHAnsi" w:cstheme="minorBidi"/>
          <w:sz w:val="22"/>
          <w:szCs w:val="22"/>
        </w:rPr>
        <w:t xml:space="preserve"> </w:t>
      </w:r>
    </w:p>
    <w:p w14:paraId="7138442F" w14:textId="2215835C" w:rsidR="00C10BAA" w:rsidRPr="000D1672" w:rsidRDefault="00C10BAA" w:rsidP="000D1672">
      <w:pPr>
        <w:tabs>
          <w:tab w:val="num" w:pos="709"/>
        </w:tabs>
        <w:ind w:left="567"/>
        <w:jc w:val="both"/>
        <w:rPr>
          <w:rFonts w:asciiTheme="minorHAnsi" w:hAnsiTheme="minorHAnsi" w:cstheme="minorHAnsi"/>
          <w:sz w:val="22"/>
          <w:szCs w:val="22"/>
        </w:rPr>
      </w:pPr>
    </w:p>
    <w:p w14:paraId="169CC1FA" w14:textId="2E5D1A0B" w:rsidR="00C10BAA" w:rsidRPr="00631795" w:rsidRDefault="00C10BAA" w:rsidP="00492B04">
      <w:pPr>
        <w:numPr>
          <w:ilvl w:val="1"/>
          <w:numId w:val="20"/>
        </w:numPr>
        <w:ind w:left="567" w:hanging="567"/>
        <w:jc w:val="both"/>
        <w:rPr>
          <w:rFonts w:asciiTheme="minorHAnsi" w:hAnsiTheme="minorHAnsi" w:cstheme="minorBidi"/>
          <w:sz w:val="22"/>
          <w:szCs w:val="22"/>
        </w:rPr>
      </w:pPr>
      <w:r w:rsidRPr="3AD12460">
        <w:rPr>
          <w:rFonts w:asciiTheme="minorHAnsi" w:hAnsiTheme="minorHAnsi" w:cstheme="minorBidi"/>
          <w:sz w:val="22"/>
          <w:szCs w:val="22"/>
        </w:rPr>
        <w:t xml:space="preserve">Ak zhotoviteľ splní svoj záväzok vykonať celé dielo pred dohodnutou lehotou, objednávateľ sa zaväzuje dielo prevziať aj v skoršom termíne ponúkanom zhotoviteľom. </w:t>
      </w:r>
      <w:r w:rsidR="00DB7E28" w:rsidRPr="3AD12460">
        <w:rPr>
          <w:rFonts w:asciiTheme="minorHAnsi" w:hAnsiTheme="minorHAnsi" w:cstheme="minorBidi"/>
          <w:sz w:val="22"/>
          <w:szCs w:val="22"/>
        </w:rPr>
        <w:t>Pokiaľ z tejto zmluvy vyplýva, že dielo bude odovzdávané po častiach, platí, že p</w:t>
      </w:r>
      <w:r w:rsidRPr="3AD12460">
        <w:rPr>
          <w:rFonts w:asciiTheme="minorHAnsi" w:hAnsiTheme="minorHAnsi" w:cstheme="minorBidi"/>
          <w:sz w:val="22"/>
          <w:szCs w:val="22"/>
        </w:rPr>
        <w:t xml:space="preserve">reberanie jednotlivých častí diela za účelom platenia ceny za dielo nemá vplyv na prípadnú zodpovednosť zhotoviteľa za vady diela a na plynutie reklamačných a záručných </w:t>
      </w:r>
      <w:r w:rsidR="5DF1E62D" w:rsidRPr="3AD12460">
        <w:rPr>
          <w:rFonts w:asciiTheme="minorHAnsi" w:hAnsiTheme="minorHAnsi" w:cstheme="minorBidi"/>
          <w:sz w:val="22"/>
          <w:szCs w:val="22"/>
        </w:rPr>
        <w:t>dôb</w:t>
      </w:r>
      <w:r w:rsidR="6F83869A" w:rsidRPr="3AD12460">
        <w:rPr>
          <w:rFonts w:asciiTheme="minorHAnsi" w:hAnsiTheme="minorHAnsi" w:cstheme="minorBidi"/>
          <w:sz w:val="22"/>
          <w:szCs w:val="22"/>
        </w:rPr>
        <w:t>.</w:t>
      </w:r>
      <w:r w:rsidRPr="3AD12460">
        <w:rPr>
          <w:rFonts w:asciiTheme="minorHAnsi" w:hAnsiTheme="minorHAnsi" w:cstheme="minorBidi"/>
          <w:sz w:val="22"/>
          <w:szCs w:val="22"/>
        </w:rPr>
        <w:t xml:space="preserve"> </w:t>
      </w:r>
      <w:r w:rsidR="004A3309" w:rsidRPr="3AD12460">
        <w:rPr>
          <w:rFonts w:asciiTheme="minorHAnsi" w:hAnsiTheme="minorHAnsi" w:cstheme="minorBidi"/>
          <w:sz w:val="22"/>
          <w:szCs w:val="22"/>
        </w:rPr>
        <w:t xml:space="preserve"> </w:t>
      </w:r>
    </w:p>
    <w:p w14:paraId="16CA53E3" w14:textId="77777777" w:rsidR="00C10BAA" w:rsidRPr="00631795" w:rsidRDefault="00C10BAA" w:rsidP="00C10BAA">
      <w:pPr>
        <w:tabs>
          <w:tab w:val="num" w:pos="709"/>
        </w:tabs>
        <w:rPr>
          <w:rFonts w:asciiTheme="minorHAnsi" w:hAnsiTheme="minorHAnsi" w:cstheme="minorBidi"/>
          <w:sz w:val="22"/>
          <w:szCs w:val="22"/>
        </w:rPr>
      </w:pPr>
    </w:p>
    <w:p w14:paraId="6B00EA8D" w14:textId="283E272F" w:rsidR="00C10BAA" w:rsidRPr="00631795" w:rsidRDefault="00C10BAA" w:rsidP="00492B04">
      <w:pPr>
        <w:numPr>
          <w:ilvl w:val="1"/>
          <w:numId w:val="20"/>
        </w:numPr>
        <w:ind w:left="567" w:hanging="567"/>
        <w:jc w:val="both"/>
        <w:rPr>
          <w:rFonts w:asciiTheme="minorHAnsi" w:hAnsiTheme="minorHAnsi" w:cstheme="minorBidi"/>
          <w:sz w:val="22"/>
          <w:szCs w:val="22"/>
        </w:rPr>
      </w:pPr>
      <w:r w:rsidRPr="61237992">
        <w:rPr>
          <w:rFonts w:asciiTheme="minorHAnsi" w:hAnsiTheme="minorHAnsi" w:cstheme="minorBidi"/>
          <w:sz w:val="22"/>
          <w:szCs w:val="22"/>
        </w:rPr>
        <w:t xml:space="preserve">Zhotoviteľ je povinný </w:t>
      </w:r>
      <w:r w:rsidR="4FA0B557" w:rsidRPr="19B48B0C">
        <w:rPr>
          <w:rFonts w:asciiTheme="minorHAnsi" w:hAnsiTheme="minorHAnsi" w:cstheme="minorBidi"/>
          <w:sz w:val="22"/>
          <w:szCs w:val="22"/>
        </w:rPr>
        <w:t xml:space="preserve">najneskôr do </w:t>
      </w:r>
      <w:r w:rsidR="62047290" w:rsidRPr="19B48B0C">
        <w:rPr>
          <w:rFonts w:asciiTheme="minorHAnsi" w:hAnsiTheme="minorHAnsi" w:cstheme="minorBidi"/>
          <w:sz w:val="22"/>
          <w:szCs w:val="22"/>
        </w:rPr>
        <w:t>3</w:t>
      </w:r>
      <w:r w:rsidR="4FA0B557" w:rsidRPr="19B48B0C">
        <w:rPr>
          <w:rFonts w:asciiTheme="minorHAnsi" w:hAnsiTheme="minorHAnsi" w:cstheme="minorBidi"/>
          <w:sz w:val="22"/>
          <w:szCs w:val="22"/>
        </w:rPr>
        <w:t xml:space="preserve"> dní</w:t>
      </w:r>
      <w:r w:rsidRPr="61237992">
        <w:rPr>
          <w:rFonts w:asciiTheme="minorHAnsi" w:hAnsiTheme="minorHAnsi" w:cstheme="minorBidi"/>
          <w:sz w:val="22"/>
          <w:szCs w:val="22"/>
        </w:rPr>
        <w:t xml:space="preserve"> oboznámiť objednávateľa o vzniku akejkoľvek udalosti, ktorá bráni alebo sťažuje vykonanie diela s dôsledkom možného </w:t>
      </w:r>
      <w:r w:rsidR="00DB7E28" w:rsidRPr="61237992">
        <w:rPr>
          <w:rFonts w:asciiTheme="minorHAnsi" w:hAnsiTheme="minorHAnsi" w:cstheme="minorBidi"/>
          <w:sz w:val="22"/>
          <w:szCs w:val="22"/>
        </w:rPr>
        <w:t>nedodržania lehôt</w:t>
      </w:r>
      <w:r w:rsidR="47CB2C23" w:rsidRPr="19B48B0C">
        <w:rPr>
          <w:rFonts w:asciiTheme="minorHAnsi" w:hAnsiTheme="minorHAnsi" w:cstheme="minorBidi"/>
          <w:sz w:val="22"/>
          <w:szCs w:val="22"/>
        </w:rPr>
        <w:t>/míľnikov</w:t>
      </w:r>
      <w:r w:rsidR="00260B2D" w:rsidRPr="61237992">
        <w:rPr>
          <w:rFonts w:asciiTheme="minorHAnsi" w:hAnsiTheme="minorHAnsi" w:cstheme="minorBidi"/>
          <w:sz w:val="22"/>
          <w:szCs w:val="22"/>
        </w:rPr>
        <w:t xml:space="preserve"> </w:t>
      </w:r>
      <w:r w:rsidR="00DB7E28" w:rsidRPr="61237992">
        <w:rPr>
          <w:rFonts w:asciiTheme="minorHAnsi" w:hAnsiTheme="minorHAnsi" w:cstheme="minorBidi"/>
          <w:sz w:val="22"/>
          <w:szCs w:val="22"/>
        </w:rPr>
        <w:t>pre vykonávanie a vykonanie diela.</w:t>
      </w:r>
      <w:r w:rsidRPr="61237992">
        <w:rPr>
          <w:rFonts w:asciiTheme="minorHAnsi" w:hAnsiTheme="minorHAnsi" w:cstheme="minorBidi"/>
          <w:sz w:val="22"/>
          <w:szCs w:val="22"/>
        </w:rPr>
        <w:t xml:space="preserve"> Súčasťou oznámenia podľa prvej vety tohto odseku bude správa o predpokladanej dĺžke trvania prekážky vykonávania diela, príčinách</w:t>
      </w:r>
      <w:r w:rsidR="00DB7E28" w:rsidRPr="61237992">
        <w:rPr>
          <w:rFonts w:asciiTheme="minorHAnsi" w:hAnsiTheme="minorHAnsi" w:cstheme="minorBidi"/>
          <w:sz w:val="22"/>
          <w:szCs w:val="22"/>
        </w:rPr>
        <w:t xml:space="preserve"> a</w:t>
      </w:r>
      <w:r w:rsidRPr="61237992">
        <w:rPr>
          <w:rFonts w:asciiTheme="minorHAnsi" w:hAnsiTheme="minorHAnsi" w:cstheme="minorBidi"/>
          <w:sz w:val="22"/>
          <w:szCs w:val="22"/>
        </w:rPr>
        <w:t> navrhovaných opatreniach na jej odstránenie.</w:t>
      </w:r>
      <w:r w:rsidR="117B255F" w:rsidRPr="19B48B0C">
        <w:rPr>
          <w:rFonts w:asciiTheme="minorHAnsi" w:hAnsiTheme="minorHAnsi" w:cstheme="minorBidi"/>
          <w:sz w:val="22"/>
          <w:szCs w:val="22"/>
        </w:rPr>
        <w:t xml:space="preserve"> </w:t>
      </w:r>
      <w:r w:rsidR="156241B4" w:rsidRPr="2B45BC3E">
        <w:rPr>
          <w:rFonts w:asciiTheme="minorHAnsi" w:hAnsiTheme="minorHAnsi" w:cstheme="minorBidi"/>
          <w:sz w:val="22"/>
          <w:szCs w:val="22"/>
        </w:rPr>
        <w:t xml:space="preserve"> </w:t>
      </w:r>
    </w:p>
    <w:p w14:paraId="1D33212E" w14:textId="77777777" w:rsidR="00C10BAA" w:rsidRPr="0017593D" w:rsidRDefault="00C10BAA" w:rsidP="00C10BAA">
      <w:pPr>
        <w:tabs>
          <w:tab w:val="num" w:pos="709"/>
        </w:tabs>
        <w:jc w:val="both"/>
        <w:rPr>
          <w:rFonts w:asciiTheme="minorHAnsi" w:hAnsiTheme="minorHAnsi" w:cstheme="minorHAnsi"/>
          <w:bCs/>
          <w:sz w:val="22"/>
          <w:szCs w:val="22"/>
        </w:rPr>
      </w:pPr>
    </w:p>
    <w:p w14:paraId="4D8CA239" w14:textId="4139B743" w:rsidR="00C10BAA" w:rsidRPr="00631795" w:rsidRDefault="00C10BAA" w:rsidP="00492B04">
      <w:pPr>
        <w:numPr>
          <w:ilvl w:val="1"/>
          <w:numId w:val="20"/>
        </w:numPr>
        <w:ind w:left="567" w:hanging="567"/>
        <w:jc w:val="both"/>
        <w:rPr>
          <w:rFonts w:asciiTheme="minorHAnsi" w:hAnsiTheme="minorHAnsi" w:cstheme="minorBidi"/>
          <w:sz w:val="22"/>
          <w:szCs w:val="22"/>
        </w:rPr>
      </w:pPr>
      <w:r w:rsidRPr="61237992">
        <w:rPr>
          <w:rFonts w:asciiTheme="minorHAnsi" w:hAnsiTheme="minorHAnsi" w:cstheme="minorBidi"/>
          <w:sz w:val="22"/>
          <w:szCs w:val="22"/>
        </w:rPr>
        <w:t>Miestom vykonávania diela podľa tejto zmluvy je</w:t>
      </w:r>
      <w:r w:rsidR="00731C27" w:rsidRPr="00731C27">
        <w:t xml:space="preserve"> </w:t>
      </w:r>
      <w:r w:rsidR="00731C27" w:rsidRPr="00731C27">
        <w:rPr>
          <w:rFonts w:asciiTheme="minorHAnsi" w:hAnsiTheme="minorHAnsi" w:cstheme="minorBidi"/>
          <w:b/>
          <w:sz w:val="22"/>
          <w:szCs w:val="22"/>
        </w:rPr>
        <w:t>MH Teplárenský holding, a.s., Turbínová 3, 831 04 Bratislava – mestská časť Nové Mesto</w:t>
      </w:r>
      <w:r w:rsidR="00731C27">
        <w:rPr>
          <w:rFonts w:asciiTheme="minorHAnsi" w:hAnsiTheme="minorHAnsi" w:cstheme="minorBidi"/>
          <w:b/>
          <w:sz w:val="22"/>
          <w:szCs w:val="22"/>
        </w:rPr>
        <w:t xml:space="preserve">, Závod Bratislava, </w:t>
      </w:r>
      <w:r w:rsidR="009C2401">
        <w:rPr>
          <w:rFonts w:asciiTheme="minorHAnsi" w:hAnsiTheme="minorHAnsi" w:cstheme="minorBidi"/>
          <w:b/>
          <w:sz w:val="22"/>
          <w:szCs w:val="22"/>
        </w:rPr>
        <w:t>areál prevádzky T</w:t>
      </w:r>
      <w:r w:rsidR="00731C27">
        <w:rPr>
          <w:rFonts w:asciiTheme="minorHAnsi" w:hAnsiTheme="minorHAnsi" w:cstheme="minorBidi"/>
          <w:b/>
          <w:sz w:val="22"/>
          <w:szCs w:val="22"/>
        </w:rPr>
        <w:t>epláreň východ</w:t>
      </w:r>
      <w:r w:rsidR="00F7224F">
        <w:rPr>
          <w:rFonts w:asciiTheme="minorHAnsi" w:hAnsiTheme="minorHAnsi" w:cstheme="minorBidi"/>
          <w:b/>
          <w:sz w:val="22"/>
          <w:szCs w:val="22"/>
        </w:rPr>
        <w:t>.</w:t>
      </w:r>
    </w:p>
    <w:p w14:paraId="27384D9C" w14:textId="77777777" w:rsidR="00C10BAA" w:rsidRPr="0017593D" w:rsidRDefault="00C10BAA" w:rsidP="00C10BAA">
      <w:pPr>
        <w:tabs>
          <w:tab w:val="num" w:pos="709"/>
        </w:tabs>
        <w:ind w:left="720"/>
        <w:jc w:val="both"/>
        <w:rPr>
          <w:rFonts w:asciiTheme="minorHAnsi" w:hAnsiTheme="minorHAnsi" w:cstheme="minorHAnsi"/>
          <w:bCs/>
          <w:sz w:val="22"/>
          <w:szCs w:val="22"/>
        </w:rPr>
      </w:pPr>
    </w:p>
    <w:p w14:paraId="54127877" w14:textId="14300BB4" w:rsidR="00C10BAA" w:rsidRPr="00631795" w:rsidRDefault="00C10BAA" w:rsidP="00492B04">
      <w:pPr>
        <w:numPr>
          <w:ilvl w:val="1"/>
          <w:numId w:val="20"/>
        </w:numPr>
        <w:ind w:left="567" w:hanging="567"/>
        <w:jc w:val="both"/>
        <w:rPr>
          <w:rFonts w:asciiTheme="minorHAnsi" w:hAnsiTheme="minorHAnsi" w:cstheme="minorBidi"/>
          <w:sz w:val="22"/>
          <w:szCs w:val="22"/>
        </w:rPr>
      </w:pPr>
      <w:r w:rsidRPr="61237992">
        <w:rPr>
          <w:rFonts w:asciiTheme="minorHAnsi" w:hAnsiTheme="minorHAnsi" w:cstheme="minorBidi"/>
          <w:sz w:val="22"/>
          <w:szCs w:val="22"/>
        </w:rPr>
        <w:t>Objednávateľ je povinný zhotoviteľovi poskytnúť pri plnení tejto zmluvy všetku rozumne požadovanú a</w:t>
      </w:r>
      <w:r w:rsidR="008A798E" w:rsidRPr="61237992">
        <w:rPr>
          <w:rFonts w:asciiTheme="minorHAnsi" w:hAnsiTheme="minorHAnsi" w:cstheme="minorBidi"/>
          <w:sz w:val="22"/>
          <w:szCs w:val="22"/>
        </w:rPr>
        <w:t> </w:t>
      </w:r>
      <w:r w:rsidR="00DB7E28" w:rsidRPr="61237992">
        <w:rPr>
          <w:rFonts w:asciiTheme="minorHAnsi" w:hAnsiTheme="minorHAnsi" w:cstheme="minorBidi"/>
          <w:sz w:val="22"/>
          <w:szCs w:val="22"/>
        </w:rPr>
        <w:t>nevyhnutne</w:t>
      </w:r>
      <w:r w:rsidR="008A798E" w:rsidRPr="61237992">
        <w:rPr>
          <w:rFonts w:asciiTheme="minorHAnsi" w:hAnsiTheme="minorHAnsi" w:cstheme="minorBidi"/>
          <w:sz w:val="22"/>
          <w:szCs w:val="22"/>
        </w:rPr>
        <w:t xml:space="preserve"> </w:t>
      </w:r>
      <w:r w:rsidRPr="61237992">
        <w:rPr>
          <w:rFonts w:asciiTheme="minorHAnsi" w:hAnsiTheme="minorHAnsi" w:cstheme="minorBidi"/>
          <w:sz w:val="22"/>
          <w:szCs w:val="22"/>
        </w:rPr>
        <w:t>potrebnú súčinnosť. Objednávateľ je</w:t>
      </w:r>
      <w:r w:rsidR="00C1526B" w:rsidRPr="61237992">
        <w:rPr>
          <w:rFonts w:asciiTheme="minorHAnsi" w:hAnsiTheme="minorHAnsi" w:cstheme="minorBidi"/>
          <w:sz w:val="22"/>
          <w:szCs w:val="22"/>
        </w:rPr>
        <w:t xml:space="preserve"> zároveň</w:t>
      </w:r>
      <w:r w:rsidRPr="61237992">
        <w:rPr>
          <w:rFonts w:asciiTheme="minorHAnsi" w:hAnsiTheme="minorHAnsi" w:cstheme="minorBidi"/>
          <w:sz w:val="22"/>
          <w:szCs w:val="22"/>
        </w:rPr>
        <w:t xml:space="preserve"> oprávnený </w:t>
      </w:r>
      <w:r w:rsidRPr="61237992">
        <w:rPr>
          <w:rFonts w:asciiTheme="minorHAnsi" w:hAnsiTheme="minorHAnsi" w:cstheme="minorBidi"/>
          <w:sz w:val="22"/>
          <w:szCs w:val="22"/>
        </w:rPr>
        <w:lastRenderedPageBreak/>
        <w:t>v ktoromkoľvek štádiu vykonávania diela kontrolovať jeho vykonávanie.</w:t>
      </w:r>
      <w:r w:rsidR="00C1526B" w:rsidRPr="61237992">
        <w:rPr>
          <w:rFonts w:asciiTheme="minorHAnsi" w:hAnsiTheme="minorHAnsi" w:cstheme="minorBidi"/>
          <w:sz w:val="22"/>
          <w:szCs w:val="22"/>
        </w:rPr>
        <w:t xml:space="preserve"> Objednávateľ na tento účel môže menovať aj technický dozor. </w:t>
      </w:r>
      <w:r w:rsidR="004F1290" w:rsidRPr="61237992">
        <w:rPr>
          <w:rFonts w:asciiTheme="minorHAnsi" w:hAnsiTheme="minorHAnsi" w:cstheme="minorBidi"/>
          <w:sz w:val="22"/>
          <w:szCs w:val="22"/>
        </w:rPr>
        <w:t>Objednávateľ alebo technický dozor objednávateľa budú oprávnen</w:t>
      </w:r>
      <w:r w:rsidR="00533B05" w:rsidRPr="61237992">
        <w:rPr>
          <w:rFonts w:asciiTheme="minorHAnsi" w:hAnsiTheme="minorHAnsi" w:cstheme="minorBidi"/>
          <w:sz w:val="22"/>
          <w:szCs w:val="22"/>
        </w:rPr>
        <w:t>í</w:t>
      </w:r>
      <w:r w:rsidR="004F1290" w:rsidRPr="61237992">
        <w:rPr>
          <w:rFonts w:asciiTheme="minorHAnsi" w:hAnsiTheme="minorHAnsi" w:cstheme="minorBidi"/>
          <w:sz w:val="22"/>
          <w:szCs w:val="22"/>
        </w:rPr>
        <w:t xml:space="preserve"> vstupovať na </w:t>
      </w:r>
      <w:r w:rsidR="00FC5953">
        <w:rPr>
          <w:rFonts w:asciiTheme="minorHAnsi" w:hAnsiTheme="minorHAnsi" w:cstheme="minorBidi"/>
          <w:sz w:val="22"/>
          <w:szCs w:val="22"/>
        </w:rPr>
        <w:t>pracovisko/stavenisko</w:t>
      </w:r>
      <w:r w:rsidR="004F1290" w:rsidRPr="61237992">
        <w:rPr>
          <w:rFonts w:asciiTheme="minorHAnsi" w:hAnsiTheme="minorHAnsi" w:cstheme="minorBidi"/>
          <w:sz w:val="22"/>
          <w:szCs w:val="22"/>
        </w:rPr>
        <w:t xml:space="preserve"> kedykoľvek podľa vlastného uváženia. </w:t>
      </w:r>
      <w:r w:rsidR="295C05F5" w:rsidRPr="07B70DD6">
        <w:rPr>
          <w:rFonts w:asciiTheme="minorHAnsi" w:eastAsia="Calibri" w:hAnsiTheme="minorHAnsi" w:cstheme="minorBidi"/>
          <w:color w:val="000000" w:themeColor="text1"/>
          <w:sz w:val="22"/>
          <w:szCs w:val="22"/>
        </w:rPr>
        <w:t xml:space="preserve">Ak objednávateľ zistí, že zhotoviteľ vykonáva dielo v rozpore so svojimi povinnosťami v zmysle tejto zmluvy, je objednávateľ oprávnený dožadovať sa toho, aby zhotoviteľ odstránil vady vzniknuté </w:t>
      </w:r>
      <w:proofErr w:type="spellStart"/>
      <w:r w:rsidR="295C05F5" w:rsidRPr="07B70DD6">
        <w:rPr>
          <w:rFonts w:asciiTheme="minorHAnsi" w:eastAsia="Calibri" w:hAnsiTheme="minorHAnsi" w:cstheme="minorBidi"/>
          <w:color w:val="000000" w:themeColor="text1"/>
          <w:sz w:val="22"/>
          <w:szCs w:val="22"/>
        </w:rPr>
        <w:t>vadným</w:t>
      </w:r>
      <w:proofErr w:type="spellEnd"/>
      <w:r w:rsidR="295C05F5" w:rsidRPr="07B70DD6">
        <w:rPr>
          <w:rFonts w:asciiTheme="minorHAnsi" w:eastAsia="Calibri" w:hAnsiTheme="minorHAnsi" w:cstheme="minorBidi"/>
          <w:color w:val="000000" w:themeColor="text1"/>
          <w:sz w:val="22"/>
          <w:szCs w:val="22"/>
        </w:rPr>
        <w:t xml:space="preserve"> vykonávaním diela. Ak tak zhotoviteľ neurobí v lehote stanovenej objednávateľom, je objednávateľ oprávnený od tejto zmluvy odstúpiť alebo dať odstrániť vady  na náklady a riziko zhotoviteľa tretou osobou. </w:t>
      </w:r>
    </w:p>
    <w:p w14:paraId="3F554BA3" w14:textId="2ADA9E44" w:rsidR="00C10BAA" w:rsidRPr="00631795" w:rsidRDefault="00C10BAA" w:rsidP="07B70DD6">
      <w:pPr>
        <w:ind w:left="567" w:hanging="567"/>
        <w:jc w:val="both"/>
        <w:rPr>
          <w:rFonts w:asciiTheme="minorHAnsi" w:eastAsia="Calibri" w:hAnsiTheme="minorHAnsi" w:cstheme="minorBidi"/>
          <w:sz w:val="22"/>
          <w:szCs w:val="22"/>
        </w:rPr>
      </w:pPr>
    </w:p>
    <w:p w14:paraId="3606188A" w14:textId="5E38665F" w:rsidR="00C10BAA" w:rsidRPr="00631795" w:rsidRDefault="00994CA3" w:rsidP="3AD12460">
      <w:pPr>
        <w:ind w:left="567" w:hanging="567"/>
        <w:jc w:val="both"/>
        <w:rPr>
          <w:rFonts w:asciiTheme="minorHAnsi" w:eastAsia="Calibri" w:hAnsiTheme="minorHAnsi" w:cstheme="minorBidi"/>
          <w:sz w:val="22"/>
          <w:szCs w:val="22"/>
        </w:rPr>
      </w:pPr>
      <w:r w:rsidRPr="3AD12460">
        <w:rPr>
          <w:rFonts w:asciiTheme="minorHAnsi" w:eastAsia="Calibri" w:hAnsiTheme="minorHAnsi" w:cstheme="minorBidi"/>
          <w:sz w:val="22"/>
          <w:szCs w:val="22"/>
        </w:rPr>
        <w:t xml:space="preserve">     </w:t>
      </w:r>
      <w:r w:rsidR="0C4CA127" w:rsidRPr="3AD12460">
        <w:rPr>
          <w:rFonts w:asciiTheme="minorHAnsi" w:eastAsia="Calibri" w:hAnsiTheme="minorHAnsi" w:cstheme="minorBidi"/>
          <w:sz w:val="22"/>
          <w:szCs w:val="22"/>
        </w:rPr>
        <w:t xml:space="preserve"> </w:t>
      </w:r>
      <w:r w:rsidR="000A3389">
        <w:rPr>
          <w:rFonts w:asciiTheme="minorHAnsi" w:eastAsia="Calibri" w:hAnsiTheme="minorHAnsi" w:cstheme="minorBidi"/>
          <w:sz w:val="22"/>
          <w:szCs w:val="22"/>
        </w:rPr>
        <w:tab/>
      </w:r>
      <w:r w:rsidR="0C4CA127" w:rsidRPr="3AD12460">
        <w:rPr>
          <w:rFonts w:asciiTheme="minorHAnsi" w:eastAsia="Calibri" w:hAnsiTheme="minorHAnsi" w:cstheme="minorBidi"/>
          <w:sz w:val="22"/>
          <w:szCs w:val="22"/>
        </w:rPr>
        <w:t>Objednávateľ je v prípade nutnosti (hrozba vzniku alebo vznik škôd na stavbe, nedodržanie ochrany bezpečnosti zdravia pri práci, ochrany pred požiarmi na účely predchádzania vzniku požiarov a zabezpečenia podmienok na účinné zdolávanie požiarov alebo ochrany životného prostredia  na stavbe alebo iných osôb na stavenisku alebo jeho bezprostrednom okolí apod.) nariadiť prerušenie alebo zastavenie vykonávania diela zhotoviteľom.</w:t>
      </w:r>
      <w:r w:rsidR="295C05F5" w:rsidRPr="3AD12460">
        <w:rPr>
          <w:rFonts w:asciiTheme="minorHAnsi" w:eastAsia="Calibri" w:hAnsiTheme="minorHAnsi" w:cstheme="minorBidi"/>
          <w:sz w:val="22"/>
          <w:szCs w:val="22"/>
        </w:rPr>
        <w:t xml:space="preserve"> </w:t>
      </w:r>
    </w:p>
    <w:p w14:paraId="36FB563F" w14:textId="77777777" w:rsidR="00643BAA" w:rsidRDefault="00643BAA" w:rsidP="00643BAA">
      <w:pPr>
        <w:pStyle w:val="Odsekzoznamu"/>
        <w:rPr>
          <w:rFonts w:asciiTheme="minorHAnsi" w:hAnsiTheme="minorHAnsi" w:cstheme="minorHAnsi"/>
          <w:bCs/>
          <w:sz w:val="22"/>
          <w:szCs w:val="22"/>
        </w:rPr>
      </w:pPr>
    </w:p>
    <w:p w14:paraId="3F72CD17" w14:textId="2259C280" w:rsidR="00C10BAA" w:rsidRPr="0017593D" w:rsidRDefault="00CB6853" w:rsidP="00492B04">
      <w:pPr>
        <w:numPr>
          <w:ilvl w:val="1"/>
          <w:numId w:val="20"/>
        </w:numPr>
        <w:ind w:left="567" w:hanging="567"/>
        <w:jc w:val="both"/>
        <w:rPr>
          <w:rFonts w:asciiTheme="minorHAnsi" w:hAnsiTheme="minorHAnsi" w:cstheme="minorBidi"/>
          <w:sz w:val="22"/>
          <w:szCs w:val="22"/>
        </w:rPr>
      </w:pPr>
      <w:r w:rsidRPr="3AD12460">
        <w:rPr>
          <w:rFonts w:asciiTheme="minorHAnsi" w:hAnsiTheme="minorHAnsi" w:cstheme="minorBidi"/>
          <w:sz w:val="22"/>
          <w:szCs w:val="22"/>
        </w:rPr>
        <w:t>Zhotoviteľ znáša nebezpečenstvo vzniku škody na diele a na veciach, na ktorých sa dielo vykonáva, ako aj na ostatných veciach vo vlastníctve objednávateľa, ktorých sa vykonávanie diela podľa tejto zmluvy týka, a to od začatia vykonávania prác až do odovzdania a prevzatia diela, ktoré bolo predmetom tejto zmluvy. Podpisom protokolu o odovzdaní a prevzatí diela, resp. Protokolu o odstránení vád a nedorobkov podľa článku 4. tejto zmluvy prechádza nebezpečenstvo vzniku škody na diele a  na veciach vo vlastníctve objednávateľa, ktorých sa vykonávanie diela podľa tejto zmluvy týkalo na objednávateľa.</w:t>
      </w:r>
      <w:bookmarkStart w:id="1" w:name="_Ref490083303"/>
      <w:bookmarkStart w:id="2" w:name="_Ref136053436"/>
    </w:p>
    <w:p w14:paraId="3232CC2A" w14:textId="77777777" w:rsidR="00C10BAA" w:rsidRPr="0017593D" w:rsidRDefault="00C10BAA" w:rsidP="00C10BAA">
      <w:pPr>
        <w:pStyle w:val="Odsekzoznamu"/>
        <w:tabs>
          <w:tab w:val="num" w:pos="709"/>
        </w:tabs>
        <w:rPr>
          <w:rFonts w:asciiTheme="minorHAnsi" w:hAnsiTheme="minorHAnsi" w:cstheme="minorHAnsi"/>
          <w:bCs/>
          <w:sz w:val="22"/>
          <w:szCs w:val="22"/>
        </w:rPr>
      </w:pPr>
    </w:p>
    <w:p w14:paraId="6529C2F6" w14:textId="1616FFF0" w:rsidR="00C10BAA" w:rsidRPr="00631795" w:rsidRDefault="00C10BAA" w:rsidP="00492B04">
      <w:pPr>
        <w:numPr>
          <w:ilvl w:val="1"/>
          <w:numId w:val="20"/>
        </w:numPr>
        <w:tabs>
          <w:tab w:val="num" w:pos="709"/>
        </w:tabs>
        <w:ind w:left="567" w:hanging="567"/>
        <w:jc w:val="both"/>
        <w:rPr>
          <w:rFonts w:asciiTheme="minorHAnsi" w:hAnsiTheme="minorHAnsi" w:cstheme="minorBidi"/>
          <w:sz w:val="22"/>
          <w:szCs w:val="22"/>
        </w:rPr>
      </w:pPr>
      <w:r w:rsidRPr="61237992">
        <w:rPr>
          <w:rFonts w:asciiTheme="minorHAnsi" w:hAnsiTheme="minorHAnsi" w:cstheme="minorBidi"/>
          <w:sz w:val="22"/>
          <w:szCs w:val="22"/>
        </w:rPr>
        <w:t xml:space="preserve">Zhotoviteľ je povinný viesť stavebný/montážny denník </w:t>
      </w:r>
      <w:r w:rsidR="4889839C" w:rsidRPr="00631795">
        <w:rPr>
          <w:rFonts w:asciiTheme="minorHAnsi" w:hAnsiTheme="minorHAnsi" w:cstheme="minorBidi"/>
          <w:sz w:val="22"/>
          <w:szCs w:val="22"/>
        </w:rPr>
        <w:t>(ďalej len “</w:t>
      </w:r>
      <w:r w:rsidR="4889839C" w:rsidRPr="41D46770">
        <w:rPr>
          <w:rFonts w:asciiTheme="minorHAnsi" w:hAnsiTheme="minorHAnsi" w:cstheme="minorBidi"/>
          <w:b/>
          <w:sz w:val="22"/>
          <w:szCs w:val="22"/>
        </w:rPr>
        <w:t>denník</w:t>
      </w:r>
      <w:r w:rsidR="4889839C" w:rsidRPr="00631795">
        <w:rPr>
          <w:rFonts w:asciiTheme="minorHAnsi" w:hAnsiTheme="minorHAnsi" w:cstheme="minorBidi"/>
          <w:sz w:val="22"/>
          <w:szCs w:val="22"/>
        </w:rPr>
        <w:t>”)</w:t>
      </w:r>
      <w:r w:rsidRPr="00631795">
        <w:rPr>
          <w:rFonts w:asciiTheme="minorHAnsi" w:hAnsiTheme="minorHAnsi" w:cstheme="minorBidi"/>
          <w:sz w:val="22"/>
          <w:szCs w:val="22"/>
        </w:rPr>
        <w:t xml:space="preserve"> </w:t>
      </w:r>
      <w:r w:rsidRPr="61237992">
        <w:rPr>
          <w:rFonts w:asciiTheme="minorHAnsi" w:hAnsiTheme="minorHAnsi" w:cstheme="minorBidi"/>
          <w:sz w:val="22"/>
          <w:szCs w:val="22"/>
        </w:rPr>
        <w:t xml:space="preserve">od prevzatia </w:t>
      </w:r>
      <w:r w:rsidR="00CF1331">
        <w:rPr>
          <w:rFonts w:asciiTheme="minorHAnsi" w:hAnsiTheme="minorHAnsi" w:cstheme="minorBidi"/>
          <w:sz w:val="22"/>
          <w:szCs w:val="22"/>
        </w:rPr>
        <w:t>pracoviska/staveniska</w:t>
      </w:r>
      <w:r w:rsidRPr="61237992">
        <w:rPr>
          <w:rFonts w:asciiTheme="minorHAnsi" w:hAnsiTheme="minorHAnsi" w:cstheme="minorBidi"/>
          <w:sz w:val="22"/>
          <w:szCs w:val="22"/>
        </w:rPr>
        <w:t xml:space="preserve"> v súlade so všeobecne záväznými právnymi predpismi, do ktorého je povinný zapisovať všetky podstatné a rozhodujúce skutočnosti pre naplnenie predmetu tejto zmluvy, najmä údaje o</w:t>
      </w:r>
      <w:r w:rsidR="00EE36C9" w:rsidRPr="00631795">
        <w:rPr>
          <w:rFonts w:asciiTheme="minorHAnsi" w:hAnsiTheme="minorHAnsi" w:cstheme="minorBidi"/>
          <w:sz w:val="22"/>
          <w:szCs w:val="22"/>
        </w:rPr>
        <w:t xml:space="preserve"> </w:t>
      </w:r>
      <w:r w:rsidRPr="61237992">
        <w:rPr>
          <w:rFonts w:asciiTheme="minorHAnsi" w:hAnsiTheme="minorHAnsi" w:cstheme="minorBidi"/>
          <w:sz w:val="22"/>
          <w:szCs w:val="22"/>
        </w:rPr>
        <w:t>časovom a</w:t>
      </w:r>
      <w:r w:rsidR="00EE36C9" w:rsidRPr="00631795">
        <w:rPr>
          <w:rFonts w:asciiTheme="minorHAnsi" w:hAnsiTheme="minorHAnsi" w:cstheme="minorBidi"/>
          <w:sz w:val="22"/>
          <w:szCs w:val="22"/>
        </w:rPr>
        <w:t xml:space="preserve"> </w:t>
      </w:r>
      <w:r w:rsidRPr="61237992">
        <w:rPr>
          <w:rFonts w:asciiTheme="minorHAnsi" w:hAnsiTheme="minorHAnsi" w:cstheme="minorBidi"/>
          <w:sz w:val="22"/>
          <w:szCs w:val="22"/>
        </w:rPr>
        <w:t xml:space="preserve">technologickom postupe vykonávania </w:t>
      </w:r>
      <w:r w:rsidR="00EE36C9" w:rsidRPr="00631795">
        <w:rPr>
          <w:rFonts w:asciiTheme="minorHAnsi" w:hAnsiTheme="minorHAnsi" w:cstheme="minorBidi"/>
          <w:sz w:val="22"/>
          <w:szCs w:val="22"/>
        </w:rPr>
        <w:t>diela</w:t>
      </w:r>
      <w:r w:rsidR="000F120A" w:rsidRPr="61237992">
        <w:rPr>
          <w:rFonts w:asciiTheme="minorHAnsi" w:hAnsiTheme="minorHAnsi" w:cstheme="minorBidi"/>
          <w:sz w:val="22"/>
          <w:szCs w:val="22"/>
        </w:rPr>
        <w:t xml:space="preserve"> a</w:t>
      </w:r>
      <w:r w:rsidR="007305BD" w:rsidRPr="61237992">
        <w:rPr>
          <w:rFonts w:asciiTheme="minorHAnsi" w:hAnsiTheme="minorHAnsi" w:cstheme="minorBidi"/>
          <w:sz w:val="22"/>
          <w:szCs w:val="22"/>
        </w:rPr>
        <w:t xml:space="preserve"> </w:t>
      </w:r>
      <w:r w:rsidR="00EE36C9" w:rsidRPr="00631795">
        <w:rPr>
          <w:rFonts w:asciiTheme="minorHAnsi" w:hAnsiTheme="minorHAnsi" w:cstheme="minorBidi"/>
          <w:sz w:val="22"/>
          <w:szCs w:val="22"/>
        </w:rPr>
        <w:t xml:space="preserve">jeho akosti, </w:t>
      </w:r>
      <w:r w:rsidRPr="61237992">
        <w:rPr>
          <w:rFonts w:asciiTheme="minorHAnsi" w:hAnsiTheme="minorHAnsi" w:cstheme="minorBidi"/>
          <w:sz w:val="22"/>
          <w:szCs w:val="22"/>
        </w:rPr>
        <w:t xml:space="preserve">zdôvodnenie odchýlok </w:t>
      </w:r>
      <w:r w:rsidR="00EE36C9" w:rsidRPr="00631795">
        <w:rPr>
          <w:rFonts w:asciiTheme="minorHAnsi" w:hAnsiTheme="minorHAnsi" w:cstheme="minorBidi"/>
          <w:sz w:val="22"/>
          <w:szCs w:val="22"/>
        </w:rPr>
        <w:t>vykonávaného diela</w:t>
      </w:r>
      <w:r w:rsidRPr="61237992">
        <w:rPr>
          <w:rFonts w:asciiTheme="minorHAnsi" w:hAnsiTheme="minorHAnsi" w:cstheme="minorBidi"/>
          <w:sz w:val="22"/>
          <w:szCs w:val="22"/>
        </w:rPr>
        <w:t xml:space="preserve"> od tejto zmluvy</w:t>
      </w:r>
      <w:r w:rsidR="005E4D69" w:rsidRPr="61237992">
        <w:rPr>
          <w:rFonts w:asciiTheme="minorHAnsi" w:hAnsiTheme="minorHAnsi" w:cstheme="minorBidi"/>
          <w:sz w:val="22"/>
          <w:szCs w:val="22"/>
        </w:rPr>
        <w:t>.</w:t>
      </w:r>
    </w:p>
    <w:p w14:paraId="66A7DE37" w14:textId="77777777" w:rsidR="008A433F" w:rsidRPr="00631795" w:rsidRDefault="008A433F" w:rsidP="008A433F">
      <w:pPr>
        <w:tabs>
          <w:tab w:val="num" w:pos="709"/>
        </w:tabs>
        <w:ind w:left="567"/>
        <w:jc w:val="both"/>
        <w:rPr>
          <w:rFonts w:asciiTheme="minorHAnsi" w:hAnsiTheme="minorHAnsi" w:cstheme="minorHAnsi"/>
          <w:sz w:val="22"/>
          <w:szCs w:val="22"/>
        </w:rPr>
      </w:pPr>
    </w:p>
    <w:p w14:paraId="653ECDA3" w14:textId="26B8877F" w:rsidR="005E4083" w:rsidRPr="00631795" w:rsidRDefault="00C10BAA" w:rsidP="00492B04">
      <w:pPr>
        <w:numPr>
          <w:ilvl w:val="1"/>
          <w:numId w:val="20"/>
        </w:numPr>
        <w:spacing w:after="120"/>
        <w:ind w:left="567" w:hanging="567"/>
        <w:jc w:val="both"/>
        <w:rPr>
          <w:rFonts w:asciiTheme="minorHAnsi" w:hAnsiTheme="minorHAnsi" w:cstheme="minorBidi"/>
          <w:sz w:val="22"/>
          <w:szCs w:val="22"/>
        </w:rPr>
      </w:pPr>
      <w:r w:rsidRPr="61237992">
        <w:rPr>
          <w:rFonts w:asciiTheme="minorHAnsi" w:hAnsiTheme="minorHAnsi" w:cstheme="minorBidi"/>
          <w:sz w:val="22"/>
          <w:szCs w:val="22"/>
        </w:rPr>
        <w:t>Objednávateľ</w:t>
      </w:r>
      <w:r w:rsidR="00C1526B" w:rsidRPr="61237992">
        <w:rPr>
          <w:rFonts w:asciiTheme="minorHAnsi" w:hAnsiTheme="minorHAnsi" w:cstheme="minorBidi"/>
          <w:sz w:val="22"/>
          <w:szCs w:val="22"/>
        </w:rPr>
        <w:t xml:space="preserve"> a/alebo jeho technický dozor</w:t>
      </w:r>
      <w:r w:rsidRPr="61237992">
        <w:rPr>
          <w:rFonts w:asciiTheme="minorHAnsi" w:hAnsiTheme="minorHAnsi" w:cstheme="minorBidi"/>
          <w:sz w:val="22"/>
          <w:szCs w:val="22"/>
        </w:rPr>
        <w:t xml:space="preserve"> je oprávnený kontrolovať obsah denníka a k zápisom v ňom </w:t>
      </w:r>
      <w:r w:rsidRPr="6BAFF91F">
        <w:rPr>
          <w:rFonts w:asciiTheme="minorHAnsi" w:hAnsiTheme="minorHAnsi" w:cstheme="minorBidi"/>
          <w:sz w:val="22"/>
          <w:szCs w:val="22"/>
        </w:rPr>
        <w:t>vykonaný</w:t>
      </w:r>
      <w:r w:rsidR="2C5EBBBD" w:rsidRPr="6BAFF91F">
        <w:rPr>
          <w:rFonts w:asciiTheme="minorHAnsi" w:hAnsiTheme="minorHAnsi" w:cstheme="minorBidi"/>
          <w:sz w:val="22"/>
          <w:szCs w:val="22"/>
        </w:rPr>
        <w:t>m</w:t>
      </w:r>
      <w:r w:rsidRPr="61237992">
        <w:rPr>
          <w:rFonts w:asciiTheme="minorHAnsi" w:hAnsiTheme="minorHAnsi" w:cstheme="minorBidi"/>
          <w:sz w:val="22"/>
          <w:szCs w:val="22"/>
        </w:rPr>
        <w:t xml:space="preserve"> pripájať svoje stanoviská, pripomienky a námietky (ďalej spoločne len „</w:t>
      </w:r>
      <w:r w:rsidRPr="61237992">
        <w:rPr>
          <w:rFonts w:asciiTheme="minorHAnsi" w:hAnsiTheme="minorHAnsi" w:cstheme="minorBidi"/>
          <w:b/>
          <w:bCs/>
          <w:sz w:val="22"/>
          <w:szCs w:val="22"/>
        </w:rPr>
        <w:t>zápisy</w:t>
      </w:r>
      <w:r w:rsidRPr="61237992">
        <w:rPr>
          <w:rFonts w:asciiTheme="minorHAnsi" w:hAnsiTheme="minorHAnsi" w:cstheme="minorBidi"/>
          <w:sz w:val="22"/>
          <w:szCs w:val="22"/>
        </w:rPr>
        <w:t>“).</w:t>
      </w:r>
      <w:r w:rsidR="005E4083" w:rsidRPr="00631795">
        <w:rPr>
          <w:rFonts w:asciiTheme="minorHAnsi" w:hAnsiTheme="minorHAnsi" w:cstheme="minorBidi"/>
          <w:sz w:val="22"/>
          <w:szCs w:val="22"/>
        </w:rPr>
        <w:t xml:space="preserve"> Právo usmerňovať stavebné/montážne práce na diele prostredníctvom denníka má len objednávateľ, resp. technický dozor objednávateľa. Okrem </w:t>
      </w:r>
      <w:r w:rsidR="00832458">
        <w:rPr>
          <w:rFonts w:asciiTheme="minorHAnsi" w:hAnsiTheme="minorHAnsi" w:cstheme="minorBidi"/>
          <w:sz w:val="22"/>
          <w:szCs w:val="22"/>
        </w:rPr>
        <w:t>určených zástupcov objednávateľa a zhotoviteľa</w:t>
      </w:r>
      <w:r w:rsidR="005E4083" w:rsidRPr="00631795">
        <w:rPr>
          <w:rFonts w:asciiTheme="minorHAnsi" w:hAnsiTheme="minorHAnsi" w:cstheme="minorBidi"/>
          <w:sz w:val="22"/>
          <w:szCs w:val="22"/>
        </w:rPr>
        <w:t xml:space="preserve"> je oprávnený v denníku vykonávať zápisy projektant alebo zástupca projektanta poverený výkonom autorského dozoru. </w:t>
      </w:r>
      <w:r w:rsidR="004E4A0D" w:rsidRPr="41D46770">
        <w:rPr>
          <w:rFonts w:asciiTheme="minorHAnsi" w:hAnsiTheme="minorHAnsi" w:cstheme="minorBidi"/>
          <w:sz w:val="22"/>
          <w:szCs w:val="22"/>
        </w:rPr>
        <w:t>Zhotoviteľ</w:t>
      </w:r>
      <w:r w:rsidR="005E4083" w:rsidRPr="00631795">
        <w:rPr>
          <w:rFonts w:asciiTheme="minorHAnsi" w:hAnsiTheme="minorHAnsi" w:cstheme="minorBidi"/>
          <w:sz w:val="22"/>
          <w:szCs w:val="22"/>
        </w:rPr>
        <w:t xml:space="preserve"> je povinný predložiť technickému dozoru objednávateľa denný záznam najneskôr v nasledujúci pracovný deň a odovzdať mu prvý prepis. Vedenie denníka sa končí odovzdaním a prevzatím diela. Denník sa skladá z úvodných listov, z denných záznamov a príloh:</w:t>
      </w:r>
    </w:p>
    <w:p w14:paraId="3563DDE0" w14:textId="77777777" w:rsidR="005E4083" w:rsidRPr="004E4A0D" w:rsidRDefault="005E4083" w:rsidP="00492B04">
      <w:pPr>
        <w:pStyle w:val="Odsekzoznamu"/>
        <w:numPr>
          <w:ilvl w:val="0"/>
          <w:numId w:val="28"/>
        </w:numPr>
        <w:ind w:left="900" w:hanging="270"/>
        <w:jc w:val="both"/>
        <w:rPr>
          <w:rFonts w:asciiTheme="minorHAnsi" w:hAnsiTheme="minorHAnsi" w:cstheme="minorBidi"/>
          <w:sz w:val="22"/>
          <w:szCs w:val="22"/>
        </w:rPr>
      </w:pPr>
      <w:r w:rsidRPr="004E4A0D">
        <w:rPr>
          <w:rFonts w:asciiTheme="minorHAnsi" w:hAnsiTheme="minorHAnsi" w:cstheme="minorBidi"/>
          <w:sz w:val="22"/>
          <w:szCs w:val="22"/>
        </w:rPr>
        <w:t>úvodné listy obsahujú:</w:t>
      </w:r>
    </w:p>
    <w:p w14:paraId="5343B749" w14:textId="4929D024" w:rsidR="005E4083" w:rsidRPr="004E4A0D" w:rsidRDefault="005E4083" w:rsidP="00492B04">
      <w:pPr>
        <w:pStyle w:val="Odsekzoznamu"/>
        <w:numPr>
          <w:ilvl w:val="0"/>
          <w:numId w:val="29"/>
        </w:numPr>
        <w:ind w:left="1170" w:hanging="180"/>
        <w:jc w:val="both"/>
        <w:rPr>
          <w:rFonts w:asciiTheme="minorHAnsi" w:hAnsiTheme="minorHAnsi" w:cstheme="minorBidi"/>
          <w:sz w:val="22"/>
          <w:szCs w:val="22"/>
        </w:rPr>
      </w:pPr>
      <w:r w:rsidRPr="004E4A0D">
        <w:rPr>
          <w:rFonts w:asciiTheme="minorHAnsi" w:hAnsiTheme="minorHAnsi" w:cstheme="minorBidi"/>
          <w:sz w:val="22"/>
          <w:szCs w:val="22"/>
        </w:rPr>
        <w:t>základný list, v ktorom je uvedený názov a sídlo stavebníka, generálneho projektanta, zhotoviteľa stavby a prípadné zmeny týchto údajov,</w:t>
      </w:r>
    </w:p>
    <w:p w14:paraId="67DB4E59" w14:textId="2E3544EE" w:rsidR="005E4083" w:rsidRPr="004E4A0D" w:rsidRDefault="005E4083" w:rsidP="00492B04">
      <w:pPr>
        <w:pStyle w:val="Odsekzoznamu"/>
        <w:numPr>
          <w:ilvl w:val="0"/>
          <w:numId w:val="29"/>
        </w:numPr>
        <w:ind w:left="1170" w:hanging="180"/>
        <w:jc w:val="both"/>
        <w:rPr>
          <w:rFonts w:asciiTheme="minorHAnsi" w:hAnsiTheme="minorHAnsi" w:cstheme="minorBidi"/>
          <w:sz w:val="22"/>
          <w:szCs w:val="22"/>
        </w:rPr>
      </w:pPr>
      <w:r w:rsidRPr="004E4A0D">
        <w:rPr>
          <w:rFonts w:asciiTheme="minorHAnsi" w:hAnsiTheme="minorHAnsi" w:cstheme="minorBidi"/>
          <w:sz w:val="22"/>
          <w:szCs w:val="22"/>
        </w:rPr>
        <w:t xml:space="preserve">identifikačné údaje </w:t>
      </w:r>
      <w:r w:rsidR="00F76B74">
        <w:rPr>
          <w:rFonts w:asciiTheme="minorHAnsi" w:hAnsiTheme="minorHAnsi" w:cstheme="minorBidi"/>
          <w:sz w:val="22"/>
          <w:szCs w:val="22"/>
        </w:rPr>
        <w:t>diela</w:t>
      </w:r>
      <w:r w:rsidRPr="004E4A0D">
        <w:rPr>
          <w:rFonts w:asciiTheme="minorHAnsi" w:hAnsiTheme="minorHAnsi" w:cstheme="minorBidi"/>
          <w:sz w:val="22"/>
          <w:szCs w:val="22"/>
        </w:rPr>
        <w:t>,</w:t>
      </w:r>
    </w:p>
    <w:p w14:paraId="323F0EBB" w14:textId="77777777" w:rsidR="005E4083" w:rsidRPr="004E4A0D" w:rsidRDefault="005E4083" w:rsidP="00492B04">
      <w:pPr>
        <w:pStyle w:val="Odsekzoznamu"/>
        <w:numPr>
          <w:ilvl w:val="0"/>
          <w:numId w:val="28"/>
        </w:numPr>
        <w:spacing w:after="120"/>
        <w:ind w:left="900" w:hanging="270"/>
        <w:jc w:val="both"/>
        <w:rPr>
          <w:rFonts w:asciiTheme="minorHAnsi" w:hAnsiTheme="minorHAnsi" w:cstheme="minorBidi"/>
          <w:sz w:val="22"/>
          <w:szCs w:val="22"/>
        </w:rPr>
      </w:pPr>
      <w:r w:rsidRPr="004E4A0D">
        <w:rPr>
          <w:rFonts w:asciiTheme="minorHAnsi" w:hAnsiTheme="minorHAnsi" w:cstheme="minorBidi"/>
          <w:sz w:val="22"/>
          <w:szCs w:val="22"/>
        </w:rPr>
        <w:t>denné záznamy sa zapisujú do denníka s očíslovanými listami na dva oddeliteľné prepisy. Denné záznamy čitateľne zapisuje a podpisuje stavbyvedúci zhotoviteľa vždy v ten deň, keď sa práce vykonali, alebo keď nastali okolnosti, ktoré sú predmetom záznamu.</w:t>
      </w:r>
    </w:p>
    <w:p w14:paraId="3C2BF656" w14:textId="36631196" w:rsidR="00590741" w:rsidRPr="00631795" w:rsidRDefault="00590741" w:rsidP="005E4083">
      <w:pPr>
        <w:ind w:left="567"/>
        <w:jc w:val="both"/>
        <w:rPr>
          <w:rFonts w:asciiTheme="minorHAnsi" w:hAnsiTheme="minorHAnsi" w:cstheme="minorBidi"/>
          <w:sz w:val="22"/>
          <w:szCs w:val="22"/>
        </w:rPr>
      </w:pPr>
      <w:r w:rsidRPr="41D46770">
        <w:rPr>
          <w:rFonts w:asciiTheme="minorHAnsi" w:hAnsiTheme="minorHAnsi" w:cstheme="minorBidi"/>
          <w:sz w:val="22"/>
          <w:szCs w:val="22"/>
        </w:rPr>
        <w:t xml:space="preserve">Pre vylúčenie pochybností platí, že denník </w:t>
      </w:r>
      <w:r w:rsidR="00BF45E1" w:rsidRPr="41D46770">
        <w:rPr>
          <w:rFonts w:asciiTheme="minorHAnsi" w:hAnsiTheme="minorHAnsi" w:cstheme="minorBidi"/>
          <w:sz w:val="22"/>
          <w:szCs w:val="22"/>
        </w:rPr>
        <w:t>sa vedie aj v prípade, ak všeobecne záväzné právne predpisy povinnosť vedenia denníka neukladajú</w:t>
      </w:r>
      <w:r w:rsidR="002D32ED" w:rsidRPr="41D46770">
        <w:rPr>
          <w:rFonts w:asciiTheme="minorHAnsi" w:hAnsiTheme="minorHAnsi" w:cstheme="minorBidi"/>
          <w:sz w:val="22"/>
          <w:szCs w:val="22"/>
        </w:rPr>
        <w:t xml:space="preserve">, ak objednávateľ nerozhodne inak. </w:t>
      </w:r>
    </w:p>
    <w:p w14:paraId="60CCA7D5" w14:textId="77777777" w:rsidR="00C10BAA" w:rsidRPr="0017593D" w:rsidRDefault="00C10BAA" w:rsidP="00C10BAA">
      <w:pPr>
        <w:tabs>
          <w:tab w:val="num" w:pos="709"/>
        </w:tabs>
        <w:jc w:val="both"/>
        <w:rPr>
          <w:rFonts w:asciiTheme="minorHAnsi" w:hAnsiTheme="minorHAnsi" w:cstheme="minorHAnsi"/>
          <w:sz w:val="22"/>
          <w:szCs w:val="22"/>
        </w:rPr>
      </w:pPr>
    </w:p>
    <w:p w14:paraId="264F8A98" w14:textId="0399A7EC" w:rsidR="00C10BAA" w:rsidRPr="00631795" w:rsidRDefault="00C10BAA" w:rsidP="00492B04">
      <w:pPr>
        <w:numPr>
          <w:ilvl w:val="1"/>
          <w:numId w:val="20"/>
        </w:numPr>
        <w:ind w:left="567" w:hanging="567"/>
        <w:jc w:val="both"/>
        <w:rPr>
          <w:rFonts w:asciiTheme="minorHAnsi" w:hAnsiTheme="minorHAnsi" w:cstheme="minorBidi"/>
          <w:sz w:val="22"/>
          <w:szCs w:val="22"/>
        </w:rPr>
      </w:pPr>
      <w:r w:rsidRPr="61237992">
        <w:rPr>
          <w:rFonts w:asciiTheme="minorHAnsi" w:hAnsiTheme="minorHAnsi" w:cstheme="minorBidi"/>
          <w:sz w:val="22"/>
          <w:szCs w:val="22"/>
        </w:rPr>
        <w:t xml:space="preserve">Zhotoviteľ je povinný umožniť objednávateľovi kontrolovať obsah denníka a vykonávať v ňom zápisy; za tým účelom je zhotoviteľ povinný zabezpečiť trvalý prístup objednávateľa k denníku na </w:t>
      </w:r>
      <w:r w:rsidR="00E432E4">
        <w:rPr>
          <w:rFonts w:asciiTheme="minorHAnsi" w:hAnsiTheme="minorHAnsi" w:cstheme="minorBidi"/>
          <w:sz w:val="22"/>
          <w:szCs w:val="22"/>
        </w:rPr>
        <w:t>pracovisku/stavenisku</w:t>
      </w:r>
      <w:r w:rsidRPr="61237992">
        <w:rPr>
          <w:rFonts w:asciiTheme="minorHAnsi" w:hAnsiTheme="minorHAnsi" w:cstheme="minorBidi"/>
          <w:sz w:val="22"/>
          <w:szCs w:val="22"/>
        </w:rPr>
        <w:t xml:space="preserve"> počas vykonávania prác.</w:t>
      </w:r>
    </w:p>
    <w:p w14:paraId="02A69A5C" w14:textId="47980D7B" w:rsidR="00C10BAA" w:rsidRPr="003F7262" w:rsidRDefault="00C10BAA" w:rsidP="00FB0437">
      <w:pPr>
        <w:numPr>
          <w:ilvl w:val="1"/>
          <w:numId w:val="20"/>
        </w:numPr>
        <w:ind w:left="567" w:hanging="567"/>
        <w:jc w:val="both"/>
        <w:rPr>
          <w:rFonts w:asciiTheme="minorHAnsi" w:hAnsiTheme="minorHAnsi" w:cstheme="minorBidi"/>
          <w:sz w:val="22"/>
          <w:szCs w:val="22"/>
        </w:rPr>
      </w:pPr>
      <w:r w:rsidRPr="61237992">
        <w:rPr>
          <w:rFonts w:asciiTheme="minorHAnsi" w:hAnsiTheme="minorHAnsi" w:cstheme="minorBidi"/>
          <w:sz w:val="22"/>
          <w:szCs w:val="22"/>
        </w:rPr>
        <w:lastRenderedPageBreak/>
        <w:t xml:space="preserve">Za objednávateľa je </w:t>
      </w:r>
      <w:r w:rsidR="00260B3C" w:rsidRPr="61237992">
        <w:rPr>
          <w:rFonts w:asciiTheme="minorHAnsi" w:hAnsiTheme="minorHAnsi" w:cstheme="minorBidi"/>
          <w:sz w:val="22"/>
          <w:szCs w:val="22"/>
        </w:rPr>
        <w:t>oprávnený</w:t>
      </w:r>
      <w:r w:rsidRPr="61237992">
        <w:rPr>
          <w:rFonts w:asciiTheme="minorHAnsi" w:hAnsiTheme="minorHAnsi" w:cstheme="minorBidi"/>
          <w:sz w:val="22"/>
          <w:szCs w:val="22"/>
        </w:rPr>
        <w:t xml:space="preserve"> zápisy v denníku vykonávať</w:t>
      </w:r>
      <w:r w:rsidR="0022555A" w:rsidRPr="61237992">
        <w:rPr>
          <w:rFonts w:asciiTheme="minorHAnsi" w:hAnsiTheme="minorHAnsi" w:cstheme="minorBidi"/>
          <w:sz w:val="22"/>
          <w:szCs w:val="22"/>
        </w:rPr>
        <w:t xml:space="preserve">: </w:t>
      </w:r>
      <w:r w:rsidR="00A93563" w:rsidRPr="003F7262">
        <w:rPr>
          <w:rFonts w:asciiTheme="minorHAnsi" w:hAnsiTheme="minorHAnsi" w:cstheme="minorBidi"/>
          <w:b/>
          <w:sz w:val="22"/>
          <w:szCs w:val="22"/>
        </w:rPr>
        <w:t>Alföldy Miroslav</w:t>
      </w:r>
      <w:r w:rsidRPr="003F7262">
        <w:rPr>
          <w:rFonts w:asciiTheme="minorHAnsi" w:hAnsiTheme="minorHAnsi" w:cstheme="minorBidi"/>
          <w:b/>
          <w:sz w:val="22"/>
          <w:szCs w:val="22"/>
        </w:rPr>
        <w:t xml:space="preserve">, </w:t>
      </w:r>
      <w:r w:rsidRPr="003F7262">
        <w:rPr>
          <w:rFonts w:asciiTheme="minorHAnsi" w:hAnsiTheme="minorHAnsi" w:cstheme="minorBidi"/>
          <w:sz w:val="22"/>
          <w:szCs w:val="22"/>
        </w:rPr>
        <w:t>mobil:</w:t>
      </w:r>
      <w:r w:rsidR="003A0D04" w:rsidRPr="002E67C5">
        <w:rPr>
          <w:bCs/>
        </w:rPr>
        <w:t xml:space="preserve"> </w:t>
      </w:r>
      <w:r w:rsidR="003A0D04" w:rsidRPr="003F7262">
        <w:rPr>
          <w:rFonts w:asciiTheme="minorHAnsi" w:hAnsiTheme="minorHAnsi" w:cstheme="minorBidi"/>
          <w:sz w:val="22"/>
          <w:szCs w:val="22"/>
        </w:rPr>
        <w:t>+421 907</w:t>
      </w:r>
      <w:r w:rsidR="0032734B">
        <w:rPr>
          <w:rFonts w:asciiTheme="minorHAnsi" w:hAnsiTheme="minorHAnsi" w:cstheme="minorBidi"/>
          <w:sz w:val="22"/>
          <w:szCs w:val="22"/>
        </w:rPr>
        <w:t> </w:t>
      </w:r>
      <w:r w:rsidR="003A0D04" w:rsidRPr="003F7262">
        <w:rPr>
          <w:rFonts w:asciiTheme="minorHAnsi" w:hAnsiTheme="minorHAnsi" w:cstheme="minorBidi"/>
          <w:sz w:val="22"/>
          <w:szCs w:val="22"/>
        </w:rPr>
        <w:t>703</w:t>
      </w:r>
      <w:r w:rsidR="0032734B">
        <w:rPr>
          <w:rFonts w:asciiTheme="minorHAnsi" w:hAnsiTheme="minorHAnsi" w:cstheme="minorBidi"/>
          <w:sz w:val="22"/>
          <w:szCs w:val="22"/>
        </w:rPr>
        <w:t> </w:t>
      </w:r>
      <w:r w:rsidR="003A0D04" w:rsidRPr="003F7262">
        <w:rPr>
          <w:rFonts w:asciiTheme="minorHAnsi" w:hAnsiTheme="minorHAnsi" w:cstheme="minorBidi"/>
          <w:sz w:val="22"/>
          <w:szCs w:val="22"/>
        </w:rPr>
        <w:t>061</w:t>
      </w:r>
      <w:r w:rsidRPr="003F7262">
        <w:rPr>
          <w:rFonts w:asciiTheme="minorHAnsi" w:hAnsiTheme="minorHAnsi" w:cstheme="minorBidi"/>
          <w:sz w:val="22"/>
          <w:szCs w:val="22"/>
        </w:rPr>
        <w:t>, e</w:t>
      </w:r>
      <w:r w:rsidR="001B62D9">
        <w:rPr>
          <w:rFonts w:asciiTheme="minorHAnsi" w:hAnsiTheme="minorHAnsi" w:cstheme="minorBidi"/>
          <w:sz w:val="22"/>
          <w:szCs w:val="22"/>
        </w:rPr>
        <w:t>-</w:t>
      </w:r>
      <w:r w:rsidRPr="003F7262">
        <w:rPr>
          <w:rFonts w:asciiTheme="minorHAnsi" w:hAnsiTheme="minorHAnsi" w:cstheme="minorBidi"/>
          <w:sz w:val="22"/>
          <w:szCs w:val="22"/>
        </w:rPr>
        <w:t xml:space="preserve">mail: </w:t>
      </w:r>
      <w:hyperlink r:id="rId11" w:history="1">
        <w:r w:rsidR="00536C8F" w:rsidRPr="000A3389">
          <w:rPr>
            <w:rStyle w:val="Hypertextovprepojenie"/>
            <w:rFonts w:asciiTheme="minorHAnsi" w:hAnsiTheme="minorHAnsi" w:cstheme="minorBidi"/>
            <w:bCs/>
            <w:sz w:val="22"/>
            <w:szCs w:val="22"/>
          </w:rPr>
          <w:t>miroslav.alfoldy@mhth.sk</w:t>
        </w:r>
      </w:hyperlink>
      <w:r w:rsidR="00260B3C" w:rsidRPr="00FB0437">
        <w:rPr>
          <w:rFonts w:asciiTheme="minorHAnsi" w:hAnsiTheme="minorHAnsi" w:cstheme="minorBidi"/>
          <w:bCs/>
          <w:sz w:val="22"/>
          <w:szCs w:val="22"/>
        </w:rPr>
        <w:t>.</w:t>
      </w:r>
      <w:r w:rsidR="00260B3C" w:rsidRPr="003F7262">
        <w:rPr>
          <w:rFonts w:asciiTheme="minorHAnsi" w:hAnsiTheme="minorHAnsi" w:cstheme="minorBidi"/>
          <w:sz w:val="22"/>
          <w:szCs w:val="22"/>
        </w:rPr>
        <w:t xml:space="preserve"> Objednávateľ si vyhradzuje právo kedykoľvek zmeniť osobu podľa predchádzajúcej </w:t>
      </w:r>
      <w:r w:rsidR="00525C73" w:rsidRPr="003F7262">
        <w:rPr>
          <w:rFonts w:asciiTheme="minorHAnsi" w:hAnsiTheme="minorHAnsi" w:cstheme="minorBidi"/>
          <w:sz w:val="22"/>
          <w:szCs w:val="22"/>
        </w:rPr>
        <w:t xml:space="preserve">vety. </w:t>
      </w:r>
      <w:r w:rsidR="00631795" w:rsidRPr="003F7262">
        <w:rPr>
          <w:rFonts w:asciiTheme="minorHAnsi" w:hAnsiTheme="minorHAnsi" w:cstheme="minorBidi"/>
          <w:sz w:val="22"/>
          <w:szCs w:val="22"/>
        </w:rPr>
        <w:t xml:space="preserve">Za zhotoviteľa je oprávnený zápisy v stavebnom/montážnom denníku vykonávať: </w:t>
      </w:r>
      <w:r w:rsidR="00631795" w:rsidRPr="003F7262">
        <w:rPr>
          <w:rFonts w:asciiTheme="minorHAnsi" w:hAnsiTheme="minorHAnsi" w:cstheme="minorBidi"/>
          <w:b/>
          <w:sz w:val="22"/>
          <w:szCs w:val="22"/>
        </w:rPr>
        <w:t>meno</w:t>
      </w:r>
      <w:r w:rsidR="00631795" w:rsidRPr="003F7262">
        <w:rPr>
          <w:rFonts w:asciiTheme="minorHAnsi" w:hAnsiTheme="minorHAnsi" w:cstheme="minorBidi"/>
          <w:b/>
          <w:sz w:val="22"/>
          <w:szCs w:val="22"/>
          <w:highlight w:val="yellow"/>
        </w:rPr>
        <w:t>..............</w:t>
      </w:r>
      <w:r w:rsidR="00631795" w:rsidRPr="003F7262">
        <w:rPr>
          <w:rFonts w:asciiTheme="minorHAnsi" w:hAnsiTheme="minorHAnsi" w:cstheme="minorBidi"/>
          <w:b/>
          <w:sz w:val="22"/>
          <w:szCs w:val="22"/>
        </w:rPr>
        <w:t xml:space="preserve">, funkcia: </w:t>
      </w:r>
      <w:r w:rsidR="00631795" w:rsidRPr="003F7262">
        <w:rPr>
          <w:rFonts w:asciiTheme="minorHAnsi" w:hAnsiTheme="minorHAnsi" w:cstheme="minorBidi"/>
          <w:b/>
          <w:sz w:val="22"/>
          <w:szCs w:val="22"/>
          <w:highlight w:val="yellow"/>
        </w:rPr>
        <w:t>mobil</w:t>
      </w:r>
      <w:r w:rsidR="00631795" w:rsidRPr="003F7262">
        <w:rPr>
          <w:rFonts w:asciiTheme="minorHAnsi" w:hAnsiTheme="minorHAnsi" w:cstheme="minorBidi"/>
          <w:b/>
          <w:sz w:val="22"/>
          <w:szCs w:val="22"/>
        </w:rPr>
        <w:t>:.........., e</w:t>
      </w:r>
      <w:r w:rsidR="001B62D9">
        <w:rPr>
          <w:rFonts w:asciiTheme="minorHAnsi" w:hAnsiTheme="minorHAnsi" w:cstheme="minorBidi"/>
          <w:b/>
          <w:sz w:val="22"/>
          <w:szCs w:val="22"/>
        </w:rPr>
        <w:t>-</w:t>
      </w:r>
      <w:r w:rsidR="00631795" w:rsidRPr="003F7262">
        <w:rPr>
          <w:rFonts w:asciiTheme="minorHAnsi" w:hAnsiTheme="minorHAnsi" w:cstheme="minorBidi"/>
          <w:b/>
          <w:sz w:val="22"/>
          <w:szCs w:val="22"/>
        </w:rPr>
        <w:t xml:space="preserve">mail: </w:t>
      </w:r>
      <w:r w:rsidR="00631795" w:rsidRPr="003F7262">
        <w:rPr>
          <w:rFonts w:asciiTheme="minorHAnsi" w:hAnsiTheme="minorHAnsi" w:cstheme="minorBidi"/>
          <w:b/>
          <w:sz w:val="22"/>
          <w:szCs w:val="22"/>
          <w:highlight w:val="yellow"/>
        </w:rPr>
        <w:t>.............................</w:t>
      </w:r>
      <w:r w:rsidR="00631795" w:rsidRPr="003F7262">
        <w:rPr>
          <w:rFonts w:asciiTheme="minorHAnsi" w:hAnsiTheme="minorHAnsi" w:cstheme="minorBidi"/>
          <w:b/>
          <w:sz w:val="22"/>
          <w:szCs w:val="22"/>
        </w:rPr>
        <w:t xml:space="preserve">. </w:t>
      </w:r>
      <w:r w:rsidR="00631795" w:rsidRPr="003F7262">
        <w:rPr>
          <w:rFonts w:asciiTheme="minorHAnsi" w:hAnsiTheme="minorHAnsi" w:cstheme="minorBidi"/>
          <w:sz w:val="22"/>
          <w:szCs w:val="22"/>
        </w:rPr>
        <w:t xml:space="preserve">. </w:t>
      </w:r>
    </w:p>
    <w:p w14:paraId="4C7C7411" w14:textId="77777777" w:rsidR="00525C73" w:rsidRPr="0017593D" w:rsidRDefault="00525C73" w:rsidP="00525C73">
      <w:pPr>
        <w:pStyle w:val="Odsekzoznamu"/>
        <w:rPr>
          <w:rFonts w:asciiTheme="minorHAnsi" w:hAnsiTheme="minorHAnsi" w:cstheme="minorHAnsi"/>
          <w:bCs/>
          <w:sz w:val="22"/>
          <w:szCs w:val="22"/>
        </w:rPr>
      </w:pPr>
    </w:p>
    <w:p w14:paraId="5D7D964E" w14:textId="6A916E07" w:rsidR="00525C73" w:rsidRPr="00631795" w:rsidRDefault="00525C73" w:rsidP="00492B04">
      <w:pPr>
        <w:numPr>
          <w:ilvl w:val="1"/>
          <w:numId w:val="20"/>
        </w:numPr>
        <w:ind w:left="567" w:hanging="567"/>
        <w:jc w:val="both"/>
        <w:rPr>
          <w:rFonts w:asciiTheme="minorHAnsi" w:hAnsiTheme="minorHAnsi" w:cstheme="minorBidi"/>
          <w:sz w:val="22"/>
          <w:szCs w:val="22"/>
        </w:rPr>
      </w:pPr>
      <w:r w:rsidRPr="61237992">
        <w:rPr>
          <w:rFonts w:asciiTheme="minorHAnsi" w:hAnsiTheme="minorHAnsi" w:cstheme="minorBidi"/>
          <w:sz w:val="22"/>
          <w:szCs w:val="22"/>
        </w:rPr>
        <w:t>Zhotoviteľ sa zaväzuje vyzvať písomne objednávateľa, resp. jeho splnomocneného zástupcu, na kontrolu všetkých prác</w:t>
      </w:r>
      <w:r w:rsidR="005A056F" w:rsidRPr="61237992">
        <w:rPr>
          <w:rFonts w:asciiTheme="minorHAnsi" w:hAnsiTheme="minorHAnsi" w:cstheme="minorBidi"/>
          <w:sz w:val="22"/>
          <w:szCs w:val="22"/>
        </w:rPr>
        <w:t>,</w:t>
      </w:r>
      <w:r w:rsidRPr="61237992">
        <w:rPr>
          <w:rFonts w:asciiTheme="minorHAnsi" w:hAnsiTheme="minorHAnsi" w:cstheme="minorBidi"/>
          <w:sz w:val="22"/>
          <w:szCs w:val="22"/>
        </w:rPr>
        <w:t xml:space="preserve"> ktoré majú byť v priebehu ďalšieho vykonávania diela zakryté alebo sa stanú neprístupnými, minimálne tri (3) pracovné dni vopred. Ak sa objednávateľ nedostaví a nevykoná kontrolu týchto prác, je zhotoviteľ oprávnený pokračovať vo vykonávaní diela aj bez vykonania tejto kontroly. Ak bude objednávateľ požadovať dodatočn</w:t>
      </w:r>
      <w:r w:rsidR="005A056F" w:rsidRPr="61237992">
        <w:rPr>
          <w:rFonts w:asciiTheme="minorHAnsi" w:hAnsiTheme="minorHAnsi" w:cstheme="minorBidi"/>
          <w:sz w:val="22"/>
          <w:szCs w:val="22"/>
        </w:rPr>
        <w:t>é</w:t>
      </w:r>
      <w:r w:rsidRPr="61237992">
        <w:rPr>
          <w:rFonts w:asciiTheme="minorHAnsi" w:hAnsiTheme="minorHAnsi" w:cstheme="minorBidi"/>
          <w:sz w:val="22"/>
          <w:szCs w:val="22"/>
        </w:rPr>
        <w:t xml:space="preserve"> odkrytie týchto prác, je zhotoviteľ povinný odkrytie týchto prác vykonať</w:t>
      </w:r>
      <w:r w:rsidR="005A056F" w:rsidRPr="61237992">
        <w:rPr>
          <w:rFonts w:asciiTheme="minorHAnsi" w:hAnsiTheme="minorHAnsi" w:cstheme="minorBidi"/>
          <w:sz w:val="22"/>
          <w:szCs w:val="22"/>
        </w:rPr>
        <w:t>,</w:t>
      </w:r>
      <w:r w:rsidRPr="61237992">
        <w:rPr>
          <w:rFonts w:asciiTheme="minorHAnsi" w:hAnsiTheme="minorHAnsi" w:cstheme="minorBidi"/>
          <w:sz w:val="22"/>
          <w:szCs w:val="22"/>
        </w:rPr>
        <w:t xml:space="preserve"> za čo je oprávnený požadovať od objednávateľa náhradu nákladov s tým spojených.</w:t>
      </w:r>
      <w:r w:rsidR="004D1F13" w:rsidRPr="61237992">
        <w:rPr>
          <w:rFonts w:asciiTheme="minorHAnsi" w:hAnsiTheme="minorHAnsi" w:cstheme="minorBidi"/>
          <w:sz w:val="22"/>
          <w:szCs w:val="22"/>
        </w:rPr>
        <w:t xml:space="preserve"> Ak sa však ukáže, že odkryté práce nie sú vykonané v súlade s touto zmluvou, náklady podľa predchádzajúcej vety tohto </w:t>
      </w:r>
      <w:r w:rsidR="003F0CD0" w:rsidRPr="61237992">
        <w:rPr>
          <w:rFonts w:asciiTheme="minorHAnsi" w:hAnsiTheme="minorHAnsi" w:cstheme="minorBidi"/>
          <w:sz w:val="22"/>
          <w:szCs w:val="22"/>
        </w:rPr>
        <w:t>odseku</w:t>
      </w:r>
      <w:r w:rsidR="004D1F13" w:rsidRPr="61237992">
        <w:rPr>
          <w:rFonts w:asciiTheme="minorHAnsi" w:hAnsiTheme="minorHAnsi" w:cstheme="minorBidi"/>
          <w:sz w:val="22"/>
          <w:szCs w:val="22"/>
        </w:rPr>
        <w:t xml:space="preserve"> zmluvy znáša výlučne zhotoviteľ.</w:t>
      </w:r>
      <w:r w:rsidRPr="61237992">
        <w:rPr>
          <w:rFonts w:asciiTheme="minorHAnsi" w:hAnsiTheme="minorHAnsi" w:cstheme="minorBidi"/>
          <w:sz w:val="22"/>
          <w:szCs w:val="22"/>
        </w:rPr>
        <w:t xml:space="preserve"> Zhotoviteľ je povinný zhotovovať počas vykonávania diela preukaznú fotodokumentáciu sám a na vlastné náklady</w:t>
      </w:r>
      <w:r w:rsidR="000F120A" w:rsidRPr="61237992">
        <w:rPr>
          <w:rFonts w:asciiTheme="minorHAnsi" w:hAnsiTheme="minorHAnsi" w:cstheme="minorBidi"/>
          <w:sz w:val="22"/>
          <w:szCs w:val="22"/>
        </w:rPr>
        <w:t>, pričom</w:t>
      </w:r>
      <w:r w:rsidRPr="61237992">
        <w:rPr>
          <w:rFonts w:asciiTheme="minorHAnsi" w:hAnsiTheme="minorHAnsi" w:cstheme="minorBidi"/>
          <w:sz w:val="22"/>
          <w:szCs w:val="22"/>
        </w:rPr>
        <w:t xml:space="preserve"> táto fotodokumentácia tvorí súčasť protokolu o odovzdaní a prevzatí diela.</w:t>
      </w:r>
    </w:p>
    <w:p w14:paraId="53FD1CC9" w14:textId="57AAC5A9" w:rsidR="00CB4623" w:rsidRDefault="00CB4623" w:rsidP="41D46770">
      <w:pPr>
        <w:ind w:left="567" w:hanging="567"/>
        <w:jc w:val="both"/>
        <w:rPr>
          <w:rFonts w:asciiTheme="minorHAnsi" w:hAnsiTheme="minorHAnsi" w:cstheme="minorBidi"/>
          <w:sz w:val="22"/>
          <w:szCs w:val="22"/>
        </w:rPr>
      </w:pPr>
    </w:p>
    <w:p w14:paraId="0870A4E4" w14:textId="27DEDBB7" w:rsidR="00525C73" w:rsidRPr="0017593D" w:rsidRDefault="00CB4623" w:rsidP="00492B04">
      <w:pPr>
        <w:numPr>
          <w:ilvl w:val="1"/>
          <w:numId w:val="20"/>
        </w:numPr>
        <w:ind w:left="567" w:hanging="567"/>
        <w:jc w:val="both"/>
        <w:rPr>
          <w:rFonts w:asciiTheme="minorHAnsi" w:hAnsiTheme="minorHAnsi" w:cstheme="minorBidi"/>
          <w:sz w:val="22"/>
          <w:szCs w:val="22"/>
        </w:rPr>
      </w:pPr>
      <w:r w:rsidRPr="0954B31B">
        <w:rPr>
          <w:rFonts w:asciiTheme="minorHAnsi" w:hAnsiTheme="minorHAnsi" w:cstheme="minorBidi"/>
          <w:sz w:val="22"/>
          <w:szCs w:val="22"/>
        </w:rPr>
        <w:t>Vlastnícke právo k dielu (zariadeniam a materiálom dodaným zhotoviteľom v rámci vykonávania diela) a k podkladovým materiálom k dielu a ostatné majetkové práva k dielu a/alebo k podkladovým materiálom k dielu, ak dovtedy nenáležali objednávateľovi, prechádzajú zo zhotoviteľa na objednávateľa ich zabudovaním alebo zamontovaním, resp. odovzdaním objednávateľovi,</w:t>
      </w:r>
      <w:r w:rsidR="005A056F" w:rsidRPr="0954B31B">
        <w:rPr>
          <w:rFonts w:asciiTheme="minorHAnsi" w:hAnsiTheme="minorHAnsi" w:cstheme="minorBidi"/>
          <w:sz w:val="22"/>
          <w:szCs w:val="22"/>
        </w:rPr>
        <w:t xml:space="preserve"> ak sa nemajú zabudovať alebo zamontovať,</w:t>
      </w:r>
      <w:r w:rsidRPr="0954B31B">
        <w:rPr>
          <w:rFonts w:asciiTheme="minorHAnsi" w:hAnsiTheme="minorHAnsi" w:cstheme="minorBidi"/>
          <w:sz w:val="22"/>
          <w:szCs w:val="22"/>
        </w:rPr>
        <w:t xml:space="preserve"> inak najneskôr prevzatím diela objednávateľom. </w:t>
      </w:r>
    </w:p>
    <w:p w14:paraId="2D573636" w14:textId="5FF883C2" w:rsidR="35E28F68" w:rsidRPr="00631795" w:rsidRDefault="35E28F68" w:rsidP="41D46770">
      <w:pPr>
        <w:ind w:left="567" w:hanging="567"/>
        <w:jc w:val="both"/>
        <w:rPr>
          <w:rFonts w:asciiTheme="minorHAnsi" w:hAnsiTheme="minorHAnsi" w:cstheme="minorBidi"/>
          <w:sz w:val="22"/>
          <w:szCs w:val="22"/>
        </w:rPr>
      </w:pPr>
    </w:p>
    <w:p w14:paraId="4FE86F31" w14:textId="43545AB4" w:rsidR="7D83CC4F" w:rsidRPr="00631795" w:rsidRDefault="7D83CC4F" w:rsidP="00492B04">
      <w:pPr>
        <w:numPr>
          <w:ilvl w:val="1"/>
          <w:numId w:val="20"/>
        </w:numPr>
        <w:ind w:left="567" w:hanging="567"/>
        <w:jc w:val="both"/>
        <w:rPr>
          <w:rFonts w:asciiTheme="minorHAnsi" w:hAnsiTheme="minorHAnsi" w:cstheme="minorBidi"/>
          <w:sz w:val="22"/>
          <w:szCs w:val="22"/>
        </w:rPr>
      </w:pPr>
      <w:r w:rsidRPr="00631795">
        <w:rPr>
          <w:rFonts w:asciiTheme="minorHAnsi" w:hAnsiTheme="minorHAnsi" w:cstheme="minorBidi"/>
          <w:sz w:val="22"/>
          <w:szCs w:val="22"/>
        </w:rPr>
        <w:t>Všade tam, kde to vzhľadom k povahe diela prichádza do úvahy, zhotoviteľ zodpovedá za to, že dielo bude</w:t>
      </w:r>
      <w:r w:rsidR="1B7B241A" w:rsidRPr="00631795">
        <w:rPr>
          <w:rFonts w:asciiTheme="minorHAnsi" w:hAnsiTheme="minorHAnsi" w:cstheme="minorBidi"/>
          <w:sz w:val="22"/>
          <w:szCs w:val="22"/>
        </w:rPr>
        <w:t xml:space="preserve"> v kombinácii s iným zariadením/vybavením</w:t>
      </w:r>
      <w:r w:rsidR="01B12EDB" w:rsidRPr="00631795">
        <w:rPr>
          <w:rFonts w:asciiTheme="minorHAnsi" w:hAnsiTheme="minorHAnsi" w:cstheme="minorBidi"/>
          <w:sz w:val="22"/>
          <w:szCs w:val="22"/>
        </w:rPr>
        <w:t>, s ktorým bude mať dielo väzby</w:t>
      </w:r>
      <w:r w:rsidR="2E2AB524" w:rsidRPr="00631795">
        <w:rPr>
          <w:rFonts w:asciiTheme="minorHAnsi" w:hAnsiTheme="minorHAnsi" w:cstheme="minorBidi"/>
          <w:sz w:val="22"/>
          <w:szCs w:val="22"/>
        </w:rPr>
        <w:t xml:space="preserve">, riadne funkčné. Zhotoviteľ je taktiež zodpovedný za to, že iné zariadenie/vybavenie objednávateľa bude pracovať a fungovať riadne a správne v kombinácii </w:t>
      </w:r>
      <w:r w:rsidR="72B1FE97" w:rsidRPr="00631795">
        <w:rPr>
          <w:rFonts w:asciiTheme="minorHAnsi" w:hAnsiTheme="minorHAnsi" w:cstheme="minorBidi"/>
          <w:sz w:val="22"/>
          <w:szCs w:val="22"/>
        </w:rPr>
        <w:t xml:space="preserve">s dielom. </w:t>
      </w:r>
    </w:p>
    <w:p w14:paraId="602CDF34" w14:textId="77777777" w:rsidR="002B19AF" w:rsidRDefault="002B19AF" w:rsidP="002B19AF">
      <w:pPr>
        <w:pStyle w:val="Odsekzoznamu"/>
        <w:rPr>
          <w:rFonts w:asciiTheme="minorHAnsi" w:hAnsiTheme="minorHAnsi" w:cstheme="minorBidi"/>
          <w:sz w:val="22"/>
          <w:szCs w:val="22"/>
        </w:rPr>
      </w:pPr>
    </w:p>
    <w:p w14:paraId="5CAD98AC" w14:textId="0D5C5BFE" w:rsidR="002B19AF" w:rsidRDefault="002B19AF" w:rsidP="00492B04">
      <w:pPr>
        <w:pStyle w:val="Odsekzoznamu"/>
        <w:numPr>
          <w:ilvl w:val="1"/>
          <w:numId w:val="20"/>
        </w:numPr>
        <w:ind w:left="540" w:hanging="540"/>
        <w:jc w:val="both"/>
        <w:rPr>
          <w:rFonts w:asciiTheme="minorHAnsi" w:hAnsiTheme="minorHAnsi" w:cstheme="minorBidi"/>
          <w:sz w:val="22"/>
          <w:szCs w:val="22"/>
        </w:rPr>
      </w:pPr>
      <w:r w:rsidRPr="3AD12460">
        <w:rPr>
          <w:rFonts w:asciiTheme="minorHAnsi" w:hAnsiTheme="minorHAnsi" w:cstheme="minorBidi"/>
          <w:sz w:val="22"/>
          <w:szCs w:val="22"/>
        </w:rPr>
        <w:t>Zhotoviteľ sa zaväzuje vypratať stavenisko</w:t>
      </w:r>
      <w:r w:rsidR="00BC76F3" w:rsidRPr="3AD12460">
        <w:rPr>
          <w:rFonts w:asciiTheme="minorHAnsi" w:hAnsiTheme="minorHAnsi" w:cstheme="minorBidi"/>
          <w:sz w:val="22"/>
          <w:szCs w:val="22"/>
        </w:rPr>
        <w:t>/pracovisko</w:t>
      </w:r>
      <w:r w:rsidRPr="3AD12460">
        <w:rPr>
          <w:rFonts w:asciiTheme="minorHAnsi" w:hAnsiTheme="minorHAnsi" w:cstheme="minorBidi"/>
          <w:sz w:val="22"/>
          <w:szCs w:val="22"/>
        </w:rPr>
        <w:t xml:space="preserve"> do ukončenia preberacieho konania. Zhotoviteľ odstráni zostávajúce technické vybavenie, prebytočný materiál, odpad, sutinu a pomocné konštrukcie (dočasné stavby) zo staveniska</w:t>
      </w:r>
      <w:r w:rsidR="00BC76F3" w:rsidRPr="3AD12460">
        <w:rPr>
          <w:rFonts w:asciiTheme="minorHAnsi" w:hAnsiTheme="minorHAnsi" w:cstheme="minorBidi"/>
          <w:sz w:val="22"/>
          <w:szCs w:val="22"/>
        </w:rPr>
        <w:t>/pracoviska</w:t>
      </w:r>
      <w:r w:rsidRPr="3AD12460">
        <w:rPr>
          <w:rFonts w:asciiTheme="minorHAnsi" w:hAnsiTheme="minorHAnsi" w:cstheme="minorBidi"/>
          <w:sz w:val="22"/>
          <w:szCs w:val="22"/>
        </w:rPr>
        <w:t>, rovnako tak vyprace v potrebnom rozsahu okolie dotknuté vykonávaním diela. Vyššie uvedené platí primerane aj v prípade vypratania staveniska</w:t>
      </w:r>
      <w:r w:rsidR="00BC76F3" w:rsidRPr="3AD12460">
        <w:rPr>
          <w:rFonts w:asciiTheme="minorHAnsi" w:hAnsiTheme="minorHAnsi" w:cstheme="minorBidi"/>
          <w:sz w:val="22"/>
          <w:szCs w:val="22"/>
        </w:rPr>
        <w:t>/pracoviska</w:t>
      </w:r>
      <w:r w:rsidRPr="3AD12460">
        <w:rPr>
          <w:rFonts w:asciiTheme="minorHAnsi" w:hAnsiTheme="minorHAnsi" w:cstheme="minorBidi"/>
          <w:sz w:val="22"/>
          <w:szCs w:val="22"/>
        </w:rPr>
        <w:t xml:space="preserve"> po odstránení vád a pri predčasnom ukončení tejto zmluvy. Zhotoviteľ sa zaväzuje miesto staveniska</w:t>
      </w:r>
      <w:r w:rsidR="00BC76F3" w:rsidRPr="3AD12460">
        <w:rPr>
          <w:rFonts w:asciiTheme="minorHAnsi" w:hAnsiTheme="minorHAnsi" w:cstheme="minorBidi"/>
          <w:sz w:val="22"/>
          <w:szCs w:val="22"/>
        </w:rPr>
        <w:t>/pracoviska</w:t>
      </w:r>
      <w:r w:rsidRPr="3AD12460">
        <w:rPr>
          <w:rFonts w:asciiTheme="minorHAnsi" w:hAnsiTheme="minorHAnsi" w:cstheme="minorBidi"/>
          <w:sz w:val="22"/>
          <w:szCs w:val="22"/>
        </w:rPr>
        <w:t xml:space="preserve"> uviesť do pôvodného stavu. V prípade, že zhotoviteľa miesto staveniska</w:t>
      </w:r>
      <w:r w:rsidR="00BC76F3" w:rsidRPr="3AD12460">
        <w:rPr>
          <w:rFonts w:asciiTheme="minorHAnsi" w:hAnsiTheme="minorHAnsi" w:cstheme="minorBidi"/>
          <w:sz w:val="22"/>
          <w:szCs w:val="22"/>
        </w:rPr>
        <w:t>/pracoviska</w:t>
      </w:r>
      <w:r w:rsidRPr="3AD12460">
        <w:rPr>
          <w:rFonts w:asciiTheme="minorHAnsi" w:hAnsiTheme="minorHAnsi" w:cstheme="minorBidi"/>
          <w:sz w:val="22"/>
          <w:szCs w:val="22"/>
        </w:rPr>
        <w:t xml:space="preserve"> neuvedie do pôvodného stavu ani v náhradnej primeranej lehote, ktorá nesmie byť kratšia ako 14 dní, je objednávateľ oprávnený priestor uviesť do pôvodného stavu sám na náklady zhotoviteľa, s čím zhotoviteľ súhlasí. </w:t>
      </w:r>
      <w:r w:rsidR="00923A1C" w:rsidRPr="3AD12460">
        <w:rPr>
          <w:rFonts w:asciiTheme="minorHAnsi" w:hAnsiTheme="minorHAnsi" w:cstheme="minorBidi"/>
          <w:sz w:val="22"/>
          <w:szCs w:val="22"/>
        </w:rPr>
        <w:t>Objednávateľ vždy môže podmieniť prevzatie diela aj vyprataním staveniska</w:t>
      </w:r>
      <w:r w:rsidR="00D93EE8" w:rsidRPr="3AD12460">
        <w:rPr>
          <w:rFonts w:asciiTheme="minorHAnsi" w:hAnsiTheme="minorHAnsi" w:cstheme="minorBidi"/>
          <w:sz w:val="22"/>
          <w:szCs w:val="22"/>
        </w:rPr>
        <w:t>/pracoviska</w:t>
      </w:r>
      <w:r w:rsidR="00923A1C" w:rsidRPr="3AD12460">
        <w:rPr>
          <w:rFonts w:asciiTheme="minorHAnsi" w:hAnsiTheme="minorHAnsi" w:cstheme="minorBidi"/>
          <w:sz w:val="22"/>
          <w:szCs w:val="22"/>
        </w:rPr>
        <w:t xml:space="preserve">. </w:t>
      </w:r>
      <w:r w:rsidRPr="3AD12460">
        <w:rPr>
          <w:rFonts w:asciiTheme="minorHAnsi" w:hAnsiTheme="minorHAnsi" w:cstheme="minorBidi"/>
          <w:sz w:val="22"/>
          <w:szCs w:val="22"/>
        </w:rPr>
        <w:t xml:space="preserve">Okrem toho má objednávateľ nárok na náhradu škody, ktorá v súvislosti s porušením povinnosti objednávateľovi vznikne, najmä náklady na náhrady za dočasný záber nad rámec za dohodnuté obdobie, sankcie, administratívne poplatky a pod. </w:t>
      </w:r>
    </w:p>
    <w:p w14:paraId="37B2AB86" w14:textId="5C6B15E9" w:rsidR="0010228B" w:rsidRDefault="0010228B" w:rsidP="0010228B">
      <w:pPr>
        <w:pStyle w:val="Odsekzoznamu"/>
        <w:ind w:left="540"/>
        <w:jc w:val="both"/>
        <w:rPr>
          <w:rFonts w:asciiTheme="minorHAnsi" w:hAnsiTheme="minorHAnsi" w:cstheme="minorBidi"/>
          <w:sz w:val="22"/>
          <w:szCs w:val="22"/>
        </w:rPr>
      </w:pPr>
      <w:r>
        <w:rPr>
          <w:rFonts w:asciiTheme="minorHAnsi" w:hAnsiTheme="minorHAnsi" w:cstheme="minorBidi"/>
          <w:sz w:val="22"/>
          <w:szCs w:val="22"/>
        </w:rPr>
        <w:t xml:space="preserve"> </w:t>
      </w:r>
    </w:p>
    <w:p w14:paraId="0694301D" w14:textId="2B9FC583" w:rsidR="0010228B" w:rsidRPr="0010228B" w:rsidRDefault="0010228B" w:rsidP="00492B04">
      <w:pPr>
        <w:pStyle w:val="Odsekzoznamu"/>
        <w:numPr>
          <w:ilvl w:val="1"/>
          <w:numId w:val="20"/>
        </w:numPr>
        <w:ind w:left="567" w:hanging="567"/>
        <w:jc w:val="both"/>
        <w:rPr>
          <w:rFonts w:asciiTheme="minorHAnsi" w:hAnsiTheme="minorHAnsi" w:cstheme="minorBidi"/>
          <w:sz w:val="22"/>
          <w:szCs w:val="22"/>
        </w:rPr>
      </w:pPr>
      <w:r w:rsidRPr="66C730CE">
        <w:rPr>
          <w:rFonts w:asciiTheme="minorHAnsi" w:hAnsiTheme="minorHAnsi" w:cstheme="minorBidi"/>
          <w:sz w:val="22"/>
          <w:szCs w:val="22"/>
        </w:rPr>
        <w:t xml:space="preserve">Činnosť, ktorú podľa osobitných predpisov môžu vykonávať iba fyzické osoby alebo osoby na to oprávnené podľa osobitných predpisov (napr. činnosti na vyhradených technických zariadeniach), je </w:t>
      </w:r>
      <w:r w:rsidR="00030974" w:rsidRPr="66C730CE">
        <w:rPr>
          <w:rFonts w:asciiTheme="minorHAnsi" w:hAnsiTheme="minorHAnsi" w:cstheme="minorBidi"/>
          <w:sz w:val="22"/>
          <w:szCs w:val="22"/>
        </w:rPr>
        <w:t>zhotoviteľ</w:t>
      </w:r>
      <w:r w:rsidRPr="66C730CE">
        <w:rPr>
          <w:rFonts w:asciiTheme="minorHAnsi" w:hAnsiTheme="minorHAnsi" w:cstheme="minorBidi"/>
          <w:sz w:val="22"/>
          <w:szCs w:val="22"/>
        </w:rPr>
        <w:t xml:space="preserve"> povinný uskutočňovať iba pomocou osôb, ktoré sú na to oprávnené podľa osobitných predpisov (ďalej len „odborník“). Odborníci musia mať platné oprávnenia k výkonu týchto vybraných činností v súlade s príslušnými všeobecne záväznými právnymi predpismi a technickými normami; povaha alebo existencia právneho vzťahu medzi vykonávateľom a odborníkom nie je rozhodujúca. V prípade, ak je to podľa právnych predpisov SR potrebné, musia odborníci, ktorí disponujú príslušnými oprávneniami podľa práva iného </w:t>
      </w:r>
      <w:r w:rsidRPr="66C730CE">
        <w:rPr>
          <w:rFonts w:asciiTheme="minorHAnsi" w:hAnsiTheme="minorHAnsi" w:cstheme="minorBidi"/>
          <w:sz w:val="22"/>
          <w:szCs w:val="22"/>
        </w:rPr>
        <w:lastRenderedPageBreak/>
        <w:t xml:space="preserve">štátu, spĺňať osobitné podmienky pre výkon príslušných činností na území SR. </w:t>
      </w:r>
      <w:r w:rsidR="00233178" w:rsidRPr="66C730CE">
        <w:rPr>
          <w:rFonts w:asciiTheme="minorHAnsi" w:hAnsiTheme="minorHAnsi" w:cstheme="minorBidi"/>
          <w:sz w:val="22"/>
          <w:szCs w:val="22"/>
        </w:rPr>
        <w:t>Zhotoviteľ</w:t>
      </w:r>
      <w:r w:rsidRPr="66C730CE">
        <w:rPr>
          <w:rFonts w:asciiTheme="minorHAnsi" w:hAnsiTheme="minorHAnsi" w:cstheme="minorBidi"/>
          <w:sz w:val="22"/>
          <w:szCs w:val="22"/>
        </w:rPr>
        <w:t xml:space="preserve"> je zároveň povinný vždy pred zmenou v osobe odborníka alebo pred zapojením nového odborníka predložiť </w:t>
      </w:r>
      <w:r w:rsidR="00233178" w:rsidRPr="66C730CE">
        <w:rPr>
          <w:rFonts w:asciiTheme="minorHAnsi" w:hAnsiTheme="minorHAnsi" w:cstheme="minorBidi"/>
          <w:sz w:val="22"/>
          <w:szCs w:val="22"/>
        </w:rPr>
        <w:t>objednávateľovi</w:t>
      </w:r>
      <w:r w:rsidRPr="66C730CE">
        <w:rPr>
          <w:rFonts w:asciiTheme="minorHAnsi" w:hAnsiTheme="minorHAnsi" w:cstheme="minorBidi"/>
          <w:sz w:val="22"/>
          <w:szCs w:val="22"/>
        </w:rPr>
        <w:t xml:space="preserve"> doklady preukazujúce splnenie požiadaviek podľa tejto zmluvy.</w:t>
      </w:r>
      <w:r w:rsidR="4BD98DA2" w:rsidRPr="66C730CE">
        <w:rPr>
          <w:rFonts w:asciiTheme="minorHAnsi" w:hAnsiTheme="minorHAnsi" w:cstheme="minorBidi"/>
          <w:sz w:val="22"/>
          <w:szCs w:val="22"/>
        </w:rPr>
        <w:t xml:space="preserve"> V prípade zistenia porušenia povinností podľa tohto ustanovenia je objednávateľ oprávnený prerušiť vykonávanie diela, a to až do dosiahnutia nápravy. Prerušenie vykonávania diela podľa tohto ustanovenia nemá vplyv na čas vykonávania a vykonania diela podľa tejto zmluvy ani na cenu za vykonanie diela. Objednávateľ osobitne požaduje od zhotoviteľa vykonávanie príslušných prác odborníkmi s dokladom o spôsobilosti v zmysle vyhlášky Ministerstva práce, sociálnych vecí a rodiny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w:t>
      </w:r>
      <w:r w:rsidR="4DF60C19" w:rsidRPr="66C730CE">
        <w:rPr>
          <w:rFonts w:asciiTheme="minorHAnsi" w:hAnsiTheme="minorHAnsi" w:cstheme="minorBidi"/>
          <w:sz w:val="22"/>
          <w:szCs w:val="22"/>
        </w:rPr>
        <w:t>.</w:t>
      </w:r>
    </w:p>
    <w:p w14:paraId="5CE6AF0D" w14:textId="77777777" w:rsidR="0010228B" w:rsidRPr="002B19AF" w:rsidRDefault="0010228B" w:rsidP="00030974">
      <w:pPr>
        <w:pStyle w:val="Odsekzoznamu"/>
        <w:ind w:left="540"/>
        <w:jc w:val="both"/>
        <w:rPr>
          <w:rFonts w:asciiTheme="minorHAnsi" w:hAnsiTheme="minorHAnsi" w:cstheme="minorBidi"/>
          <w:sz w:val="22"/>
          <w:szCs w:val="22"/>
        </w:rPr>
      </w:pPr>
    </w:p>
    <w:p w14:paraId="495BA3EB" w14:textId="77777777" w:rsidR="0017593D" w:rsidRPr="0017593D" w:rsidRDefault="0017593D" w:rsidP="00C10BAA">
      <w:pPr>
        <w:tabs>
          <w:tab w:val="num" w:pos="709"/>
        </w:tabs>
        <w:ind w:left="720"/>
        <w:jc w:val="both"/>
        <w:rPr>
          <w:rFonts w:asciiTheme="minorHAnsi" w:hAnsiTheme="minorHAnsi" w:cstheme="minorHAnsi"/>
          <w:sz w:val="22"/>
          <w:szCs w:val="22"/>
        </w:rPr>
      </w:pPr>
    </w:p>
    <w:p w14:paraId="430CCDA5" w14:textId="77777777" w:rsidR="00C10BAA" w:rsidRPr="0017593D" w:rsidRDefault="00C10BAA" w:rsidP="00492B04">
      <w:pPr>
        <w:numPr>
          <w:ilvl w:val="0"/>
          <w:numId w:val="20"/>
        </w:numPr>
        <w:ind w:left="709" w:hanging="709"/>
        <w:jc w:val="both"/>
        <w:rPr>
          <w:rFonts w:asciiTheme="minorHAnsi" w:hAnsiTheme="minorHAnsi" w:cstheme="minorHAnsi"/>
          <w:b/>
          <w:sz w:val="22"/>
          <w:szCs w:val="22"/>
        </w:rPr>
      </w:pPr>
      <w:r w:rsidRPr="0017593D">
        <w:rPr>
          <w:rFonts w:asciiTheme="minorHAnsi" w:hAnsiTheme="minorHAnsi" w:cstheme="minorHAnsi"/>
          <w:b/>
          <w:sz w:val="22"/>
          <w:szCs w:val="22"/>
        </w:rPr>
        <w:t>OSOBITNÉ USTANOVENIA</w:t>
      </w:r>
      <w:bookmarkEnd w:id="1"/>
    </w:p>
    <w:p w14:paraId="5D3A183E" w14:textId="77777777" w:rsidR="00C10BAA" w:rsidRPr="0017593D" w:rsidRDefault="00C10BAA" w:rsidP="00C10BAA">
      <w:pPr>
        <w:tabs>
          <w:tab w:val="left" w:pos="-1800"/>
        </w:tabs>
        <w:snapToGrid w:val="0"/>
        <w:ind w:left="720"/>
        <w:jc w:val="both"/>
        <w:rPr>
          <w:rFonts w:asciiTheme="minorHAnsi" w:hAnsiTheme="minorHAnsi" w:cstheme="minorHAnsi"/>
          <w:sz w:val="22"/>
          <w:szCs w:val="22"/>
        </w:rPr>
      </w:pPr>
    </w:p>
    <w:p w14:paraId="083375FE" w14:textId="74D4FD40" w:rsidR="716AB1E3" w:rsidRPr="00CC47B8" w:rsidRDefault="716AB1E3" w:rsidP="00DC2FBC">
      <w:pPr>
        <w:numPr>
          <w:ilvl w:val="1"/>
          <w:numId w:val="9"/>
        </w:numPr>
        <w:tabs>
          <w:tab w:val="clear" w:pos="1534"/>
        </w:tabs>
        <w:ind w:left="567" w:hanging="567"/>
        <w:jc w:val="both"/>
        <w:rPr>
          <w:rFonts w:asciiTheme="minorHAnsi" w:hAnsiTheme="minorHAnsi" w:cstheme="minorBidi"/>
          <w:color w:val="000000" w:themeColor="text1"/>
          <w:sz w:val="22"/>
          <w:szCs w:val="22"/>
        </w:rPr>
      </w:pPr>
      <w:r w:rsidRPr="00CC47B8">
        <w:rPr>
          <w:rFonts w:asciiTheme="minorHAnsi" w:hAnsiTheme="minorHAnsi" w:cstheme="minorBidi"/>
          <w:color w:val="000000" w:themeColor="text1"/>
          <w:sz w:val="22"/>
          <w:szCs w:val="22"/>
        </w:rPr>
        <w:t>Pri plnení tejto zmluvy sa zhotoviteľ zaväzuje dodržiavať právne predpisy a plniť úlohy na úseku bezpečnosti a ochrany zdravia pri práci (ďalej len „</w:t>
      </w:r>
      <w:r w:rsidRPr="00631795">
        <w:rPr>
          <w:rFonts w:asciiTheme="minorHAnsi" w:hAnsiTheme="minorHAnsi" w:cstheme="minorBidi"/>
          <w:b/>
          <w:color w:val="000000" w:themeColor="text1"/>
          <w:sz w:val="22"/>
          <w:szCs w:val="22"/>
        </w:rPr>
        <w:t>BOZP</w:t>
      </w:r>
      <w:r w:rsidRPr="00CC47B8">
        <w:rPr>
          <w:rFonts w:asciiTheme="minorHAnsi" w:hAnsiTheme="minorHAnsi" w:cstheme="minorBidi"/>
          <w:color w:val="000000" w:themeColor="text1"/>
          <w:sz w:val="22"/>
          <w:szCs w:val="22"/>
        </w:rPr>
        <w:t>“) a ochrany pred požiarmi na účely predchádzania vzniku požiarov a zabezpečenia podmienok na účinné zdolávanie požiarov (ďalej len „</w:t>
      </w:r>
      <w:r w:rsidRPr="00631795">
        <w:rPr>
          <w:rFonts w:asciiTheme="minorHAnsi" w:hAnsiTheme="minorHAnsi" w:cstheme="minorBidi"/>
          <w:b/>
          <w:color w:val="000000" w:themeColor="text1"/>
          <w:sz w:val="22"/>
          <w:szCs w:val="22"/>
        </w:rPr>
        <w:t>PO</w:t>
      </w:r>
      <w:r w:rsidRPr="00CC47B8">
        <w:rPr>
          <w:rFonts w:asciiTheme="minorHAnsi" w:hAnsiTheme="minorHAnsi" w:cstheme="minorBidi"/>
          <w:color w:val="000000" w:themeColor="text1"/>
          <w:sz w:val="22"/>
          <w:szCs w:val="22"/>
        </w:rPr>
        <w:t>“) v sídle, priestoroch, objektoch a na pracoviskách objednávateľa, v ktorých sa bude plniť táto zmluva, (ďalej len „</w:t>
      </w:r>
      <w:r w:rsidR="00FC5953" w:rsidRPr="00631795">
        <w:rPr>
          <w:rFonts w:asciiTheme="minorHAnsi" w:hAnsiTheme="minorHAnsi" w:cstheme="minorBidi"/>
          <w:b/>
          <w:color w:val="000000" w:themeColor="text1"/>
          <w:sz w:val="22"/>
          <w:szCs w:val="22"/>
        </w:rPr>
        <w:t>pracovisko/stavenisko</w:t>
      </w:r>
      <w:r w:rsidRPr="00CC47B8">
        <w:rPr>
          <w:rFonts w:asciiTheme="minorHAnsi" w:hAnsiTheme="minorHAnsi" w:cstheme="minorBidi"/>
          <w:color w:val="000000" w:themeColor="text1"/>
          <w:sz w:val="22"/>
          <w:szCs w:val="22"/>
        </w:rPr>
        <w:t>“</w:t>
      </w:r>
      <w:r w:rsidR="00FC5953" w:rsidRPr="00CC47B8">
        <w:rPr>
          <w:rFonts w:asciiTheme="minorHAnsi" w:hAnsiTheme="minorHAnsi" w:cstheme="minorBidi"/>
          <w:color w:val="000000" w:themeColor="text1"/>
          <w:sz w:val="22"/>
          <w:szCs w:val="22"/>
        </w:rPr>
        <w:t>)</w:t>
      </w:r>
      <w:r w:rsidRPr="00CC47B8">
        <w:rPr>
          <w:rFonts w:asciiTheme="minorHAnsi" w:hAnsiTheme="minorHAnsi" w:cstheme="minorBidi"/>
          <w:color w:val="000000" w:themeColor="text1"/>
          <w:sz w:val="22"/>
          <w:szCs w:val="22"/>
        </w:rPr>
        <w:t xml:space="preserve">. </w:t>
      </w:r>
      <w:r w:rsidR="00FC5953" w:rsidRPr="00CC47B8">
        <w:rPr>
          <w:rFonts w:asciiTheme="minorHAnsi" w:hAnsiTheme="minorHAnsi" w:cstheme="minorBidi"/>
          <w:color w:val="000000" w:themeColor="text1"/>
          <w:sz w:val="22"/>
          <w:szCs w:val="22"/>
        </w:rPr>
        <w:t>Pracovisko</w:t>
      </w:r>
      <w:r w:rsidR="00CC47B8" w:rsidRPr="00CC47B8">
        <w:rPr>
          <w:rFonts w:asciiTheme="minorHAnsi" w:hAnsiTheme="minorHAnsi" w:cstheme="minorBidi"/>
          <w:color w:val="000000" w:themeColor="text1"/>
          <w:sz w:val="22"/>
          <w:szCs w:val="22"/>
        </w:rPr>
        <w:t>m</w:t>
      </w:r>
      <w:r w:rsidR="00FC5953" w:rsidRPr="00CC47B8">
        <w:rPr>
          <w:rFonts w:asciiTheme="minorHAnsi" w:hAnsiTheme="minorHAnsi" w:cstheme="minorBidi"/>
          <w:color w:val="000000" w:themeColor="text1"/>
          <w:sz w:val="22"/>
          <w:szCs w:val="22"/>
        </w:rPr>
        <w:t>/stavenisko</w:t>
      </w:r>
      <w:r w:rsidRPr="00CC47B8">
        <w:rPr>
          <w:rFonts w:asciiTheme="minorHAnsi" w:hAnsiTheme="minorHAnsi" w:cstheme="minorBidi"/>
          <w:color w:val="000000" w:themeColor="text1"/>
          <w:sz w:val="22"/>
          <w:szCs w:val="22"/>
        </w:rPr>
        <w:t xml:space="preserve">m sa rozumie aj iné miesto, na ktorom sa bude plniť táto zmluva; v takom prípade sa povinnosti zmluvných strán podľa tohto článku týkajúce sa </w:t>
      </w:r>
      <w:r w:rsidR="00CF1331">
        <w:rPr>
          <w:rFonts w:asciiTheme="minorHAnsi" w:hAnsiTheme="minorHAnsi" w:cstheme="minorBidi"/>
          <w:color w:val="000000" w:themeColor="text1"/>
          <w:sz w:val="22"/>
          <w:szCs w:val="22"/>
        </w:rPr>
        <w:t>pracoviska/staveniska</w:t>
      </w:r>
      <w:r w:rsidRPr="00CC47B8">
        <w:rPr>
          <w:rFonts w:asciiTheme="minorHAnsi" w:hAnsiTheme="minorHAnsi" w:cstheme="minorBidi"/>
          <w:color w:val="000000" w:themeColor="text1"/>
          <w:sz w:val="22"/>
          <w:szCs w:val="22"/>
        </w:rPr>
        <w:t xml:space="preserve"> uplatňujú primerane. Zhotoviteľ je povinný ochraňovať a zlepšovať stav životného prostredia a všetkých jeho zložiek, najmä ovzdušia, vôd, hornín, pôdy a organizmov (ďalej len „</w:t>
      </w:r>
      <w:r w:rsidRPr="00631795">
        <w:rPr>
          <w:rFonts w:asciiTheme="minorHAnsi" w:hAnsiTheme="minorHAnsi" w:cstheme="minorBidi"/>
          <w:b/>
          <w:color w:val="000000" w:themeColor="text1"/>
          <w:sz w:val="22"/>
          <w:szCs w:val="22"/>
        </w:rPr>
        <w:t>ŽP</w:t>
      </w:r>
      <w:r w:rsidRPr="00CC47B8">
        <w:rPr>
          <w:rFonts w:asciiTheme="minorHAnsi" w:hAnsiTheme="minorHAnsi" w:cstheme="minorBidi"/>
          <w:color w:val="000000" w:themeColor="text1"/>
          <w:sz w:val="22"/>
          <w:szCs w:val="22"/>
        </w:rPr>
        <w:t>“). Najmä je povinný predchádzať znečisťovaniu ŽP a poškodzovaniu ŽP a minimalizovať nepriaznivé dôsledky svojej činnosti pri plnení tejto zmluvy na ŽP. Zhotoviteľ preberá vo vzťahu ku objednávateľovi plnú zodpovednosť za ekologickú ujmu, ktorú pri plnení tejto zmluvy spôsobí.</w:t>
      </w:r>
    </w:p>
    <w:p w14:paraId="3D25872D" w14:textId="77777777" w:rsidR="00C10BAA" w:rsidRPr="0017593D" w:rsidRDefault="00C10BAA" w:rsidP="00C10BAA">
      <w:pPr>
        <w:tabs>
          <w:tab w:val="num" w:pos="682"/>
          <w:tab w:val="num" w:pos="709"/>
        </w:tabs>
        <w:ind w:left="709" w:hanging="709"/>
        <w:rPr>
          <w:rFonts w:asciiTheme="minorHAnsi" w:hAnsiTheme="minorHAnsi" w:cstheme="minorHAnsi"/>
          <w:bCs/>
          <w:color w:val="000000"/>
          <w:sz w:val="22"/>
          <w:szCs w:val="22"/>
        </w:rPr>
      </w:pPr>
    </w:p>
    <w:p w14:paraId="41CA2F37" w14:textId="1F6AA341" w:rsidR="00C10BAA" w:rsidRPr="00631795" w:rsidRDefault="268F6884" w:rsidP="00DC2FBC">
      <w:pPr>
        <w:numPr>
          <w:ilvl w:val="1"/>
          <w:numId w:val="9"/>
        </w:numPr>
        <w:tabs>
          <w:tab w:val="clear" w:pos="1534"/>
          <w:tab w:val="left" w:pos="567"/>
        </w:tabs>
        <w:ind w:left="567" w:hanging="567"/>
        <w:jc w:val="both"/>
        <w:rPr>
          <w:rFonts w:asciiTheme="minorHAnsi" w:eastAsia="Calibri" w:hAnsiTheme="minorHAnsi" w:cstheme="minorBidi"/>
          <w:sz w:val="22"/>
          <w:szCs w:val="22"/>
        </w:rPr>
      </w:pPr>
      <w:r w:rsidRPr="41D46770">
        <w:rPr>
          <w:rFonts w:asciiTheme="minorHAnsi" w:eastAsia="Calibri" w:hAnsiTheme="minorHAnsi" w:cstheme="minorBidi"/>
          <w:sz w:val="22"/>
          <w:szCs w:val="22"/>
        </w:rPr>
        <w:t xml:space="preserve">Bez odovzdania a prevzatia </w:t>
      </w:r>
      <w:r w:rsidRPr="33E25AD9">
        <w:rPr>
          <w:rFonts w:asciiTheme="minorHAnsi" w:eastAsia="Calibri" w:hAnsiTheme="minorHAnsi" w:cstheme="minorBidi"/>
          <w:color w:val="000000" w:themeColor="text1"/>
          <w:sz w:val="22"/>
          <w:szCs w:val="22"/>
        </w:rPr>
        <w:t>pracoviska</w:t>
      </w:r>
      <w:r w:rsidR="6A5A5151" w:rsidRPr="33E25AD9">
        <w:rPr>
          <w:rFonts w:asciiTheme="minorHAnsi" w:hAnsiTheme="minorHAnsi" w:cstheme="minorBidi"/>
          <w:color w:val="000000" w:themeColor="text1"/>
          <w:sz w:val="22"/>
          <w:szCs w:val="22"/>
        </w:rPr>
        <w:t>/</w:t>
      </w:r>
      <w:r w:rsidRPr="33E25AD9">
        <w:rPr>
          <w:rFonts w:asciiTheme="minorHAnsi" w:eastAsia="Calibri" w:hAnsiTheme="minorHAnsi" w:cstheme="minorBidi"/>
          <w:color w:val="000000" w:themeColor="text1"/>
          <w:sz w:val="22"/>
          <w:szCs w:val="22"/>
        </w:rPr>
        <w:t>staveniska</w:t>
      </w:r>
      <w:r w:rsidRPr="41D46770">
        <w:rPr>
          <w:rFonts w:asciiTheme="minorHAnsi" w:eastAsia="Calibri" w:hAnsiTheme="minorHAnsi" w:cstheme="minorBidi"/>
          <w:sz w:val="22"/>
          <w:szCs w:val="22"/>
        </w:rPr>
        <w:t xml:space="preserve"> potvrdeného písomným protokolom</w:t>
      </w:r>
      <w:r w:rsidR="34B7AADF" w:rsidRPr="41D46770">
        <w:rPr>
          <w:rFonts w:asciiTheme="minorHAnsi" w:eastAsia="Calibri" w:hAnsiTheme="minorHAnsi" w:cstheme="minorBidi"/>
          <w:sz w:val="22"/>
          <w:szCs w:val="22"/>
        </w:rPr>
        <w:t>/</w:t>
      </w:r>
      <w:r w:rsidR="0032734B">
        <w:rPr>
          <w:rFonts w:asciiTheme="minorHAnsi" w:eastAsia="Calibri" w:hAnsiTheme="minorHAnsi" w:cstheme="minorBidi"/>
          <w:sz w:val="22"/>
          <w:szCs w:val="22"/>
        </w:rPr>
        <w:t xml:space="preserve"> </w:t>
      </w:r>
      <w:r w:rsidR="34B7AADF" w:rsidRPr="41D46770">
        <w:rPr>
          <w:rFonts w:asciiTheme="minorHAnsi" w:eastAsia="Calibri" w:hAnsiTheme="minorHAnsi" w:cstheme="minorBidi"/>
          <w:sz w:val="22"/>
          <w:szCs w:val="22"/>
        </w:rPr>
        <w:t>záznamom</w:t>
      </w:r>
      <w:r w:rsidRPr="41D46770">
        <w:rPr>
          <w:rFonts w:asciiTheme="minorHAnsi" w:eastAsia="Calibri" w:hAnsiTheme="minorHAnsi" w:cstheme="minorBidi"/>
          <w:sz w:val="22"/>
          <w:szCs w:val="22"/>
        </w:rPr>
        <w:t xml:space="preserve"> zhotoviteľ nesmie začať vykonávať stavebné práce týkajúce sa diela.</w:t>
      </w:r>
    </w:p>
    <w:p w14:paraId="082CE4E8" w14:textId="0E8104DD" w:rsidR="00C10BAA" w:rsidRPr="00631795" w:rsidRDefault="268F6884" w:rsidP="008F4E2D">
      <w:pPr>
        <w:tabs>
          <w:tab w:val="left" w:pos="567"/>
        </w:tabs>
        <w:spacing w:after="120"/>
        <w:ind w:left="567" w:hanging="567"/>
        <w:jc w:val="both"/>
        <w:rPr>
          <w:rFonts w:asciiTheme="minorHAnsi" w:eastAsia="Calibri" w:hAnsiTheme="minorHAnsi" w:cstheme="minorBidi"/>
          <w:sz w:val="22"/>
          <w:szCs w:val="22"/>
        </w:rPr>
      </w:pPr>
      <w:r w:rsidRPr="569C0161">
        <w:rPr>
          <w:rFonts w:asciiTheme="minorHAnsi" w:hAnsiTheme="minorHAnsi" w:cstheme="minorBidi"/>
          <w:b/>
          <w:bCs/>
          <w:color w:val="000000" w:themeColor="text1"/>
          <w:sz w:val="22"/>
          <w:szCs w:val="22"/>
        </w:rPr>
        <w:t xml:space="preserve">    </w:t>
      </w:r>
      <w:r>
        <w:tab/>
      </w:r>
      <w:r w:rsidR="5E52EB62" w:rsidRPr="569C0161">
        <w:rPr>
          <w:rFonts w:asciiTheme="minorHAnsi" w:eastAsia="Calibri" w:hAnsiTheme="minorHAnsi" w:cstheme="minorBidi"/>
          <w:sz w:val="22"/>
          <w:szCs w:val="22"/>
        </w:rPr>
        <w:t xml:space="preserve">O odovzdaní a prevzatí </w:t>
      </w:r>
      <w:r w:rsidR="4CBB74F9" w:rsidRPr="33E25AD9">
        <w:rPr>
          <w:rFonts w:asciiTheme="minorHAnsi" w:hAnsiTheme="minorHAnsi" w:cstheme="minorBidi"/>
          <w:color w:val="000000" w:themeColor="text1"/>
          <w:sz w:val="22"/>
          <w:szCs w:val="22"/>
        </w:rPr>
        <w:t>pracoviska/</w:t>
      </w:r>
      <w:r w:rsidR="5E52EB62" w:rsidRPr="33E25AD9">
        <w:rPr>
          <w:rFonts w:asciiTheme="minorHAnsi" w:eastAsia="Calibri" w:hAnsiTheme="minorHAnsi" w:cstheme="minorBidi"/>
          <w:color w:val="000000" w:themeColor="text1"/>
          <w:sz w:val="22"/>
          <w:szCs w:val="22"/>
        </w:rPr>
        <w:t>staveniska</w:t>
      </w:r>
      <w:r w:rsidR="4CBB74F9" w:rsidRPr="33E25AD9">
        <w:rPr>
          <w:rFonts w:asciiTheme="minorHAnsi" w:eastAsia="Calibri" w:hAnsiTheme="minorHAnsi" w:cstheme="minorBidi"/>
          <w:sz w:val="22"/>
          <w:szCs w:val="22"/>
        </w:rPr>
        <w:t xml:space="preserve"> </w:t>
      </w:r>
      <w:r w:rsidR="7BE7A260" w:rsidRPr="33E25AD9">
        <w:rPr>
          <w:rFonts w:asciiTheme="minorHAnsi" w:eastAsia="Calibri" w:hAnsiTheme="minorHAnsi" w:cstheme="minorBidi"/>
          <w:sz w:val="22"/>
          <w:szCs w:val="22"/>
        </w:rPr>
        <w:t>a</w:t>
      </w:r>
      <w:r w:rsidR="5E52EB62" w:rsidRPr="569C0161">
        <w:rPr>
          <w:rFonts w:asciiTheme="minorHAnsi" w:eastAsia="Calibri" w:hAnsiTheme="minorHAnsi" w:cstheme="minorBidi"/>
          <w:sz w:val="22"/>
          <w:szCs w:val="22"/>
        </w:rPr>
        <w:t xml:space="preserve"> zmluvné strany spíšu písomný protokol v dvoch (2) vyhotoveniach, po jednom (1) vyhotovení pre každú zmluvnú stranu, v ktorom uvedú najmä:</w:t>
      </w:r>
    </w:p>
    <w:p w14:paraId="15BAB974" w14:textId="3A02AEF2" w:rsidR="00C10BAA" w:rsidRPr="00631795" w:rsidRDefault="5E52EB62" w:rsidP="00492B04">
      <w:pPr>
        <w:pStyle w:val="Odsekzoznamu"/>
        <w:numPr>
          <w:ilvl w:val="0"/>
          <w:numId w:val="31"/>
        </w:numPr>
        <w:ind w:left="851" w:hanging="284"/>
        <w:jc w:val="both"/>
        <w:rPr>
          <w:rFonts w:asciiTheme="minorHAnsi" w:eastAsia="Calibri" w:hAnsiTheme="minorHAnsi" w:cstheme="minorBidi"/>
          <w:sz w:val="22"/>
          <w:szCs w:val="22"/>
        </w:rPr>
      </w:pPr>
      <w:r w:rsidRPr="794F8F26">
        <w:rPr>
          <w:rFonts w:asciiTheme="minorHAnsi" w:eastAsia="Calibri" w:hAnsiTheme="minorHAnsi" w:cstheme="minorBidi"/>
          <w:sz w:val="22"/>
          <w:szCs w:val="22"/>
        </w:rPr>
        <w:t xml:space="preserve">stav, v akom sa </w:t>
      </w:r>
      <w:r w:rsidR="399245A9" w:rsidRPr="794F8F26">
        <w:rPr>
          <w:rFonts w:asciiTheme="minorHAnsi" w:hAnsiTheme="minorHAnsi" w:cstheme="minorBidi"/>
          <w:color w:val="000000" w:themeColor="text1"/>
          <w:sz w:val="22"/>
          <w:szCs w:val="22"/>
        </w:rPr>
        <w:t>pracovisko/</w:t>
      </w:r>
      <w:r w:rsidRPr="794F8F26">
        <w:rPr>
          <w:rFonts w:asciiTheme="minorHAnsi" w:eastAsia="Calibri" w:hAnsiTheme="minorHAnsi" w:cstheme="minorBidi"/>
          <w:color w:val="000000" w:themeColor="text1"/>
          <w:sz w:val="22"/>
          <w:szCs w:val="22"/>
        </w:rPr>
        <w:t>stavenisko</w:t>
      </w:r>
      <w:r w:rsidRPr="794F8F26">
        <w:rPr>
          <w:rFonts w:asciiTheme="minorHAnsi" w:eastAsia="Calibri" w:hAnsiTheme="minorHAnsi" w:cstheme="minorBidi"/>
          <w:sz w:val="22"/>
          <w:szCs w:val="22"/>
        </w:rPr>
        <w:t xml:space="preserve"> nachádza v deň odovzdania a prevzatia,</w:t>
      </w:r>
    </w:p>
    <w:p w14:paraId="00691A51" w14:textId="55CBB7C0" w:rsidR="00C10BAA" w:rsidRPr="00631795" w:rsidRDefault="7C191F1A" w:rsidP="00492B04">
      <w:pPr>
        <w:pStyle w:val="Odsekzoznamu"/>
        <w:numPr>
          <w:ilvl w:val="0"/>
          <w:numId w:val="31"/>
        </w:numPr>
        <w:ind w:left="851" w:hanging="284"/>
        <w:jc w:val="both"/>
        <w:rPr>
          <w:rFonts w:asciiTheme="minorHAnsi" w:eastAsia="Calibri" w:hAnsiTheme="minorHAnsi" w:cstheme="minorBidi"/>
          <w:sz w:val="22"/>
          <w:szCs w:val="22"/>
        </w:rPr>
      </w:pPr>
      <w:r w:rsidRPr="794F8F26">
        <w:rPr>
          <w:rFonts w:asciiTheme="minorHAnsi" w:eastAsia="Calibri" w:hAnsiTheme="minorHAnsi" w:cstheme="minorBidi"/>
          <w:sz w:val="22"/>
          <w:szCs w:val="22"/>
        </w:rPr>
        <w:t xml:space="preserve">zoznam zariadenia a jeho stav, ak sa v/na </w:t>
      </w:r>
      <w:r w:rsidR="5642E9A5" w:rsidRPr="794F8F26">
        <w:rPr>
          <w:rFonts w:asciiTheme="minorHAnsi" w:hAnsiTheme="minorHAnsi" w:cstheme="minorBidi"/>
          <w:color w:val="000000" w:themeColor="text1"/>
          <w:sz w:val="22"/>
          <w:szCs w:val="22"/>
        </w:rPr>
        <w:t>pracovisku/</w:t>
      </w:r>
      <w:r w:rsidRPr="794F8F26">
        <w:rPr>
          <w:rFonts w:asciiTheme="minorHAnsi" w:eastAsia="Calibri" w:hAnsiTheme="minorHAnsi" w:cstheme="minorBidi"/>
          <w:color w:val="000000" w:themeColor="text1"/>
          <w:sz w:val="22"/>
          <w:szCs w:val="22"/>
        </w:rPr>
        <w:t>stavenisku</w:t>
      </w:r>
      <w:r w:rsidRPr="794F8F26">
        <w:rPr>
          <w:rFonts w:asciiTheme="minorHAnsi" w:eastAsia="Calibri" w:hAnsiTheme="minorHAnsi" w:cstheme="minorBidi"/>
          <w:sz w:val="22"/>
          <w:szCs w:val="22"/>
        </w:rPr>
        <w:t xml:space="preserve"> nachádza,</w:t>
      </w:r>
    </w:p>
    <w:p w14:paraId="6661E119" w14:textId="0949CA4F" w:rsidR="3CE131E3" w:rsidRPr="00631795" w:rsidRDefault="47FFC35A" w:rsidP="00492B04">
      <w:pPr>
        <w:pStyle w:val="Odsekzoznamu"/>
        <w:numPr>
          <w:ilvl w:val="0"/>
          <w:numId w:val="31"/>
        </w:numPr>
        <w:ind w:left="851" w:hanging="284"/>
        <w:jc w:val="both"/>
        <w:rPr>
          <w:rFonts w:asciiTheme="minorHAnsi" w:eastAsia="Calibri" w:hAnsiTheme="minorHAnsi" w:cstheme="minorBidi"/>
          <w:sz w:val="22"/>
          <w:szCs w:val="22"/>
        </w:rPr>
      </w:pPr>
      <w:r w:rsidRPr="794F8F26">
        <w:rPr>
          <w:rFonts w:asciiTheme="minorHAnsi" w:eastAsia="Calibri" w:hAnsiTheme="minorHAnsi" w:cstheme="minorBidi"/>
          <w:sz w:val="22"/>
          <w:szCs w:val="22"/>
        </w:rPr>
        <w:t>z</w:t>
      </w:r>
      <w:r w:rsidR="3CE131E3" w:rsidRPr="794F8F26">
        <w:rPr>
          <w:rFonts w:asciiTheme="minorHAnsi" w:eastAsia="Calibri" w:hAnsiTheme="minorHAnsi" w:cstheme="minorBidi"/>
          <w:sz w:val="22"/>
          <w:szCs w:val="22"/>
        </w:rPr>
        <w:t xml:space="preserve">oznam podmienok pre prevzatie </w:t>
      </w:r>
      <w:r w:rsidR="3CE131E3" w:rsidRPr="794F8F26">
        <w:rPr>
          <w:rFonts w:asciiTheme="minorHAnsi" w:eastAsia="Calibri" w:hAnsiTheme="minorHAnsi" w:cstheme="minorBidi"/>
          <w:color w:val="000000" w:themeColor="text1"/>
          <w:sz w:val="22"/>
          <w:szCs w:val="22"/>
        </w:rPr>
        <w:t>pracoviska</w:t>
      </w:r>
      <w:r w:rsidR="6F6D2BC2" w:rsidRPr="794F8F26">
        <w:rPr>
          <w:rFonts w:asciiTheme="minorHAnsi" w:hAnsiTheme="minorHAnsi" w:cstheme="minorBidi"/>
          <w:color w:val="000000" w:themeColor="text1"/>
          <w:sz w:val="22"/>
          <w:szCs w:val="22"/>
        </w:rPr>
        <w:t>/</w:t>
      </w:r>
      <w:r w:rsidR="3CE131E3" w:rsidRPr="794F8F26">
        <w:rPr>
          <w:rFonts w:asciiTheme="minorHAnsi" w:eastAsia="Calibri" w:hAnsiTheme="minorHAnsi" w:cstheme="minorBidi"/>
          <w:color w:val="000000" w:themeColor="text1"/>
          <w:sz w:val="22"/>
          <w:szCs w:val="22"/>
        </w:rPr>
        <w:t>staveniska</w:t>
      </w:r>
      <w:r w:rsidR="336DD9B8" w:rsidRPr="794F8F26">
        <w:rPr>
          <w:rFonts w:asciiTheme="minorHAnsi" w:eastAsia="Calibri" w:hAnsiTheme="minorHAnsi" w:cstheme="minorBidi"/>
          <w:sz w:val="22"/>
          <w:szCs w:val="22"/>
        </w:rPr>
        <w:t xml:space="preserve"> (</w:t>
      </w:r>
      <w:r w:rsidR="40867612" w:rsidRPr="794F8F26">
        <w:rPr>
          <w:rFonts w:asciiTheme="minorHAnsi" w:eastAsia="Calibri" w:hAnsiTheme="minorHAnsi" w:cstheme="minorBidi"/>
          <w:sz w:val="22"/>
          <w:szCs w:val="22"/>
        </w:rPr>
        <w:t xml:space="preserve">napr. </w:t>
      </w:r>
      <w:r w:rsidR="336DD9B8" w:rsidRPr="794F8F26">
        <w:rPr>
          <w:rFonts w:asciiTheme="minorHAnsi" w:eastAsia="Calibri" w:hAnsiTheme="minorHAnsi" w:cstheme="minorBidi"/>
          <w:sz w:val="22"/>
          <w:szCs w:val="22"/>
        </w:rPr>
        <w:t xml:space="preserve">bankové záruky, poistné zmluvy, dokumentácia vypracovaná zhotoviteľom pred prevzatím </w:t>
      </w:r>
      <w:r w:rsidR="20D54ABD" w:rsidRPr="2F1E404E">
        <w:rPr>
          <w:rFonts w:asciiTheme="minorHAnsi" w:eastAsia="Calibri" w:hAnsiTheme="minorHAnsi" w:cstheme="minorBidi"/>
          <w:sz w:val="22"/>
          <w:szCs w:val="22"/>
        </w:rPr>
        <w:t>pracoviska/</w:t>
      </w:r>
      <w:r w:rsidR="336DD9B8" w:rsidRPr="794F8F26">
        <w:rPr>
          <w:rFonts w:asciiTheme="minorHAnsi" w:eastAsia="Calibri" w:hAnsiTheme="minorHAnsi" w:cstheme="minorBidi"/>
          <w:sz w:val="22"/>
          <w:szCs w:val="22"/>
        </w:rPr>
        <w:t>staveniska</w:t>
      </w:r>
      <w:r w:rsidR="2A108988" w:rsidRPr="794F8F26">
        <w:rPr>
          <w:rFonts w:asciiTheme="minorHAnsi" w:eastAsia="Calibri" w:hAnsiTheme="minorHAnsi" w:cstheme="minorBidi"/>
          <w:sz w:val="22"/>
          <w:szCs w:val="22"/>
        </w:rPr>
        <w:t xml:space="preserve"> a pod.</w:t>
      </w:r>
      <w:r w:rsidR="336DD9B8" w:rsidRPr="794F8F26">
        <w:rPr>
          <w:rFonts w:asciiTheme="minorHAnsi" w:eastAsia="Calibri" w:hAnsiTheme="minorHAnsi" w:cstheme="minorBidi"/>
          <w:sz w:val="22"/>
          <w:szCs w:val="22"/>
        </w:rPr>
        <w:t>)</w:t>
      </w:r>
      <w:r w:rsidR="3CE131E3" w:rsidRPr="794F8F26">
        <w:rPr>
          <w:rFonts w:asciiTheme="minorHAnsi" w:eastAsia="Calibri" w:hAnsiTheme="minorHAnsi" w:cstheme="minorBidi"/>
          <w:sz w:val="22"/>
          <w:szCs w:val="22"/>
        </w:rPr>
        <w:t xml:space="preserve"> s vyhodnotením ich splnenia</w:t>
      </w:r>
      <w:r w:rsidR="50F03328" w:rsidRPr="794F8F26">
        <w:rPr>
          <w:rFonts w:asciiTheme="minorHAnsi" w:eastAsia="Calibri" w:hAnsiTheme="minorHAnsi" w:cstheme="minorBidi"/>
          <w:sz w:val="22"/>
          <w:szCs w:val="22"/>
        </w:rPr>
        <w:t>,</w:t>
      </w:r>
      <w:r w:rsidR="2D44DDD4" w:rsidRPr="794F8F26">
        <w:rPr>
          <w:rFonts w:asciiTheme="minorHAnsi" w:eastAsia="Calibri" w:hAnsiTheme="minorHAnsi" w:cstheme="minorBidi"/>
          <w:sz w:val="22"/>
          <w:szCs w:val="22"/>
        </w:rPr>
        <w:t xml:space="preserve">   </w:t>
      </w:r>
      <w:r w:rsidR="3CE131E3" w:rsidRPr="794F8F26">
        <w:rPr>
          <w:rFonts w:asciiTheme="minorHAnsi" w:eastAsia="Calibri" w:hAnsiTheme="minorHAnsi" w:cstheme="minorBidi"/>
          <w:sz w:val="22"/>
          <w:szCs w:val="22"/>
        </w:rPr>
        <w:t xml:space="preserve"> </w:t>
      </w:r>
    </w:p>
    <w:p w14:paraId="4DAB38DC" w14:textId="720C3D95" w:rsidR="00C10BAA" w:rsidRPr="00631795" w:rsidRDefault="5E52EB62" w:rsidP="00492B04">
      <w:pPr>
        <w:pStyle w:val="Odsekzoznamu"/>
        <w:numPr>
          <w:ilvl w:val="0"/>
          <w:numId w:val="31"/>
        </w:numPr>
        <w:ind w:left="851" w:hanging="284"/>
        <w:jc w:val="both"/>
        <w:rPr>
          <w:rFonts w:asciiTheme="minorHAnsi" w:eastAsia="Calibri" w:hAnsiTheme="minorHAnsi" w:cstheme="minorBidi"/>
          <w:sz w:val="22"/>
          <w:szCs w:val="22"/>
        </w:rPr>
      </w:pPr>
      <w:r w:rsidRPr="794F8F26">
        <w:rPr>
          <w:rFonts w:asciiTheme="minorHAnsi" w:eastAsia="Calibri" w:hAnsiTheme="minorHAnsi" w:cstheme="minorBidi"/>
          <w:sz w:val="22"/>
          <w:szCs w:val="22"/>
        </w:rPr>
        <w:t>miesto a dátum spísania protokolu,</w:t>
      </w:r>
    </w:p>
    <w:p w14:paraId="728E2FE2" w14:textId="7524B837" w:rsidR="00C10BAA" w:rsidRPr="00631795" w:rsidRDefault="5E52EB62" w:rsidP="00492B04">
      <w:pPr>
        <w:pStyle w:val="Odsekzoznamu"/>
        <w:numPr>
          <w:ilvl w:val="0"/>
          <w:numId w:val="31"/>
        </w:numPr>
        <w:ind w:left="851" w:hanging="284"/>
        <w:jc w:val="both"/>
        <w:rPr>
          <w:rFonts w:asciiTheme="minorHAnsi" w:eastAsia="Calibri" w:hAnsiTheme="minorHAnsi" w:cstheme="minorBidi"/>
          <w:sz w:val="22"/>
          <w:szCs w:val="22"/>
        </w:rPr>
      </w:pPr>
      <w:r w:rsidRPr="41D46770">
        <w:rPr>
          <w:rFonts w:asciiTheme="minorHAnsi" w:eastAsia="Calibri" w:hAnsiTheme="minorHAnsi" w:cstheme="minorBidi"/>
          <w:sz w:val="22"/>
          <w:szCs w:val="22"/>
        </w:rPr>
        <w:t>podpis objednávateľa a zhotoviteľa.</w:t>
      </w:r>
    </w:p>
    <w:p w14:paraId="4AFDED6F" w14:textId="77777777" w:rsidR="00C10BAA" w:rsidRPr="0017593D" w:rsidRDefault="00C10BAA" w:rsidP="00C10BAA">
      <w:pPr>
        <w:tabs>
          <w:tab w:val="num" w:pos="709"/>
        </w:tabs>
        <w:ind w:left="709" w:hanging="709"/>
        <w:rPr>
          <w:rFonts w:asciiTheme="minorHAnsi" w:hAnsiTheme="minorHAnsi" w:cstheme="minorHAnsi"/>
          <w:bCs/>
          <w:color w:val="000000"/>
          <w:sz w:val="22"/>
          <w:szCs w:val="22"/>
        </w:rPr>
      </w:pPr>
    </w:p>
    <w:p w14:paraId="03C747BB" w14:textId="0A208856" w:rsidR="00C10BAA" w:rsidRPr="00631795" w:rsidRDefault="00C10BAA" w:rsidP="00DC2FBC">
      <w:pPr>
        <w:numPr>
          <w:ilvl w:val="1"/>
          <w:numId w:val="9"/>
        </w:numPr>
        <w:tabs>
          <w:tab w:val="clear" w:pos="1534"/>
        </w:tabs>
        <w:ind w:left="567" w:hanging="567"/>
        <w:jc w:val="both"/>
        <w:rPr>
          <w:rFonts w:asciiTheme="minorHAnsi" w:hAnsiTheme="minorHAnsi" w:cstheme="minorBidi"/>
          <w:color w:val="000000"/>
          <w:sz w:val="22"/>
          <w:szCs w:val="22"/>
        </w:rPr>
      </w:pPr>
      <w:r w:rsidRPr="00631795">
        <w:rPr>
          <w:rFonts w:asciiTheme="minorHAnsi" w:eastAsia="Calibri" w:hAnsiTheme="minorHAnsi" w:cstheme="minorHAnsi"/>
          <w:color w:val="000000" w:themeColor="text1"/>
          <w:sz w:val="22"/>
          <w:szCs w:val="22"/>
        </w:rPr>
        <w:t xml:space="preserve">Za vytvorenie podmienok na zaistenie BOZP, PO a ochrany ŽP, zabezpečenie </w:t>
      </w:r>
      <w:r w:rsidR="569B0A35" w:rsidRPr="00631795">
        <w:rPr>
          <w:rFonts w:asciiTheme="minorHAnsi" w:eastAsia="Calibri" w:hAnsiTheme="minorHAnsi" w:cstheme="minorHAnsi"/>
          <w:color w:val="000000" w:themeColor="text1"/>
          <w:sz w:val="22"/>
          <w:szCs w:val="22"/>
        </w:rPr>
        <w:t xml:space="preserve">vecí/materiálov pred odcudzením/zničením/poškodením, udržiavanie čistoty a poriadku, </w:t>
      </w:r>
      <w:r w:rsidRPr="00631795">
        <w:rPr>
          <w:rFonts w:asciiTheme="minorHAnsi" w:eastAsia="Calibri" w:hAnsiTheme="minorHAnsi" w:cstheme="minorHAnsi"/>
          <w:color w:val="000000" w:themeColor="text1"/>
          <w:sz w:val="22"/>
          <w:szCs w:val="22"/>
        </w:rPr>
        <w:t xml:space="preserve">vybavenie </w:t>
      </w:r>
      <w:r w:rsidR="00CF1331" w:rsidRPr="00631795">
        <w:rPr>
          <w:rFonts w:asciiTheme="minorHAnsi" w:eastAsia="Calibri" w:hAnsiTheme="minorHAnsi" w:cstheme="minorHAnsi"/>
          <w:color w:val="000000" w:themeColor="text1"/>
          <w:sz w:val="22"/>
          <w:szCs w:val="22"/>
        </w:rPr>
        <w:t>pracoviska/staveniska</w:t>
      </w:r>
      <w:r w:rsidRPr="00631795">
        <w:rPr>
          <w:rFonts w:asciiTheme="minorHAnsi" w:eastAsia="Calibri" w:hAnsiTheme="minorHAnsi" w:cstheme="minorHAnsi"/>
          <w:color w:val="000000" w:themeColor="text1"/>
          <w:sz w:val="22"/>
          <w:szCs w:val="22"/>
        </w:rPr>
        <w:t xml:space="preserve"> na bezpečný výkon práce za účelom plnenia tejto zmluvy a dodržiavanie všeobecne záväzných právnych predpisov, ako aj technických noriem (aj keď nie sú všeobecne záväzné) pri plnení tejto zmluvy na </w:t>
      </w:r>
      <w:r w:rsidR="00E432E4" w:rsidRPr="00631795">
        <w:rPr>
          <w:rFonts w:asciiTheme="minorHAnsi" w:eastAsia="Calibri" w:hAnsiTheme="minorHAnsi" w:cstheme="minorHAnsi"/>
          <w:color w:val="000000" w:themeColor="text1"/>
          <w:sz w:val="22"/>
          <w:szCs w:val="22"/>
        </w:rPr>
        <w:t>pracovisku/stavenisku</w:t>
      </w:r>
      <w:r w:rsidRPr="00631795">
        <w:rPr>
          <w:rFonts w:asciiTheme="minorHAnsi" w:eastAsia="Calibri" w:hAnsiTheme="minorHAnsi" w:cstheme="minorHAnsi"/>
          <w:color w:val="000000" w:themeColor="text1"/>
          <w:sz w:val="22"/>
          <w:szCs w:val="22"/>
        </w:rPr>
        <w:t xml:space="preserve"> zodpovedá v plnom rozsahu a výlučne zhotoviteľ.</w:t>
      </w:r>
      <w:r w:rsidR="7EE3895D" w:rsidRPr="00631795">
        <w:rPr>
          <w:rFonts w:asciiTheme="minorHAnsi" w:eastAsia="Calibri" w:hAnsiTheme="minorHAnsi" w:cstheme="minorHAnsi"/>
          <w:color w:val="000000" w:themeColor="text1"/>
          <w:sz w:val="22"/>
          <w:szCs w:val="22"/>
        </w:rPr>
        <w:t xml:space="preserve"> </w:t>
      </w:r>
      <w:r w:rsidR="569B0A35" w:rsidRPr="00631795">
        <w:rPr>
          <w:rFonts w:asciiTheme="minorHAnsi" w:eastAsia="Calibri" w:hAnsiTheme="minorHAnsi" w:cstheme="minorHAnsi"/>
          <w:sz w:val="22"/>
          <w:szCs w:val="22"/>
        </w:rPr>
        <w:t xml:space="preserve"> </w:t>
      </w:r>
    </w:p>
    <w:p w14:paraId="0A8AA6DA" w14:textId="535B34BC" w:rsidR="00C10BAA" w:rsidRPr="0017593D" w:rsidRDefault="00C10BAA" w:rsidP="3DBFB8E7">
      <w:pPr>
        <w:ind w:left="567" w:hanging="567"/>
        <w:jc w:val="both"/>
        <w:rPr>
          <w:rFonts w:asciiTheme="minorHAnsi" w:hAnsiTheme="minorHAnsi" w:cstheme="minorBidi"/>
          <w:color w:val="000000"/>
          <w:sz w:val="22"/>
          <w:szCs w:val="22"/>
        </w:rPr>
      </w:pPr>
    </w:p>
    <w:p w14:paraId="32034B0C" w14:textId="77777777" w:rsidR="00C10BAA" w:rsidRPr="0017593D" w:rsidRDefault="00C10BAA" w:rsidP="00DC2FBC">
      <w:pPr>
        <w:numPr>
          <w:ilvl w:val="1"/>
          <w:numId w:val="9"/>
        </w:numPr>
        <w:tabs>
          <w:tab w:val="clear" w:pos="1534"/>
        </w:tabs>
        <w:ind w:left="567" w:hanging="567"/>
        <w:jc w:val="both"/>
        <w:rPr>
          <w:rFonts w:asciiTheme="minorHAnsi" w:hAnsiTheme="minorHAnsi" w:cstheme="minorHAnsi"/>
          <w:bCs/>
          <w:color w:val="000000"/>
          <w:sz w:val="22"/>
          <w:szCs w:val="22"/>
        </w:rPr>
      </w:pPr>
      <w:r w:rsidRPr="25547D6C">
        <w:rPr>
          <w:rFonts w:asciiTheme="minorHAnsi" w:hAnsiTheme="minorHAnsi" w:cstheme="minorBidi"/>
          <w:color w:val="000000" w:themeColor="text1"/>
          <w:sz w:val="22"/>
          <w:szCs w:val="22"/>
        </w:rPr>
        <w:t xml:space="preserve">Zhotoviteľ vyhlasuje, že bude vykonávať činnosť podľa tejto zmluvy výlučne takými fyzickými osobami, ktorých zdravotný stav, schopnosti, vek, kvalifikačné predpoklady a odborná spôsobilosť zodpovedajú činnosti podľa tejto zmluvy, a to podľa právnych predpisov všeobecne, </w:t>
      </w:r>
      <w:r w:rsidRPr="25547D6C">
        <w:rPr>
          <w:rFonts w:asciiTheme="minorHAnsi" w:hAnsiTheme="minorHAnsi" w:cstheme="minorBidi"/>
          <w:color w:val="000000" w:themeColor="text1"/>
          <w:sz w:val="22"/>
          <w:szCs w:val="22"/>
        </w:rPr>
        <w:lastRenderedPageBreak/>
        <w:t>ako aj osobitne podľa právnych predpisov a ostatných predpisov na zaistenie BOZP, a to bez ohľadu na jeho právny vzťah k uvedeným fyzickým osobám (ďalej len „</w:t>
      </w:r>
      <w:r w:rsidRPr="25547D6C">
        <w:rPr>
          <w:rFonts w:asciiTheme="minorHAnsi" w:hAnsiTheme="minorHAnsi" w:cstheme="minorBidi"/>
          <w:b/>
          <w:color w:val="000000" w:themeColor="text1"/>
          <w:sz w:val="22"/>
          <w:szCs w:val="22"/>
        </w:rPr>
        <w:t>zamestnanci</w:t>
      </w:r>
      <w:r w:rsidRPr="25547D6C">
        <w:rPr>
          <w:rFonts w:asciiTheme="minorHAnsi" w:hAnsiTheme="minorHAnsi" w:cstheme="minorBidi"/>
          <w:color w:val="000000" w:themeColor="text1"/>
          <w:sz w:val="22"/>
          <w:szCs w:val="22"/>
        </w:rPr>
        <w:t>“). Zamestnancom sa na účely tohto článku rozumejú všetky fyzické osoby, ktoré sa budú podieľať na plnení tejto zmluvy, okrem zamestnancov objednávateľa, a to zhotoviteľ, ak je fyzickou osobou, a jeho spolupracujúce osoby, jeho zamestnanci, jeho subdodávatelia, ak sú fyzickými osobami, a ich spolupracujúce osoby a ich zamestnanci.</w:t>
      </w:r>
    </w:p>
    <w:p w14:paraId="4362E546" w14:textId="77777777" w:rsidR="00C10BAA" w:rsidRPr="0017593D" w:rsidRDefault="00C10BAA" w:rsidP="00C10BAA">
      <w:pPr>
        <w:tabs>
          <w:tab w:val="num" w:pos="709"/>
        </w:tabs>
        <w:ind w:left="709" w:hanging="709"/>
        <w:rPr>
          <w:rFonts w:asciiTheme="minorHAnsi" w:hAnsiTheme="minorHAnsi" w:cstheme="minorHAnsi"/>
          <w:bCs/>
          <w:color w:val="000000"/>
          <w:sz w:val="22"/>
          <w:szCs w:val="22"/>
        </w:rPr>
      </w:pPr>
    </w:p>
    <w:p w14:paraId="44028712" w14:textId="240D8F98" w:rsidR="00C10BAA" w:rsidRPr="0017593D" w:rsidRDefault="00C10BAA" w:rsidP="00DC2FBC">
      <w:pPr>
        <w:numPr>
          <w:ilvl w:val="1"/>
          <w:numId w:val="9"/>
        </w:numPr>
        <w:tabs>
          <w:tab w:val="clear" w:pos="1534"/>
          <w:tab w:val="left" w:pos="709"/>
        </w:tabs>
        <w:ind w:left="567" w:hanging="567"/>
        <w:jc w:val="both"/>
        <w:rPr>
          <w:rFonts w:asciiTheme="minorHAnsi" w:hAnsiTheme="minorHAnsi" w:cstheme="minorBidi"/>
          <w:color w:val="000000"/>
          <w:sz w:val="22"/>
          <w:szCs w:val="22"/>
        </w:rPr>
      </w:pPr>
      <w:bookmarkStart w:id="3" w:name="_Ref264539175"/>
      <w:r w:rsidRPr="1C49110B">
        <w:rPr>
          <w:rFonts w:asciiTheme="minorHAnsi" w:hAnsiTheme="minorHAnsi" w:cstheme="minorBidi"/>
          <w:color w:val="000000" w:themeColor="text1"/>
          <w:sz w:val="22"/>
          <w:szCs w:val="22"/>
        </w:rPr>
        <w:t xml:space="preserve">Zhotoviteľ je povinný preukázateľne informovať zamestnancov o nebezpečenstvách a ohrozeniach, ktoré sa pri plnení zmluvy môžu vyskytnúť, a o výsledkoch posúdenia rizika, o preventívnych opatreniach a ochranných opatreniach, ktoré vykonal zhotoviteľ alebo objednávateľ na zaistenie BOZP, PO a ochrany ŽP a ktoré sa vzťahujú všeobecne na zamestnancov a na nimi vykonávané práce na </w:t>
      </w:r>
      <w:r w:rsidR="00E432E4">
        <w:rPr>
          <w:rFonts w:asciiTheme="minorHAnsi" w:hAnsiTheme="minorHAnsi" w:cstheme="minorBidi"/>
          <w:color w:val="000000" w:themeColor="text1"/>
          <w:sz w:val="22"/>
          <w:szCs w:val="22"/>
        </w:rPr>
        <w:t>pracovisku/stavenisku</w:t>
      </w:r>
      <w:r w:rsidRPr="1C49110B">
        <w:rPr>
          <w:rFonts w:asciiTheme="minorHAnsi" w:hAnsiTheme="minorHAnsi" w:cstheme="minorBidi"/>
          <w:color w:val="000000" w:themeColor="text1"/>
          <w:sz w:val="22"/>
          <w:szCs w:val="22"/>
        </w:rPr>
        <w:t xml:space="preserve"> pri plnení tejto zmluvy, o opatreniach a postupe v prípade poškodenia zdravia vrátane poskytnutia prvej pomoci, ako aj o opatreniach a postupe v prípade zdolávania požiaru, záchranných prác a evakuácie, a preukázateľne ich poučiť o pokynoch na zaistenie BOZP, PO a ochranu ŽP platných pre </w:t>
      </w:r>
      <w:r w:rsidR="00FC5953">
        <w:rPr>
          <w:rFonts w:asciiTheme="minorHAnsi" w:hAnsiTheme="minorHAnsi" w:cstheme="minorBidi"/>
          <w:color w:val="000000" w:themeColor="text1"/>
          <w:sz w:val="22"/>
          <w:szCs w:val="22"/>
        </w:rPr>
        <w:t>pracovisko/stavenisko</w:t>
      </w:r>
      <w:r w:rsidRPr="1C49110B">
        <w:rPr>
          <w:rFonts w:asciiTheme="minorHAnsi" w:hAnsiTheme="minorHAnsi" w:cstheme="minorBidi"/>
          <w:color w:val="000000" w:themeColor="text1"/>
          <w:sz w:val="22"/>
          <w:szCs w:val="22"/>
        </w:rPr>
        <w:t xml:space="preserve"> (ďalej len „</w:t>
      </w:r>
      <w:r w:rsidRPr="1C49110B">
        <w:rPr>
          <w:rFonts w:asciiTheme="minorHAnsi" w:hAnsiTheme="minorHAnsi" w:cstheme="minorBidi"/>
          <w:b/>
          <w:bCs/>
          <w:color w:val="000000" w:themeColor="text1"/>
          <w:sz w:val="22"/>
          <w:szCs w:val="22"/>
        </w:rPr>
        <w:t>preškolenie</w:t>
      </w:r>
      <w:r w:rsidRPr="1C49110B">
        <w:rPr>
          <w:rFonts w:asciiTheme="minorHAnsi" w:hAnsiTheme="minorHAnsi" w:cstheme="minorBidi"/>
          <w:color w:val="000000" w:themeColor="text1"/>
          <w:sz w:val="22"/>
          <w:szCs w:val="22"/>
        </w:rPr>
        <w:t xml:space="preserve">“). Za účelom preškolenia objednávateľ poskytol zhotoviteľovi písomné informácie a pokyny na zaistenie BOZP, PO a ochranu ŽP platné pre </w:t>
      </w:r>
      <w:r w:rsidR="00FC5953">
        <w:rPr>
          <w:rFonts w:asciiTheme="minorHAnsi" w:hAnsiTheme="minorHAnsi" w:cstheme="minorBidi"/>
          <w:color w:val="000000" w:themeColor="text1"/>
          <w:sz w:val="22"/>
          <w:szCs w:val="22"/>
        </w:rPr>
        <w:t>pracovisko/stavenisko</w:t>
      </w:r>
      <w:r w:rsidRPr="1C49110B">
        <w:rPr>
          <w:rFonts w:asciiTheme="minorHAnsi" w:hAnsiTheme="minorHAnsi" w:cstheme="minorBidi"/>
          <w:color w:val="000000" w:themeColor="text1"/>
          <w:sz w:val="22"/>
          <w:szCs w:val="22"/>
        </w:rPr>
        <w:t>, čo zhotoviteľ potvrdzuje podpisom tejto zmluvy.</w:t>
      </w:r>
      <w:r w:rsidR="656B33B7" w:rsidRPr="1C49110B">
        <w:rPr>
          <w:rFonts w:asciiTheme="minorHAnsi" w:hAnsiTheme="minorHAnsi" w:cstheme="minorBidi"/>
          <w:color w:val="000000" w:themeColor="text1"/>
          <w:sz w:val="22"/>
          <w:szCs w:val="22"/>
        </w:rPr>
        <w:t xml:space="preserve"> </w:t>
      </w:r>
      <w:bookmarkEnd w:id="3"/>
      <w:r w:rsidR="656B33B7" w:rsidRPr="1C49110B">
        <w:rPr>
          <w:rFonts w:asciiTheme="minorHAnsi" w:hAnsiTheme="minorHAnsi" w:cstheme="minorBidi"/>
          <w:color w:val="000000" w:themeColor="text1"/>
          <w:sz w:val="22"/>
          <w:szCs w:val="22"/>
        </w:rPr>
        <w:t xml:space="preserve">V prípade, že na </w:t>
      </w:r>
      <w:r w:rsidR="00E432E4">
        <w:rPr>
          <w:rFonts w:asciiTheme="minorHAnsi" w:hAnsiTheme="minorHAnsi" w:cstheme="minorBidi"/>
          <w:color w:val="000000" w:themeColor="text1"/>
          <w:sz w:val="22"/>
          <w:szCs w:val="22"/>
        </w:rPr>
        <w:t>pracovisku/stavenisku</w:t>
      </w:r>
      <w:r w:rsidR="656B33B7" w:rsidRPr="1C49110B">
        <w:rPr>
          <w:rFonts w:asciiTheme="minorHAnsi" w:hAnsiTheme="minorHAnsi" w:cstheme="minorBidi"/>
          <w:color w:val="000000" w:themeColor="text1"/>
          <w:sz w:val="22"/>
          <w:szCs w:val="22"/>
        </w:rPr>
        <w:t xml:space="preserve"> budú zároveň so zhotoviteľom vykonávať akékoľvek práce aj tretie osoby (vrátane subdodávateľov zhotoviteľa), je zhotoviteľ povinný v súlade s ustanoveniami § 18 ods. 1 zákona č. 124/2006 Z. z. v znení neskorších predpisov uzavrieť s takýmito osobami dohodu, predmetom ktorej bude dohoda zhotoviteľa a týchto osôb na prevencii, príprave a vykonávaní opatrení na zaistenie bezpečnosti a ochrany zdravia pri práci, koordinácia činností a vzájomná informovanosť, inak práce na </w:t>
      </w:r>
      <w:r w:rsidR="00E432E4">
        <w:rPr>
          <w:rFonts w:asciiTheme="minorHAnsi" w:hAnsiTheme="minorHAnsi" w:cstheme="minorBidi"/>
          <w:color w:val="000000" w:themeColor="text1"/>
          <w:sz w:val="22"/>
          <w:szCs w:val="22"/>
        </w:rPr>
        <w:t>pracovisku/stavenisku</w:t>
      </w:r>
      <w:r w:rsidR="656B33B7" w:rsidRPr="1C49110B">
        <w:rPr>
          <w:rFonts w:asciiTheme="minorHAnsi" w:hAnsiTheme="minorHAnsi" w:cstheme="minorBidi"/>
          <w:color w:val="000000" w:themeColor="text1"/>
          <w:sz w:val="22"/>
          <w:szCs w:val="22"/>
        </w:rPr>
        <w:t xml:space="preserve"> nie je zhotoviteľ oprávnený vykonávať. Jedno vyhotovenie podpísanej dohody je zhotoviteľ povinný bez zbytočného odkladu doručiť objednávateľovi.</w:t>
      </w:r>
    </w:p>
    <w:p w14:paraId="300492CF" w14:textId="77777777" w:rsidR="00C10BAA" w:rsidRPr="0017593D" w:rsidRDefault="00C10BAA" w:rsidP="00C10BAA">
      <w:pPr>
        <w:tabs>
          <w:tab w:val="num" w:pos="709"/>
        </w:tabs>
        <w:ind w:left="709" w:hanging="709"/>
        <w:rPr>
          <w:rFonts w:asciiTheme="minorHAnsi" w:hAnsiTheme="minorHAnsi" w:cstheme="minorHAnsi"/>
          <w:bCs/>
          <w:color w:val="000000"/>
          <w:sz w:val="22"/>
          <w:szCs w:val="22"/>
        </w:rPr>
      </w:pPr>
    </w:p>
    <w:p w14:paraId="3A80DDCD" w14:textId="0FEA0629" w:rsidR="00C10BAA" w:rsidRPr="0017593D" w:rsidRDefault="00421550" w:rsidP="00DC2FBC">
      <w:pPr>
        <w:numPr>
          <w:ilvl w:val="1"/>
          <w:numId w:val="9"/>
        </w:numPr>
        <w:tabs>
          <w:tab w:val="clear" w:pos="1534"/>
        </w:tabs>
        <w:ind w:left="567" w:hanging="567"/>
        <w:jc w:val="both"/>
        <w:rPr>
          <w:rFonts w:asciiTheme="minorHAnsi" w:hAnsiTheme="minorHAnsi" w:cstheme="minorHAnsi"/>
          <w:bCs/>
          <w:color w:val="000000"/>
          <w:sz w:val="22"/>
          <w:szCs w:val="22"/>
        </w:rPr>
      </w:pPr>
      <w:r w:rsidRPr="1C49110B">
        <w:rPr>
          <w:rFonts w:asciiTheme="minorHAnsi" w:hAnsiTheme="minorHAnsi" w:cstheme="minorBidi"/>
          <w:color w:val="000000" w:themeColor="text1"/>
          <w:sz w:val="22"/>
          <w:szCs w:val="22"/>
        </w:rPr>
        <w:t xml:space="preserve">Po prevzatí </w:t>
      </w:r>
      <w:r w:rsidR="00CF1331">
        <w:rPr>
          <w:rFonts w:asciiTheme="minorHAnsi" w:hAnsiTheme="minorHAnsi" w:cstheme="minorBidi"/>
          <w:color w:val="000000" w:themeColor="text1"/>
          <w:sz w:val="22"/>
          <w:szCs w:val="22"/>
        </w:rPr>
        <w:t>pracoviska/staveniska</w:t>
      </w:r>
      <w:r w:rsidRPr="1C49110B">
        <w:rPr>
          <w:rFonts w:asciiTheme="minorHAnsi" w:hAnsiTheme="minorHAnsi" w:cstheme="minorBidi"/>
          <w:color w:val="000000" w:themeColor="text1"/>
          <w:sz w:val="22"/>
          <w:szCs w:val="22"/>
        </w:rPr>
        <w:t xml:space="preserve"> zhotoviteľom platí</w:t>
      </w:r>
      <w:r w:rsidR="00C10BAA" w:rsidRPr="1C49110B">
        <w:rPr>
          <w:rFonts w:asciiTheme="minorHAnsi" w:hAnsiTheme="minorHAnsi" w:cstheme="minorBidi"/>
          <w:color w:val="000000" w:themeColor="text1"/>
          <w:sz w:val="22"/>
          <w:szCs w:val="22"/>
        </w:rPr>
        <w:t xml:space="preserve">, že </w:t>
      </w:r>
      <w:r w:rsidR="00FC5953">
        <w:rPr>
          <w:rFonts w:asciiTheme="minorHAnsi" w:hAnsiTheme="minorHAnsi" w:cstheme="minorBidi"/>
          <w:color w:val="000000" w:themeColor="text1"/>
          <w:sz w:val="22"/>
          <w:szCs w:val="22"/>
        </w:rPr>
        <w:t>pracovisko/stavenisko</w:t>
      </w:r>
      <w:r w:rsidR="00C10BAA" w:rsidRPr="1C49110B">
        <w:rPr>
          <w:rFonts w:asciiTheme="minorHAnsi" w:hAnsiTheme="minorHAnsi" w:cstheme="minorBidi"/>
          <w:color w:val="000000" w:themeColor="text1"/>
          <w:sz w:val="22"/>
          <w:szCs w:val="22"/>
        </w:rPr>
        <w:t xml:space="preserve"> je náležite zabezpečené a vybavené na bezpečný výkon práce za účelom plnenia tejto zmluvy, zhotoviteľ dostal potrebné a dostatočné informácie a pokyny na zaistenie BOZP, PO a ochranu ŽP platné pre </w:t>
      </w:r>
      <w:r w:rsidR="00FC5953">
        <w:rPr>
          <w:rFonts w:asciiTheme="minorHAnsi" w:hAnsiTheme="minorHAnsi" w:cstheme="minorBidi"/>
          <w:color w:val="000000" w:themeColor="text1"/>
          <w:sz w:val="22"/>
          <w:szCs w:val="22"/>
        </w:rPr>
        <w:t>pracovisko/stavenisko</w:t>
      </w:r>
      <w:r w:rsidR="00C10BAA" w:rsidRPr="1C49110B">
        <w:rPr>
          <w:rFonts w:asciiTheme="minorHAnsi" w:hAnsiTheme="minorHAnsi" w:cstheme="minorBidi"/>
          <w:color w:val="000000" w:themeColor="text1"/>
          <w:sz w:val="22"/>
          <w:szCs w:val="22"/>
        </w:rPr>
        <w:t xml:space="preserve"> a že plnenie žiadnych ďalších povinností na úseku BOZP, PO a ochrany ŽP sa zo strany objednávateľa nevyžaduje. Zhotoviteľ je povinný písomne uplatňovať u objednávateľa nedostatky týkajúce sa BOZP, PO a ochrany ŽP, ktoré sa vyskytnú neskôr pri plnení tejto zmluvy, za odstránenie ktorých zodpovedá objednávateľ.</w:t>
      </w:r>
    </w:p>
    <w:p w14:paraId="7CC9C9B3" w14:textId="77777777" w:rsidR="00C10BAA" w:rsidRPr="0017593D" w:rsidRDefault="00C10BAA" w:rsidP="00C10BAA">
      <w:pPr>
        <w:tabs>
          <w:tab w:val="num" w:pos="709"/>
        </w:tabs>
        <w:ind w:left="709" w:hanging="709"/>
        <w:rPr>
          <w:rFonts w:asciiTheme="minorHAnsi" w:hAnsiTheme="minorHAnsi" w:cstheme="minorHAnsi"/>
          <w:bCs/>
          <w:color w:val="000000"/>
          <w:sz w:val="22"/>
          <w:szCs w:val="22"/>
        </w:rPr>
      </w:pPr>
    </w:p>
    <w:p w14:paraId="71DE28AB" w14:textId="25B3D040" w:rsidR="00C10BAA" w:rsidRPr="00631795" w:rsidRDefault="00C10BAA" w:rsidP="1003DF9C">
      <w:pPr>
        <w:numPr>
          <w:ilvl w:val="1"/>
          <w:numId w:val="9"/>
        </w:numPr>
        <w:tabs>
          <w:tab w:val="clear" w:pos="1534"/>
        </w:tabs>
        <w:spacing w:line="259" w:lineRule="auto"/>
        <w:ind w:left="567" w:hanging="567"/>
        <w:jc w:val="both"/>
        <w:rPr>
          <w:rFonts w:asciiTheme="minorHAnsi" w:eastAsia="Calibri" w:hAnsiTheme="minorHAnsi" w:cstheme="minorBidi"/>
          <w:sz w:val="22"/>
          <w:szCs w:val="22"/>
        </w:rPr>
      </w:pPr>
      <w:r w:rsidRPr="29CE3A53">
        <w:rPr>
          <w:rFonts w:asciiTheme="minorHAnsi" w:hAnsiTheme="minorHAnsi" w:cstheme="minorBidi"/>
          <w:color w:val="000000" w:themeColor="text1"/>
          <w:sz w:val="22"/>
          <w:szCs w:val="22"/>
        </w:rPr>
        <w:t xml:space="preserve">Objednávateľ nie je povinný zabezpečovať zamestnancom sprevádzanie na </w:t>
      </w:r>
      <w:r w:rsidR="00E432E4" w:rsidRPr="29CE3A53">
        <w:rPr>
          <w:rFonts w:asciiTheme="minorHAnsi" w:hAnsiTheme="minorHAnsi" w:cstheme="minorBidi"/>
          <w:color w:val="000000" w:themeColor="text1"/>
          <w:sz w:val="22"/>
          <w:szCs w:val="22"/>
        </w:rPr>
        <w:t>pracovisku/stavenisku</w:t>
      </w:r>
      <w:r w:rsidRPr="29CE3A53">
        <w:rPr>
          <w:rFonts w:asciiTheme="minorHAnsi" w:hAnsiTheme="minorHAnsi" w:cstheme="minorBidi"/>
          <w:color w:val="000000" w:themeColor="text1"/>
          <w:sz w:val="22"/>
          <w:szCs w:val="22"/>
        </w:rPr>
        <w:t>.</w:t>
      </w:r>
      <w:r w:rsidR="68A67144" w:rsidRPr="29CE3A53">
        <w:rPr>
          <w:rFonts w:asciiTheme="minorHAnsi" w:hAnsiTheme="minorHAnsi" w:cstheme="minorBidi"/>
          <w:color w:val="000000" w:themeColor="text1"/>
          <w:sz w:val="22"/>
          <w:szCs w:val="22"/>
        </w:rPr>
        <w:t xml:space="preserve"> </w:t>
      </w:r>
      <w:r w:rsidR="1EA238D6" w:rsidRPr="29CE3A53">
        <w:rPr>
          <w:rFonts w:asciiTheme="minorHAnsi" w:hAnsiTheme="minorHAnsi" w:cstheme="minorBidi"/>
          <w:color w:val="000000" w:themeColor="text1"/>
          <w:sz w:val="22"/>
          <w:szCs w:val="22"/>
        </w:rPr>
        <w:t>Objednávateľ je na základe svojho rozhodnutia oprávnený</w:t>
      </w:r>
      <w:r w:rsidR="00814DB4" w:rsidRPr="41D46770">
        <w:rPr>
          <w:rFonts w:asciiTheme="minorHAnsi" w:eastAsia="Calibri" w:hAnsiTheme="minorHAnsi" w:cstheme="minorBidi"/>
          <w:sz w:val="22"/>
          <w:szCs w:val="22"/>
        </w:rPr>
        <w:t xml:space="preserve"> </w:t>
      </w:r>
      <w:r w:rsidR="68A67144" w:rsidRPr="41D46770">
        <w:rPr>
          <w:rFonts w:asciiTheme="minorHAnsi" w:eastAsia="Calibri" w:hAnsiTheme="minorHAnsi" w:cstheme="minorBidi"/>
          <w:sz w:val="22"/>
          <w:szCs w:val="22"/>
        </w:rPr>
        <w:t>vystav</w:t>
      </w:r>
      <w:r w:rsidR="3EA23756" w:rsidRPr="41D46770">
        <w:rPr>
          <w:rFonts w:asciiTheme="minorHAnsi" w:eastAsia="Calibri" w:hAnsiTheme="minorHAnsi" w:cstheme="minorBidi"/>
          <w:sz w:val="22"/>
          <w:szCs w:val="22"/>
        </w:rPr>
        <w:t>iť</w:t>
      </w:r>
      <w:r w:rsidR="68A67144" w:rsidRPr="41D46770">
        <w:rPr>
          <w:rFonts w:asciiTheme="minorHAnsi" w:eastAsia="Calibri" w:hAnsiTheme="minorHAnsi" w:cstheme="minorBidi"/>
          <w:sz w:val="22"/>
          <w:szCs w:val="22"/>
        </w:rPr>
        <w:t xml:space="preserve"> zamestnancom bezdotykové identifikačné karty, ktoré ich budú oprávňovať na vstup a pohyb na </w:t>
      </w:r>
      <w:r w:rsidR="00E432E4" w:rsidRPr="41D46770">
        <w:rPr>
          <w:rFonts w:asciiTheme="minorHAnsi" w:eastAsia="Calibri" w:hAnsiTheme="minorHAnsi" w:cstheme="minorBidi"/>
          <w:sz w:val="22"/>
          <w:szCs w:val="22"/>
        </w:rPr>
        <w:t>pracovisku/stavenisku</w:t>
      </w:r>
      <w:r w:rsidR="68A67144" w:rsidRPr="41D46770">
        <w:rPr>
          <w:rFonts w:asciiTheme="minorHAnsi" w:eastAsia="Calibri" w:hAnsiTheme="minorHAnsi" w:cstheme="minorBidi"/>
          <w:sz w:val="22"/>
          <w:szCs w:val="22"/>
        </w:rPr>
        <w:t xml:space="preserve"> v súlade s požiadavkami objednávateľa na plnenie tejto zmluvy. Bezdotykové identifikačné karty budú zhotoviteľovi vydané po uzatvorení tejto zmluvy a preškolení. Za tým účelom je zhotoviteľ povinný bez zbytočného odkladu po uzatvorení tejto zmluvy odovzdať objednávateľovi zoznam zamestnancov a tento priebežne aktualizovať. V zozname je povinný uvádzať aj zamestnávateľov jednotlivých zamestnancov. Zhotoviteľ a jeho zamestnanci sú povinní dodržiavať podmienky používania bezdotykových identifikačných kariet na </w:t>
      </w:r>
      <w:r w:rsidR="00E432E4" w:rsidRPr="41D46770">
        <w:rPr>
          <w:rFonts w:asciiTheme="minorHAnsi" w:eastAsia="Calibri" w:hAnsiTheme="minorHAnsi" w:cstheme="minorBidi"/>
          <w:sz w:val="22"/>
          <w:szCs w:val="22"/>
        </w:rPr>
        <w:t>pracovisku/stavenisku</w:t>
      </w:r>
      <w:r w:rsidR="68A67144" w:rsidRPr="41D46770">
        <w:rPr>
          <w:rFonts w:asciiTheme="minorHAnsi" w:eastAsia="Calibri" w:hAnsiTheme="minorHAnsi" w:cstheme="minorBidi"/>
          <w:sz w:val="22"/>
          <w:szCs w:val="22"/>
        </w:rPr>
        <w:t>. Po splnení</w:t>
      </w:r>
      <w:r w:rsidR="1A818050" w:rsidRPr="41D46770">
        <w:rPr>
          <w:rFonts w:asciiTheme="minorHAnsi" w:eastAsia="Calibri" w:hAnsiTheme="minorHAnsi" w:cstheme="minorBidi"/>
          <w:sz w:val="22"/>
          <w:szCs w:val="22"/>
        </w:rPr>
        <w:t>/ukončení</w:t>
      </w:r>
      <w:r w:rsidR="68A67144" w:rsidRPr="41D46770">
        <w:rPr>
          <w:rFonts w:asciiTheme="minorHAnsi" w:eastAsia="Calibri" w:hAnsiTheme="minorHAnsi" w:cstheme="minorBidi"/>
          <w:sz w:val="22"/>
          <w:szCs w:val="22"/>
        </w:rPr>
        <w:t xml:space="preserve"> tejto zmluvy je zhotoviteľ povinný </w:t>
      </w:r>
      <w:r w:rsidR="5453041D" w:rsidRPr="41D46770">
        <w:rPr>
          <w:rFonts w:asciiTheme="minorHAnsi" w:eastAsia="Calibri" w:hAnsiTheme="minorHAnsi" w:cstheme="minorBidi"/>
          <w:sz w:val="22"/>
          <w:szCs w:val="22"/>
        </w:rPr>
        <w:t>do 3 dní</w:t>
      </w:r>
      <w:r w:rsidR="68A67144" w:rsidRPr="41D46770">
        <w:rPr>
          <w:rFonts w:asciiTheme="minorHAnsi" w:eastAsia="Calibri" w:hAnsiTheme="minorHAnsi" w:cstheme="minorBidi"/>
          <w:sz w:val="22"/>
          <w:szCs w:val="22"/>
        </w:rPr>
        <w:t xml:space="preserve"> bezdotykové identifikačné karty vrátiť objednávateľovi. </w:t>
      </w:r>
      <w:r w:rsidR="06B75522" w:rsidRPr="41D46770">
        <w:rPr>
          <w:rFonts w:asciiTheme="minorHAnsi" w:eastAsia="Calibri" w:hAnsiTheme="minorHAnsi" w:cstheme="minorBidi"/>
          <w:sz w:val="22"/>
          <w:szCs w:val="22"/>
        </w:rPr>
        <w:t>V prípade porušenia tejto povinnosti je o</w:t>
      </w:r>
      <w:r w:rsidR="4E258AF5" w:rsidRPr="41D46770">
        <w:rPr>
          <w:rFonts w:asciiTheme="minorHAnsi" w:eastAsia="Calibri" w:hAnsiTheme="minorHAnsi" w:cstheme="minorBidi"/>
          <w:sz w:val="22"/>
          <w:szCs w:val="22"/>
        </w:rPr>
        <w:t>bjednávateľ</w:t>
      </w:r>
      <w:r w:rsidR="06B75522" w:rsidRPr="41D46770">
        <w:rPr>
          <w:rFonts w:asciiTheme="minorHAnsi" w:eastAsia="Calibri" w:hAnsiTheme="minorHAnsi" w:cstheme="minorBidi"/>
          <w:sz w:val="22"/>
          <w:szCs w:val="22"/>
        </w:rPr>
        <w:t xml:space="preserve"> oprávnený</w:t>
      </w:r>
      <w:r w:rsidR="56C25C63" w:rsidRPr="41D46770">
        <w:rPr>
          <w:rFonts w:asciiTheme="minorHAnsi" w:eastAsia="Calibri" w:hAnsiTheme="minorHAnsi" w:cstheme="minorBidi"/>
          <w:sz w:val="22"/>
          <w:szCs w:val="22"/>
        </w:rPr>
        <w:t xml:space="preserve"> poža</w:t>
      </w:r>
      <w:r w:rsidR="26360BC9" w:rsidRPr="41D46770">
        <w:rPr>
          <w:rFonts w:asciiTheme="minorHAnsi" w:eastAsia="Calibri" w:hAnsiTheme="minorHAnsi" w:cstheme="minorBidi"/>
          <w:sz w:val="22"/>
          <w:szCs w:val="22"/>
        </w:rPr>
        <w:t>dovať od zhotoviteľa zmluvnú pokutu</w:t>
      </w:r>
      <w:r w:rsidR="3FD7F83F" w:rsidRPr="41D46770">
        <w:rPr>
          <w:rFonts w:asciiTheme="minorHAnsi" w:eastAsia="Calibri" w:hAnsiTheme="minorHAnsi" w:cstheme="minorBidi"/>
          <w:sz w:val="22"/>
          <w:szCs w:val="22"/>
        </w:rPr>
        <w:t xml:space="preserve"> vo výške 67,- EUR</w:t>
      </w:r>
      <w:r w:rsidR="26360BC9" w:rsidRPr="41D46770">
        <w:rPr>
          <w:rFonts w:asciiTheme="minorHAnsi" w:eastAsia="Calibri" w:hAnsiTheme="minorHAnsi" w:cstheme="minorBidi"/>
          <w:sz w:val="22"/>
          <w:szCs w:val="22"/>
        </w:rPr>
        <w:t xml:space="preserve"> za každú nevrátenú </w:t>
      </w:r>
      <w:r w:rsidR="4BA1DFC3" w:rsidRPr="1003DF9C">
        <w:rPr>
          <w:rFonts w:asciiTheme="minorHAnsi" w:eastAsia="Calibri" w:hAnsiTheme="minorHAnsi" w:cstheme="minorBidi"/>
          <w:sz w:val="22"/>
          <w:szCs w:val="22"/>
        </w:rPr>
        <w:t>bezdotykovú identifikačnú</w:t>
      </w:r>
      <w:r w:rsidR="26360BC9" w:rsidRPr="41D46770">
        <w:rPr>
          <w:rFonts w:asciiTheme="minorHAnsi" w:eastAsia="Calibri" w:hAnsiTheme="minorHAnsi" w:cstheme="minorBidi"/>
          <w:sz w:val="22"/>
          <w:szCs w:val="22"/>
        </w:rPr>
        <w:t xml:space="preserve"> kartu v stanovenej lehote. </w:t>
      </w:r>
    </w:p>
    <w:p w14:paraId="6EC15423" w14:textId="77777777" w:rsidR="0032734B" w:rsidRPr="00631795" w:rsidRDefault="0032734B" w:rsidP="00543B59">
      <w:pPr>
        <w:spacing w:line="259" w:lineRule="auto"/>
        <w:ind w:left="567"/>
        <w:jc w:val="both"/>
        <w:rPr>
          <w:rFonts w:asciiTheme="minorHAnsi" w:eastAsia="Calibri" w:hAnsiTheme="minorHAnsi" w:cstheme="minorBidi"/>
          <w:sz w:val="22"/>
          <w:szCs w:val="22"/>
        </w:rPr>
      </w:pPr>
    </w:p>
    <w:p w14:paraId="755A4461" w14:textId="29CB996A" w:rsidR="00C10BAA" w:rsidRPr="0017593D" w:rsidRDefault="00C10BAA" w:rsidP="00DC2FBC">
      <w:pPr>
        <w:numPr>
          <w:ilvl w:val="1"/>
          <w:numId w:val="9"/>
        </w:numPr>
        <w:tabs>
          <w:tab w:val="clear" w:pos="1534"/>
        </w:tabs>
        <w:ind w:left="567" w:hanging="567"/>
        <w:jc w:val="both"/>
        <w:rPr>
          <w:rFonts w:asciiTheme="minorHAnsi" w:hAnsiTheme="minorHAnsi" w:cstheme="minorHAnsi"/>
          <w:bCs/>
          <w:color w:val="000000"/>
          <w:sz w:val="22"/>
          <w:szCs w:val="22"/>
        </w:rPr>
      </w:pPr>
      <w:r w:rsidRPr="1C49110B">
        <w:rPr>
          <w:rFonts w:asciiTheme="minorHAnsi" w:hAnsiTheme="minorHAnsi" w:cstheme="minorBidi"/>
          <w:color w:val="000000" w:themeColor="text1"/>
          <w:sz w:val="22"/>
          <w:szCs w:val="22"/>
        </w:rPr>
        <w:lastRenderedPageBreak/>
        <w:t xml:space="preserve">Zamestnanci nesmú na </w:t>
      </w:r>
      <w:r w:rsidR="00E432E4">
        <w:rPr>
          <w:rFonts w:asciiTheme="minorHAnsi" w:hAnsiTheme="minorHAnsi" w:cstheme="minorBidi"/>
          <w:color w:val="000000" w:themeColor="text1"/>
          <w:sz w:val="22"/>
          <w:szCs w:val="22"/>
        </w:rPr>
        <w:t>pracovisku/stavenisku</w:t>
      </w:r>
      <w:r w:rsidRPr="1C49110B">
        <w:rPr>
          <w:rFonts w:asciiTheme="minorHAnsi" w:hAnsiTheme="minorHAnsi" w:cstheme="minorBidi"/>
          <w:color w:val="000000" w:themeColor="text1"/>
          <w:sz w:val="22"/>
          <w:szCs w:val="22"/>
        </w:rPr>
        <w:t xml:space="preserve"> požívať alkoholické nápoje, omamné látky, psychotropné látky alebo prípravky a plniť túto zmluvu pod ich vplyvom. Ďalej musia dodržiavať zákaz fajčenia a musia používať a nosiť osobné ochranné pracovné pomôcky a prostriedky.</w:t>
      </w:r>
    </w:p>
    <w:p w14:paraId="22FE4130" w14:textId="77777777" w:rsidR="00C10BAA" w:rsidRPr="0017593D" w:rsidRDefault="00C10BAA" w:rsidP="00C10BAA">
      <w:pPr>
        <w:tabs>
          <w:tab w:val="num" w:pos="709"/>
        </w:tabs>
        <w:ind w:left="709" w:hanging="709"/>
        <w:rPr>
          <w:rFonts w:asciiTheme="minorHAnsi" w:hAnsiTheme="minorHAnsi" w:cstheme="minorHAnsi"/>
          <w:color w:val="000000"/>
          <w:sz w:val="22"/>
          <w:szCs w:val="22"/>
        </w:rPr>
      </w:pPr>
    </w:p>
    <w:p w14:paraId="0F17A356" w14:textId="1C175E72" w:rsidR="00C10BAA" w:rsidRPr="0017593D" w:rsidRDefault="00C10BAA" w:rsidP="00DC2FBC">
      <w:pPr>
        <w:numPr>
          <w:ilvl w:val="1"/>
          <w:numId w:val="9"/>
        </w:numPr>
        <w:tabs>
          <w:tab w:val="clear" w:pos="1534"/>
        </w:tabs>
        <w:ind w:left="567" w:hanging="567"/>
        <w:jc w:val="both"/>
        <w:rPr>
          <w:rFonts w:asciiTheme="minorHAnsi" w:hAnsiTheme="minorHAnsi" w:cstheme="minorBidi"/>
          <w:color w:val="000000"/>
          <w:sz w:val="22"/>
          <w:szCs w:val="22"/>
        </w:rPr>
      </w:pPr>
      <w:r w:rsidRPr="1C49110B">
        <w:rPr>
          <w:rFonts w:asciiTheme="minorHAnsi" w:hAnsiTheme="minorHAnsi" w:cstheme="minorBidi"/>
          <w:color w:val="000000" w:themeColor="text1"/>
          <w:sz w:val="22"/>
          <w:szCs w:val="22"/>
        </w:rPr>
        <w:t xml:space="preserve">Zhotoviteľ je povinný ihneď oznámiť objednávateľovi vznik každého pracovného úrazu zamestnanca, ku ktorému dôjde na </w:t>
      </w:r>
      <w:r w:rsidR="00E432E4">
        <w:rPr>
          <w:rFonts w:asciiTheme="minorHAnsi" w:hAnsiTheme="minorHAnsi" w:cstheme="minorBidi"/>
          <w:color w:val="000000" w:themeColor="text1"/>
          <w:sz w:val="22"/>
          <w:szCs w:val="22"/>
        </w:rPr>
        <w:t>pracovisku/stavenisku</w:t>
      </w:r>
      <w:r w:rsidRPr="1C49110B">
        <w:rPr>
          <w:rFonts w:asciiTheme="minorHAnsi" w:hAnsiTheme="minorHAnsi" w:cstheme="minorBidi"/>
          <w:color w:val="000000" w:themeColor="text1"/>
          <w:sz w:val="22"/>
          <w:szCs w:val="22"/>
        </w:rPr>
        <w:t>.</w:t>
      </w:r>
      <w:r w:rsidR="00B4346F" w:rsidRPr="25547D6C">
        <w:rPr>
          <w:rFonts w:asciiTheme="minorHAnsi" w:hAnsiTheme="minorHAnsi" w:cstheme="minorBidi"/>
          <w:color w:val="000000" w:themeColor="text1"/>
          <w:sz w:val="22"/>
          <w:szCs w:val="22"/>
        </w:rPr>
        <w:t xml:space="preserve"> Ďalšie povinnosti zhotoviteľa na úseku BOZP sú uvedené v </w:t>
      </w:r>
      <w:r w:rsidR="07588522" w:rsidRPr="25547D6C">
        <w:rPr>
          <w:rFonts w:asciiTheme="minorHAnsi" w:hAnsiTheme="minorHAnsi" w:cstheme="minorBidi"/>
          <w:color w:val="000000" w:themeColor="text1"/>
          <w:sz w:val="22"/>
          <w:szCs w:val="22"/>
        </w:rPr>
        <w:t>prílohe č.</w:t>
      </w:r>
      <w:r w:rsidR="00E54AA0">
        <w:rPr>
          <w:rFonts w:asciiTheme="minorHAnsi" w:hAnsiTheme="minorHAnsi" w:cstheme="minorBidi"/>
          <w:color w:val="000000" w:themeColor="text1"/>
          <w:sz w:val="22"/>
          <w:szCs w:val="22"/>
        </w:rPr>
        <w:t xml:space="preserve"> </w:t>
      </w:r>
      <w:r w:rsidR="00943346">
        <w:rPr>
          <w:rFonts w:asciiTheme="minorHAnsi" w:hAnsiTheme="minorHAnsi" w:cstheme="minorBidi"/>
          <w:color w:val="000000" w:themeColor="text1"/>
          <w:sz w:val="22"/>
          <w:szCs w:val="22"/>
        </w:rPr>
        <w:t>3</w:t>
      </w:r>
      <w:r w:rsidR="07588522" w:rsidRPr="25547D6C">
        <w:rPr>
          <w:rFonts w:asciiTheme="minorHAnsi" w:hAnsiTheme="minorHAnsi" w:cstheme="minorBidi"/>
          <w:color w:val="000000" w:themeColor="text1"/>
          <w:sz w:val="22"/>
          <w:szCs w:val="22"/>
        </w:rPr>
        <w:t xml:space="preserve"> tejto zmluvy Podmienky bezpečného výkonu prác. </w:t>
      </w:r>
    </w:p>
    <w:p w14:paraId="18E1C601" w14:textId="77777777" w:rsidR="00C10BAA" w:rsidRPr="0017593D" w:rsidRDefault="00C10BAA" w:rsidP="00C10BAA">
      <w:pPr>
        <w:tabs>
          <w:tab w:val="num" w:pos="709"/>
        </w:tabs>
        <w:ind w:left="709" w:hanging="709"/>
        <w:rPr>
          <w:rFonts w:asciiTheme="minorHAnsi" w:hAnsiTheme="minorHAnsi" w:cstheme="minorHAnsi"/>
          <w:color w:val="000000"/>
          <w:sz w:val="22"/>
          <w:szCs w:val="22"/>
        </w:rPr>
      </w:pPr>
    </w:p>
    <w:p w14:paraId="2875CAD7" w14:textId="448C4A63" w:rsidR="00C10BAA" w:rsidRPr="00631795" w:rsidRDefault="00C10BAA" w:rsidP="00DC2FBC">
      <w:pPr>
        <w:numPr>
          <w:ilvl w:val="1"/>
          <w:numId w:val="9"/>
        </w:numPr>
        <w:tabs>
          <w:tab w:val="clear" w:pos="1534"/>
          <w:tab w:val="num" w:pos="567"/>
        </w:tabs>
        <w:ind w:left="567" w:hanging="567"/>
        <w:jc w:val="both"/>
        <w:rPr>
          <w:rFonts w:asciiTheme="minorHAnsi" w:hAnsiTheme="minorHAnsi" w:cstheme="minorBidi"/>
          <w:color w:val="000000"/>
          <w:sz w:val="22"/>
          <w:szCs w:val="22"/>
        </w:rPr>
      </w:pPr>
      <w:r w:rsidRPr="1C49110B">
        <w:rPr>
          <w:rFonts w:asciiTheme="minorHAnsi" w:hAnsiTheme="minorHAnsi" w:cstheme="minorBidi"/>
          <w:color w:val="000000" w:themeColor="text1"/>
          <w:sz w:val="22"/>
          <w:szCs w:val="22"/>
        </w:rPr>
        <w:t>Ak pri plnení tejto zmluvy ide o činnosť so zvýšeným nebezpečenstvom vzniku požiaru, zhotoviteľ je povinný postupovať tak, aby bola zabezpečená PO, najmä vydáva písomný pokyn na zabezpečenie PO a písomné povolenie na činnosť, ak sa vyžaduje, zriaďuje protipožiarnu asistenčnú hliadku a zabezpečuje plnenie jej úloh a odbornú prípravu a zabezpečuje potrebné množstvo vhodných druhov hasiacich prostriedkov a iných vecných prostriedkov PO.</w:t>
      </w:r>
    </w:p>
    <w:p w14:paraId="49F34F9B" w14:textId="77777777" w:rsidR="00C10BAA" w:rsidRPr="0017593D" w:rsidRDefault="00C10BAA" w:rsidP="00C10BAA">
      <w:pPr>
        <w:tabs>
          <w:tab w:val="num" w:pos="567"/>
          <w:tab w:val="num" w:pos="682"/>
          <w:tab w:val="num" w:pos="709"/>
        </w:tabs>
        <w:ind w:left="709" w:hanging="709"/>
        <w:rPr>
          <w:rFonts w:asciiTheme="minorHAnsi" w:hAnsiTheme="minorHAnsi" w:cstheme="minorHAnsi"/>
          <w:bCs/>
          <w:color w:val="000000"/>
          <w:sz w:val="22"/>
          <w:szCs w:val="22"/>
        </w:rPr>
      </w:pPr>
    </w:p>
    <w:p w14:paraId="1641BB50" w14:textId="6A6256C2" w:rsidR="00C10BAA" w:rsidRPr="0017593D" w:rsidRDefault="00C10BAA" w:rsidP="00DC2FBC">
      <w:pPr>
        <w:numPr>
          <w:ilvl w:val="1"/>
          <w:numId w:val="9"/>
        </w:numPr>
        <w:tabs>
          <w:tab w:val="clear" w:pos="1534"/>
          <w:tab w:val="num" w:pos="567"/>
        </w:tabs>
        <w:ind w:left="567" w:hanging="567"/>
        <w:jc w:val="both"/>
        <w:rPr>
          <w:rFonts w:asciiTheme="minorHAnsi" w:hAnsiTheme="minorHAnsi" w:cstheme="minorHAnsi"/>
          <w:color w:val="000000"/>
          <w:sz w:val="22"/>
          <w:szCs w:val="22"/>
        </w:rPr>
      </w:pPr>
      <w:r w:rsidRPr="1C49110B">
        <w:rPr>
          <w:rFonts w:asciiTheme="minorHAnsi" w:hAnsiTheme="minorHAnsi" w:cstheme="minorBidi"/>
          <w:color w:val="000000" w:themeColor="text1"/>
          <w:sz w:val="22"/>
          <w:szCs w:val="22"/>
        </w:rPr>
        <w:t xml:space="preserve">Zhotoviteľ je povinný bez zbytočného odkladu ohlásiť objednávateľovi ekologickú ujmu, ktorú pri plnení tejto zmluvy spôsobí on alebo jeho subdodávatelia, najmä je povinný ohlásiť mimoriadne zhoršenie alebo ohrozenie kvality vôd alebo iných zložiek ŽP alebo únik znečisťujúcich látok pri manipulácii s nimi alebo pri ich preprave. </w:t>
      </w:r>
      <w:r w:rsidRPr="1C49110B">
        <w:rPr>
          <w:rFonts w:asciiTheme="minorHAnsi" w:hAnsiTheme="minorHAnsi" w:cstheme="minorBidi"/>
          <w:sz w:val="22"/>
          <w:szCs w:val="22"/>
        </w:rPr>
        <w:t>Prípadmi mimoriadneho zhoršenia alebo ohrozenia kvality vôd sú najmä úniky znečisťujúcich látok súvisiace s ich manipuláciou a prepravou (ropné látky, chemikálie, náterové hmoty a pod.) do voľnej pôdy a do prostredia súvisiaceho s povrchovou alebo podzemnou vodou, technické poruchy a chyby na strojných zariadeniach, dopravných prostriedkoch a strojných mechanizmoch, ktoré sú príčinou úniku znečisťujúcich látok do okolitého prostredia.</w:t>
      </w:r>
    </w:p>
    <w:p w14:paraId="72BBA2E8" w14:textId="77777777" w:rsidR="00C10BAA" w:rsidRPr="0017593D" w:rsidRDefault="00C10BAA" w:rsidP="00C10BAA">
      <w:pPr>
        <w:pStyle w:val="Odsekzoznamu"/>
        <w:tabs>
          <w:tab w:val="num" w:pos="567"/>
          <w:tab w:val="num" w:pos="682"/>
          <w:tab w:val="num" w:pos="709"/>
        </w:tabs>
        <w:ind w:left="709" w:hanging="709"/>
        <w:rPr>
          <w:rFonts w:asciiTheme="minorHAnsi" w:hAnsiTheme="minorHAnsi" w:cstheme="minorHAnsi"/>
          <w:b/>
          <w:color w:val="000000"/>
          <w:sz w:val="22"/>
          <w:szCs w:val="22"/>
        </w:rPr>
      </w:pPr>
    </w:p>
    <w:p w14:paraId="12BB59C2" w14:textId="7448C0CD" w:rsidR="00D60773" w:rsidRPr="00631795" w:rsidRDefault="00492B04" w:rsidP="00FB0437">
      <w:pPr>
        <w:numPr>
          <w:ilvl w:val="1"/>
          <w:numId w:val="9"/>
        </w:numPr>
        <w:spacing w:line="259" w:lineRule="auto"/>
        <w:ind w:left="567" w:hanging="567"/>
        <w:jc w:val="both"/>
        <w:rPr>
          <w:rFonts w:asciiTheme="minorHAnsi" w:eastAsia="Calibri" w:hAnsiTheme="minorHAnsi" w:cstheme="minorBidi"/>
          <w:color w:val="000000" w:themeColor="text1"/>
          <w:sz w:val="22"/>
          <w:szCs w:val="22"/>
        </w:rPr>
      </w:pPr>
      <w:r w:rsidRPr="00492B04" w:rsidDel="00C37ADD">
        <w:rPr>
          <w:rFonts w:asciiTheme="minorHAnsi" w:eastAsia="Calibri" w:hAnsiTheme="minorHAnsi" w:cstheme="minorBidi"/>
          <w:color w:val="000000" w:themeColor="text1"/>
          <w:sz w:val="22"/>
          <w:szCs w:val="22"/>
        </w:rPr>
        <w:t xml:space="preserve">Zhotoviteľ </w:t>
      </w:r>
      <w:r w:rsidR="000B2C95">
        <w:rPr>
          <w:rFonts w:asciiTheme="minorHAnsi" w:eastAsia="Calibri" w:hAnsiTheme="minorHAnsi" w:cstheme="minorBidi"/>
          <w:color w:val="000000" w:themeColor="text1"/>
          <w:sz w:val="22"/>
          <w:szCs w:val="22"/>
        </w:rPr>
        <w:t xml:space="preserve">alebo jeho subdodávateľ </w:t>
      </w:r>
      <w:r w:rsidRPr="00492B04" w:rsidDel="00C37ADD">
        <w:rPr>
          <w:rFonts w:asciiTheme="minorHAnsi" w:eastAsia="Calibri" w:hAnsiTheme="minorHAnsi" w:cstheme="minorBidi"/>
          <w:color w:val="000000" w:themeColor="text1"/>
          <w:sz w:val="22"/>
          <w:szCs w:val="22"/>
        </w:rPr>
        <w:t>musí disponovať</w:t>
      </w:r>
      <w:r w:rsidRPr="00492B04">
        <w:rPr>
          <w:rFonts w:asciiTheme="minorHAnsi" w:eastAsia="Calibri" w:hAnsiTheme="minorHAnsi" w:cstheme="minorBidi"/>
          <w:color w:val="000000" w:themeColor="text1"/>
          <w:sz w:val="22"/>
          <w:szCs w:val="22"/>
        </w:rPr>
        <w:t xml:space="preserve"> platným Povolením na nakladanie a prepravu nebezpečného</w:t>
      </w:r>
      <w:r>
        <w:rPr>
          <w:rFonts w:asciiTheme="minorHAnsi" w:eastAsia="Calibri" w:hAnsiTheme="minorHAnsi" w:cstheme="minorBidi"/>
          <w:color w:val="000000" w:themeColor="text1"/>
          <w:sz w:val="22"/>
          <w:szCs w:val="22"/>
        </w:rPr>
        <w:t xml:space="preserve"> </w:t>
      </w:r>
      <w:r w:rsidRPr="00492B04">
        <w:rPr>
          <w:rFonts w:asciiTheme="minorHAnsi" w:eastAsia="Calibri" w:hAnsiTheme="minorHAnsi" w:cstheme="minorBidi"/>
          <w:color w:val="000000" w:themeColor="text1"/>
          <w:sz w:val="22"/>
          <w:szCs w:val="22"/>
        </w:rPr>
        <w:t xml:space="preserve">odpadu, </w:t>
      </w:r>
      <w:r w:rsidR="00ED77CA">
        <w:rPr>
          <w:rFonts w:asciiTheme="minorHAnsi" w:eastAsia="Calibri" w:hAnsiTheme="minorHAnsi" w:cstheme="minorBidi"/>
          <w:color w:val="000000" w:themeColor="text1"/>
          <w:sz w:val="22"/>
          <w:szCs w:val="22"/>
        </w:rPr>
        <w:t>ktorý vznikne pri vykonávaní diela</w:t>
      </w:r>
      <w:r w:rsidRPr="00492B04">
        <w:rPr>
          <w:rFonts w:asciiTheme="minorHAnsi" w:eastAsia="Calibri" w:hAnsiTheme="minorHAnsi" w:cstheme="minorBidi"/>
          <w:color w:val="000000" w:themeColor="text1"/>
          <w:sz w:val="22"/>
          <w:szCs w:val="22"/>
        </w:rPr>
        <w:t>.</w:t>
      </w:r>
    </w:p>
    <w:p w14:paraId="386F248B" w14:textId="1DA51C83" w:rsidR="00D60773" w:rsidRPr="00631795" w:rsidRDefault="00C250C5" w:rsidP="00857DD7">
      <w:pPr>
        <w:ind w:left="567" w:hanging="142"/>
        <w:jc w:val="both"/>
        <w:rPr>
          <w:rFonts w:asciiTheme="minorHAnsi" w:eastAsia="Calibri" w:hAnsiTheme="minorHAnsi" w:cstheme="minorBidi"/>
          <w:color w:val="000000" w:themeColor="text1"/>
          <w:sz w:val="22"/>
          <w:szCs w:val="22"/>
        </w:rPr>
      </w:pPr>
      <w:r w:rsidRPr="569C0161">
        <w:rPr>
          <w:rFonts w:asciiTheme="minorHAnsi" w:eastAsia="Calibri" w:hAnsiTheme="minorHAnsi" w:cstheme="minorBidi"/>
          <w:color w:val="000000" w:themeColor="text1"/>
          <w:sz w:val="22"/>
          <w:szCs w:val="22"/>
        </w:rPr>
        <w:t xml:space="preserve"> </w:t>
      </w:r>
      <w:r w:rsidR="00F7224F">
        <w:rPr>
          <w:rFonts w:asciiTheme="minorHAnsi" w:eastAsia="Calibri" w:hAnsiTheme="minorHAnsi" w:cstheme="minorBidi"/>
          <w:color w:val="000000" w:themeColor="text1"/>
          <w:sz w:val="22"/>
          <w:szCs w:val="22"/>
        </w:rPr>
        <w:tab/>
      </w:r>
    </w:p>
    <w:p w14:paraId="166C69E0" w14:textId="5C47FBC0" w:rsidR="004F65A1" w:rsidRPr="00BC434A" w:rsidRDefault="004F65A1" w:rsidP="59859828">
      <w:pPr>
        <w:numPr>
          <w:ilvl w:val="1"/>
          <w:numId w:val="9"/>
        </w:numPr>
        <w:spacing w:line="259" w:lineRule="auto"/>
        <w:ind w:left="567" w:hanging="567"/>
        <w:jc w:val="both"/>
        <w:rPr>
          <w:rFonts w:asciiTheme="minorHAnsi" w:hAnsiTheme="minorHAnsi" w:cstheme="minorBidi"/>
          <w:color w:val="000000" w:themeColor="text1"/>
          <w:sz w:val="22"/>
          <w:szCs w:val="22"/>
        </w:rPr>
      </w:pPr>
      <w:r w:rsidRPr="3EC3587A">
        <w:rPr>
          <w:rFonts w:ascii="Calibri" w:eastAsia="Calibri" w:hAnsi="Calibri" w:cs="Calibri"/>
          <w:color w:val="000000" w:themeColor="text1"/>
          <w:sz w:val="22"/>
          <w:szCs w:val="22"/>
        </w:rPr>
        <w:t xml:space="preserve">Ak pri plnení tejto zmluvy vznikne stavebný odpad, odpad z vecí, ktoré nie sú vo vlastníctve objednávateľa (najmä z vecí vnesených na pracovisko/stavenisko zhotoviteľom vrátane obalov), alebo komunálny odpad, zhotoviteľ </w:t>
      </w:r>
      <w:r w:rsidRPr="3EC3587A">
        <w:rPr>
          <w:rFonts w:asciiTheme="minorHAnsi" w:eastAsia="Calibri" w:hAnsiTheme="minorHAnsi" w:cstheme="minorBidi"/>
          <w:color w:val="000000" w:themeColor="text1"/>
          <w:sz w:val="22"/>
          <w:szCs w:val="22"/>
        </w:rPr>
        <w:t xml:space="preserve">je </w:t>
      </w:r>
      <w:r w:rsidR="00941BF2" w:rsidRPr="3EC3587A">
        <w:rPr>
          <w:rFonts w:asciiTheme="minorHAnsi" w:eastAsia="Calibri" w:hAnsiTheme="minorHAnsi" w:cstheme="minorBidi"/>
          <w:color w:val="000000" w:themeColor="text1"/>
          <w:sz w:val="22"/>
          <w:szCs w:val="22"/>
        </w:rPr>
        <w:t xml:space="preserve">okrem povinnosti </w:t>
      </w:r>
      <w:r w:rsidRPr="3EC3587A">
        <w:rPr>
          <w:rFonts w:asciiTheme="minorHAnsi" w:eastAsia="Calibri" w:hAnsiTheme="minorHAnsi" w:cstheme="minorBidi"/>
          <w:color w:val="000000" w:themeColor="text1"/>
          <w:sz w:val="22"/>
          <w:szCs w:val="22"/>
        </w:rPr>
        <w:t>držiteľa odpadu</w:t>
      </w:r>
      <w:r w:rsidR="00BB3067" w:rsidRPr="3EC3587A">
        <w:rPr>
          <w:rFonts w:asciiTheme="minorHAnsi" w:eastAsia="Calibri" w:hAnsiTheme="minorHAnsi" w:cstheme="minorBidi"/>
          <w:color w:val="000000" w:themeColor="text1"/>
          <w:sz w:val="22"/>
          <w:szCs w:val="22"/>
        </w:rPr>
        <w:t xml:space="preserve"> plniť</w:t>
      </w:r>
      <w:r w:rsidRPr="3EC3587A">
        <w:rPr>
          <w:rFonts w:asciiTheme="minorHAnsi" w:eastAsia="Calibri" w:hAnsiTheme="minorHAnsi" w:cstheme="minorBidi"/>
          <w:color w:val="000000" w:themeColor="text1"/>
          <w:sz w:val="22"/>
          <w:szCs w:val="22"/>
        </w:rPr>
        <w:t xml:space="preserve"> a ďalšie povinnosti súvisiace s nakladaním s týmito odpadmi (napr. § 77 a </w:t>
      </w:r>
      <w:proofErr w:type="spellStart"/>
      <w:r w:rsidRPr="3EC3587A">
        <w:rPr>
          <w:rFonts w:asciiTheme="minorHAnsi" w:eastAsia="Calibri" w:hAnsiTheme="minorHAnsi" w:cstheme="minorBidi"/>
          <w:color w:val="000000" w:themeColor="text1"/>
          <w:sz w:val="22"/>
          <w:szCs w:val="22"/>
        </w:rPr>
        <w:t>nasl</w:t>
      </w:r>
      <w:proofErr w:type="spellEnd"/>
      <w:r w:rsidRPr="3EC3587A">
        <w:rPr>
          <w:rFonts w:asciiTheme="minorHAnsi" w:eastAsia="Calibri" w:hAnsiTheme="minorHAnsi" w:cstheme="minorBidi"/>
          <w:color w:val="000000" w:themeColor="text1"/>
          <w:sz w:val="22"/>
          <w:szCs w:val="22"/>
        </w:rPr>
        <w:t>. zákona č. 79/2015 Z. z. o odpadoch a o zmene a doplnení niektorých zákonov v znení neskorších predpisov), pričom za plnenie týchto povinností zodpovedá v plnom rozsahu a výlučne zhotoviteľ</w:t>
      </w:r>
      <w:r w:rsidRPr="3EC3587A">
        <w:rPr>
          <w:rFonts w:ascii="Calibri" w:eastAsia="Calibri" w:hAnsi="Calibri" w:cs="Calibri"/>
          <w:color w:val="000000" w:themeColor="text1"/>
          <w:sz w:val="22"/>
          <w:szCs w:val="22"/>
        </w:rPr>
        <w:t xml:space="preserve">. </w:t>
      </w:r>
      <w:r w:rsidR="600CB757" w:rsidRPr="3EC3587A">
        <w:rPr>
          <w:rFonts w:asciiTheme="minorHAnsi" w:eastAsia="Calibri" w:hAnsiTheme="minorHAnsi" w:cstheme="minorBidi"/>
          <w:sz w:val="22"/>
          <w:szCs w:val="22"/>
        </w:rPr>
        <w:t xml:space="preserve">So stavebnými odpadmi (okrem kovového šrotu, odpadu z káblov a odpadu z farebných kovov) je zhotoviteľ povinný nakladať tak, že ich zabezpečí pred nežiaducim únikom a zabezpečí ich odvoz na miesto zhodnotenia a zabezpečí ich zhodnotenie prostredníctvom oprávnenej spoločnosti. Stavebný odpad (najmä betón, železobetón, tehly, dlaždice, asfalty, zeminy, drevo a sklo) (okrem kovového šrotu, odpadu z káblov a odpadu z farebných kovov, odpadu z izolačného materiálu a odpadu, ktorý vznikol pri výkopových prácach a zásypoch) musí byť zhodnotených recykláciou (najmä recykláciou alebo spätným získavaním ostatných anorganických materiálov oprávnenou spoločnosťou) v percentuálnych množstvách stanovenými všeobecne záväznými právnymi </w:t>
      </w:r>
      <w:r w:rsidR="600CB757" w:rsidRPr="143770D0">
        <w:rPr>
          <w:rFonts w:asciiTheme="minorHAnsi" w:eastAsia="Calibri" w:hAnsiTheme="minorHAnsi" w:cstheme="minorBidi"/>
          <w:sz w:val="22"/>
          <w:szCs w:val="22"/>
        </w:rPr>
        <w:t>predpismi.</w:t>
      </w:r>
      <w:r w:rsidR="600CB757" w:rsidRPr="3EC3587A">
        <w:rPr>
          <w:rFonts w:asciiTheme="minorHAnsi" w:eastAsia="Calibri" w:hAnsiTheme="minorHAnsi" w:cstheme="minorBidi"/>
          <w:sz w:val="22"/>
          <w:szCs w:val="22"/>
        </w:rPr>
        <w:t xml:space="preserve"> Potvrdenie o príslušnom zhodnotení je zhotoviteľ povinný odovzdať objednávateľovi (najmä vážne lístky) na preukázanie splnenia uvedených povinností. Inak sa za pôvodcu odpadu považuje objednávateľ, pričom pred vznikom tohto odpadu je zhotoviteľ povinný oznámiť objednávateľovi (oddelenie ŽP) druh a predpokladané množstvo odpadu a s týmto odpadom nakladať podľa pokynov objednávateľa, najmä zabezpečiť ho pred znehodnotením, odcudzením alebo iným nežiaducim únikom, zhromaždiť odpad oddelene podľa druhov odpadov, kovový šrot, odpad z káblov a odpad z farebných kovov odovzdať objednávateľovi očistený od škodlivín a iných zložiek odpadu a s nebezpečnými odpadmi nakladať podľa pokynov objednávateľa</w:t>
      </w:r>
      <w:r w:rsidR="00BC434A" w:rsidRPr="3EC3587A">
        <w:rPr>
          <w:rFonts w:ascii="Calibri" w:eastAsia="Calibri" w:hAnsi="Calibri" w:cs="Calibri"/>
          <w:color w:val="000000" w:themeColor="text1"/>
          <w:sz w:val="22"/>
          <w:szCs w:val="22"/>
        </w:rPr>
        <w:t xml:space="preserve">. Ďalšie povinnosti na úseku ŽP a nakladania s odpadmi sú uvedené </w:t>
      </w:r>
      <w:r w:rsidR="00D94F6E" w:rsidRPr="3EC3587A">
        <w:rPr>
          <w:rFonts w:ascii="Calibri" w:eastAsia="Calibri" w:hAnsi="Calibri" w:cs="Calibri"/>
          <w:color w:val="000000" w:themeColor="text1"/>
          <w:sz w:val="22"/>
          <w:szCs w:val="22"/>
        </w:rPr>
        <w:t>v</w:t>
      </w:r>
      <w:r w:rsidR="365475BE" w:rsidRPr="3EC3587A">
        <w:rPr>
          <w:rFonts w:ascii="Calibri" w:eastAsia="Calibri" w:hAnsi="Calibri" w:cs="Calibri"/>
          <w:color w:val="000000" w:themeColor="text1"/>
          <w:sz w:val="22"/>
          <w:szCs w:val="22"/>
        </w:rPr>
        <w:t xml:space="preserve"> </w:t>
      </w:r>
      <w:r w:rsidR="00D94F6E" w:rsidRPr="3EC3587A">
        <w:rPr>
          <w:rFonts w:asciiTheme="minorHAnsi" w:eastAsia="Calibri" w:hAnsiTheme="minorHAnsi" w:cstheme="minorBidi"/>
          <w:color w:val="000000" w:themeColor="text1"/>
          <w:sz w:val="22"/>
          <w:szCs w:val="22"/>
        </w:rPr>
        <w:t>z</w:t>
      </w:r>
      <w:r w:rsidR="365475BE" w:rsidRPr="3EC3587A">
        <w:rPr>
          <w:rFonts w:asciiTheme="minorHAnsi" w:eastAsia="Calibri" w:hAnsiTheme="minorHAnsi" w:cstheme="minorBidi"/>
          <w:color w:val="000000" w:themeColor="text1"/>
          <w:sz w:val="22"/>
          <w:szCs w:val="22"/>
        </w:rPr>
        <w:t>ásad</w:t>
      </w:r>
      <w:r w:rsidR="00D94F6E" w:rsidRPr="3EC3587A">
        <w:rPr>
          <w:rFonts w:asciiTheme="minorHAnsi" w:eastAsia="Calibri" w:hAnsiTheme="minorHAnsi" w:cstheme="minorBidi"/>
          <w:color w:val="000000" w:themeColor="text1"/>
          <w:sz w:val="22"/>
          <w:szCs w:val="22"/>
        </w:rPr>
        <w:t>ách</w:t>
      </w:r>
      <w:r w:rsidR="365475BE" w:rsidRPr="3EC3587A">
        <w:rPr>
          <w:rFonts w:asciiTheme="minorHAnsi" w:eastAsia="Calibri" w:hAnsiTheme="minorHAnsi" w:cstheme="minorBidi"/>
          <w:color w:val="000000" w:themeColor="text1"/>
          <w:sz w:val="22"/>
          <w:szCs w:val="22"/>
        </w:rPr>
        <w:t xml:space="preserve"> dodržiavania </w:t>
      </w:r>
      <w:r w:rsidR="365475BE" w:rsidRPr="3EC3587A">
        <w:rPr>
          <w:rFonts w:asciiTheme="minorHAnsi" w:eastAsia="Calibri" w:hAnsiTheme="minorHAnsi" w:cstheme="minorBidi"/>
          <w:color w:val="000000" w:themeColor="text1"/>
          <w:sz w:val="22"/>
          <w:szCs w:val="22"/>
        </w:rPr>
        <w:lastRenderedPageBreak/>
        <w:t xml:space="preserve">ochrany životného prostredia v podmienkach MHTH, a.s. ktoré sú ako príloha č. </w:t>
      </w:r>
      <w:r w:rsidR="00943346" w:rsidRPr="3EC3587A">
        <w:rPr>
          <w:rFonts w:asciiTheme="minorHAnsi" w:eastAsia="Calibri" w:hAnsiTheme="minorHAnsi" w:cstheme="minorBidi"/>
          <w:color w:val="000000" w:themeColor="text1"/>
          <w:sz w:val="22"/>
          <w:szCs w:val="22"/>
        </w:rPr>
        <w:t>4</w:t>
      </w:r>
      <w:r w:rsidR="365475BE" w:rsidRPr="3EC3587A">
        <w:rPr>
          <w:rFonts w:asciiTheme="minorHAnsi" w:eastAsia="Calibri" w:hAnsiTheme="minorHAnsi" w:cstheme="minorBidi"/>
          <w:color w:val="000000" w:themeColor="text1"/>
          <w:sz w:val="22"/>
          <w:szCs w:val="22"/>
        </w:rPr>
        <w:t xml:space="preserve"> neoddeliteľnou súčasťou tejto zmluvy.</w:t>
      </w:r>
    </w:p>
    <w:p w14:paraId="077E59DC" w14:textId="33FC2D5E" w:rsidR="00C10BAA" w:rsidRPr="0017593D" w:rsidRDefault="00C10BAA" w:rsidP="5E222A7A">
      <w:pPr>
        <w:tabs>
          <w:tab w:val="num" w:pos="567"/>
        </w:tabs>
        <w:jc w:val="both"/>
        <w:rPr>
          <w:rFonts w:asciiTheme="minorHAnsi" w:hAnsiTheme="minorHAnsi" w:cstheme="minorBidi"/>
          <w:color w:val="000000"/>
          <w:sz w:val="22"/>
          <w:szCs w:val="22"/>
        </w:rPr>
      </w:pPr>
    </w:p>
    <w:p w14:paraId="154A12C2" w14:textId="5FF69457" w:rsidR="00C10BAA" w:rsidRPr="0017593D" w:rsidRDefault="00C10BAA" w:rsidP="59859828">
      <w:pPr>
        <w:numPr>
          <w:ilvl w:val="1"/>
          <w:numId w:val="9"/>
        </w:numPr>
        <w:tabs>
          <w:tab w:val="clear" w:pos="1534"/>
          <w:tab w:val="num" w:pos="567"/>
        </w:tabs>
        <w:ind w:left="567" w:hanging="567"/>
        <w:jc w:val="both"/>
        <w:rPr>
          <w:rFonts w:asciiTheme="minorHAnsi" w:eastAsia="Calibri" w:hAnsiTheme="minorHAnsi" w:cstheme="minorBidi"/>
          <w:color w:val="000000"/>
          <w:sz w:val="22"/>
          <w:szCs w:val="22"/>
        </w:rPr>
      </w:pPr>
      <w:r w:rsidRPr="59859828">
        <w:rPr>
          <w:rFonts w:asciiTheme="minorHAnsi" w:hAnsiTheme="minorHAnsi" w:cstheme="minorBidi"/>
          <w:color w:val="000000" w:themeColor="text1"/>
          <w:sz w:val="22"/>
          <w:szCs w:val="22"/>
        </w:rPr>
        <w:t xml:space="preserve">Zhotoviteľ je povinný na požiadanie objednávateľa preukázať splnenie svojich povinností na úseku BOZP, PO a ochrany a tvorby ŽP vrátane </w:t>
      </w:r>
      <w:r w:rsidR="00C21867">
        <w:rPr>
          <w:rFonts w:asciiTheme="minorHAnsi" w:hAnsiTheme="minorHAnsi" w:cstheme="minorBidi"/>
          <w:color w:val="000000" w:themeColor="text1"/>
          <w:sz w:val="22"/>
          <w:szCs w:val="22"/>
        </w:rPr>
        <w:t>odpadového hospodárstva (</w:t>
      </w:r>
      <w:r w:rsidR="00C21867" w:rsidRPr="00CC47B8">
        <w:rPr>
          <w:rFonts w:asciiTheme="minorHAnsi" w:hAnsiTheme="minorHAnsi" w:cstheme="minorBidi"/>
          <w:color w:val="000000" w:themeColor="text1"/>
          <w:sz w:val="22"/>
          <w:szCs w:val="22"/>
        </w:rPr>
        <w:t xml:space="preserve">ďalej len </w:t>
      </w:r>
      <w:r w:rsidR="00C21867">
        <w:rPr>
          <w:rFonts w:asciiTheme="minorHAnsi" w:hAnsiTheme="minorHAnsi" w:cstheme="minorBidi"/>
          <w:color w:val="000000" w:themeColor="text1"/>
          <w:sz w:val="22"/>
          <w:szCs w:val="22"/>
        </w:rPr>
        <w:t>„</w:t>
      </w:r>
      <w:r w:rsidRPr="00543B59">
        <w:rPr>
          <w:rFonts w:asciiTheme="minorHAnsi" w:hAnsiTheme="minorHAnsi" w:cstheme="minorBidi"/>
          <w:b/>
          <w:color w:val="000000" w:themeColor="text1"/>
          <w:sz w:val="22"/>
          <w:szCs w:val="22"/>
        </w:rPr>
        <w:t>OH</w:t>
      </w:r>
      <w:r w:rsidR="00C21867">
        <w:rPr>
          <w:rFonts w:asciiTheme="minorHAnsi" w:hAnsiTheme="minorHAnsi" w:cstheme="minorBidi"/>
          <w:color w:val="000000" w:themeColor="text1"/>
          <w:sz w:val="22"/>
          <w:szCs w:val="22"/>
        </w:rPr>
        <w:t>“)</w:t>
      </w:r>
      <w:r w:rsidRPr="59859828">
        <w:rPr>
          <w:rFonts w:asciiTheme="minorHAnsi" w:hAnsiTheme="minorHAnsi" w:cstheme="minorBidi"/>
          <w:color w:val="000000" w:themeColor="text1"/>
          <w:sz w:val="22"/>
          <w:szCs w:val="22"/>
        </w:rPr>
        <w:t xml:space="preserve"> v lehote troch (3) pracovných dní odo dňa doručenia žiadosti objednávateľa</w:t>
      </w:r>
      <w:r w:rsidRPr="59859828">
        <w:rPr>
          <w:rFonts w:asciiTheme="minorHAnsi" w:hAnsiTheme="minorHAnsi" w:cstheme="minorBidi"/>
          <w:sz w:val="22"/>
          <w:szCs w:val="22"/>
        </w:rPr>
        <w:t>, a to najmä predložením dokladov preukazujúcich preškolenie zamestnancov,</w:t>
      </w:r>
      <w:r w:rsidR="1EF43F52" w:rsidRPr="59859828">
        <w:rPr>
          <w:rFonts w:asciiTheme="minorHAnsi" w:hAnsiTheme="minorHAnsi" w:cstheme="minorBidi"/>
          <w:sz w:val="22"/>
          <w:szCs w:val="22"/>
        </w:rPr>
        <w:t xml:space="preserve"> nakladanie s odpadmi,</w:t>
      </w:r>
      <w:r w:rsidRPr="59859828">
        <w:rPr>
          <w:rFonts w:asciiTheme="minorHAnsi" w:hAnsiTheme="minorHAnsi" w:cstheme="minorBidi"/>
          <w:sz w:val="22"/>
          <w:szCs w:val="22"/>
        </w:rPr>
        <w:t xml:space="preserve"> predložením oprávnení zamestnancov na výkon činnosti podľa tejto zmluvy a predložením dokladov o určení bezpečných pracovných postupov pre činnosti vykonávané podľa tejto zmluvy</w:t>
      </w:r>
      <w:r w:rsidRPr="59859828">
        <w:rPr>
          <w:rFonts w:asciiTheme="minorHAnsi" w:hAnsiTheme="minorHAnsi" w:cstheme="minorBidi"/>
          <w:color w:val="000000" w:themeColor="text1"/>
          <w:sz w:val="22"/>
          <w:szCs w:val="22"/>
        </w:rPr>
        <w:t>.</w:t>
      </w:r>
      <w:r w:rsidR="59E476AC" w:rsidRPr="59859828">
        <w:rPr>
          <w:rFonts w:asciiTheme="minorHAnsi" w:eastAsia="Calibri" w:hAnsiTheme="minorHAnsi" w:cstheme="minorBidi"/>
          <w:color w:val="000000" w:themeColor="text1"/>
          <w:sz w:val="22"/>
          <w:szCs w:val="22"/>
        </w:rPr>
        <w:t xml:space="preserve"> </w:t>
      </w:r>
    </w:p>
    <w:p w14:paraId="55BE5B0A" w14:textId="77777777" w:rsidR="00C10BAA" w:rsidRPr="0017593D" w:rsidRDefault="00C10BAA" w:rsidP="00C10BAA">
      <w:pPr>
        <w:tabs>
          <w:tab w:val="num" w:pos="567"/>
          <w:tab w:val="num" w:pos="682"/>
          <w:tab w:val="num" w:pos="709"/>
        </w:tabs>
        <w:ind w:left="709" w:hanging="709"/>
        <w:rPr>
          <w:rFonts w:asciiTheme="minorHAnsi" w:hAnsiTheme="minorHAnsi" w:cstheme="minorHAnsi"/>
          <w:color w:val="000000"/>
          <w:sz w:val="22"/>
          <w:szCs w:val="22"/>
        </w:rPr>
      </w:pPr>
    </w:p>
    <w:p w14:paraId="02B7822D" w14:textId="1025C43C" w:rsidR="00C10BAA" w:rsidRPr="0017593D" w:rsidRDefault="00C10BAA" w:rsidP="10A7687D">
      <w:pPr>
        <w:numPr>
          <w:ilvl w:val="1"/>
          <w:numId w:val="9"/>
        </w:numPr>
        <w:tabs>
          <w:tab w:val="clear" w:pos="1534"/>
          <w:tab w:val="num" w:pos="567"/>
        </w:tabs>
        <w:ind w:left="567" w:hanging="567"/>
        <w:jc w:val="both"/>
        <w:rPr>
          <w:rFonts w:asciiTheme="minorHAnsi" w:hAnsiTheme="minorHAnsi" w:cstheme="minorBidi"/>
          <w:color w:val="000000"/>
          <w:sz w:val="22"/>
          <w:szCs w:val="22"/>
        </w:rPr>
      </w:pPr>
      <w:bookmarkStart w:id="4" w:name="_Ref490057001"/>
      <w:r w:rsidRPr="10A7687D">
        <w:rPr>
          <w:rFonts w:asciiTheme="minorHAnsi" w:hAnsiTheme="minorHAnsi" w:cstheme="minorBidi"/>
          <w:color w:val="000000" w:themeColor="text1"/>
          <w:sz w:val="22"/>
          <w:szCs w:val="22"/>
        </w:rPr>
        <w:t xml:space="preserve">Zhotoviteľ zodpovedá objednávateľovi za všetky škody spôsobené porušením akejkoľvek povinnosti na úseku BOZP, PO a ochrany a tvorby ŽP vrátane OH. </w:t>
      </w:r>
      <w:bookmarkEnd w:id="4"/>
    </w:p>
    <w:p w14:paraId="2BAC507F" w14:textId="77777777" w:rsidR="00C10BAA" w:rsidRPr="0017593D" w:rsidRDefault="00C10BAA" w:rsidP="00F02944">
      <w:pPr>
        <w:tabs>
          <w:tab w:val="num" w:pos="567"/>
          <w:tab w:val="num" w:pos="682"/>
          <w:tab w:val="num" w:pos="709"/>
        </w:tabs>
        <w:rPr>
          <w:rFonts w:asciiTheme="minorHAnsi" w:hAnsiTheme="minorHAnsi" w:cstheme="minorHAnsi"/>
          <w:sz w:val="22"/>
          <w:szCs w:val="22"/>
        </w:rPr>
      </w:pPr>
    </w:p>
    <w:p w14:paraId="1C2338E7" w14:textId="5310A46E" w:rsidR="00F02944" w:rsidRPr="00731E21" w:rsidRDefault="00F02944" w:rsidP="00DC2FBC">
      <w:pPr>
        <w:numPr>
          <w:ilvl w:val="1"/>
          <w:numId w:val="9"/>
        </w:numPr>
        <w:tabs>
          <w:tab w:val="clear" w:pos="1534"/>
          <w:tab w:val="num" w:pos="567"/>
        </w:tabs>
        <w:ind w:left="567" w:hanging="567"/>
        <w:jc w:val="both"/>
        <w:rPr>
          <w:rFonts w:asciiTheme="minorHAnsi" w:hAnsiTheme="minorHAnsi" w:cstheme="minorHAnsi"/>
          <w:sz w:val="22"/>
          <w:szCs w:val="22"/>
        </w:rPr>
      </w:pPr>
      <w:r w:rsidRPr="00731E21">
        <w:rPr>
          <w:rFonts w:asciiTheme="minorHAnsi" w:hAnsiTheme="minorHAnsi" w:cstheme="minorBidi"/>
          <w:color w:val="000000" w:themeColor="text1"/>
          <w:sz w:val="22"/>
          <w:szCs w:val="22"/>
        </w:rPr>
        <w:t>Porušovanie pravidiel BOZP, PO a ochrany a tvorby ŽP vrátane OH zo strany zhotoviteľa oprávňuje objednávateľa bez ďalšieho kedykoľvek od tejto zmluvy odstúpiť.</w:t>
      </w:r>
    </w:p>
    <w:p w14:paraId="4080F111" w14:textId="77777777" w:rsidR="00F02944" w:rsidRDefault="00F02944" w:rsidP="00F02944">
      <w:pPr>
        <w:jc w:val="both"/>
        <w:rPr>
          <w:rFonts w:asciiTheme="minorHAnsi" w:hAnsiTheme="minorHAnsi" w:cstheme="minorHAnsi"/>
          <w:sz w:val="22"/>
          <w:szCs w:val="22"/>
        </w:rPr>
      </w:pPr>
    </w:p>
    <w:p w14:paraId="0C98EA1D" w14:textId="23B291DA" w:rsidR="00C10BAA" w:rsidRPr="00631795" w:rsidRDefault="00C10BAA" w:rsidP="00DC2FBC">
      <w:pPr>
        <w:numPr>
          <w:ilvl w:val="1"/>
          <w:numId w:val="9"/>
        </w:numPr>
        <w:tabs>
          <w:tab w:val="clear" w:pos="1534"/>
          <w:tab w:val="num" w:pos="567"/>
        </w:tabs>
        <w:ind w:left="567" w:hanging="567"/>
        <w:jc w:val="both"/>
        <w:rPr>
          <w:rFonts w:asciiTheme="minorHAnsi" w:hAnsiTheme="minorHAnsi" w:cstheme="minorBidi"/>
          <w:color w:val="000000" w:themeColor="text1"/>
          <w:sz w:val="22"/>
          <w:szCs w:val="22"/>
        </w:rPr>
      </w:pPr>
      <w:r w:rsidRPr="1C49110B">
        <w:rPr>
          <w:rFonts w:asciiTheme="minorHAnsi" w:hAnsiTheme="minorHAnsi" w:cstheme="minorBidi"/>
          <w:sz w:val="22"/>
          <w:szCs w:val="22"/>
        </w:rPr>
        <w:t xml:space="preserve">Zhotoviteľ sa zaväzuje pri plnení tejto zmluvy a počas jej trvania dodržiavať zákaz nelegálneho zamestnávania v rozsahu stanovenom právnymi predpismi. Zhotoviteľ vyhlasuje, že sa objednávateľ môže spoľahnúť na to, že neporušuje a počas trvania tejto zmluvy neporuší zákaz nelegálneho zamestnávania, a objednávateľ sa na toto vyhlásenie zhotoviteľa spolieha. Zhotoviteľ sa zaväzuje nahradiť </w:t>
      </w:r>
      <w:r w:rsidRPr="1C49110B">
        <w:rPr>
          <w:rFonts w:asciiTheme="minorHAnsi" w:hAnsiTheme="minorHAnsi" w:cstheme="minorBidi"/>
          <w:color w:val="000000" w:themeColor="text1"/>
          <w:sz w:val="22"/>
          <w:szCs w:val="22"/>
        </w:rPr>
        <w:t>objednávateľovi</w:t>
      </w:r>
      <w:r w:rsidRPr="1C49110B">
        <w:rPr>
          <w:rFonts w:asciiTheme="minorHAnsi" w:hAnsiTheme="minorHAnsi" w:cstheme="minorBidi"/>
          <w:sz w:val="22"/>
          <w:szCs w:val="22"/>
        </w:rPr>
        <w:t xml:space="preserve"> všetku škodu, ktorá by mohla vzniknúť </w:t>
      </w:r>
      <w:r w:rsidRPr="1C49110B">
        <w:rPr>
          <w:rFonts w:asciiTheme="minorHAnsi" w:hAnsiTheme="minorHAnsi" w:cstheme="minorBidi"/>
          <w:color w:val="000000" w:themeColor="text1"/>
          <w:sz w:val="22"/>
          <w:szCs w:val="22"/>
        </w:rPr>
        <w:t>objednávateľovi</w:t>
      </w:r>
      <w:r w:rsidRPr="1C49110B">
        <w:rPr>
          <w:rFonts w:asciiTheme="minorHAnsi" w:hAnsiTheme="minorHAnsi" w:cstheme="minorBidi"/>
          <w:sz w:val="22"/>
          <w:szCs w:val="22"/>
        </w:rPr>
        <w:t xml:space="preserve"> tým, že objednávateľ príjme od zhotoviteľa prácu alebo službu podľa tejto zmluvy, ktorú mu zhotoviteľ poskytne prostredníctvom fyzickej osoby, ktorú nelegálne zamestnáva alebo zamestná. Za škodu sa na účely tohto ustanovenia považujú aj pokuty, ktoré bude musieť objednávateľ zaplatiť za porušenie zákazu prijať prácu alebo službu, ktorú mu na základe tejto zmluvy dodá alebo poskytne zhotoviteľ prostredníctvom fyzickej osoby, ktorú nelegálne zamestnáva alebo zamestná.</w:t>
      </w:r>
      <w:r w:rsidRPr="1C49110B">
        <w:rPr>
          <w:rFonts w:asciiTheme="minorHAnsi" w:hAnsiTheme="minorHAnsi" w:cstheme="minorBidi"/>
          <w:color w:val="000000" w:themeColor="text1"/>
          <w:sz w:val="22"/>
          <w:szCs w:val="22"/>
        </w:rPr>
        <w:t xml:space="preserve"> </w:t>
      </w:r>
      <w:r w:rsidR="29E6A50B" w:rsidRPr="00631795">
        <w:rPr>
          <w:rFonts w:asciiTheme="minorHAnsi" w:hAnsiTheme="minorHAnsi" w:cstheme="minorBidi"/>
          <w:color w:val="000000" w:themeColor="text1"/>
          <w:sz w:val="22"/>
          <w:szCs w:val="22"/>
        </w:rPr>
        <w:t xml:space="preserve">Porušenie podľa tohto odseku zo strany zhotoviteľa je podstatné porušenie tejto zmluvy. </w:t>
      </w:r>
      <w:bookmarkStart w:id="5" w:name="_Hlk481140220"/>
    </w:p>
    <w:p w14:paraId="615A0312" w14:textId="77777777" w:rsidR="00C10BAA" w:rsidRPr="0017593D" w:rsidRDefault="00C10BAA" w:rsidP="00C10BAA">
      <w:pPr>
        <w:pStyle w:val="Odsekzoznamu"/>
        <w:tabs>
          <w:tab w:val="num" w:pos="567"/>
          <w:tab w:val="num" w:pos="682"/>
        </w:tabs>
        <w:ind w:left="709" w:hanging="709"/>
        <w:rPr>
          <w:rFonts w:asciiTheme="minorHAnsi" w:hAnsiTheme="minorHAnsi" w:cstheme="minorHAnsi"/>
          <w:sz w:val="22"/>
          <w:szCs w:val="22"/>
        </w:rPr>
      </w:pPr>
    </w:p>
    <w:p w14:paraId="3C79B983" w14:textId="77777777" w:rsidR="00EB224B" w:rsidRDefault="00C10BAA" w:rsidP="00DC2FBC">
      <w:pPr>
        <w:numPr>
          <w:ilvl w:val="1"/>
          <w:numId w:val="9"/>
        </w:numPr>
        <w:tabs>
          <w:tab w:val="clear" w:pos="1534"/>
          <w:tab w:val="num" w:pos="567"/>
        </w:tabs>
        <w:ind w:left="567" w:hanging="567"/>
        <w:jc w:val="both"/>
        <w:rPr>
          <w:rFonts w:asciiTheme="minorHAnsi" w:hAnsiTheme="minorHAnsi" w:cstheme="minorBidi"/>
          <w:sz w:val="22"/>
          <w:szCs w:val="22"/>
        </w:rPr>
      </w:pPr>
      <w:r w:rsidRPr="00EB224B">
        <w:rPr>
          <w:rFonts w:asciiTheme="minorHAnsi" w:hAnsiTheme="minorHAnsi" w:cstheme="minorBidi"/>
          <w:sz w:val="22"/>
          <w:szCs w:val="22"/>
        </w:rPr>
        <w:t>Objednávateľ je subjektom verejného sektora, a zároveň partnerom verejného sektora podľa zákona č. 315/2016 Z. z. o registri partnerov verejného sektora a o zmene a doplnení niektorých zákonov v znení neskorších predpisov (ďalej len „</w:t>
      </w:r>
      <w:r w:rsidRPr="00EB224B">
        <w:rPr>
          <w:rFonts w:asciiTheme="minorHAnsi" w:hAnsiTheme="minorHAnsi" w:cstheme="minorBidi"/>
          <w:b/>
          <w:bCs/>
          <w:sz w:val="22"/>
          <w:szCs w:val="22"/>
        </w:rPr>
        <w:t>zákon o registri</w:t>
      </w:r>
      <w:r w:rsidRPr="00EB224B">
        <w:rPr>
          <w:rFonts w:asciiTheme="minorHAnsi" w:hAnsiTheme="minorHAnsi" w:cstheme="minorBidi"/>
          <w:sz w:val="22"/>
          <w:szCs w:val="22"/>
        </w:rPr>
        <w:t>“). Zhotoviteľ je povinný počas trvania tejto zmluvy byť zapísaný v registri partnerov verejného sektora (ďalej len „</w:t>
      </w:r>
      <w:r w:rsidRPr="00EB224B">
        <w:rPr>
          <w:rFonts w:asciiTheme="minorHAnsi" w:hAnsiTheme="minorHAnsi" w:cstheme="minorBidi"/>
          <w:b/>
          <w:bCs/>
          <w:sz w:val="22"/>
          <w:szCs w:val="22"/>
        </w:rPr>
        <w:t>register</w:t>
      </w:r>
      <w:r w:rsidRPr="00EB224B">
        <w:rPr>
          <w:rFonts w:asciiTheme="minorHAnsi" w:hAnsiTheme="minorHAnsi" w:cstheme="minorBidi"/>
          <w:sz w:val="22"/>
          <w:szCs w:val="22"/>
        </w:rPr>
        <w:t>“)</w:t>
      </w:r>
      <w:r w:rsidR="00D01DFD" w:rsidRPr="00EB224B">
        <w:rPr>
          <w:rFonts w:asciiTheme="minorHAnsi" w:hAnsiTheme="minorHAnsi" w:cstheme="minorBidi"/>
          <w:sz w:val="22"/>
          <w:szCs w:val="22"/>
        </w:rPr>
        <w:t>, ak mu táto povinnosť vyplýva zo zákona o registri, a to</w:t>
      </w:r>
      <w:r w:rsidRPr="00EB224B">
        <w:rPr>
          <w:rFonts w:asciiTheme="minorHAnsi" w:hAnsiTheme="minorHAnsi" w:cstheme="minorBidi"/>
          <w:sz w:val="22"/>
          <w:szCs w:val="22"/>
        </w:rPr>
        <w:t xml:space="preserve"> spolu s oprávnenou osobou a v prípadoch uvedených v § 11 ods. 2 zákona o registri overovať identifikáciu svojich konečných užívateľov výhod. Objednávateľ je oprávnený od tejto zmluvy odstúpiť, ak nadobudne právoplatnosť rozhodnutie o výmaze zhotoviteľa z registra podľa § 12 zákona o registri alebo o uložení pokuty zhotoviteľovi z dôvodov podľa § 13 ods. 2 zákona o registri alebo ak je zhotoviteľ viac ako 30 dní v omeškaní s povinnosťou zabezpečiť zápis novej oprávnenej osoby do registra po výmaze predchádzajúcej oprávnenej osoby z registra na jej návrh v lehote 30 dní od výmazu. Objednávateľ zároveň nie je v omeškaní s plnením povinností podľa tejto zmluvy, ak zhotoviteľ nie je alebo nebude zapísaný v registri alebo ak zhotoviteľ nesplní povinnosť overovať identifikáciu svojich konečných užívateľov výhod alebo ak je v omeškaní s povinnosťou zabezpečiť zápis novej oprávnenej osoby do registra po výmaze predchádzajúcej oprávnenej osoby z registra na jej návrh v lehote 30 dní od výmazu.</w:t>
      </w:r>
      <w:r w:rsidR="42427044" w:rsidRPr="00EB224B">
        <w:rPr>
          <w:rFonts w:asciiTheme="minorHAnsi" w:hAnsiTheme="minorHAnsi" w:cstheme="minorBidi"/>
          <w:sz w:val="22"/>
          <w:szCs w:val="22"/>
        </w:rPr>
        <w:t xml:space="preserve"> Splnenie povinnosti podľa tohto odseku sa primerane aplikuje aj na subdodávateľov zhotoviteľa, pričom zhotoviteľ zodpovedá za to, aby </w:t>
      </w:r>
      <w:r w:rsidR="154BE837" w:rsidRPr="00EB224B">
        <w:rPr>
          <w:rFonts w:asciiTheme="minorHAnsi" w:hAnsiTheme="minorHAnsi" w:cstheme="minorBidi"/>
          <w:sz w:val="22"/>
          <w:szCs w:val="22"/>
        </w:rPr>
        <w:t>každý sub</w:t>
      </w:r>
      <w:r w:rsidR="6039C80E" w:rsidRPr="00EB224B">
        <w:rPr>
          <w:rFonts w:asciiTheme="minorHAnsi" w:hAnsiTheme="minorHAnsi" w:cstheme="minorBidi"/>
          <w:sz w:val="22"/>
          <w:szCs w:val="22"/>
        </w:rPr>
        <w:t>dodávateľ, ktorý spĺňa podmienky</w:t>
      </w:r>
      <w:r w:rsidR="2B27A7E6" w:rsidRPr="00EB224B">
        <w:rPr>
          <w:rFonts w:asciiTheme="minorHAnsi" w:hAnsiTheme="minorHAnsi" w:cstheme="minorBidi"/>
          <w:sz w:val="22"/>
          <w:szCs w:val="22"/>
        </w:rPr>
        <w:t xml:space="preserve"> na zápis v registri partnerov verejného sektora bol v tomto registri zapísaný.</w:t>
      </w:r>
      <w:bookmarkEnd w:id="5"/>
    </w:p>
    <w:p w14:paraId="46164318" w14:textId="77777777" w:rsidR="00332AE4" w:rsidRDefault="00332AE4" w:rsidP="00332AE4">
      <w:pPr>
        <w:ind w:left="709"/>
        <w:jc w:val="both"/>
        <w:rPr>
          <w:rFonts w:asciiTheme="minorHAnsi" w:hAnsiTheme="minorHAnsi" w:cstheme="minorBidi"/>
          <w:sz w:val="22"/>
          <w:szCs w:val="22"/>
        </w:rPr>
      </w:pPr>
    </w:p>
    <w:p w14:paraId="77E5E98E" w14:textId="77777777" w:rsidR="00332AE4" w:rsidRPr="00332AE4" w:rsidRDefault="00583807" w:rsidP="00DC2FBC">
      <w:pPr>
        <w:numPr>
          <w:ilvl w:val="1"/>
          <w:numId w:val="9"/>
        </w:numPr>
        <w:tabs>
          <w:tab w:val="clear" w:pos="1534"/>
          <w:tab w:val="num" w:pos="567"/>
        </w:tabs>
        <w:ind w:left="567" w:hanging="567"/>
        <w:jc w:val="both"/>
        <w:rPr>
          <w:rFonts w:asciiTheme="minorHAnsi" w:hAnsiTheme="minorHAnsi" w:cstheme="minorHAnsi"/>
          <w:sz w:val="22"/>
          <w:szCs w:val="22"/>
        </w:rPr>
      </w:pPr>
      <w:r w:rsidRPr="00332AE4">
        <w:rPr>
          <w:rFonts w:asciiTheme="minorHAnsi" w:hAnsiTheme="minorHAnsi" w:cstheme="minorBidi"/>
          <w:sz w:val="22"/>
          <w:szCs w:val="22"/>
        </w:rPr>
        <w:lastRenderedPageBreak/>
        <w:t>V prípade vykonávania činnosti podľa tejto zmluvy prostredníctvom tretích osôb (ďalej len „</w:t>
      </w:r>
      <w:r w:rsidRPr="00631795">
        <w:rPr>
          <w:rFonts w:asciiTheme="minorHAnsi" w:hAnsiTheme="minorHAnsi" w:cstheme="minorBidi"/>
          <w:b/>
          <w:sz w:val="22"/>
          <w:szCs w:val="22"/>
        </w:rPr>
        <w:t>subdodávateľo</w:t>
      </w:r>
      <w:r w:rsidRPr="00332AE4">
        <w:rPr>
          <w:rFonts w:asciiTheme="minorHAnsi" w:hAnsiTheme="minorHAnsi" w:cstheme="minorBidi"/>
          <w:sz w:val="22"/>
          <w:szCs w:val="22"/>
        </w:rPr>
        <w:t>v“) v akomkoľvek stupni zodpovedá zhotoviteľ objednávateľovi za splnenie záväzku riadne vykonať činnosť podľa tejto zmluvy, akoby činnosť vykonával sám.</w:t>
      </w:r>
    </w:p>
    <w:p w14:paraId="541BEE94" w14:textId="77777777" w:rsidR="00332AE4" w:rsidRPr="00332AE4" w:rsidRDefault="00332AE4" w:rsidP="00285527">
      <w:pPr>
        <w:ind w:left="567" w:hanging="567"/>
        <w:jc w:val="both"/>
        <w:rPr>
          <w:rFonts w:asciiTheme="minorHAnsi" w:hAnsiTheme="minorHAnsi" w:cstheme="minorHAnsi"/>
          <w:sz w:val="22"/>
          <w:szCs w:val="22"/>
        </w:rPr>
      </w:pPr>
    </w:p>
    <w:p w14:paraId="04A86804" w14:textId="11D3CB20" w:rsidR="00583807" w:rsidRDefault="00583807" w:rsidP="333C3F63">
      <w:pPr>
        <w:numPr>
          <w:ilvl w:val="1"/>
          <w:numId w:val="9"/>
        </w:numPr>
        <w:tabs>
          <w:tab w:val="clear" w:pos="1534"/>
          <w:tab w:val="num" w:pos="567"/>
        </w:tabs>
        <w:ind w:left="567" w:hanging="567"/>
        <w:jc w:val="both"/>
        <w:rPr>
          <w:rFonts w:ascii="Calibri" w:eastAsia="Calibri" w:hAnsi="Calibri" w:cs="Calibri"/>
          <w:sz w:val="22"/>
          <w:szCs w:val="22"/>
        </w:rPr>
      </w:pPr>
      <w:r w:rsidRPr="333C3F63">
        <w:rPr>
          <w:rFonts w:asciiTheme="minorHAnsi" w:hAnsiTheme="minorHAnsi" w:cstheme="minorBidi"/>
          <w:sz w:val="22"/>
          <w:szCs w:val="22"/>
        </w:rPr>
        <w:t xml:space="preserve">V prípade potreby vykonávania činnosti podľa tejto zmluvy prostredníctvom tretích osôb (subdodávateľov) je povinnosťou zhotoviteľa vopred písomne požiadať objednávateľa o súhlas na využívanie konkrétneho subdodávateľa. Zmeniť subdodávateľa môže zhotoviteľ len s predchádzajúcim písomným súhlasom objednávateľa. Zhotoviteľ zároveň v plnom rozsahu zodpovedá za to, aby jeho subdodávatelia boli zapísaní v registri partnerov verejného sektora, ak sa na nich táto povinnosť podľa zákona o registri vzťahuje. Akékoľvek sankcie uložené objednávateľovi a/alebo členom jeho štatutárneho orgánu v súvislosti s porušením povinností zhotoviteľa podľa predchádzajúcej vety je povinný zhotoviteľ v plnej výške nahradiť. Zoznam všetkých známych subdodávateľov v čase uzatvorenia tejto zmluvy tvorí prílohu č. </w:t>
      </w:r>
      <w:r w:rsidR="006F0FD3">
        <w:rPr>
          <w:rFonts w:asciiTheme="minorHAnsi" w:hAnsiTheme="minorHAnsi" w:cstheme="minorBidi"/>
          <w:sz w:val="22"/>
          <w:szCs w:val="22"/>
        </w:rPr>
        <w:t>5</w:t>
      </w:r>
      <w:r w:rsidR="008B37CA" w:rsidRPr="333C3F63">
        <w:rPr>
          <w:rFonts w:asciiTheme="minorHAnsi" w:hAnsiTheme="minorHAnsi" w:cstheme="minorBidi"/>
          <w:sz w:val="22"/>
          <w:szCs w:val="22"/>
        </w:rPr>
        <w:t xml:space="preserve"> tejto zmluvy. </w:t>
      </w:r>
      <w:r w:rsidR="54A9F8B3" w:rsidRPr="333C3F63">
        <w:rPr>
          <w:rFonts w:ascii="Calibri" w:eastAsia="Calibri" w:hAnsi="Calibri" w:cs="Calibri"/>
          <w:color w:val="000000" w:themeColor="text1"/>
          <w:sz w:val="22"/>
          <w:szCs w:val="22"/>
        </w:rPr>
        <w:t xml:space="preserve">V prípade, ak zhotoviteľ v procese obstarávania zákazky preukazoval splnenie podmienok účasti prostredníctvom subdodávateľa, je zhotoviteľ povinný používať výlučne na dotknuté činnosti kapacity tej osoby, ktorej spôsobilosť použil na preukázanie splnenia podmienok účasti. </w:t>
      </w:r>
      <w:r w:rsidR="6F80AC38" w:rsidRPr="558D69CB">
        <w:rPr>
          <w:rFonts w:ascii="Calibri" w:eastAsia="Calibri" w:hAnsi="Calibri" w:cs="Calibri"/>
          <w:color w:val="000000" w:themeColor="text1"/>
          <w:sz w:val="22"/>
          <w:szCs w:val="22"/>
        </w:rPr>
        <w:t>Zhotoviteľ je povinný bezodkladne oznámiť objednávateľovi akúkoľvek zmenu údajov subdodávateľov (meno, sídlo/pobyt, osoby oprávnené konať za subdodávateľa</w:t>
      </w:r>
      <w:r w:rsidR="2F2C9C18" w:rsidRPr="558D69CB">
        <w:rPr>
          <w:rFonts w:ascii="Calibri" w:eastAsia="Calibri" w:hAnsi="Calibri" w:cs="Calibri"/>
          <w:color w:val="000000" w:themeColor="text1"/>
          <w:sz w:val="22"/>
          <w:szCs w:val="22"/>
        </w:rPr>
        <w:t xml:space="preserve">  atď</w:t>
      </w:r>
      <w:r w:rsidR="7FDAFF73" w:rsidRPr="708425C4">
        <w:rPr>
          <w:rFonts w:ascii="Calibri" w:eastAsia="Calibri" w:hAnsi="Calibri" w:cs="Calibri"/>
          <w:color w:val="000000" w:themeColor="text1"/>
          <w:sz w:val="22"/>
          <w:szCs w:val="22"/>
        </w:rPr>
        <w:t>.</w:t>
      </w:r>
      <w:r w:rsidR="1F4796C1" w:rsidRPr="708425C4">
        <w:rPr>
          <w:rFonts w:ascii="Calibri" w:eastAsia="Calibri" w:hAnsi="Calibri" w:cs="Calibri"/>
          <w:color w:val="000000" w:themeColor="text1"/>
          <w:sz w:val="22"/>
          <w:szCs w:val="22"/>
        </w:rPr>
        <w:t>)</w:t>
      </w:r>
      <w:r w:rsidR="08F5FD2B" w:rsidRPr="708425C4">
        <w:rPr>
          <w:rFonts w:ascii="Calibri" w:eastAsia="Calibri" w:hAnsi="Calibri" w:cs="Calibri"/>
          <w:color w:val="000000" w:themeColor="text1"/>
          <w:sz w:val="22"/>
          <w:szCs w:val="22"/>
        </w:rPr>
        <w:t>.</w:t>
      </w:r>
      <w:r w:rsidR="7CED25DD" w:rsidRPr="708425C4">
        <w:rPr>
          <w:rFonts w:ascii="Calibri" w:eastAsia="Calibri" w:hAnsi="Calibri" w:cs="Calibri"/>
          <w:color w:val="000000" w:themeColor="text1"/>
          <w:sz w:val="22"/>
          <w:szCs w:val="22"/>
        </w:rPr>
        <w:t xml:space="preserve"> </w:t>
      </w:r>
      <w:r w:rsidR="54A9F8B3" w:rsidRPr="333C3F63">
        <w:rPr>
          <w:rFonts w:ascii="Calibri" w:eastAsia="Calibri" w:hAnsi="Calibri" w:cs="Calibri"/>
          <w:color w:val="000000" w:themeColor="text1"/>
          <w:sz w:val="22"/>
          <w:szCs w:val="22"/>
        </w:rPr>
        <w:t>Porušenie povinnosti zhotoviteľa podľa tohto ods. zmluvy je vždy bez ďalšieho dôvodom oprávňujúcim objednávateľa na okamžité odstúpenie od zmluvy.</w:t>
      </w:r>
      <w:r w:rsidR="4D682CFF" w:rsidRPr="558D69CB">
        <w:rPr>
          <w:rFonts w:ascii="Calibri" w:eastAsia="Calibri" w:hAnsi="Calibri" w:cs="Calibri"/>
          <w:color w:val="000000" w:themeColor="text1"/>
          <w:sz w:val="22"/>
          <w:szCs w:val="22"/>
        </w:rPr>
        <w:t xml:space="preserve"> </w:t>
      </w:r>
    </w:p>
    <w:p w14:paraId="1ACBA8E1" w14:textId="01B67AE3" w:rsidR="7F244BC1" w:rsidRDefault="7F244BC1" w:rsidP="7F244BC1">
      <w:pPr>
        <w:tabs>
          <w:tab w:val="num" w:pos="567"/>
        </w:tabs>
        <w:ind w:left="567" w:hanging="567"/>
        <w:jc w:val="both"/>
        <w:rPr>
          <w:rFonts w:ascii="Calibri" w:eastAsia="Calibri" w:hAnsi="Calibri" w:cs="Calibri"/>
          <w:sz w:val="22"/>
          <w:szCs w:val="22"/>
        </w:rPr>
      </w:pPr>
    </w:p>
    <w:p w14:paraId="737133AC" w14:textId="12CF4A30" w:rsidR="00842C16" w:rsidRPr="00842C16" w:rsidRDefault="00842C16" w:rsidP="00DC2FBC">
      <w:pPr>
        <w:pStyle w:val="Odsekzoznamu"/>
        <w:numPr>
          <w:ilvl w:val="1"/>
          <w:numId w:val="9"/>
        </w:numPr>
        <w:ind w:left="567" w:hanging="567"/>
        <w:jc w:val="both"/>
        <w:rPr>
          <w:rFonts w:asciiTheme="minorHAnsi" w:hAnsiTheme="minorHAnsi" w:cstheme="minorBidi"/>
          <w:sz w:val="22"/>
          <w:szCs w:val="22"/>
        </w:rPr>
      </w:pPr>
      <w:r w:rsidRPr="3AD12460">
        <w:rPr>
          <w:rFonts w:asciiTheme="minorHAnsi" w:hAnsiTheme="minorHAnsi" w:cstheme="minorBidi"/>
          <w:sz w:val="22"/>
          <w:szCs w:val="22"/>
        </w:rPr>
        <w:t>Každá zmluvná strana má postavenie samostatného prevádzkovateľa a je povinná samostatne plniť povinnosti podľa nariadenia Európskeho parlamentu a Rady (EÚ) 2016/679 z 27. apríla 2016 o ochrane fyzických osôb pri spracúvaní osobných údajov a o voľnom pohybe týchto údajov, ktorým sa zrušuje smernica 95/46/ES (všeobecné nariadenie o ochrane údajov), zákona č. 18/2018 Z. z. o ochrane osobných údajov a o zmene a doplnení niektorých zákonov a ich vykonávacích a ďalších súvisiacich predpisov.</w:t>
      </w:r>
      <w:r w:rsidR="6A0F217A" w:rsidRPr="175859D7">
        <w:rPr>
          <w:rFonts w:asciiTheme="minorHAnsi" w:hAnsiTheme="minorHAnsi" w:cstheme="minorBidi"/>
          <w:sz w:val="22"/>
          <w:szCs w:val="22"/>
        </w:rPr>
        <w:t xml:space="preserve"> Transparentné informácie o prípadnom spracúvaní osobných údajov objednávateľom v súvislosti s plnením tejto zmluvy sú k dispozícii na webovom sídle objednávateľa www.mhth.sk.</w:t>
      </w:r>
    </w:p>
    <w:p w14:paraId="5C926F49" w14:textId="5A9FE5DE" w:rsidR="008F4E2D" w:rsidRDefault="008F4E2D" w:rsidP="41D46770">
      <w:pPr>
        <w:pStyle w:val="Odsekzoznamu"/>
        <w:ind w:left="567" w:hanging="567"/>
        <w:jc w:val="both"/>
        <w:rPr>
          <w:rFonts w:asciiTheme="minorHAnsi" w:hAnsiTheme="minorHAnsi" w:cstheme="minorBidi"/>
          <w:sz w:val="22"/>
          <w:szCs w:val="22"/>
        </w:rPr>
      </w:pPr>
    </w:p>
    <w:p w14:paraId="43425123" w14:textId="77777777" w:rsidR="000A3389" w:rsidRDefault="000A3389" w:rsidP="41D46770">
      <w:pPr>
        <w:pStyle w:val="Odsekzoznamu"/>
        <w:ind w:left="567" w:hanging="567"/>
        <w:jc w:val="both"/>
        <w:rPr>
          <w:rFonts w:asciiTheme="minorHAnsi" w:hAnsiTheme="minorHAnsi" w:cstheme="minorBidi"/>
          <w:sz w:val="22"/>
          <w:szCs w:val="22"/>
        </w:rPr>
      </w:pPr>
    </w:p>
    <w:p w14:paraId="7A900DD3" w14:textId="77777777" w:rsidR="00C10BAA" w:rsidRPr="0017593D" w:rsidRDefault="00C10BAA" w:rsidP="00DC2FBC">
      <w:pPr>
        <w:numPr>
          <w:ilvl w:val="0"/>
          <w:numId w:val="9"/>
        </w:numPr>
        <w:tabs>
          <w:tab w:val="num" w:pos="567"/>
        </w:tabs>
        <w:jc w:val="both"/>
        <w:rPr>
          <w:rFonts w:asciiTheme="minorHAnsi" w:hAnsiTheme="minorHAnsi" w:cstheme="minorHAnsi"/>
          <w:b/>
          <w:sz w:val="22"/>
          <w:szCs w:val="22"/>
        </w:rPr>
      </w:pPr>
      <w:r w:rsidRPr="5E222A7A">
        <w:rPr>
          <w:rFonts w:asciiTheme="minorHAnsi" w:hAnsiTheme="minorHAnsi" w:cstheme="minorBidi"/>
          <w:b/>
          <w:bCs/>
          <w:sz w:val="22"/>
          <w:szCs w:val="22"/>
        </w:rPr>
        <w:t xml:space="preserve">ODOVZDANIE A PREVZATIE </w:t>
      </w:r>
      <w:bookmarkEnd w:id="2"/>
      <w:r w:rsidRPr="5E222A7A">
        <w:rPr>
          <w:rFonts w:asciiTheme="minorHAnsi" w:hAnsiTheme="minorHAnsi" w:cstheme="minorBidi"/>
          <w:b/>
          <w:bCs/>
          <w:sz w:val="22"/>
          <w:szCs w:val="22"/>
        </w:rPr>
        <w:t>DIELA</w:t>
      </w:r>
    </w:p>
    <w:p w14:paraId="036F56BC" w14:textId="77777777" w:rsidR="00C10BAA" w:rsidRPr="0017593D" w:rsidRDefault="00C10BAA" w:rsidP="00C10BAA">
      <w:pPr>
        <w:tabs>
          <w:tab w:val="num" w:pos="567"/>
        </w:tabs>
        <w:rPr>
          <w:rFonts w:asciiTheme="minorHAnsi" w:hAnsiTheme="minorHAnsi" w:cstheme="minorHAnsi"/>
          <w:sz w:val="22"/>
          <w:szCs w:val="22"/>
        </w:rPr>
      </w:pPr>
    </w:p>
    <w:p w14:paraId="1477D5DE" w14:textId="74AC3F4F" w:rsidR="00F15DD1" w:rsidRDefault="00FB544E" w:rsidP="00DC2FBC">
      <w:pPr>
        <w:pStyle w:val="Odsekzoznamu"/>
        <w:numPr>
          <w:ilvl w:val="1"/>
          <w:numId w:val="9"/>
        </w:numPr>
        <w:tabs>
          <w:tab w:val="clear" w:pos="1534"/>
          <w:tab w:val="num" w:pos="567"/>
        </w:tabs>
        <w:spacing w:after="120"/>
        <w:ind w:left="567" w:hanging="567"/>
        <w:jc w:val="both"/>
        <w:rPr>
          <w:rFonts w:asciiTheme="minorHAnsi" w:hAnsiTheme="minorHAnsi" w:cstheme="minorHAnsi"/>
          <w:bCs/>
          <w:sz w:val="22"/>
          <w:szCs w:val="22"/>
        </w:rPr>
      </w:pPr>
      <w:r w:rsidRPr="3A988EAA">
        <w:rPr>
          <w:rFonts w:asciiTheme="minorHAnsi" w:hAnsiTheme="minorHAnsi" w:cstheme="minorBidi"/>
          <w:sz w:val="22"/>
          <w:szCs w:val="22"/>
        </w:rPr>
        <w:t>Záväzok vykonať dielo podľa tejto zmluvy bude splnený protokolárnym odovzdaním a prevzatím celého diela zhotoviteľom objednávateľovi, ak</w:t>
      </w:r>
      <w:r w:rsidR="00F15DD1" w:rsidRPr="3A988EAA">
        <w:rPr>
          <w:rFonts w:asciiTheme="minorHAnsi" w:hAnsiTheme="minorHAnsi" w:cstheme="minorBidi"/>
          <w:sz w:val="22"/>
          <w:szCs w:val="22"/>
        </w:rPr>
        <w:t>:</w:t>
      </w:r>
    </w:p>
    <w:p w14:paraId="34D5D34B" w14:textId="77777777" w:rsidR="00396CD5" w:rsidRPr="00631795" w:rsidRDefault="00FB544E" w:rsidP="00492B04">
      <w:pPr>
        <w:pStyle w:val="Odsekzoznamu"/>
        <w:numPr>
          <w:ilvl w:val="0"/>
          <w:numId w:val="14"/>
        </w:numPr>
        <w:ind w:left="851" w:hanging="284"/>
        <w:jc w:val="both"/>
        <w:rPr>
          <w:rFonts w:asciiTheme="minorHAnsi" w:hAnsiTheme="minorHAnsi" w:cstheme="minorBidi"/>
          <w:sz w:val="22"/>
          <w:szCs w:val="22"/>
        </w:rPr>
      </w:pPr>
      <w:r w:rsidRPr="794F8F26">
        <w:rPr>
          <w:rFonts w:asciiTheme="minorHAnsi" w:hAnsiTheme="minorHAnsi" w:cstheme="minorBidi"/>
          <w:sz w:val="22"/>
          <w:szCs w:val="22"/>
        </w:rPr>
        <w:t xml:space="preserve">je dielo vykonané riadne </w:t>
      </w:r>
      <w:r w:rsidR="00165EDF" w:rsidRPr="794F8F26">
        <w:rPr>
          <w:rFonts w:asciiTheme="minorHAnsi" w:hAnsiTheme="minorHAnsi" w:cstheme="minorBidi"/>
          <w:sz w:val="22"/>
          <w:szCs w:val="22"/>
        </w:rPr>
        <w:t xml:space="preserve">a </w:t>
      </w:r>
      <w:r w:rsidRPr="794F8F26">
        <w:rPr>
          <w:rFonts w:asciiTheme="minorHAnsi" w:hAnsiTheme="minorHAnsi" w:cstheme="minorBidi"/>
          <w:sz w:val="22"/>
          <w:szCs w:val="22"/>
        </w:rPr>
        <w:t>v súlade s ustanoveniami tejto zmluvy,</w:t>
      </w:r>
    </w:p>
    <w:p w14:paraId="259431AF" w14:textId="77777777" w:rsidR="00396CD5" w:rsidRPr="00631795" w:rsidRDefault="00FB544E" w:rsidP="00492B04">
      <w:pPr>
        <w:pStyle w:val="Odsekzoznamu"/>
        <w:numPr>
          <w:ilvl w:val="0"/>
          <w:numId w:val="14"/>
        </w:numPr>
        <w:ind w:left="851" w:hanging="284"/>
        <w:jc w:val="both"/>
        <w:rPr>
          <w:rFonts w:asciiTheme="minorHAnsi" w:hAnsiTheme="minorHAnsi" w:cstheme="minorBidi"/>
          <w:sz w:val="22"/>
          <w:szCs w:val="22"/>
        </w:rPr>
      </w:pPr>
      <w:r w:rsidRPr="794F8F26">
        <w:rPr>
          <w:rFonts w:asciiTheme="minorHAnsi" w:hAnsiTheme="minorHAnsi" w:cstheme="minorBidi"/>
          <w:sz w:val="22"/>
          <w:szCs w:val="22"/>
        </w:rPr>
        <w:t>objednávateľ bude môcť dielo ako celok podľa tejto zmluvy užívať na účel, na ktorý je určené,</w:t>
      </w:r>
    </w:p>
    <w:p w14:paraId="68603536" w14:textId="77777777" w:rsidR="00396CD5" w:rsidRPr="00631795" w:rsidRDefault="00FB544E" w:rsidP="00492B04">
      <w:pPr>
        <w:pStyle w:val="Odsekzoznamu"/>
        <w:numPr>
          <w:ilvl w:val="0"/>
          <w:numId w:val="14"/>
        </w:numPr>
        <w:ind w:left="851" w:hanging="284"/>
        <w:jc w:val="both"/>
        <w:rPr>
          <w:rFonts w:asciiTheme="minorHAnsi" w:hAnsiTheme="minorHAnsi" w:cstheme="minorBidi"/>
          <w:sz w:val="22"/>
          <w:szCs w:val="22"/>
        </w:rPr>
      </w:pPr>
      <w:r w:rsidRPr="794F8F26">
        <w:rPr>
          <w:rFonts w:asciiTheme="minorHAnsi" w:hAnsiTheme="minorHAnsi" w:cstheme="minorBidi"/>
          <w:sz w:val="22"/>
          <w:szCs w:val="22"/>
        </w:rPr>
        <w:t>zhotoviteľ odovzdal objednávateľovi všetku dokumentáciu diela</w:t>
      </w:r>
      <w:r w:rsidR="00396CD5" w:rsidRPr="794F8F26">
        <w:rPr>
          <w:rFonts w:asciiTheme="minorHAnsi" w:hAnsiTheme="minorHAnsi" w:cstheme="minorBidi"/>
          <w:sz w:val="22"/>
          <w:szCs w:val="22"/>
        </w:rPr>
        <w:t>,</w:t>
      </w:r>
    </w:p>
    <w:p w14:paraId="158BEBF9" w14:textId="6C2F479C" w:rsidR="00FB544E" w:rsidRPr="00631795" w:rsidRDefault="00FB544E" w:rsidP="00492B04">
      <w:pPr>
        <w:pStyle w:val="Odsekzoznamu"/>
        <w:numPr>
          <w:ilvl w:val="0"/>
          <w:numId w:val="14"/>
        </w:numPr>
        <w:ind w:left="851" w:hanging="284"/>
        <w:jc w:val="both"/>
        <w:rPr>
          <w:rFonts w:asciiTheme="minorHAnsi" w:hAnsiTheme="minorHAnsi" w:cstheme="minorBidi"/>
          <w:sz w:val="22"/>
          <w:szCs w:val="22"/>
        </w:rPr>
      </w:pPr>
      <w:r w:rsidRPr="00631795">
        <w:rPr>
          <w:rFonts w:asciiTheme="minorHAnsi" w:hAnsiTheme="minorHAnsi" w:cstheme="minorBidi"/>
          <w:sz w:val="22"/>
          <w:szCs w:val="22"/>
        </w:rPr>
        <w:t>skúšky preukazujúce</w:t>
      </w:r>
      <w:r w:rsidR="00165EDF" w:rsidRPr="00631795">
        <w:rPr>
          <w:rFonts w:asciiTheme="minorHAnsi" w:hAnsiTheme="minorHAnsi" w:cstheme="minorBidi"/>
          <w:sz w:val="22"/>
          <w:szCs w:val="22"/>
        </w:rPr>
        <w:t xml:space="preserve"> dohodnutú</w:t>
      </w:r>
      <w:r w:rsidRPr="00631795">
        <w:rPr>
          <w:rFonts w:asciiTheme="minorHAnsi" w:hAnsiTheme="minorHAnsi" w:cstheme="minorBidi"/>
          <w:sz w:val="22"/>
          <w:szCs w:val="22"/>
        </w:rPr>
        <w:t xml:space="preserve"> kvalitu vykonaného diela, a celkovú funkčnosť diela, ako aj funkčnosť jednotlivých samostatných celkov diela podľa tejto zmluvy</w:t>
      </w:r>
      <w:r w:rsidR="00B65CAD" w:rsidRPr="00631795">
        <w:rPr>
          <w:rFonts w:asciiTheme="minorHAnsi" w:hAnsiTheme="minorHAnsi" w:cstheme="minorBidi"/>
          <w:sz w:val="22"/>
          <w:szCs w:val="22"/>
        </w:rPr>
        <w:t>, všeobecne záväzných predpisov a noriem STN</w:t>
      </w:r>
      <w:r w:rsidRPr="00631795">
        <w:rPr>
          <w:rFonts w:asciiTheme="minorHAnsi" w:hAnsiTheme="minorHAnsi" w:cstheme="minorBidi"/>
          <w:sz w:val="22"/>
          <w:szCs w:val="22"/>
        </w:rPr>
        <w:t xml:space="preserve"> boli úspešné.</w:t>
      </w:r>
    </w:p>
    <w:p w14:paraId="78C0F9EA" w14:textId="77777777" w:rsidR="00165EDF" w:rsidRPr="00FB544E" w:rsidRDefault="00165EDF" w:rsidP="001817ED">
      <w:pPr>
        <w:pStyle w:val="Odsekzoznamu"/>
        <w:ind w:left="567"/>
        <w:jc w:val="both"/>
        <w:rPr>
          <w:rFonts w:asciiTheme="minorHAnsi" w:hAnsiTheme="minorHAnsi" w:cstheme="minorHAnsi"/>
          <w:bCs/>
          <w:sz w:val="22"/>
          <w:szCs w:val="22"/>
        </w:rPr>
      </w:pPr>
    </w:p>
    <w:p w14:paraId="62572369" w14:textId="334A0607" w:rsidR="006175B3" w:rsidRPr="00631795" w:rsidRDefault="00C10BAA" w:rsidP="00DC2FBC">
      <w:pPr>
        <w:numPr>
          <w:ilvl w:val="1"/>
          <w:numId w:val="9"/>
        </w:numPr>
        <w:tabs>
          <w:tab w:val="clear" w:pos="1534"/>
          <w:tab w:val="num" w:pos="567"/>
        </w:tabs>
        <w:spacing w:after="120"/>
        <w:ind w:left="567" w:hanging="567"/>
        <w:jc w:val="both"/>
        <w:rPr>
          <w:rFonts w:asciiTheme="minorHAnsi" w:hAnsiTheme="minorHAnsi" w:cstheme="minorBidi"/>
          <w:sz w:val="22"/>
          <w:szCs w:val="22"/>
        </w:rPr>
      </w:pPr>
      <w:r w:rsidRPr="3A988EAA">
        <w:rPr>
          <w:rFonts w:asciiTheme="minorHAnsi" w:hAnsiTheme="minorHAnsi" w:cstheme="minorBidi"/>
          <w:sz w:val="22"/>
          <w:szCs w:val="22"/>
        </w:rPr>
        <w:t>O odovzdaní a prevzatí  diela spíšu zmluvné strany písomný protokol. Protokol</w:t>
      </w:r>
      <w:r w:rsidR="006175B3" w:rsidRPr="3A988EAA">
        <w:rPr>
          <w:rFonts w:asciiTheme="minorHAnsi" w:hAnsiTheme="minorHAnsi" w:cstheme="minorBidi"/>
          <w:sz w:val="22"/>
          <w:szCs w:val="22"/>
        </w:rPr>
        <w:t xml:space="preserve"> o odovzdaní a prevzatí diela </w:t>
      </w:r>
      <w:r w:rsidRPr="3A988EAA">
        <w:rPr>
          <w:rFonts w:asciiTheme="minorHAnsi" w:hAnsiTheme="minorHAnsi" w:cstheme="minorBidi"/>
          <w:sz w:val="22"/>
          <w:szCs w:val="22"/>
        </w:rPr>
        <w:t xml:space="preserve"> bude obsahovať najmä údaje o vykonaní diela,</w:t>
      </w:r>
      <w:r w:rsidR="008C7885" w:rsidRPr="3A988EAA">
        <w:rPr>
          <w:rFonts w:asciiTheme="minorHAnsi" w:hAnsiTheme="minorHAnsi" w:cstheme="minorBidi"/>
          <w:sz w:val="22"/>
          <w:szCs w:val="22"/>
        </w:rPr>
        <w:t xml:space="preserve"> </w:t>
      </w:r>
      <w:r w:rsidRPr="3A988EAA">
        <w:rPr>
          <w:rFonts w:asciiTheme="minorHAnsi" w:hAnsiTheme="minorHAnsi" w:cstheme="minorBidi"/>
          <w:sz w:val="22"/>
          <w:szCs w:val="22"/>
        </w:rPr>
        <w:t xml:space="preserve">súpis odovzdanej dokumentácie týkajúcej diela a prípadných zistených vád a nedorobkov, opatrenia a lehoty na odstránenie zistených vád </w:t>
      </w:r>
      <w:r w:rsidR="4E132BE1" w:rsidRPr="00631795">
        <w:rPr>
          <w:rFonts w:asciiTheme="minorHAnsi" w:hAnsiTheme="minorHAnsi" w:cstheme="minorBidi"/>
          <w:sz w:val="22"/>
          <w:szCs w:val="22"/>
        </w:rPr>
        <w:t xml:space="preserve">a nedorobkov </w:t>
      </w:r>
      <w:r w:rsidRPr="3A988EAA">
        <w:rPr>
          <w:rFonts w:asciiTheme="minorHAnsi" w:hAnsiTheme="minorHAnsi" w:cstheme="minorBidi"/>
          <w:sz w:val="22"/>
          <w:szCs w:val="22"/>
        </w:rPr>
        <w:t xml:space="preserve">diela, </w:t>
      </w:r>
      <w:r w:rsidR="004F467E" w:rsidRPr="3A988EAA">
        <w:rPr>
          <w:rFonts w:asciiTheme="minorHAnsi" w:hAnsiTheme="minorHAnsi" w:cstheme="minorBidi"/>
          <w:sz w:val="22"/>
          <w:szCs w:val="22"/>
        </w:rPr>
        <w:t xml:space="preserve">pričom </w:t>
      </w:r>
      <w:r w:rsidRPr="3A988EAA">
        <w:rPr>
          <w:rFonts w:asciiTheme="minorHAnsi" w:hAnsiTheme="minorHAnsi" w:cstheme="minorBidi"/>
          <w:sz w:val="22"/>
          <w:szCs w:val="22"/>
        </w:rPr>
        <w:t>bude datovaný a podpísaný zmluvnými stranami.  Návrh protokolu je povinný vypracovať a predložiť zhotoviteľ.</w:t>
      </w:r>
      <w:r w:rsidR="006175B3" w:rsidRPr="3A988EAA">
        <w:rPr>
          <w:rFonts w:asciiTheme="minorHAnsi" w:hAnsiTheme="minorHAnsi" w:cstheme="minorBidi"/>
          <w:sz w:val="22"/>
          <w:szCs w:val="22"/>
        </w:rPr>
        <w:t xml:space="preserve"> Súčasťou protokolu o odovzdaní a prevzatí diela musí byť najmä:</w:t>
      </w:r>
    </w:p>
    <w:p w14:paraId="7C8292F3" w14:textId="6D9ACDB0" w:rsidR="006175B3" w:rsidRPr="00FB0437" w:rsidRDefault="00430614" w:rsidP="00FB0437">
      <w:pPr>
        <w:pStyle w:val="Psmeno"/>
        <w:numPr>
          <w:ilvl w:val="0"/>
          <w:numId w:val="38"/>
        </w:numPr>
        <w:ind w:left="851" w:hanging="284"/>
        <w:rPr>
          <w:rFonts w:asciiTheme="minorHAnsi" w:hAnsiTheme="minorHAnsi" w:cstheme="minorBidi"/>
        </w:rPr>
      </w:pPr>
      <w:r w:rsidRPr="00FB0437">
        <w:rPr>
          <w:rFonts w:asciiTheme="minorHAnsi" w:hAnsiTheme="minorHAnsi" w:cstheme="minorBidi"/>
        </w:rPr>
        <w:t>stavebný/</w:t>
      </w:r>
      <w:r w:rsidR="006175B3" w:rsidRPr="00FB0437">
        <w:rPr>
          <w:rFonts w:asciiTheme="minorHAnsi" w:hAnsiTheme="minorHAnsi" w:cstheme="minorBidi"/>
        </w:rPr>
        <w:t>montážny denník,</w:t>
      </w:r>
    </w:p>
    <w:p w14:paraId="046831A7" w14:textId="78BE23A4" w:rsidR="00510B91" w:rsidRPr="00FB0437" w:rsidRDefault="00510B91" w:rsidP="00FB0437">
      <w:pPr>
        <w:pStyle w:val="Psmeno"/>
        <w:numPr>
          <w:ilvl w:val="0"/>
          <w:numId w:val="38"/>
        </w:numPr>
        <w:ind w:left="851" w:hanging="284"/>
        <w:rPr>
          <w:rFonts w:asciiTheme="minorHAnsi" w:hAnsiTheme="minorHAnsi" w:cstheme="minorBidi"/>
        </w:rPr>
      </w:pPr>
      <w:r w:rsidRPr="00FB0437">
        <w:rPr>
          <w:rFonts w:asciiTheme="minorHAnsi" w:hAnsiTheme="minorHAnsi" w:cstheme="minorBidi"/>
        </w:rPr>
        <w:t>súpis vykonaných prác a dodávok materiálov,</w:t>
      </w:r>
    </w:p>
    <w:p w14:paraId="5F077586" w14:textId="53CBD374" w:rsidR="204F94BD" w:rsidRPr="00C21F69" w:rsidRDefault="204F94BD" w:rsidP="00FB0437">
      <w:pPr>
        <w:pStyle w:val="Psmeno"/>
        <w:numPr>
          <w:ilvl w:val="0"/>
          <w:numId w:val="38"/>
        </w:numPr>
        <w:ind w:left="851" w:hanging="284"/>
        <w:rPr>
          <w:rFonts w:asciiTheme="minorHAnsi" w:hAnsiTheme="minorHAnsi" w:cstheme="minorBidi"/>
        </w:rPr>
      </w:pPr>
      <w:r w:rsidRPr="00FB0437">
        <w:rPr>
          <w:rFonts w:asciiTheme="minorHAnsi" w:eastAsia="Calibri" w:hAnsiTheme="minorHAnsi" w:cstheme="minorBidi"/>
          <w:color w:val="000000" w:themeColor="text1"/>
        </w:rPr>
        <w:lastRenderedPageBreak/>
        <w:t xml:space="preserve">ďalšie doklady, ktorých povinnosť vyhotovenia a predloženia vyplýva z tejto zmluvy, všeobecne záväzných právnych predpisov alebo technických noriem, a doklady potrebné pre riadne vykonávanie prevádzky a </w:t>
      </w:r>
      <w:r w:rsidR="1F8607FC" w:rsidRPr="00FB0437">
        <w:rPr>
          <w:rFonts w:asciiTheme="minorHAnsi" w:eastAsia="Calibri" w:hAnsiTheme="minorHAnsi" w:cstheme="minorBidi"/>
          <w:color w:val="000000" w:themeColor="text1"/>
        </w:rPr>
        <w:t>užívanie diela</w:t>
      </w:r>
      <w:r w:rsidRPr="00FB0437">
        <w:rPr>
          <w:rFonts w:asciiTheme="minorHAnsi" w:eastAsia="Calibri" w:hAnsiTheme="minorHAnsi" w:cstheme="minorBidi"/>
          <w:color w:val="000000" w:themeColor="text1"/>
        </w:rPr>
        <w:t>,</w:t>
      </w:r>
    </w:p>
    <w:p w14:paraId="63623581" w14:textId="7703AF09" w:rsidR="45E80534" w:rsidRPr="00FB0437" w:rsidRDefault="45E80534" w:rsidP="00FB0437">
      <w:pPr>
        <w:pStyle w:val="Psmeno"/>
        <w:numPr>
          <w:ilvl w:val="0"/>
          <w:numId w:val="38"/>
        </w:numPr>
        <w:ind w:left="851" w:hanging="284"/>
        <w:rPr>
          <w:rFonts w:asciiTheme="minorHAnsi" w:hAnsiTheme="minorHAnsi" w:cstheme="minorBidi"/>
        </w:rPr>
      </w:pPr>
      <w:r w:rsidRPr="00FB0437">
        <w:rPr>
          <w:rFonts w:asciiTheme="minorHAnsi" w:hAnsiTheme="minorHAnsi" w:cstheme="minorBidi"/>
        </w:rPr>
        <w:t>doklady preukazujúce naloženie s odpadmi vzniknutými pri vykonávaní diela v súlade s touto zmluvou</w:t>
      </w:r>
    </w:p>
    <w:p w14:paraId="50D71D0A" w14:textId="1B8C6FDC" w:rsidR="00B65CAD" w:rsidRPr="00631795" w:rsidRDefault="00C10BAA" w:rsidP="00DC2FBC">
      <w:pPr>
        <w:numPr>
          <w:ilvl w:val="1"/>
          <w:numId w:val="9"/>
        </w:numPr>
        <w:tabs>
          <w:tab w:val="clear" w:pos="1534"/>
          <w:tab w:val="num" w:pos="567"/>
        </w:tabs>
        <w:ind w:left="567" w:hanging="567"/>
        <w:jc w:val="both"/>
        <w:rPr>
          <w:rFonts w:asciiTheme="minorHAnsi" w:hAnsiTheme="minorHAnsi" w:cstheme="minorBidi"/>
          <w:color w:val="000000" w:themeColor="text1"/>
          <w:sz w:val="22"/>
          <w:szCs w:val="22"/>
        </w:rPr>
      </w:pPr>
      <w:r w:rsidRPr="3A988EAA">
        <w:rPr>
          <w:rFonts w:asciiTheme="minorHAnsi" w:hAnsiTheme="minorHAnsi" w:cstheme="minorBidi"/>
          <w:sz w:val="22"/>
          <w:szCs w:val="22"/>
        </w:rPr>
        <w:t xml:space="preserve">Objednávateľ nie je povinný prevziať dielo ak je vykonané </w:t>
      </w:r>
      <w:proofErr w:type="spellStart"/>
      <w:r w:rsidRPr="3A988EAA">
        <w:rPr>
          <w:rFonts w:asciiTheme="minorHAnsi" w:hAnsiTheme="minorHAnsi" w:cstheme="minorBidi"/>
          <w:sz w:val="22"/>
          <w:szCs w:val="22"/>
        </w:rPr>
        <w:t>vadne</w:t>
      </w:r>
      <w:proofErr w:type="spellEnd"/>
      <w:r w:rsidRPr="3A988EAA">
        <w:rPr>
          <w:rFonts w:asciiTheme="minorHAnsi" w:hAnsiTheme="minorHAnsi" w:cstheme="minorBidi"/>
          <w:sz w:val="22"/>
          <w:szCs w:val="22"/>
        </w:rPr>
        <w:t>, ak však prevezme dielo s</w:t>
      </w:r>
      <w:r w:rsidR="00B65CAD" w:rsidRPr="3A988EAA">
        <w:rPr>
          <w:rFonts w:asciiTheme="minorHAnsi" w:hAnsiTheme="minorHAnsi" w:cstheme="minorBidi"/>
          <w:sz w:val="22"/>
          <w:szCs w:val="22"/>
        </w:rPr>
        <w:t> </w:t>
      </w:r>
      <w:r w:rsidRPr="3A988EAA">
        <w:rPr>
          <w:rFonts w:asciiTheme="minorHAnsi" w:hAnsiTheme="minorHAnsi" w:cstheme="minorBidi"/>
          <w:sz w:val="22"/>
          <w:szCs w:val="22"/>
        </w:rPr>
        <w:t>vadou</w:t>
      </w:r>
      <w:r w:rsidR="00B65CAD" w:rsidRPr="3A988EAA">
        <w:rPr>
          <w:rFonts w:asciiTheme="minorHAnsi" w:hAnsiTheme="minorHAnsi" w:cstheme="minorBidi"/>
          <w:sz w:val="22"/>
          <w:szCs w:val="22"/>
        </w:rPr>
        <w:t>/vadami</w:t>
      </w:r>
      <w:r w:rsidRPr="3A988EAA">
        <w:rPr>
          <w:rFonts w:asciiTheme="minorHAnsi" w:hAnsiTheme="minorHAnsi" w:cstheme="minorBidi"/>
          <w:sz w:val="22"/>
          <w:szCs w:val="22"/>
        </w:rPr>
        <w:t>, jeho práva zo zodpovednosti za vady diela ostávajú v plnom rozsahu zachované.</w:t>
      </w:r>
      <w:bookmarkStart w:id="6" w:name="_Ref158417777"/>
      <w:r w:rsidRPr="3A988EAA">
        <w:rPr>
          <w:rFonts w:asciiTheme="minorHAnsi" w:hAnsiTheme="minorHAnsi" w:cstheme="minorBidi"/>
          <w:sz w:val="22"/>
          <w:szCs w:val="22"/>
        </w:rPr>
        <w:t xml:space="preserve"> Ak sa však jedná o</w:t>
      </w:r>
      <w:r w:rsidR="008C7885" w:rsidRPr="3A988EAA">
        <w:rPr>
          <w:rFonts w:asciiTheme="minorHAnsi" w:hAnsiTheme="minorHAnsi" w:cstheme="minorBidi"/>
          <w:sz w:val="22"/>
          <w:szCs w:val="22"/>
        </w:rPr>
        <w:t xml:space="preserve">  také vady diela </w:t>
      </w:r>
      <w:r w:rsidR="008C7885" w:rsidRPr="41D46770">
        <w:rPr>
          <w:rFonts w:asciiTheme="minorHAnsi" w:hAnsiTheme="minorHAnsi" w:cstheme="minorBidi"/>
          <w:sz w:val="22"/>
          <w:szCs w:val="22"/>
        </w:rPr>
        <w:t>ktoré ani vo vzájomnej spojitosti nebránia riadnemu užívaniu diela</w:t>
      </w:r>
      <w:r w:rsidRPr="3A988EAA">
        <w:rPr>
          <w:rFonts w:asciiTheme="minorHAnsi" w:hAnsiTheme="minorHAnsi" w:cstheme="minorBidi"/>
          <w:sz w:val="22"/>
          <w:szCs w:val="22"/>
        </w:rPr>
        <w:t xml:space="preserve">, tieto nie sú dôvodom pre neprevzatie diela, zhotoviteľ je však povinný ich odstrániť </w:t>
      </w:r>
      <w:r w:rsidR="004F1290" w:rsidRPr="3A988EAA">
        <w:rPr>
          <w:rFonts w:asciiTheme="minorHAnsi" w:hAnsiTheme="minorHAnsi" w:cstheme="minorBidi"/>
          <w:sz w:val="22"/>
          <w:szCs w:val="22"/>
        </w:rPr>
        <w:t>najneskôr v</w:t>
      </w:r>
      <w:r w:rsidRPr="3A988EAA">
        <w:rPr>
          <w:rFonts w:asciiTheme="minorHAnsi" w:hAnsiTheme="minorHAnsi" w:cstheme="minorBidi"/>
          <w:sz w:val="22"/>
          <w:szCs w:val="22"/>
        </w:rPr>
        <w:t xml:space="preserve"> lehote </w:t>
      </w:r>
      <w:r w:rsidR="006175B3" w:rsidRPr="3A988EAA">
        <w:rPr>
          <w:rFonts w:asciiTheme="minorHAnsi" w:hAnsiTheme="minorHAnsi" w:cstheme="minorBidi"/>
          <w:sz w:val="22"/>
          <w:szCs w:val="22"/>
        </w:rPr>
        <w:t>30</w:t>
      </w:r>
      <w:r w:rsidRPr="3A988EAA">
        <w:rPr>
          <w:rFonts w:asciiTheme="minorHAnsi" w:hAnsiTheme="minorHAnsi" w:cstheme="minorBidi"/>
          <w:sz w:val="22"/>
          <w:szCs w:val="22"/>
        </w:rPr>
        <w:t xml:space="preserve"> dní</w:t>
      </w:r>
      <w:r w:rsidR="004F1290" w:rsidRPr="3A988EAA">
        <w:rPr>
          <w:rFonts w:asciiTheme="minorHAnsi" w:hAnsiTheme="minorHAnsi" w:cstheme="minorBidi"/>
          <w:sz w:val="22"/>
          <w:szCs w:val="22"/>
        </w:rPr>
        <w:t xml:space="preserve"> od podpísania protokolu o odovzdaní a prevzatí diela</w:t>
      </w:r>
      <w:r w:rsidRPr="3A988EAA">
        <w:rPr>
          <w:rFonts w:asciiTheme="minorHAnsi" w:hAnsiTheme="minorHAnsi" w:cstheme="minorBidi"/>
          <w:sz w:val="22"/>
          <w:szCs w:val="22"/>
        </w:rPr>
        <w:t>, pokiaľ sa v</w:t>
      </w:r>
      <w:r w:rsidR="006175B3" w:rsidRPr="3A988EAA">
        <w:rPr>
          <w:rFonts w:asciiTheme="minorHAnsi" w:hAnsiTheme="minorHAnsi" w:cstheme="minorBidi"/>
          <w:sz w:val="22"/>
          <w:szCs w:val="22"/>
        </w:rPr>
        <w:t> </w:t>
      </w:r>
      <w:r w:rsidRPr="3A988EAA">
        <w:rPr>
          <w:rFonts w:asciiTheme="minorHAnsi" w:hAnsiTheme="minorHAnsi" w:cstheme="minorBidi"/>
          <w:sz w:val="22"/>
          <w:szCs w:val="22"/>
        </w:rPr>
        <w:t>protokole</w:t>
      </w:r>
      <w:r w:rsidR="006175B3" w:rsidRPr="3A988EAA">
        <w:rPr>
          <w:rFonts w:asciiTheme="minorHAnsi" w:hAnsiTheme="minorHAnsi" w:cstheme="minorBidi"/>
          <w:sz w:val="22"/>
          <w:szCs w:val="22"/>
        </w:rPr>
        <w:t xml:space="preserve"> o odovzdaní a prevzatí diela</w:t>
      </w:r>
      <w:r w:rsidRPr="3A988EAA">
        <w:rPr>
          <w:rFonts w:asciiTheme="minorHAnsi" w:hAnsiTheme="minorHAnsi" w:cstheme="minorBidi"/>
          <w:sz w:val="22"/>
          <w:szCs w:val="22"/>
        </w:rPr>
        <w:t xml:space="preserve"> zmluvné strany nedohodnú inak.</w:t>
      </w:r>
      <w:bookmarkEnd w:id="6"/>
      <w:r w:rsidR="00B65CAD" w:rsidRPr="3A988EAA">
        <w:rPr>
          <w:rFonts w:asciiTheme="minorHAnsi" w:hAnsiTheme="minorHAnsi" w:cstheme="minorBidi"/>
          <w:sz w:val="22"/>
          <w:szCs w:val="22"/>
        </w:rPr>
        <w:t xml:space="preserve"> </w:t>
      </w:r>
      <w:bookmarkStart w:id="7" w:name="_Ref95821337"/>
      <w:r w:rsidR="00B65CAD" w:rsidRPr="3A988EAA">
        <w:rPr>
          <w:rFonts w:asciiTheme="minorHAnsi" w:hAnsiTheme="minorHAnsi" w:cstheme="minorBidi"/>
          <w:sz w:val="22"/>
          <w:szCs w:val="22"/>
        </w:rPr>
        <w:t xml:space="preserve">O odstránení prípadných vád a nedorobkov </w:t>
      </w:r>
      <w:r w:rsidR="00B65CAD" w:rsidRPr="41D46770">
        <w:rPr>
          <w:rFonts w:asciiTheme="minorHAnsi" w:hAnsiTheme="minorHAnsi" w:cstheme="minorBidi"/>
          <w:color w:val="000000" w:themeColor="text1"/>
          <w:sz w:val="22"/>
          <w:szCs w:val="22"/>
        </w:rPr>
        <w:t xml:space="preserve">uvedených v protokole o odovzdaní a prevzatí diela spíšu zmluvné strany </w:t>
      </w:r>
      <w:r w:rsidR="002C7768" w:rsidRPr="41D46770">
        <w:rPr>
          <w:rFonts w:asciiTheme="minorHAnsi" w:hAnsiTheme="minorHAnsi" w:cstheme="minorBidi"/>
          <w:color w:val="000000" w:themeColor="text1"/>
          <w:sz w:val="22"/>
          <w:szCs w:val="22"/>
        </w:rPr>
        <w:t xml:space="preserve">osobitný </w:t>
      </w:r>
      <w:r w:rsidR="00B65CAD" w:rsidRPr="41D46770">
        <w:rPr>
          <w:rFonts w:asciiTheme="minorHAnsi" w:hAnsiTheme="minorHAnsi" w:cstheme="minorBidi"/>
          <w:color w:val="000000" w:themeColor="text1"/>
          <w:sz w:val="22"/>
          <w:szCs w:val="22"/>
        </w:rPr>
        <w:t xml:space="preserve">písomný protokol o odstránení vád a nedorobkov. </w:t>
      </w:r>
      <w:bookmarkEnd w:id="7"/>
    </w:p>
    <w:p w14:paraId="59EF78E4" w14:textId="496D6467" w:rsidR="00C10BAA" w:rsidRPr="00631795" w:rsidRDefault="001817ED" w:rsidP="00C10BAA">
      <w:pPr>
        <w:tabs>
          <w:tab w:val="num" w:pos="567"/>
        </w:tabs>
        <w:jc w:val="both"/>
        <w:rPr>
          <w:rFonts w:asciiTheme="minorHAnsi" w:hAnsiTheme="minorHAnsi" w:cstheme="minorBidi"/>
          <w:color w:val="000000" w:themeColor="text1"/>
          <w:sz w:val="22"/>
          <w:szCs w:val="22"/>
        </w:rPr>
      </w:pPr>
      <w:r w:rsidRPr="00631795">
        <w:rPr>
          <w:rFonts w:asciiTheme="minorHAnsi" w:hAnsiTheme="minorHAnsi" w:cstheme="minorHAnsi"/>
          <w:bCs/>
          <w:sz w:val="22"/>
          <w:szCs w:val="22"/>
        </w:rPr>
        <w:tab/>
      </w:r>
    </w:p>
    <w:p w14:paraId="52FD9CD1" w14:textId="640CAE74" w:rsidR="00C10BAA" w:rsidRPr="00631795" w:rsidRDefault="269736E0" w:rsidP="00DC2FBC">
      <w:pPr>
        <w:numPr>
          <w:ilvl w:val="1"/>
          <w:numId w:val="9"/>
        </w:numPr>
        <w:tabs>
          <w:tab w:val="clear" w:pos="1534"/>
          <w:tab w:val="num" w:pos="567"/>
        </w:tabs>
        <w:ind w:left="567" w:hanging="567"/>
        <w:jc w:val="both"/>
        <w:rPr>
          <w:rFonts w:asciiTheme="minorHAnsi" w:hAnsiTheme="minorHAnsi" w:cstheme="minorBidi"/>
          <w:color w:val="000000" w:themeColor="text1"/>
          <w:sz w:val="22"/>
          <w:szCs w:val="22"/>
        </w:rPr>
      </w:pPr>
      <w:r w:rsidRPr="41D46770">
        <w:rPr>
          <w:rFonts w:asciiTheme="minorHAnsi" w:hAnsiTheme="minorHAnsi" w:cstheme="minorBidi"/>
          <w:color w:val="000000" w:themeColor="text1"/>
          <w:sz w:val="22"/>
          <w:szCs w:val="22"/>
          <w:shd w:val="clear" w:color="auto" w:fill="FFFFFF"/>
        </w:rPr>
        <w:t xml:space="preserve">Za objednávateľa je poverený </w:t>
      </w:r>
      <w:r w:rsidR="3D9359AB" w:rsidRPr="41D46770">
        <w:rPr>
          <w:rFonts w:asciiTheme="minorHAnsi" w:hAnsiTheme="minorHAnsi" w:cstheme="minorBidi"/>
          <w:color w:val="000000" w:themeColor="text1"/>
          <w:sz w:val="22"/>
          <w:szCs w:val="22"/>
          <w:shd w:val="clear" w:color="auto" w:fill="FFFFFF"/>
        </w:rPr>
        <w:t>prevziať</w:t>
      </w:r>
      <w:r w:rsidRPr="41D46770">
        <w:rPr>
          <w:rFonts w:asciiTheme="minorHAnsi" w:hAnsiTheme="minorHAnsi" w:cstheme="minorBidi"/>
          <w:color w:val="000000" w:themeColor="text1"/>
          <w:sz w:val="22"/>
          <w:szCs w:val="22"/>
          <w:shd w:val="clear" w:color="auto" w:fill="FFFFFF"/>
        </w:rPr>
        <w:t xml:space="preserve"> dielo</w:t>
      </w:r>
      <w:r w:rsidR="3B093BA7" w:rsidRPr="00FB0437">
        <w:rPr>
          <w:rFonts w:asciiTheme="minorHAnsi" w:hAnsiTheme="minorHAnsi" w:cstheme="minorBidi"/>
          <w:color w:val="000000" w:themeColor="text1"/>
          <w:sz w:val="22"/>
          <w:szCs w:val="22"/>
          <w:shd w:val="clear" w:color="auto" w:fill="FFFFFF"/>
        </w:rPr>
        <w:t>:</w:t>
      </w:r>
      <w:r w:rsidR="00C26D3D" w:rsidRPr="00C26D3D">
        <w:rPr>
          <w:rFonts w:asciiTheme="minorHAnsi" w:hAnsiTheme="minorHAnsi" w:cstheme="minorBidi"/>
          <w:b/>
          <w:sz w:val="22"/>
          <w:szCs w:val="22"/>
        </w:rPr>
        <w:t xml:space="preserve"> </w:t>
      </w:r>
      <w:r w:rsidR="00C26D3D" w:rsidRPr="003F7262">
        <w:rPr>
          <w:rFonts w:asciiTheme="minorHAnsi" w:hAnsiTheme="minorHAnsi" w:cstheme="minorBidi"/>
          <w:b/>
          <w:sz w:val="22"/>
          <w:szCs w:val="22"/>
        </w:rPr>
        <w:t xml:space="preserve">Alföldy Miroslav, </w:t>
      </w:r>
      <w:r w:rsidR="00C26D3D" w:rsidRPr="003F7262">
        <w:rPr>
          <w:rFonts w:asciiTheme="minorHAnsi" w:hAnsiTheme="minorHAnsi" w:cstheme="minorBidi"/>
          <w:sz w:val="22"/>
          <w:szCs w:val="22"/>
        </w:rPr>
        <w:t>mobil:</w:t>
      </w:r>
      <w:r w:rsidR="00C26D3D" w:rsidRPr="002E67C5">
        <w:rPr>
          <w:bCs/>
        </w:rPr>
        <w:t xml:space="preserve"> </w:t>
      </w:r>
      <w:r w:rsidR="00C26D3D" w:rsidRPr="003F7262">
        <w:rPr>
          <w:rFonts w:asciiTheme="minorHAnsi" w:hAnsiTheme="minorHAnsi" w:cstheme="minorBidi"/>
          <w:sz w:val="22"/>
          <w:szCs w:val="22"/>
        </w:rPr>
        <w:t>+421 907</w:t>
      </w:r>
      <w:r w:rsidR="00BC78B9">
        <w:rPr>
          <w:rFonts w:asciiTheme="minorHAnsi" w:hAnsiTheme="minorHAnsi" w:cstheme="minorBidi"/>
          <w:sz w:val="22"/>
          <w:szCs w:val="22"/>
        </w:rPr>
        <w:t> </w:t>
      </w:r>
      <w:r w:rsidR="00C26D3D" w:rsidRPr="003F7262">
        <w:rPr>
          <w:rFonts w:asciiTheme="minorHAnsi" w:hAnsiTheme="minorHAnsi" w:cstheme="minorBidi"/>
          <w:sz w:val="22"/>
          <w:szCs w:val="22"/>
        </w:rPr>
        <w:t>703</w:t>
      </w:r>
      <w:r w:rsidR="00BC78B9" w:rsidRPr="003F7262">
        <w:rPr>
          <w:rFonts w:asciiTheme="minorHAnsi" w:hAnsiTheme="minorHAnsi" w:cstheme="minorBidi"/>
          <w:sz w:val="22"/>
          <w:szCs w:val="22"/>
        </w:rPr>
        <w:t> </w:t>
      </w:r>
      <w:r w:rsidR="00C26D3D" w:rsidRPr="003F7262">
        <w:rPr>
          <w:rFonts w:asciiTheme="minorHAnsi" w:hAnsiTheme="minorHAnsi" w:cstheme="minorBidi"/>
          <w:sz w:val="22"/>
          <w:szCs w:val="22"/>
        </w:rPr>
        <w:t xml:space="preserve">061, </w:t>
      </w:r>
      <w:r w:rsidR="001B62D9">
        <w:rPr>
          <w:rFonts w:asciiTheme="minorHAnsi" w:hAnsiTheme="minorHAnsi" w:cstheme="minorBidi"/>
          <w:sz w:val="22"/>
          <w:szCs w:val="22"/>
        </w:rPr>
        <w:br/>
      </w:r>
      <w:r w:rsidR="00C26D3D" w:rsidRPr="003F7262">
        <w:rPr>
          <w:rFonts w:asciiTheme="minorHAnsi" w:hAnsiTheme="minorHAnsi" w:cstheme="minorBidi"/>
          <w:sz w:val="22"/>
          <w:szCs w:val="22"/>
        </w:rPr>
        <w:t>e</w:t>
      </w:r>
      <w:r w:rsidR="001B62D9">
        <w:rPr>
          <w:rFonts w:asciiTheme="minorHAnsi" w:hAnsiTheme="minorHAnsi" w:cstheme="minorBidi"/>
          <w:sz w:val="22"/>
          <w:szCs w:val="22"/>
        </w:rPr>
        <w:t>-</w:t>
      </w:r>
      <w:r w:rsidR="00C26D3D" w:rsidRPr="003F7262">
        <w:rPr>
          <w:rFonts w:asciiTheme="minorHAnsi" w:hAnsiTheme="minorHAnsi" w:cstheme="minorBidi"/>
          <w:sz w:val="22"/>
          <w:szCs w:val="22"/>
        </w:rPr>
        <w:t xml:space="preserve">mail: </w:t>
      </w:r>
      <w:hyperlink r:id="rId12" w:history="1">
        <w:r w:rsidR="00C26D3D" w:rsidRPr="000A3389">
          <w:rPr>
            <w:rStyle w:val="Hypertextovprepojenie"/>
            <w:rFonts w:asciiTheme="minorHAnsi" w:hAnsiTheme="minorHAnsi" w:cstheme="minorBidi"/>
            <w:bCs/>
            <w:sz w:val="22"/>
            <w:szCs w:val="22"/>
          </w:rPr>
          <w:t>miroslav.alfoldy@mhth.sk</w:t>
        </w:r>
      </w:hyperlink>
    </w:p>
    <w:p w14:paraId="678144EF" w14:textId="29379E17" w:rsidR="00B65CAD" w:rsidRPr="00B65CAD" w:rsidRDefault="3D9359AB" w:rsidP="57F32E0F">
      <w:pPr>
        <w:jc w:val="both"/>
        <w:rPr>
          <w:rFonts w:asciiTheme="minorHAnsi" w:hAnsiTheme="minorHAnsi" w:cstheme="minorBidi"/>
          <w:sz w:val="22"/>
          <w:szCs w:val="22"/>
        </w:rPr>
      </w:pPr>
      <w:r w:rsidRPr="57F32E0F">
        <w:rPr>
          <w:rFonts w:asciiTheme="minorHAnsi" w:hAnsiTheme="minorHAnsi" w:cstheme="minorBidi"/>
          <w:color w:val="212121"/>
          <w:sz w:val="22"/>
          <w:szCs w:val="22"/>
          <w:shd w:val="clear" w:color="auto" w:fill="FFFFFF"/>
        </w:rPr>
        <w:t xml:space="preserve"> </w:t>
      </w:r>
    </w:p>
    <w:p w14:paraId="55B898F1" w14:textId="448BB046" w:rsidR="00B65CAD" w:rsidRPr="0017593D" w:rsidRDefault="00B65CAD" w:rsidP="00DC2FBC">
      <w:pPr>
        <w:numPr>
          <w:ilvl w:val="1"/>
          <w:numId w:val="9"/>
        </w:numPr>
        <w:tabs>
          <w:tab w:val="clear" w:pos="1534"/>
          <w:tab w:val="num" w:pos="567"/>
        </w:tabs>
        <w:ind w:left="567" w:hanging="567"/>
        <w:jc w:val="both"/>
        <w:rPr>
          <w:rFonts w:asciiTheme="minorHAnsi" w:hAnsiTheme="minorHAnsi" w:cstheme="minorHAnsi"/>
          <w:sz w:val="22"/>
          <w:szCs w:val="22"/>
        </w:rPr>
      </w:pPr>
      <w:r w:rsidRPr="3A988EAA">
        <w:rPr>
          <w:rFonts w:asciiTheme="minorHAnsi" w:hAnsiTheme="minorHAnsi" w:cstheme="minorBidi"/>
          <w:sz w:val="22"/>
          <w:szCs w:val="22"/>
        </w:rPr>
        <w:t>Protokol o odovzdaní a</w:t>
      </w:r>
      <w:r w:rsidR="008B1646" w:rsidRPr="3A988EAA">
        <w:rPr>
          <w:rFonts w:asciiTheme="minorHAnsi" w:hAnsiTheme="minorHAnsi" w:cstheme="minorBidi"/>
          <w:sz w:val="22"/>
          <w:szCs w:val="22"/>
        </w:rPr>
        <w:t> </w:t>
      </w:r>
      <w:r w:rsidRPr="3A988EAA">
        <w:rPr>
          <w:rFonts w:asciiTheme="minorHAnsi" w:hAnsiTheme="minorHAnsi" w:cstheme="minorBidi"/>
          <w:sz w:val="22"/>
          <w:szCs w:val="22"/>
        </w:rPr>
        <w:t>prevzatí</w:t>
      </w:r>
      <w:r w:rsidR="008B1646" w:rsidRPr="3A988EAA">
        <w:rPr>
          <w:rFonts w:asciiTheme="minorHAnsi" w:hAnsiTheme="minorHAnsi" w:cstheme="minorBidi"/>
          <w:sz w:val="22"/>
          <w:szCs w:val="22"/>
        </w:rPr>
        <w:t xml:space="preserve"> a protokol o odstránení vád a nedorobkov</w:t>
      </w:r>
      <w:r w:rsidRPr="3A988EAA">
        <w:rPr>
          <w:rFonts w:asciiTheme="minorHAnsi" w:hAnsiTheme="minorHAnsi" w:cstheme="minorBidi"/>
          <w:sz w:val="22"/>
          <w:szCs w:val="22"/>
        </w:rPr>
        <w:t xml:space="preserve"> diela bud</w:t>
      </w:r>
      <w:r w:rsidR="008B1646" w:rsidRPr="3A988EAA">
        <w:rPr>
          <w:rFonts w:asciiTheme="minorHAnsi" w:hAnsiTheme="minorHAnsi" w:cstheme="minorBidi"/>
          <w:sz w:val="22"/>
          <w:szCs w:val="22"/>
        </w:rPr>
        <w:t>ú</w:t>
      </w:r>
      <w:r w:rsidRPr="3A988EAA">
        <w:rPr>
          <w:rFonts w:asciiTheme="minorHAnsi" w:hAnsiTheme="minorHAnsi" w:cstheme="minorBidi"/>
          <w:sz w:val="22"/>
          <w:szCs w:val="22"/>
        </w:rPr>
        <w:t xml:space="preserve"> vyhotoven</w:t>
      </w:r>
      <w:r w:rsidR="008B1646" w:rsidRPr="3A988EAA">
        <w:rPr>
          <w:rFonts w:asciiTheme="minorHAnsi" w:hAnsiTheme="minorHAnsi" w:cstheme="minorBidi"/>
          <w:sz w:val="22"/>
          <w:szCs w:val="22"/>
        </w:rPr>
        <w:t>é</w:t>
      </w:r>
      <w:r w:rsidRPr="3A988EAA">
        <w:rPr>
          <w:rFonts w:asciiTheme="minorHAnsi" w:hAnsiTheme="minorHAnsi" w:cstheme="minorBidi"/>
          <w:sz w:val="22"/>
          <w:szCs w:val="22"/>
        </w:rPr>
        <w:t xml:space="preserve"> v dvoch rovnopisoch. </w:t>
      </w:r>
    </w:p>
    <w:p w14:paraId="6675DD88" w14:textId="2E15B133" w:rsidR="00C10BAA" w:rsidRPr="00631795" w:rsidRDefault="001817ED" w:rsidP="001817ED">
      <w:pPr>
        <w:tabs>
          <w:tab w:val="num" w:pos="567"/>
        </w:tabs>
        <w:jc w:val="both"/>
        <w:rPr>
          <w:rFonts w:asciiTheme="minorHAnsi" w:hAnsiTheme="minorHAnsi" w:cstheme="minorBidi"/>
          <w:sz w:val="22"/>
          <w:szCs w:val="22"/>
        </w:rPr>
      </w:pPr>
      <w:r w:rsidRPr="00631795">
        <w:rPr>
          <w:rFonts w:asciiTheme="minorHAnsi" w:hAnsiTheme="minorHAnsi" w:cstheme="minorHAnsi"/>
          <w:sz w:val="22"/>
          <w:szCs w:val="22"/>
        </w:rPr>
        <w:tab/>
      </w:r>
    </w:p>
    <w:p w14:paraId="3F8A4545" w14:textId="37F4128E" w:rsidR="6B789F37" w:rsidRDefault="001817ED" w:rsidP="6B789F37">
      <w:pPr>
        <w:tabs>
          <w:tab w:val="num" w:pos="567"/>
        </w:tabs>
        <w:jc w:val="both"/>
        <w:rPr>
          <w:rFonts w:asciiTheme="minorHAnsi" w:hAnsiTheme="minorHAnsi" w:cstheme="minorBidi"/>
          <w:sz w:val="22"/>
          <w:szCs w:val="22"/>
        </w:rPr>
      </w:pPr>
      <w:r w:rsidRPr="00631795">
        <w:rPr>
          <w:rFonts w:asciiTheme="minorHAnsi" w:hAnsiTheme="minorHAnsi" w:cstheme="minorHAnsi"/>
          <w:sz w:val="22"/>
          <w:szCs w:val="22"/>
        </w:rPr>
        <w:tab/>
      </w:r>
    </w:p>
    <w:p w14:paraId="78E75FB6" w14:textId="77777777" w:rsidR="00C10BAA" w:rsidRPr="0017593D" w:rsidRDefault="00C10BAA" w:rsidP="00DC2FBC">
      <w:pPr>
        <w:numPr>
          <w:ilvl w:val="0"/>
          <w:numId w:val="9"/>
        </w:numPr>
        <w:tabs>
          <w:tab w:val="num" w:pos="567"/>
        </w:tabs>
        <w:jc w:val="both"/>
        <w:rPr>
          <w:rFonts w:asciiTheme="minorHAnsi" w:hAnsiTheme="minorHAnsi" w:cstheme="minorHAnsi"/>
          <w:b/>
          <w:sz w:val="22"/>
          <w:szCs w:val="22"/>
        </w:rPr>
      </w:pPr>
      <w:r w:rsidRPr="5E222A7A">
        <w:rPr>
          <w:rFonts w:asciiTheme="minorHAnsi" w:hAnsiTheme="minorHAnsi" w:cstheme="minorBidi"/>
          <w:b/>
          <w:bCs/>
          <w:sz w:val="22"/>
          <w:szCs w:val="22"/>
        </w:rPr>
        <w:t>ZODPOVEDNOSŤ ZA VADY</w:t>
      </w:r>
    </w:p>
    <w:p w14:paraId="5F4FB4DD" w14:textId="77777777" w:rsidR="00C10BAA" w:rsidRPr="0017593D" w:rsidRDefault="00C10BAA" w:rsidP="00C10BAA">
      <w:pPr>
        <w:tabs>
          <w:tab w:val="num" w:pos="567"/>
        </w:tabs>
        <w:jc w:val="both"/>
        <w:rPr>
          <w:rFonts w:asciiTheme="minorHAnsi" w:hAnsiTheme="minorHAnsi" w:cstheme="minorHAnsi"/>
          <w:sz w:val="22"/>
          <w:szCs w:val="22"/>
        </w:rPr>
      </w:pPr>
    </w:p>
    <w:p w14:paraId="0FDA63EC" w14:textId="7104A5DA" w:rsidR="00C10BAA" w:rsidRPr="0017593D" w:rsidRDefault="002A217C" w:rsidP="59859828">
      <w:pPr>
        <w:numPr>
          <w:ilvl w:val="1"/>
          <w:numId w:val="9"/>
        </w:numPr>
        <w:tabs>
          <w:tab w:val="clear" w:pos="1534"/>
          <w:tab w:val="num" w:pos="567"/>
        </w:tabs>
        <w:ind w:left="567" w:hanging="567"/>
        <w:jc w:val="both"/>
        <w:rPr>
          <w:rFonts w:asciiTheme="minorHAnsi" w:hAnsiTheme="minorHAnsi" w:cstheme="minorBidi"/>
          <w:sz w:val="22"/>
          <w:szCs w:val="22"/>
        </w:rPr>
      </w:pPr>
      <w:r w:rsidRPr="59859828">
        <w:rPr>
          <w:rFonts w:asciiTheme="minorHAnsi" w:hAnsiTheme="minorHAnsi" w:cstheme="minorBidi"/>
          <w:sz w:val="22"/>
          <w:szCs w:val="22"/>
        </w:rPr>
        <w:t xml:space="preserve">Zhotoviteľ poskytuje na dielo záruku za akosť. </w:t>
      </w:r>
      <w:r w:rsidR="00C10BAA" w:rsidRPr="59859828">
        <w:rPr>
          <w:rFonts w:asciiTheme="minorHAnsi" w:hAnsiTheme="minorHAnsi" w:cstheme="minorBidi"/>
          <w:sz w:val="22"/>
          <w:szCs w:val="22"/>
        </w:rPr>
        <w:t xml:space="preserve">Zmluvné strany dojednávajú pre dielo záručnú </w:t>
      </w:r>
      <w:r w:rsidR="00C10BAA" w:rsidRPr="00FB0437">
        <w:rPr>
          <w:rFonts w:asciiTheme="minorHAnsi" w:hAnsiTheme="minorHAnsi" w:cstheme="minorBidi"/>
          <w:sz w:val="22"/>
          <w:szCs w:val="22"/>
        </w:rPr>
        <w:t>dobu v</w:t>
      </w:r>
      <w:r w:rsidR="00C75AF2" w:rsidRPr="00FB0437">
        <w:rPr>
          <w:rFonts w:asciiTheme="minorHAnsi" w:hAnsiTheme="minorHAnsi" w:cstheme="minorBidi"/>
          <w:sz w:val="22"/>
          <w:szCs w:val="22"/>
        </w:rPr>
        <w:t> </w:t>
      </w:r>
      <w:r w:rsidR="00C10BAA" w:rsidRPr="00FB0437">
        <w:rPr>
          <w:rFonts w:asciiTheme="minorHAnsi" w:hAnsiTheme="minorHAnsi" w:cstheme="minorBidi"/>
          <w:sz w:val="22"/>
          <w:szCs w:val="22"/>
        </w:rPr>
        <w:t>trvaní</w:t>
      </w:r>
      <w:r w:rsidR="00C75AF2" w:rsidRPr="00FB0437">
        <w:rPr>
          <w:rFonts w:asciiTheme="minorHAnsi" w:hAnsiTheme="minorHAnsi" w:cstheme="minorBidi"/>
          <w:sz w:val="22"/>
          <w:szCs w:val="22"/>
        </w:rPr>
        <w:t xml:space="preserve"> </w:t>
      </w:r>
      <w:r w:rsidR="00C073D1" w:rsidRPr="00FB0437">
        <w:rPr>
          <w:rFonts w:asciiTheme="minorHAnsi" w:hAnsiTheme="minorHAnsi" w:cstheme="minorBidi"/>
          <w:sz w:val="22"/>
          <w:szCs w:val="22"/>
        </w:rPr>
        <w:t xml:space="preserve">24 </w:t>
      </w:r>
      <w:r w:rsidR="00C75AF2" w:rsidRPr="00FB0437">
        <w:rPr>
          <w:rFonts w:asciiTheme="minorHAnsi" w:hAnsiTheme="minorHAnsi" w:cstheme="minorBidi"/>
          <w:sz w:val="22"/>
          <w:szCs w:val="22"/>
        </w:rPr>
        <w:t>mesiacov.</w:t>
      </w:r>
      <w:r w:rsidR="00FC5ABC" w:rsidRPr="59859828">
        <w:rPr>
          <w:rFonts w:asciiTheme="minorHAnsi" w:hAnsiTheme="minorHAnsi" w:cstheme="minorBidi"/>
          <w:sz w:val="22"/>
          <w:szCs w:val="22"/>
        </w:rPr>
        <w:t xml:space="preserve"> V prípadoch</w:t>
      </w:r>
      <w:r w:rsidR="002836BA" w:rsidRPr="59859828">
        <w:rPr>
          <w:rFonts w:asciiTheme="minorHAnsi" w:hAnsiTheme="minorHAnsi" w:cstheme="minorBidi"/>
          <w:sz w:val="22"/>
          <w:szCs w:val="22"/>
        </w:rPr>
        <w:t>, kde výrobca  poskytuje dlhšiu záručnú dobu platí záručná doba uvedená v záručnom liste alebo inom doklade výrobcu (dodávateľa), ktorý odovzdá zhotoviteľ objednávateľovi pri preberacom konaní</w:t>
      </w:r>
      <w:r w:rsidR="00C75AF2" w:rsidRPr="59859828">
        <w:rPr>
          <w:rFonts w:asciiTheme="minorHAnsi" w:hAnsiTheme="minorHAnsi" w:cstheme="minorBidi"/>
          <w:sz w:val="22"/>
          <w:szCs w:val="22"/>
        </w:rPr>
        <w:t>. Záručná doba</w:t>
      </w:r>
      <w:r w:rsidR="00C10BAA" w:rsidRPr="59859828">
        <w:rPr>
          <w:rFonts w:asciiTheme="minorHAnsi" w:hAnsiTheme="minorHAnsi" w:cstheme="minorBidi"/>
          <w:sz w:val="22"/>
          <w:szCs w:val="22"/>
        </w:rPr>
        <w:t xml:space="preserve"> začína plynúť dňom odovzdania a prevzatia </w:t>
      </w:r>
      <w:r w:rsidR="00C75AF2" w:rsidRPr="59859828">
        <w:rPr>
          <w:rFonts w:asciiTheme="minorHAnsi" w:hAnsiTheme="minorHAnsi" w:cstheme="minorBidi"/>
          <w:sz w:val="22"/>
          <w:szCs w:val="22"/>
        </w:rPr>
        <w:t>diela objednávateľom</w:t>
      </w:r>
      <w:r w:rsidR="00CF3BAC" w:rsidRPr="59859828">
        <w:rPr>
          <w:rFonts w:asciiTheme="minorHAnsi" w:hAnsiTheme="minorHAnsi" w:cstheme="minorBidi"/>
          <w:sz w:val="22"/>
          <w:szCs w:val="22"/>
        </w:rPr>
        <w:t>, resp., po úplnom odstránení všetkých prípadných vád a nedorobkov, na ktorých odstránení sa zmluvné strany dohodli pri odovzdaní a prevzatí diela v protokole o odovzdaní a prevzatí diela.</w:t>
      </w:r>
      <w:r w:rsidR="00C75AF2" w:rsidRPr="59859828">
        <w:rPr>
          <w:rFonts w:asciiTheme="minorHAnsi" w:hAnsiTheme="minorHAnsi" w:cstheme="minorBidi"/>
          <w:sz w:val="22"/>
          <w:szCs w:val="22"/>
        </w:rPr>
        <w:t xml:space="preserve"> </w:t>
      </w:r>
    </w:p>
    <w:p w14:paraId="4837FBD9" w14:textId="113BC454" w:rsidR="00C10BAA" w:rsidRPr="00631795" w:rsidRDefault="001817ED" w:rsidP="00C10BAA">
      <w:pPr>
        <w:tabs>
          <w:tab w:val="num" w:pos="567"/>
        </w:tabs>
        <w:jc w:val="both"/>
        <w:rPr>
          <w:rFonts w:asciiTheme="minorHAnsi" w:hAnsiTheme="minorHAnsi" w:cstheme="minorBidi"/>
          <w:sz w:val="22"/>
          <w:szCs w:val="22"/>
        </w:rPr>
      </w:pPr>
      <w:r w:rsidRPr="00631795">
        <w:rPr>
          <w:rFonts w:asciiTheme="minorHAnsi" w:hAnsiTheme="minorHAnsi" w:cstheme="minorHAnsi"/>
          <w:sz w:val="22"/>
          <w:szCs w:val="22"/>
        </w:rPr>
        <w:tab/>
      </w:r>
    </w:p>
    <w:p w14:paraId="26C586A1" w14:textId="77777777" w:rsidR="00C10BAA" w:rsidRPr="0017593D" w:rsidRDefault="00C10BAA" w:rsidP="3AD12460">
      <w:pPr>
        <w:numPr>
          <w:ilvl w:val="1"/>
          <w:numId w:val="9"/>
        </w:numPr>
        <w:tabs>
          <w:tab w:val="clear" w:pos="1534"/>
          <w:tab w:val="num" w:pos="567"/>
        </w:tabs>
        <w:ind w:left="567" w:hanging="567"/>
        <w:jc w:val="both"/>
        <w:rPr>
          <w:rFonts w:asciiTheme="minorHAnsi" w:hAnsiTheme="minorHAnsi" w:cstheme="minorBidi"/>
          <w:sz w:val="22"/>
          <w:szCs w:val="22"/>
        </w:rPr>
      </w:pPr>
      <w:r w:rsidRPr="3AD12460">
        <w:rPr>
          <w:rFonts w:asciiTheme="minorHAnsi" w:hAnsiTheme="minorHAnsi" w:cstheme="minorBidi"/>
          <w:sz w:val="22"/>
          <w:szCs w:val="22"/>
          <w:lang w:eastAsia="en-GB"/>
        </w:rPr>
        <w:t>Zhotoviteľ preberá záruku, že počas záručnej doby:</w:t>
      </w:r>
    </w:p>
    <w:p w14:paraId="02CA9D51" w14:textId="7034ABCC" w:rsidR="00C10BAA" w:rsidRPr="00631795" w:rsidRDefault="00C10BAA" w:rsidP="79E5A888">
      <w:pPr>
        <w:numPr>
          <w:ilvl w:val="0"/>
          <w:numId w:val="6"/>
        </w:numPr>
        <w:tabs>
          <w:tab w:val="clear" w:pos="1068"/>
          <w:tab w:val="num" w:pos="567"/>
        </w:tabs>
        <w:ind w:left="851" w:hanging="311"/>
        <w:jc w:val="both"/>
        <w:rPr>
          <w:rFonts w:asciiTheme="minorHAnsi" w:hAnsiTheme="minorHAnsi" w:cstheme="minorBidi"/>
          <w:sz w:val="22"/>
          <w:szCs w:val="22"/>
          <w:lang w:eastAsia="en-GB"/>
        </w:rPr>
      </w:pPr>
      <w:r w:rsidRPr="79E5A888">
        <w:rPr>
          <w:rFonts w:asciiTheme="minorHAnsi" w:hAnsiTheme="minorHAnsi" w:cstheme="minorBidi"/>
          <w:sz w:val="22"/>
          <w:szCs w:val="22"/>
          <w:lang w:eastAsia="en-GB"/>
        </w:rPr>
        <w:t>dielo bude vykonané presne v súlade so všetkými špecifikáciami podľa tejto zmluvy</w:t>
      </w:r>
      <w:r w:rsidR="5D7453C4" w:rsidRPr="79E5A888">
        <w:rPr>
          <w:rFonts w:asciiTheme="minorHAnsi" w:hAnsiTheme="minorHAnsi" w:cstheme="minorBidi"/>
          <w:sz w:val="22"/>
          <w:szCs w:val="22"/>
          <w:lang w:eastAsia="en-GB"/>
        </w:rPr>
        <w:t xml:space="preserve"> a  zachová</w:t>
      </w:r>
      <w:r w:rsidR="26952DB3" w:rsidRPr="79E5A888">
        <w:rPr>
          <w:rFonts w:asciiTheme="minorHAnsi" w:hAnsiTheme="minorHAnsi" w:cstheme="minorBidi"/>
          <w:sz w:val="22"/>
          <w:szCs w:val="22"/>
          <w:lang w:eastAsia="en-GB"/>
        </w:rPr>
        <w:t xml:space="preserve"> si</w:t>
      </w:r>
      <w:r w:rsidR="5D7453C4" w:rsidRPr="79E5A888">
        <w:rPr>
          <w:rFonts w:asciiTheme="minorHAnsi" w:hAnsiTheme="minorHAnsi" w:cstheme="minorBidi"/>
          <w:sz w:val="22"/>
          <w:szCs w:val="22"/>
          <w:lang w:eastAsia="en-GB"/>
        </w:rPr>
        <w:t xml:space="preserve"> dohodnuté inak obvyklé vlastnosti</w:t>
      </w:r>
      <w:r w:rsidRPr="79E5A888">
        <w:rPr>
          <w:rFonts w:asciiTheme="minorHAnsi" w:hAnsiTheme="minorHAnsi" w:cstheme="minorBidi"/>
          <w:sz w:val="22"/>
          <w:szCs w:val="22"/>
          <w:lang w:eastAsia="en-GB"/>
        </w:rPr>
        <w:t>,</w:t>
      </w:r>
    </w:p>
    <w:p w14:paraId="3201E333" w14:textId="644832A2" w:rsidR="00C10BAA" w:rsidRPr="0017593D" w:rsidRDefault="00C10BAA" w:rsidP="008F4E2D">
      <w:pPr>
        <w:numPr>
          <w:ilvl w:val="0"/>
          <w:numId w:val="6"/>
        </w:numPr>
        <w:tabs>
          <w:tab w:val="clear" w:pos="1068"/>
          <w:tab w:val="num" w:pos="567"/>
        </w:tabs>
        <w:ind w:left="851" w:hanging="311"/>
        <w:jc w:val="both"/>
        <w:rPr>
          <w:rFonts w:asciiTheme="minorHAnsi" w:hAnsiTheme="minorHAnsi" w:cstheme="minorBidi"/>
          <w:sz w:val="22"/>
          <w:szCs w:val="22"/>
          <w:lang w:eastAsia="en-GB"/>
        </w:rPr>
      </w:pPr>
      <w:r w:rsidRPr="794F8F26">
        <w:rPr>
          <w:rFonts w:asciiTheme="minorHAnsi" w:hAnsiTheme="minorHAnsi" w:cstheme="minorBidi"/>
          <w:sz w:val="22"/>
          <w:szCs w:val="22"/>
          <w:lang w:eastAsia="en-GB"/>
        </w:rPr>
        <w:t>použité materiály a náhradné diely budú  bez</w:t>
      </w:r>
      <w:r w:rsidR="5EA2F1CF" w:rsidRPr="794F8F26">
        <w:rPr>
          <w:rFonts w:asciiTheme="minorHAnsi" w:hAnsiTheme="minorHAnsi" w:cstheme="minorBidi"/>
          <w:sz w:val="22"/>
          <w:szCs w:val="22"/>
          <w:lang w:eastAsia="en-GB"/>
        </w:rPr>
        <w:t xml:space="preserve"> </w:t>
      </w:r>
      <w:r w:rsidRPr="794F8F26">
        <w:rPr>
          <w:rFonts w:asciiTheme="minorHAnsi" w:hAnsiTheme="minorHAnsi" w:cstheme="minorBidi"/>
          <w:sz w:val="22"/>
          <w:szCs w:val="22"/>
          <w:lang w:eastAsia="en-GB"/>
        </w:rPr>
        <w:t>v</w:t>
      </w:r>
      <w:r w:rsidR="68F8C951" w:rsidRPr="794F8F26">
        <w:rPr>
          <w:rFonts w:asciiTheme="minorHAnsi" w:hAnsiTheme="minorHAnsi" w:cstheme="minorBidi"/>
          <w:sz w:val="22"/>
          <w:szCs w:val="22"/>
          <w:lang w:eastAsia="en-GB"/>
        </w:rPr>
        <w:t>ád</w:t>
      </w:r>
      <w:r w:rsidRPr="794F8F26">
        <w:rPr>
          <w:rFonts w:asciiTheme="minorHAnsi" w:hAnsiTheme="minorHAnsi" w:cstheme="minorBidi"/>
          <w:sz w:val="22"/>
          <w:szCs w:val="22"/>
          <w:lang w:eastAsia="en-GB"/>
        </w:rPr>
        <w:t>,</w:t>
      </w:r>
    </w:p>
    <w:p w14:paraId="0D75ECE8" w14:textId="77777777" w:rsidR="00C10BAA" w:rsidRPr="00631795" w:rsidRDefault="00C10BAA" w:rsidP="008F4E2D">
      <w:pPr>
        <w:numPr>
          <w:ilvl w:val="0"/>
          <w:numId w:val="6"/>
        </w:numPr>
        <w:tabs>
          <w:tab w:val="clear" w:pos="1068"/>
          <w:tab w:val="num" w:pos="567"/>
        </w:tabs>
        <w:ind w:left="851" w:hanging="311"/>
        <w:jc w:val="both"/>
        <w:rPr>
          <w:rFonts w:asciiTheme="minorHAnsi" w:hAnsiTheme="minorHAnsi" w:cstheme="minorBidi"/>
          <w:sz w:val="22"/>
          <w:szCs w:val="22"/>
          <w:lang w:eastAsia="en-GB"/>
        </w:rPr>
      </w:pPr>
      <w:r w:rsidRPr="794F8F26">
        <w:rPr>
          <w:rFonts w:asciiTheme="minorHAnsi" w:hAnsiTheme="minorHAnsi" w:cstheme="minorBidi"/>
          <w:sz w:val="22"/>
          <w:szCs w:val="22"/>
        </w:rPr>
        <w:t>dielo</w:t>
      </w:r>
      <w:r w:rsidRPr="794F8F26">
        <w:rPr>
          <w:rFonts w:asciiTheme="minorHAnsi" w:hAnsiTheme="minorHAnsi" w:cstheme="minorBidi"/>
          <w:sz w:val="22"/>
          <w:szCs w:val="22"/>
          <w:lang w:eastAsia="en-GB"/>
        </w:rPr>
        <w:t xml:space="preserve"> bude bezpečné a vhodné na objednávateľom špecifikované účely a bude spĺňať podmienky stanovené </w:t>
      </w:r>
      <w:r w:rsidRPr="794F8F26">
        <w:rPr>
          <w:rFonts w:asciiTheme="minorHAnsi" w:hAnsiTheme="minorHAnsi" w:cstheme="minorBidi"/>
          <w:sz w:val="22"/>
          <w:szCs w:val="22"/>
        </w:rPr>
        <w:t>všeobecne záväznými právnymi predpismi, technickými normami, aj keď nie sú právne záväzné, a touto zmluvou,</w:t>
      </w:r>
    </w:p>
    <w:p w14:paraId="000E2E71" w14:textId="73D23C21" w:rsidR="00C10BAA" w:rsidRPr="00631795" w:rsidRDefault="4E62D606" w:rsidP="6348F940">
      <w:pPr>
        <w:numPr>
          <w:ilvl w:val="0"/>
          <w:numId w:val="6"/>
        </w:numPr>
        <w:tabs>
          <w:tab w:val="clear" w:pos="1068"/>
          <w:tab w:val="num" w:pos="567"/>
        </w:tabs>
        <w:ind w:left="851" w:hanging="311"/>
        <w:jc w:val="both"/>
        <w:rPr>
          <w:rFonts w:asciiTheme="minorHAnsi" w:hAnsiTheme="minorHAnsi" w:cstheme="minorBidi"/>
          <w:sz w:val="22"/>
          <w:szCs w:val="22"/>
          <w:lang w:eastAsia="en-GB"/>
        </w:rPr>
      </w:pPr>
      <w:r w:rsidRPr="6348F940">
        <w:rPr>
          <w:rFonts w:asciiTheme="minorHAnsi" w:hAnsiTheme="minorHAnsi" w:cstheme="minorBidi"/>
          <w:sz w:val="22"/>
          <w:szCs w:val="22"/>
          <w:lang w:eastAsia="en-GB"/>
        </w:rPr>
        <w:t xml:space="preserve">a po jej uplynutí, a to po neobmedzenú dobu </w:t>
      </w:r>
      <w:r w:rsidR="00C10BAA" w:rsidRPr="6348F940">
        <w:rPr>
          <w:rFonts w:asciiTheme="minorHAnsi" w:hAnsiTheme="minorHAnsi" w:cstheme="minorBidi"/>
          <w:sz w:val="22"/>
          <w:szCs w:val="22"/>
          <w:lang w:eastAsia="en-GB"/>
        </w:rPr>
        <w:t xml:space="preserve">objednávateľ získa vlastnícke právo k zariadeniam </w:t>
      </w:r>
      <w:r w:rsidR="00C10BAA" w:rsidRPr="6348F940">
        <w:rPr>
          <w:rFonts w:asciiTheme="minorHAnsi" w:hAnsiTheme="minorHAnsi" w:cstheme="minorBidi"/>
          <w:sz w:val="22"/>
          <w:szCs w:val="22"/>
        </w:rPr>
        <w:t xml:space="preserve">a materiálom dodaných zhotoviteľom </w:t>
      </w:r>
      <w:r w:rsidR="00C10BAA" w:rsidRPr="6348F940">
        <w:rPr>
          <w:rFonts w:asciiTheme="minorHAnsi" w:hAnsiTheme="minorHAnsi" w:cstheme="minorBidi"/>
          <w:sz w:val="22"/>
          <w:szCs w:val="22"/>
          <w:lang w:eastAsia="en-GB"/>
        </w:rPr>
        <w:t>diela, neobmedzené žiadnymi záložnými právami, bremenami a</w:t>
      </w:r>
      <w:r w:rsidR="005A056F" w:rsidRPr="6348F940">
        <w:rPr>
          <w:rFonts w:asciiTheme="minorHAnsi" w:hAnsiTheme="minorHAnsi" w:cstheme="minorBidi"/>
          <w:sz w:val="22"/>
          <w:szCs w:val="22"/>
          <w:lang w:eastAsia="en-GB"/>
        </w:rPr>
        <w:t>lebo inými právami tretích osôb a</w:t>
      </w:r>
      <w:r w:rsidR="00C10BAA" w:rsidRPr="6348F940">
        <w:rPr>
          <w:rFonts w:asciiTheme="minorHAnsi" w:hAnsiTheme="minorHAnsi" w:cstheme="minorBidi"/>
          <w:sz w:val="22"/>
          <w:szCs w:val="22"/>
          <w:lang w:eastAsia="en-GB"/>
        </w:rPr>
        <w:t> skutočnými alebo uplatnenými porušeniami práv k predmetom duševného vlastníctva.</w:t>
      </w:r>
    </w:p>
    <w:p w14:paraId="538D7D97" w14:textId="0952A6B8" w:rsidR="41D46770" w:rsidRDefault="41D46770" w:rsidP="41D46770">
      <w:pPr>
        <w:tabs>
          <w:tab w:val="num" w:pos="567"/>
        </w:tabs>
        <w:ind w:left="1066" w:hanging="357"/>
        <w:jc w:val="both"/>
        <w:rPr>
          <w:rFonts w:asciiTheme="minorHAnsi" w:hAnsiTheme="minorHAnsi" w:cstheme="minorBidi"/>
          <w:sz w:val="22"/>
          <w:szCs w:val="22"/>
          <w:lang w:eastAsia="en-GB"/>
        </w:rPr>
      </w:pPr>
    </w:p>
    <w:p w14:paraId="2F680BF6" w14:textId="0C52AE8B" w:rsidR="00C10BAA" w:rsidRPr="00631795" w:rsidRDefault="00C10BAA" w:rsidP="00DC2FBC">
      <w:pPr>
        <w:numPr>
          <w:ilvl w:val="1"/>
          <w:numId w:val="9"/>
        </w:numPr>
        <w:tabs>
          <w:tab w:val="clear" w:pos="1534"/>
          <w:tab w:val="num" w:pos="567"/>
        </w:tabs>
        <w:ind w:left="567" w:hanging="567"/>
        <w:jc w:val="both"/>
        <w:rPr>
          <w:rFonts w:asciiTheme="minorHAnsi" w:hAnsiTheme="minorHAnsi" w:cstheme="minorBidi"/>
          <w:sz w:val="22"/>
          <w:szCs w:val="22"/>
        </w:rPr>
      </w:pPr>
      <w:r w:rsidRPr="3A988EAA">
        <w:rPr>
          <w:rFonts w:asciiTheme="minorHAnsi" w:hAnsiTheme="minorHAnsi" w:cstheme="minorBidi"/>
          <w:sz w:val="22"/>
          <w:szCs w:val="22"/>
        </w:rPr>
        <w:t>Zodpovednosť zhotoviteľa za vady nie je dotknutá tým, že objednávateľ neoznámil zhotoviteľovi vady, resp. vady materiálov a náhradných dielov použitých pri realizácii diela bez zbytočného odkladu potom, čo ich zistiť mal pri vynaložení odbornej starostlivosti pri prehliadke alebo kedykoľvek neskôr. Objednávateľ teda môže reklamovať vady bez obmedzenia času počas celej záručnej doby</w:t>
      </w:r>
      <w:r w:rsidR="642EA6D0" w:rsidRPr="789FDAA0">
        <w:rPr>
          <w:rFonts w:asciiTheme="minorHAnsi" w:hAnsiTheme="minorHAnsi" w:cstheme="minorBidi"/>
          <w:sz w:val="22"/>
          <w:szCs w:val="22"/>
        </w:rPr>
        <w:t xml:space="preserve"> </w:t>
      </w:r>
      <w:r w:rsidR="35B30499" w:rsidRPr="789FDAA0">
        <w:rPr>
          <w:rFonts w:asciiTheme="minorHAnsi" w:hAnsiTheme="minorHAnsi" w:cstheme="minorBidi"/>
          <w:sz w:val="22"/>
          <w:szCs w:val="22"/>
        </w:rPr>
        <w:t xml:space="preserve">a aj v čase </w:t>
      </w:r>
      <w:r w:rsidR="642EA6D0" w:rsidRPr="789FDAA0">
        <w:rPr>
          <w:rFonts w:asciiTheme="minorHAnsi" w:hAnsiTheme="minorHAnsi" w:cstheme="minorBidi"/>
          <w:sz w:val="22"/>
          <w:szCs w:val="22"/>
        </w:rPr>
        <w:t>od podpísania protokolu o odovzdaní a prevzatí diela do času podpísania prot</w:t>
      </w:r>
      <w:r w:rsidR="6E0D7117" w:rsidRPr="789FDAA0">
        <w:rPr>
          <w:rFonts w:asciiTheme="minorHAnsi" w:hAnsiTheme="minorHAnsi" w:cstheme="minorBidi"/>
          <w:sz w:val="22"/>
          <w:szCs w:val="22"/>
        </w:rPr>
        <w:t>okolu o odstránení vád a nedorobkov</w:t>
      </w:r>
      <w:r w:rsidR="281F3D61" w:rsidRPr="789FDAA0">
        <w:rPr>
          <w:rFonts w:asciiTheme="minorHAnsi" w:hAnsiTheme="minorHAnsi" w:cstheme="minorBidi"/>
          <w:sz w:val="22"/>
          <w:szCs w:val="22"/>
        </w:rPr>
        <w:t>.</w:t>
      </w:r>
      <w:r w:rsidRPr="3A988EAA">
        <w:rPr>
          <w:rFonts w:asciiTheme="minorHAnsi" w:hAnsiTheme="minorHAnsi" w:cstheme="minorBidi"/>
          <w:sz w:val="22"/>
          <w:szCs w:val="22"/>
        </w:rPr>
        <w:t xml:space="preserve"> Uplatnenie vady musí obsahovať stručný opis vady alebo toho, ako sa vada prejavuje.</w:t>
      </w:r>
    </w:p>
    <w:p w14:paraId="459F9DA1" w14:textId="574E6FEB" w:rsidR="00C10BAA" w:rsidRPr="00631795" w:rsidRDefault="00C10BAA" w:rsidP="00C10BAA">
      <w:pPr>
        <w:tabs>
          <w:tab w:val="num" w:pos="567"/>
        </w:tabs>
        <w:jc w:val="both"/>
        <w:rPr>
          <w:rFonts w:asciiTheme="minorHAnsi" w:hAnsiTheme="minorHAnsi" w:cstheme="minorBidi"/>
          <w:sz w:val="22"/>
          <w:szCs w:val="22"/>
          <w:u w:val="single"/>
        </w:rPr>
      </w:pPr>
    </w:p>
    <w:p w14:paraId="688D7020" w14:textId="2DE618A1" w:rsidR="004F48BB" w:rsidRPr="00631795" w:rsidRDefault="00C75AF2" w:rsidP="00DC2FBC">
      <w:pPr>
        <w:numPr>
          <w:ilvl w:val="1"/>
          <w:numId w:val="9"/>
        </w:numPr>
        <w:tabs>
          <w:tab w:val="clear" w:pos="1534"/>
          <w:tab w:val="num" w:pos="567"/>
        </w:tabs>
        <w:ind w:left="567" w:hanging="567"/>
        <w:jc w:val="both"/>
        <w:rPr>
          <w:rFonts w:asciiTheme="minorHAnsi" w:hAnsiTheme="minorHAnsi" w:cstheme="minorBidi"/>
          <w:sz w:val="22"/>
          <w:szCs w:val="22"/>
        </w:rPr>
      </w:pPr>
      <w:r w:rsidRPr="3A988EAA">
        <w:rPr>
          <w:rFonts w:asciiTheme="minorHAnsi" w:hAnsiTheme="minorHAnsi" w:cstheme="minorBidi"/>
          <w:sz w:val="22"/>
          <w:szCs w:val="22"/>
        </w:rPr>
        <w:lastRenderedPageBreak/>
        <w:t xml:space="preserve">Zhotoviteľ je povinný bezodkladne, najneskôr do 24 hodín od doručenia reklamácie dohodnúť s objednávateľom termín nástupu a odstránenia reklamovanej vady, ktoré potvrdí písomne alebo e-mailom. Objednávateľ môže zhotoviteľovi oznámiť vady aj formou e-mailu, a to na adrese </w:t>
      </w:r>
      <w:r w:rsidRPr="3A988EAA">
        <w:rPr>
          <w:rFonts w:asciiTheme="minorHAnsi" w:hAnsiTheme="minorHAnsi" w:cstheme="minorBidi"/>
          <w:sz w:val="22"/>
          <w:szCs w:val="22"/>
          <w:highlight w:val="yellow"/>
        </w:rPr>
        <w:t>....................@........................</w:t>
      </w:r>
      <w:r w:rsidRPr="3A988EAA">
        <w:rPr>
          <w:rFonts w:asciiTheme="minorHAnsi" w:hAnsiTheme="minorHAnsi" w:cstheme="minorBidi"/>
          <w:sz w:val="22"/>
          <w:szCs w:val="22"/>
        </w:rPr>
        <w:t xml:space="preserve"> </w:t>
      </w:r>
      <w:r w:rsidRPr="00B74832">
        <w:rPr>
          <w:rFonts w:asciiTheme="minorHAnsi" w:hAnsiTheme="minorHAnsi" w:cstheme="minorBidi"/>
          <w:sz w:val="22"/>
          <w:szCs w:val="22"/>
        </w:rPr>
        <w:t>Ak k dohode nedôjde, je zhotoviteľ povinný nastúpiť na opravu</w:t>
      </w:r>
      <w:r w:rsidR="354FF999" w:rsidRPr="00B74832">
        <w:rPr>
          <w:rFonts w:asciiTheme="minorHAnsi" w:hAnsiTheme="minorHAnsi" w:cstheme="minorBidi"/>
          <w:sz w:val="22"/>
          <w:szCs w:val="22"/>
        </w:rPr>
        <w:t>/odstránenie vady</w:t>
      </w:r>
      <w:r w:rsidRPr="00B74832">
        <w:rPr>
          <w:rFonts w:asciiTheme="minorHAnsi" w:hAnsiTheme="minorHAnsi" w:cstheme="minorBidi"/>
          <w:sz w:val="22"/>
          <w:szCs w:val="22"/>
        </w:rPr>
        <w:t xml:space="preserve"> bezodkladne, najneskôr do </w:t>
      </w:r>
      <w:r w:rsidR="4A332FE2" w:rsidRPr="00B74832">
        <w:rPr>
          <w:rFonts w:asciiTheme="minorHAnsi" w:hAnsiTheme="minorHAnsi" w:cstheme="minorBidi"/>
          <w:sz w:val="22"/>
          <w:szCs w:val="22"/>
        </w:rPr>
        <w:t>2 d</w:t>
      </w:r>
      <w:r w:rsidRPr="00B74832">
        <w:rPr>
          <w:rFonts w:asciiTheme="minorHAnsi" w:hAnsiTheme="minorHAnsi" w:cstheme="minorBidi"/>
          <w:sz w:val="22"/>
          <w:szCs w:val="22"/>
        </w:rPr>
        <w:t>n</w:t>
      </w:r>
      <w:r w:rsidR="4A332FE2" w:rsidRPr="00B74832">
        <w:rPr>
          <w:rFonts w:asciiTheme="minorHAnsi" w:hAnsiTheme="minorHAnsi" w:cstheme="minorBidi"/>
          <w:sz w:val="22"/>
          <w:szCs w:val="22"/>
        </w:rPr>
        <w:t>í</w:t>
      </w:r>
      <w:r w:rsidRPr="00B74832">
        <w:rPr>
          <w:rFonts w:asciiTheme="minorHAnsi" w:hAnsiTheme="minorHAnsi" w:cstheme="minorBidi"/>
          <w:sz w:val="22"/>
          <w:szCs w:val="22"/>
        </w:rPr>
        <w:t xml:space="preserve"> od doručenia reklamácie a vadu odstrániť bezodkladne, najneskôr do </w:t>
      </w:r>
      <w:r w:rsidR="00B74832" w:rsidRPr="00B74832">
        <w:rPr>
          <w:rFonts w:asciiTheme="minorHAnsi" w:hAnsiTheme="minorHAnsi" w:cstheme="minorBidi"/>
          <w:sz w:val="22"/>
          <w:szCs w:val="22"/>
        </w:rPr>
        <w:t xml:space="preserve">10 </w:t>
      </w:r>
      <w:r w:rsidRPr="00B74832">
        <w:rPr>
          <w:rFonts w:asciiTheme="minorHAnsi" w:hAnsiTheme="minorHAnsi" w:cstheme="minorBidi"/>
          <w:sz w:val="22"/>
          <w:szCs w:val="22"/>
        </w:rPr>
        <w:t xml:space="preserve">dní od </w:t>
      </w:r>
      <w:r w:rsidR="000E2304" w:rsidRPr="00B74832">
        <w:rPr>
          <w:rFonts w:asciiTheme="minorHAnsi" w:hAnsiTheme="minorHAnsi" w:cstheme="minorBidi"/>
          <w:sz w:val="22"/>
          <w:szCs w:val="22"/>
        </w:rPr>
        <w:t>doručenia reklamácie</w:t>
      </w:r>
      <w:r w:rsidRPr="00B74832">
        <w:rPr>
          <w:rFonts w:asciiTheme="minorHAnsi" w:hAnsiTheme="minorHAnsi" w:cstheme="minorBidi"/>
          <w:sz w:val="22"/>
          <w:szCs w:val="22"/>
        </w:rPr>
        <w:t xml:space="preserve">. V reklamácii objednávateľ uvedie kontaktnú osobu. O odstránení </w:t>
      </w:r>
      <w:r w:rsidR="00A708F3" w:rsidRPr="00B74832">
        <w:rPr>
          <w:rFonts w:asciiTheme="minorHAnsi" w:hAnsiTheme="minorHAnsi" w:cstheme="minorBidi"/>
          <w:sz w:val="22"/>
          <w:szCs w:val="22"/>
        </w:rPr>
        <w:t>vád</w:t>
      </w:r>
      <w:r w:rsidRPr="00B74832">
        <w:rPr>
          <w:rFonts w:asciiTheme="minorHAnsi" w:hAnsiTheme="minorHAnsi" w:cstheme="minorBidi"/>
          <w:sz w:val="22"/>
          <w:szCs w:val="22"/>
        </w:rPr>
        <w:t xml:space="preserve"> spíše zhotoviteľ protokol, ktorý podpíšu oprávnení zástupcovia zmluvných strán.</w:t>
      </w:r>
      <w:r w:rsidR="2328E5CC" w:rsidRPr="00B74832">
        <w:rPr>
          <w:rFonts w:asciiTheme="minorHAnsi" w:hAnsiTheme="minorHAnsi" w:cstheme="minorBidi"/>
          <w:sz w:val="22"/>
          <w:szCs w:val="22"/>
        </w:rPr>
        <w:t xml:space="preserve"> </w:t>
      </w:r>
    </w:p>
    <w:p w14:paraId="151371F1" w14:textId="77777777" w:rsidR="004F48BB" w:rsidRPr="0017593D" w:rsidRDefault="004F48BB" w:rsidP="004F48BB">
      <w:pPr>
        <w:pStyle w:val="Odsekzoznamu"/>
        <w:rPr>
          <w:rFonts w:asciiTheme="minorHAnsi" w:hAnsiTheme="minorHAnsi" w:cstheme="minorHAnsi"/>
          <w:sz w:val="22"/>
          <w:szCs w:val="22"/>
        </w:rPr>
      </w:pPr>
    </w:p>
    <w:p w14:paraId="2606D6C3" w14:textId="00B3CDD3" w:rsidR="004F48BB" w:rsidRDefault="004F48BB" w:rsidP="00DC2FBC">
      <w:pPr>
        <w:numPr>
          <w:ilvl w:val="1"/>
          <w:numId w:val="9"/>
        </w:numPr>
        <w:tabs>
          <w:tab w:val="clear" w:pos="1534"/>
          <w:tab w:val="num" w:pos="567"/>
        </w:tabs>
        <w:ind w:left="567" w:hanging="567"/>
        <w:jc w:val="both"/>
        <w:rPr>
          <w:rFonts w:asciiTheme="minorHAnsi" w:hAnsiTheme="minorHAnsi" w:cstheme="minorBidi"/>
          <w:sz w:val="22"/>
          <w:szCs w:val="22"/>
        </w:rPr>
      </w:pPr>
      <w:r w:rsidRPr="3A988EAA">
        <w:rPr>
          <w:rFonts w:asciiTheme="minorHAnsi" w:hAnsiTheme="minorHAnsi" w:cstheme="minorBidi"/>
          <w:sz w:val="22"/>
          <w:szCs w:val="22"/>
        </w:rPr>
        <w:t>Ak zhotoviteľ nenastúpi na opravu</w:t>
      </w:r>
      <w:r w:rsidR="6B1F19E5" w:rsidRPr="639669B6">
        <w:rPr>
          <w:rFonts w:asciiTheme="minorHAnsi" w:hAnsiTheme="minorHAnsi" w:cstheme="minorBidi"/>
          <w:sz w:val="22"/>
          <w:szCs w:val="22"/>
        </w:rPr>
        <w:t>/odstránenie vady</w:t>
      </w:r>
      <w:r w:rsidRPr="3A988EAA">
        <w:rPr>
          <w:rFonts w:asciiTheme="minorHAnsi" w:hAnsiTheme="minorHAnsi" w:cstheme="minorBidi"/>
          <w:sz w:val="22"/>
          <w:szCs w:val="22"/>
        </w:rPr>
        <w:t xml:space="preserve"> alebo nezabezpečí úplné odstránenie vád v</w:t>
      </w:r>
      <w:r w:rsidR="008B1646" w:rsidRPr="3A988EAA">
        <w:rPr>
          <w:rFonts w:asciiTheme="minorHAnsi" w:hAnsiTheme="minorHAnsi" w:cstheme="minorBidi"/>
          <w:sz w:val="22"/>
          <w:szCs w:val="22"/>
        </w:rPr>
        <w:t> </w:t>
      </w:r>
      <w:r w:rsidRPr="3A988EAA">
        <w:rPr>
          <w:rFonts w:asciiTheme="minorHAnsi" w:hAnsiTheme="minorHAnsi" w:cstheme="minorBidi"/>
          <w:sz w:val="22"/>
          <w:szCs w:val="22"/>
        </w:rPr>
        <w:t>lehot</w:t>
      </w:r>
      <w:r w:rsidR="008B1646" w:rsidRPr="3A988EAA">
        <w:rPr>
          <w:rFonts w:asciiTheme="minorHAnsi" w:hAnsiTheme="minorHAnsi" w:cstheme="minorBidi"/>
          <w:sz w:val="22"/>
          <w:szCs w:val="22"/>
        </w:rPr>
        <w:t>ách uvedených v tomto</w:t>
      </w:r>
      <w:r w:rsidRPr="3A988EAA">
        <w:rPr>
          <w:rFonts w:asciiTheme="minorHAnsi" w:hAnsiTheme="minorHAnsi" w:cstheme="minorBidi"/>
          <w:sz w:val="22"/>
          <w:szCs w:val="22"/>
        </w:rPr>
        <w:t xml:space="preserve"> článku zmluvy, je objednávateľ kedykoľvek oprávnený odstrániť vady sám alebo prostredníctvom tretej osoby, pričom náklady na to vynaložené znáša zhotoviteľ. Možnosť uplatnenia iných nárokov z vád vyplývajúcich z Obchodného zákonníka alebo tejto zmluvy tým nie je dotknutá.</w:t>
      </w:r>
    </w:p>
    <w:p w14:paraId="6C0D4571" w14:textId="77777777" w:rsidR="00BE6483" w:rsidRDefault="00BE6483" w:rsidP="00BE6483">
      <w:pPr>
        <w:pStyle w:val="Odsekzoznamu"/>
        <w:rPr>
          <w:rFonts w:asciiTheme="minorHAnsi" w:hAnsiTheme="minorHAnsi" w:cstheme="minorHAnsi"/>
          <w:sz w:val="22"/>
          <w:szCs w:val="22"/>
        </w:rPr>
      </w:pPr>
    </w:p>
    <w:p w14:paraId="0F05C96E" w14:textId="5923E3B9" w:rsidR="00BE6483" w:rsidRPr="004610F1" w:rsidRDefault="00F429E2" w:rsidP="00DC2FBC">
      <w:pPr>
        <w:pStyle w:val="Odsekzoznamu"/>
        <w:numPr>
          <w:ilvl w:val="1"/>
          <w:numId w:val="9"/>
        </w:numPr>
        <w:tabs>
          <w:tab w:val="clear" w:pos="1534"/>
          <w:tab w:val="num" w:pos="567"/>
        </w:tabs>
        <w:ind w:left="567" w:hanging="567"/>
        <w:jc w:val="both"/>
        <w:rPr>
          <w:rFonts w:asciiTheme="minorHAnsi" w:hAnsiTheme="minorHAnsi" w:cstheme="minorHAnsi"/>
          <w:sz w:val="22"/>
          <w:szCs w:val="22"/>
        </w:rPr>
      </w:pPr>
      <w:r w:rsidRPr="3A988EAA">
        <w:rPr>
          <w:rFonts w:asciiTheme="minorHAnsi" w:hAnsiTheme="minorHAnsi" w:cstheme="minorBidi"/>
          <w:sz w:val="22"/>
          <w:szCs w:val="22"/>
        </w:rPr>
        <w:t>Dĺžka záručnej doby sa v prípade vád, ktoré bránia riadnemu užívaniu diela prerušuje po dobu existencie týchto vád a začína plynúť opätovne až dňom nasledujúcim po dni</w:t>
      </w:r>
      <w:r w:rsidR="004610F1" w:rsidRPr="3A988EAA">
        <w:rPr>
          <w:rFonts w:asciiTheme="minorHAnsi" w:hAnsiTheme="minorHAnsi" w:cstheme="minorBidi"/>
          <w:sz w:val="22"/>
          <w:szCs w:val="22"/>
        </w:rPr>
        <w:t xml:space="preserve"> riadneho</w:t>
      </w:r>
      <w:r w:rsidRPr="3A988EAA">
        <w:rPr>
          <w:rFonts w:asciiTheme="minorHAnsi" w:hAnsiTheme="minorHAnsi" w:cstheme="minorBidi"/>
          <w:sz w:val="22"/>
          <w:szCs w:val="22"/>
        </w:rPr>
        <w:t xml:space="preserve"> odstránenia týchto vád</w:t>
      </w:r>
      <w:r w:rsidR="004610F1" w:rsidRPr="3A988EAA">
        <w:rPr>
          <w:rFonts w:asciiTheme="minorHAnsi" w:hAnsiTheme="minorHAnsi" w:cstheme="minorBidi"/>
          <w:sz w:val="22"/>
          <w:szCs w:val="22"/>
        </w:rPr>
        <w:t>.</w:t>
      </w:r>
    </w:p>
    <w:p w14:paraId="5B916BFA" w14:textId="06FD141B" w:rsidR="00C10BAA" w:rsidRPr="00631795" w:rsidRDefault="5D79907D" w:rsidP="3AD12460">
      <w:pPr>
        <w:pStyle w:val="Odsekzoznamu"/>
        <w:tabs>
          <w:tab w:val="num" w:pos="567"/>
        </w:tabs>
        <w:ind w:left="567" w:hanging="567"/>
        <w:jc w:val="both"/>
        <w:rPr>
          <w:rFonts w:asciiTheme="minorHAnsi" w:hAnsiTheme="minorHAnsi" w:cstheme="minorBidi"/>
          <w:sz w:val="22"/>
          <w:szCs w:val="22"/>
        </w:rPr>
      </w:pPr>
      <w:r w:rsidRPr="3AD12460">
        <w:rPr>
          <w:rFonts w:asciiTheme="minorHAnsi" w:hAnsiTheme="minorHAnsi" w:cstheme="minorBidi"/>
          <w:sz w:val="22"/>
          <w:szCs w:val="22"/>
        </w:rPr>
        <w:t xml:space="preserve"> </w:t>
      </w:r>
    </w:p>
    <w:p w14:paraId="35F8F3A0" w14:textId="77777777" w:rsidR="00F7224F" w:rsidRPr="00C21F69" w:rsidRDefault="00F7224F" w:rsidP="3AD12460">
      <w:pPr>
        <w:pStyle w:val="Odsekzoznamu"/>
        <w:tabs>
          <w:tab w:val="num" w:pos="567"/>
        </w:tabs>
        <w:ind w:left="567" w:hanging="567"/>
        <w:jc w:val="both"/>
        <w:rPr>
          <w:rFonts w:asciiTheme="minorHAnsi" w:hAnsiTheme="minorHAnsi" w:cstheme="minorBidi"/>
          <w:sz w:val="22"/>
          <w:szCs w:val="22"/>
        </w:rPr>
      </w:pPr>
    </w:p>
    <w:p w14:paraId="74E8472F" w14:textId="77777777" w:rsidR="00C10BAA" w:rsidRPr="00C21F69" w:rsidRDefault="00C10BAA" w:rsidP="00DC2FBC">
      <w:pPr>
        <w:numPr>
          <w:ilvl w:val="0"/>
          <w:numId w:val="9"/>
        </w:numPr>
        <w:jc w:val="both"/>
        <w:rPr>
          <w:rFonts w:asciiTheme="minorHAnsi" w:hAnsiTheme="minorHAnsi" w:cstheme="minorHAnsi"/>
          <w:b/>
          <w:sz w:val="22"/>
          <w:szCs w:val="22"/>
        </w:rPr>
      </w:pPr>
      <w:r w:rsidRPr="00C21F69">
        <w:rPr>
          <w:rFonts w:asciiTheme="minorHAnsi" w:hAnsiTheme="minorHAnsi" w:cstheme="minorBidi"/>
          <w:b/>
          <w:bCs/>
          <w:sz w:val="22"/>
          <w:szCs w:val="22"/>
        </w:rPr>
        <w:t>SANKCIE</w:t>
      </w:r>
    </w:p>
    <w:p w14:paraId="0DFFCF76" w14:textId="77777777" w:rsidR="00C10BAA" w:rsidRPr="00C21F69" w:rsidRDefault="00C10BAA" w:rsidP="00C10BAA">
      <w:pPr>
        <w:tabs>
          <w:tab w:val="num" w:pos="567"/>
        </w:tabs>
        <w:jc w:val="both"/>
        <w:rPr>
          <w:rFonts w:asciiTheme="minorHAnsi" w:hAnsiTheme="minorHAnsi" w:cstheme="minorHAnsi"/>
          <w:b/>
          <w:sz w:val="22"/>
          <w:szCs w:val="22"/>
        </w:rPr>
      </w:pPr>
    </w:p>
    <w:p w14:paraId="29C69F3C" w14:textId="7DC0C46F" w:rsidR="00B966DF" w:rsidRPr="00C21F69" w:rsidRDefault="00C10BAA" w:rsidP="00DC2FBC">
      <w:pPr>
        <w:numPr>
          <w:ilvl w:val="1"/>
          <w:numId w:val="9"/>
        </w:numPr>
        <w:tabs>
          <w:tab w:val="left" w:pos="567"/>
        </w:tabs>
        <w:ind w:left="567" w:hanging="567"/>
        <w:jc w:val="both"/>
        <w:rPr>
          <w:rFonts w:asciiTheme="minorHAnsi" w:hAnsiTheme="minorHAnsi" w:cstheme="minorBidi"/>
          <w:sz w:val="22"/>
          <w:szCs w:val="22"/>
        </w:rPr>
      </w:pPr>
      <w:r w:rsidRPr="00C21F69">
        <w:rPr>
          <w:rFonts w:asciiTheme="minorHAnsi" w:hAnsiTheme="minorHAnsi" w:cstheme="minorBidi"/>
          <w:sz w:val="22"/>
          <w:szCs w:val="22"/>
        </w:rPr>
        <w:t>V prípade, že sa zhotoviteľ dostane do omeškania so splnením záväzku vykonať dielo</w:t>
      </w:r>
      <w:r w:rsidR="00B966DF" w:rsidRPr="00C21F69">
        <w:rPr>
          <w:rFonts w:asciiTheme="minorHAnsi" w:hAnsiTheme="minorHAnsi" w:cstheme="minorBidi"/>
          <w:sz w:val="22"/>
          <w:szCs w:val="22"/>
        </w:rPr>
        <w:t xml:space="preserve"> v lehote stanovenej v tejto zmluve</w:t>
      </w:r>
      <w:r w:rsidRPr="00C21F69">
        <w:rPr>
          <w:rFonts w:asciiTheme="minorHAnsi" w:hAnsiTheme="minorHAnsi" w:cstheme="minorBidi"/>
          <w:sz w:val="22"/>
          <w:szCs w:val="22"/>
        </w:rPr>
        <w:t>,</w:t>
      </w:r>
      <w:r w:rsidR="00B966DF" w:rsidRPr="00C21F69">
        <w:rPr>
          <w:rFonts w:asciiTheme="minorHAnsi" w:hAnsiTheme="minorHAnsi" w:cstheme="minorBidi"/>
          <w:sz w:val="22"/>
          <w:szCs w:val="22"/>
        </w:rPr>
        <w:t xml:space="preserve"> je</w:t>
      </w:r>
      <w:r w:rsidRPr="00C21F69">
        <w:rPr>
          <w:rFonts w:asciiTheme="minorHAnsi" w:hAnsiTheme="minorHAnsi" w:cstheme="minorBidi"/>
          <w:sz w:val="22"/>
          <w:szCs w:val="22"/>
        </w:rPr>
        <w:t xml:space="preserve"> objednávateľ oprávnený požadovať od zhotoviteľa zmluvnú pokutu vo </w:t>
      </w:r>
      <w:r w:rsidRPr="00FB0437">
        <w:rPr>
          <w:rFonts w:asciiTheme="minorHAnsi" w:hAnsiTheme="minorHAnsi" w:cstheme="minorBidi"/>
          <w:sz w:val="22"/>
          <w:szCs w:val="22"/>
        </w:rPr>
        <w:t xml:space="preserve">výške </w:t>
      </w:r>
      <w:r w:rsidR="00DC7980" w:rsidRPr="00FB0437">
        <w:rPr>
          <w:rFonts w:asciiTheme="minorHAnsi" w:hAnsiTheme="minorHAnsi" w:cstheme="minorBidi"/>
          <w:sz w:val="22"/>
          <w:szCs w:val="22"/>
        </w:rPr>
        <w:t xml:space="preserve">350 </w:t>
      </w:r>
      <w:r w:rsidR="00283AFC" w:rsidRPr="00FB0437">
        <w:rPr>
          <w:rFonts w:asciiTheme="minorHAnsi" w:hAnsiTheme="minorHAnsi" w:cstheme="minorBidi"/>
          <w:sz w:val="22"/>
          <w:szCs w:val="22"/>
        </w:rPr>
        <w:t xml:space="preserve">(slovom: tristopäťdesiat) </w:t>
      </w:r>
      <w:r w:rsidR="00DC7980" w:rsidRPr="00FB0437">
        <w:rPr>
          <w:rFonts w:asciiTheme="minorHAnsi" w:hAnsiTheme="minorHAnsi" w:cstheme="minorBidi"/>
          <w:sz w:val="22"/>
          <w:szCs w:val="22"/>
        </w:rPr>
        <w:t>EUR</w:t>
      </w:r>
      <w:r w:rsidR="008B1646" w:rsidRPr="00C21F69">
        <w:rPr>
          <w:rFonts w:asciiTheme="minorHAnsi" w:hAnsiTheme="minorHAnsi" w:cstheme="minorBidi"/>
          <w:sz w:val="22"/>
          <w:szCs w:val="22"/>
        </w:rPr>
        <w:t>,</w:t>
      </w:r>
      <w:r w:rsidR="00BC1064" w:rsidRPr="00C21F69">
        <w:rPr>
          <w:rFonts w:asciiTheme="minorHAnsi" w:hAnsiTheme="minorHAnsi" w:cstheme="minorBidi"/>
          <w:sz w:val="22"/>
          <w:szCs w:val="22"/>
        </w:rPr>
        <w:t xml:space="preserve"> a to za každý aj začatý deň omeškania</w:t>
      </w:r>
      <w:r w:rsidR="00DC7980" w:rsidRPr="00C21F69">
        <w:rPr>
          <w:rFonts w:asciiTheme="minorHAnsi" w:hAnsiTheme="minorHAnsi" w:cstheme="minorBidi"/>
          <w:sz w:val="22"/>
          <w:szCs w:val="22"/>
        </w:rPr>
        <w:t xml:space="preserve">. </w:t>
      </w:r>
    </w:p>
    <w:p w14:paraId="24EBB4EA" w14:textId="77777777" w:rsidR="00285527" w:rsidRPr="00FB0437" w:rsidRDefault="00285527" w:rsidP="00F02944">
      <w:pPr>
        <w:tabs>
          <w:tab w:val="left" w:pos="567"/>
        </w:tabs>
        <w:ind w:left="567"/>
        <w:jc w:val="both"/>
        <w:rPr>
          <w:rFonts w:asciiTheme="minorHAnsi" w:hAnsiTheme="minorHAnsi" w:cstheme="minorHAnsi"/>
          <w:sz w:val="22"/>
          <w:szCs w:val="22"/>
        </w:rPr>
      </w:pPr>
    </w:p>
    <w:p w14:paraId="7626E558" w14:textId="2F87DC88" w:rsidR="00283AFC" w:rsidRPr="00C21F69" w:rsidRDefault="00B966DF" w:rsidP="00DC2FBC">
      <w:pPr>
        <w:numPr>
          <w:ilvl w:val="1"/>
          <w:numId w:val="9"/>
        </w:numPr>
        <w:tabs>
          <w:tab w:val="left" w:pos="567"/>
        </w:tabs>
        <w:ind w:left="567" w:hanging="567"/>
        <w:jc w:val="both"/>
        <w:rPr>
          <w:rFonts w:asciiTheme="minorHAnsi" w:hAnsiTheme="minorHAnsi" w:cstheme="minorBidi"/>
          <w:sz w:val="22"/>
          <w:szCs w:val="22"/>
        </w:rPr>
      </w:pPr>
      <w:r w:rsidRPr="00C21F69">
        <w:rPr>
          <w:rFonts w:asciiTheme="minorHAnsi" w:hAnsiTheme="minorHAnsi" w:cstheme="minorBidi"/>
          <w:sz w:val="22"/>
          <w:szCs w:val="22"/>
        </w:rPr>
        <w:t xml:space="preserve">V prípade, že sa zhotoviteľ dostane do omeškania so splnením jednotlivých míľnikov v lehotách stanovených v tejto zmluve, </w:t>
      </w:r>
      <w:r w:rsidR="00546F26" w:rsidRPr="00C21F69">
        <w:rPr>
          <w:rFonts w:asciiTheme="minorHAnsi" w:hAnsiTheme="minorHAnsi" w:cstheme="minorBidi"/>
          <w:sz w:val="22"/>
          <w:szCs w:val="22"/>
        </w:rPr>
        <w:t xml:space="preserve">je objednávateľ oprávnený požadovať od zhotoviteľa zmluvnú pokutu vo </w:t>
      </w:r>
      <w:r w:rsidR="005157A0" w:rsidRPr="00FB0437">
        <w:rPr>
          <w:rFonts w:asciiTheme="minorHAnsi" w:hAnsiTheme="minorHAnsi" w:cstheme="minorBidi"/>
          <w:sz w:val="22"/>
          <w:szCs w:val="22"/>
        </w:rPr>
        <w:t>výške 350 (slovom: tristopäťdesiat) EUR</w:t>
      </w:r>
      <w:r w:rsidR="005157A0" w:rsidRPr="00C21F69">
        <w:rPr>
          <w:rFonts w:asciiTheme="minorHAnsi" w:hAnsiTheme="minorHAnsi" w:cstheme="minorBidi"/>
          <w:sz w:val="22"/>
          <w:szCs w:val="22"/>
        </w:rPr>
        <w:t>, a to za každý aj začatý deň omeškania.</w:t>
      </w:r>
    </w:p>
    <w:p w14:paraId="6B717698" w14:textId="34080E21" w:rsidR="00290C98" w:rsidRPr="00C21F69" w:rsidRDefault="00290C98" w:rsidP="00B02203">
      <w:pPr>
        <w:rPr>
          <w:rFonts w:asciiTheme="minorHAnsi" w:hAnsiTheme="minorHAnsi" w:cstheme="minorBidi"/>
          <w:sz w:val="22"/>
          <w:szCs w:val="22"/>
        </w:rPr>
      </w:pPr>
    </w:p>
    <w:p w14:paraId="5788FB3C" w14:textId="18F4F83D" w:rsidR="00290C98" w:rsidRPr="00C21F69" w:rsidRDefault="00290C98" w:rsidP="00DC2FBC">
      <w:pPr>
        <w:numPr>
          <w:ilvl w:val="1"/>
          <w:numId w:val="9"/>
        </w:numPr>
        <w:tabs>
          <w:tab w:val="left" w:pos="567"/>
        </w:tabs>
        <w:ind w:left="567" w:hanging="567"/>
        <w:jc w:val="both"/>
        <w:rPr>
          <w:rFonts w:asciiTheme="minorHAnsi" w:hAnsiTheme="minorHAnsi" w:cstheme="minorBidi"/>
          <w:sz w:val="22"/>
          <w:szCs w:val="22"/>
        </w:rPr>
      </w:pPr>
      <w:r w:rsidRPr="00C21F69">
        <w:rPr>
          <w:rFonts w:asciiTheme="minorHAnsi" w:hAnsiTheme="minorHAnsi" w:cstheme="minorBidi"/>
          <w:sz w:val="22"/>
          <w:szCs w:val="22"/>
        </w:rPr>
        <w:t>V prípade, ak zhotoviteľ v lehote podľa tejto zmluvy nenastúpi na opravu</w:t>
      </w:r>
      <w:r w:rsidR="5EE0DFB7" w:rsidRPr="00C21F69">
        <w:rPr>
          <w:rFonts w:asciiTheme="minorHAnsi" w:hAnsiTheme="minorHAnsi" w:cstheme="minorBidi"/>
          <w:sz w:val="22"/>
          <w:szCs w:val="22"/>
        </w:rPr>
        <w:t>/</w:t>
      </w:r>
      <w:r w:rsidRPr="00C21F69">
        <w:rPr>
          <w:rFonts w:asciiTheme="minorHAnsi" w:hAnsiTheme="minorHAnsi" w:cstheme="minorBidi"/>
          <w:sz w:val="22"/>
          <w:szCs w:val="22"/>
        </w:rPr>
        <w:t>o</w:t>
      </w:r>
      <w:r w:rsidR="53F2DED9" w:rsidRPr="00C21F69">
        <w:rPr>
          <w:rFonts w:asciiTheme="minorHAnsi" w:hAnsiTheme="minorHAnsi" w:cstheme="minorBidi"/>
          <w:sz w:val="22"/>
          <w:szCs w:val="22"/>
        </w:rPr>
        <w:t>dstránenie vady</w:t>
      </w:r>
      <w:r w:rsidRPr="00C21F69">
        <w:rPr>
          <w:rFonts w:asciiTheme="minorHAnsi" w:hAnsiTheme="minorHAnsi" w:cstheme="minorBidi"/>
          <w:sz w:val="22"/>
          <w:szCs w:val="22"/>
        </w:rPr>
        <w:t xml:space="preserve"> alebo je v omeškaní s odstránením vád nebrániacich riadnemu užívaniu diela (vrátane vád </w:t>
      </w:r>
      <w:r w:rsidR="2D60D3EF" w:rsidRPr="00C21F69">
        <w:rPr>
          <w:rFonts w:asciiTheme="minorHAnsi" w:hAnsiTheme="minorHAnsi" w:cstheme="minorBidi"/>
          <w:sz w:val="22"/>
          <w:szCs w:val="22"/>
        </w:rPr>
        <w:t>a nedorobkov</w:t>
      </w:r>
      <w:r w:rsidRPr="00C21F69">
        <w:rPr>
          <w:rFonts w:asciiTheme="minorHAnsi" w:hAnsiTheme="minorHAnsi" w:cstheme="minorBidi"/>
          <w:sz w:val="22"/>
          <w:szCs w:val="22"/>
        </w:rPr>
        <w:t xml:space="preserve"> uvedených v protokole</w:t>
      </w:r>
      <w:r w:rsidR="71AA0451" w:rsidRPr="00C21F69">
        <w:rPr>
          <w:rFonts w:asciiTheme="minorHAnsi" w:hAnsiTheme="minorHAnsi" w:cstheme="minorBidi"/>
          <w:sz w:val="22"/>
          <w:szCs w:val="22"/>
        </w:rPr>
        <w:t xml:space="preserve"> o odovzdaní a prevzatí diela</w:t>
      </w:r>
      <w:r w:rsidRPr="00C21F69">
        <w:rPr>
          <w:rFonts w:asciiTheme="minorHAnsi" w:hAnsiTheme="minorHAnsi" w:cstheme="minorBidi"/>
          <w:sz w:val="22"/>
          <w:szCs w:val="22"/>
        </w:rPr>
        <w:t xml:space="preserve">), je objednávateľ oprávnený požadovať od zhotoviteľa zmluvnú pokutu vo výške </w:t>
      </w:r>
      <w:r w:rsidR="00BC1064" w:rsidRPr="00C21F69">
        <w:rPr>
          <w:rFonts w:asciiTheme="minorHAnsi" w:hAnsiTheme="minorHAnsi" w:cstheme="minorBidi"/>
          <w:sz w:val="22"/>
          <w:szCs w:val="22"/>
        </w:rPr>
        <w:t>100</w:t>
      </w:r>
      <w:r w:rsidR="005157A0" w:rsidRPr="00C21F69">
        <w:rPr>
          <w:rFonts w:asciiTheme="minorHAnsi" w:hAnsiTheme="minorHAnsi" w:cstheme="minorBidi"/>
          <w:sz w:val="22"/>
          <w:szCs w:val="22"/>
        </w:rPr>
        <w:t xml:space="preserve"> (slovom: </w:t>
      </w:r>
      <w:proofErr w:type="spellStart"/>
      <w:r w:rsidR="005157A0" w:rsidRPr="00C21F69">
        <w:rPr>
          <w:rFonts w:asciiTheme="minorHAnsi" w:hAnsiTheme="minorHAnsi" w:cstheme="minorBidi"/>
          <w:sz w:val="22"/>
          <w:szCs w:val="22"/>
        </w:rPr>
        <w:t>jedensto</w:t>
      </w:r>
      <w:proofErr w:type="spellEnd"/>
      <w:r w:rsidR="005157A0" w:rsidRPr="00C21F69">
        <w:rPr>
          <w:rFonts w:asciiTheme="minorHAnsi" w:hAnsiTheme="minorHAnsi" w:cstheme="minorBidi"/>
          <w:sz w:val="22"/>
          <w:szCs w:val="22"/>
        </w:rPr>
        <w:t>)</w:t>
      </w:r>
      <w:r w:rsidRPr="00C21F69">
        <w:rPr>
          <w:rFonts w:asciiTheme="minorHAnsi" w:hAnsiTheme="minorHAnsi" w:cstheme="minorBidi"/>
          <w:sz w:val="22"/>
          <w:szCs w:val="22"/>
        </w:rPr>
        <w:t xml:space="preserve"> EUR, a to za každý aj začatý deň omeškania.</w:t>
      </w:r>
    </w:p>
    <w:p w14:paraId="369C4116" w14:textId="77777777" w:rsidR="00B966DF" w:rsidRPr="00C21F69" w:rsidRDefault="00B966DF" w:rsidP="00B966DF">
      <w:pPr>
        <w:pStyle w:val="Odsekzoznamu"/>
        <w:rPr>
          <w:rFonts w:asciiTheme="minorHAnsi" w:hAnsiTheme="minorHAnsi" w:cstheme="minorHAnsi"/>
          <w:sz w:val="22"/>
          <w:szCs w:val="22"/>
        </w:rPr>
      </w:pPr>
    </w:p>
    <w:p w14:paraId="2379B040" w14:textId="50A853A1" w:rsidR="00B966DF" w:rsidRPr="00C21F69" w:rsidRDefault="00FF78C4" w:rsidP="00DC2FBC">
      <w:pPr>
        <w:numPr>
          <w:ilvl w:val="1"/>
          <w:numId w:val="9"/>
        </w:numPr>
        <w:tabs>
          <w:tab w:val="left" w:pos="567"/>
        </w:tabs>
        <w:ind w:left="567" w:hanging="567"/>
        <w:jc w:val="both"/>
        <w:rPr>
          <w:rFonts w:asciiTheme="minorHAnsi" w:hAnsiTheme="minorHAnsi" w:cstheme="minorBidi"/>
          <w:sz w:val="22"/>
          <w:szCs w:val="22"/>
        </w:rPr>
      </w:pPr>
      <w:r w:rsidRPr="00C21F69">
        <w:rPr>
          <w:rFonts w:asciiTheme="minorHAnsi" w:hAnsiTheme="minorHAnsi" w:cstheme="minorBidi"/>
          <w:sz w:val="22"/>
          <w:szCs w:val="22"/>
        </w:rPr>
        <w:t>V prípade ak zhotoviteľ v lehote podľa tejto zmluvy nenastúpi na opravu</w:t>
      </w:r>
      <w:r w:rsidR="0201909B" w:rsidRPr="00C21F69">
        <w:rPr>
          <w:rFonts w:asciiTheme="minorHAnsi" w:hAnsiTheme="minorHAnsi" w:cstheme="minorBidi"/>
          <w:sz w:val="22"/>
          <w:szCs w:val="22"/>
        </w:rPr>
        <w:t>/</w:t>
      </w:r>
      <w:r w:rsidRPr="00C21F69">
        <w:rPr>
          <w:rFonts w:asciiTheme="minorHAnsi" w:hAnsiTheme="minorHAnsi" w:cstheme="minorBidi"/>
          <w:sz w:val="22"/>
          <w:szCs w:val="22"/>
        </w:rPr>
        <w:t>o</w:t>
      </w:r>
      <w:r w:rsidR="1032944E" w:rsidRPr="00C21F69">
        <w:rPr>
          <w:rFonts w:asciiTheme="minorHAnsi" w:hAnsiTheme="minorHAnsi" w:cstheme="minorBidi"/>
          <w:sz w:val="22"/>
          <w:szCs w:val="22"/>
        </w:rPr>
        <w:t>dstránenie vady</w:t>
      </w:r>
      <w:r w:rsidRPr="00C21F69">
        <w:rPr>
          <w:rFonts w:asciiTheme="minorHAnsi" w:hAnsiTheme="minorHAnsi" w:cstheme="minorBidi"/>
          <w:sz w:val="22"/>
          <w:szCs w:val="22"/>
        </w:rPr>
        <w:t xml:space="preserve"> alebo je v omeškaní s odstránením </w:t>
      </w:r>
      <w:r w:rsidR="7A1DBAEA" w:rsidRPr="00C21F69">
        <w:rPr>
          <w:rFonts w:asciiTheme="minorHAnsi" w:hAnsiTheme="minorHAnsi" w:cstheme="minorBidi"/>
          <w:sz w:val="22"/>
          <w:szCs w:val="22"/>
        </w:rPr>
        <w:t>vád</w:t>
      </w:r>
      <w:r w:rsidRPr="00C21F69">
        <w:rPr>
          <w:rFonts w:asciiTheme="minorHAnsi" w:hAnsiTheme="minorHAnsi" w:cstheme="minorBidi"/>
          <w:sz w:val="22"/>
          <w:szCs w:val="22"/>
        </w:rPr>
        <w:t>,</w:t>
      </w:r>
      <w:r w:rsidR="00290C98" w:rsidRPr="00C21F69">
        <w:rPr>
          <w:rFonts w:asciiTheme="minorHAnsi" w:hAnsiTheme="minorHAnsi" w:cstheme="minorBidi"/>
          <w:sz w:val="22"/>
          <w:szCs w:val="22"/>
        </w:rPr>
        <w:t xml:space="preserve"> </w:t>
      </w:r>
      <w:r w:rsidR="599D19C8" w:rsidRPr="00C21F69">
        <w:rPr>
          <w:rFonts w:asciiTheme="minorHAnsi" w:hAnsiTheme="minorHAnsi" w:cstheme="minorBidi"/>
          <w:sz w:val="22"/>
          <w:szCs w:val="22"/>
        </w:rPr>
        <w:t>ktoré</w:t>
      </w:r>
      <w:r w:rsidR="00290C98" w:rsidRPr="00C21F69">
        <w:rPr>
          <w:rFonts w:asciiTheme="minorHAnsi" w:hAnsiTheme="minorHAnsi" w:cstheme="minorBidi"/>
          <w:sz w:val="22"/>
          <w:szCs w:val="22"/>
        </w:rPr>
        <w:t xml:space="preserve"> bráni</w:t>
      </w:r>
      <w:r w:rsidR="6F5C73F4" w:rsidRPr="00C21F69">
        <w:rPr>
          <w:rFonts w:asciiTheme="minorHAnsi" w:hAnsiTheme="minorHAnsi" w:cstheme="minorBidi"/>
          <w:sz w:val="22"/>
          <w:szCs w:val="22"/>
        </w:rPr>
        <w:t>a</w:t>
      </w:r>
      <w:r w:rsidR="00290C98" w:rsidRPr="00C21F69">
        <w:rPr>
          <w:rFonts w:asciiTheme="minorHAnsi" w:hAnsiTheme="minorHAnsi" w:cstheme="minorBidi"/>
          <w:sz w:val="22"/>
          <w:szCs w:val="22"/>
        </w:rPr>
        <w:t xml:space="preserve"> riadnemu užívaniu diela,</w:t>
      </w:r>
      <w:r w:rsidR="00BC1064" w:rsidRPr="00C21F69">
        <w:rPr>
          <w:rFonts w:asciiTheme="minorHAnsi" w:hAnsiTheme="minorHAnsi" w:cstheme="minorBidi"/>
          <w:sz w:val="22"/>
          <w:szCs w:val="22"/>
        </w:rPr>
        <w:t xml:space="preserve"> je objednávateľ oprávnený od zhotoviteľa požadovať zmluvnú pokutu vo </w:t>
      </w:r>
      <w:r w:rsidR="005157A0" w:rsidRPr="00FB0437">
        <w:rPr>
          <w:rFonts w:asciiTheme="minorHAnsi" w:hAnsiTheme="minorHAnsi" w:cstheme="minorBidi"/>
          <w:sz w:val="22"/>
          <w:szCs w:val="22"/>
        </w:rPr>
        <w:t>výške 350 (slovom: tristopäťdesiat) EUR</w:t>
      </w:r>
      <w:r w:rsidR="005157A0" w:rsidRPr="00C21F69">
        <w:rPr>
          <w:rFonts w:asciiTheme="minorHAnsi" w:hAnsiTheme="minorHAnsi" w:cstheme="minorBidi"/>
          <w:sz w:val="22"/>
          <w:szCs w:val="22"/>
        </w:rPr>
        <w:t>, a to za každý aj začatý deň omeškania.</w:t>
      </w:r>
    </w:p>
    <w:p w14:paraId="0765BF7A" w14:textId="77777777" w:rsidR="00031331" w:rsidRPr="00FB0437" w:rsidRDefault="00031331" w:rsidP="00031331">
      <w:pPr>
        <w:pStyle w:val="Odsekzoznamu"/>
        <w:rPr>
          <w:rFonts w:asciiTheme="minorHAnsi" w:hAnsiTheme="minorHAnsi" w:cstheme="minorHAnsi"/>
          <w:sz w:val="22"/>
          <w:szCs w:val="22"/>
        </w:rPr>
      </w:pPr>
    </w:p>
    <w:p w14:paraId="02DBD06B" w14:textId="2D333D74" w:rsidR="00260B3C" w:rsidRPr="00FB0437" w:rsidRDefault="173E0D69" w:rsidP="00DC2FBC">
      <w:pPr>
        <w:numPr>
          <w:ilvl w:val="1"/>
          <w:numId w:val="9"/>
        </w:numPr>
        <w:tabs>
          <w:tab w:val="clear" w:pos="1534"/>
          <w:tab w:val="num" w:pos="567"/>
        </w:tabs>
        <w:ind w:left="567" w:hanging="567"/>
        <w:jc w:val="both"/>
        <w:rPr>
          <w:rFonts w:asciiTheme="minorHAnsi" w:hAnsiTheme="minorHAnsi" w:cstheme="minorBidi"/>
          <w:sz w:val="22"/>
          <w:szCs w:val="22"/>
        </w:rPr>
      </w:pPr>
      <w:r w:rsidRPr="00FB0437">
        <w:rPr>
          <w:rFonts w:asciiTheme="minorHAnsi" w:hAnsiTheme="minorHAnsi" w:cstheme="minorBidi"/>
          <w:sz w:val="22"/>
          <w:szCs w:val="22"/>
        </w:rPr>
        <w:t>O</w:t>
      </w:r>
      <w:r w:rsidR="00260B3C" w:rsidRPr="00FB0437">
        <w:rPr>
          <w:rFonts w:asciiTheme="minorHAnsi" w:hAnsiTheme="minorHAnsi" w:cstheme="minorBidi"/>
          <w:sz w:val="22"/>
          <w:szCs w:val="22"/>
        </w:rPr>
        <w:t xml:space="preserve">bjednávateľ </w:t>
      </w:r>
      <w:r w:rsidR="4B982F32" w:rsidRPr="00FB0437">
        <w:rPr>
          <w:rFonts w:asciiTheme="minorHAnsi" w:hAnsiTheme="minorHAnsi" w:cstheme="minorBidi"/>
          <w:sz w:val="22"/>
          <w:szCs w:val="22"/>
        </w:rPr>
        <w:t>je</w:t>
      </w:r>
      <w:r w:rsidR="00260B3C" w:rsidRPr="00FB0437">
        <w:rPr>
          <w:rFonts w:asciiTheme="minorHAnsi" w:hAnsiTheme="minorHAnsi" w:cstheme="minorBidi"/>
          <w:sz w:val="22"/>
          <w:szCs w:val="22"/>
        </w:rPr>
        <w:t xml:space="preserve"> oprávnený požadovať od zhotoviteľa zmluvnú pokutu vo výške </w:t>
      </w:r>
      <w:r w:rsidR="325177A2" w:rsidRPr="00FB0437">
        <w:rPr>
          <w:rFonts w:asciiTheme="minorHAnsi" w:hAnsiTheme="minorHAnsi" w:cstheme="minorBidi"/>
          <w:sz w:val="22"/>
          <w:szCs w:val="22"/>
        </w:rPr>
        <w:t>3</w:t>
      </w:r>
      <w:r w:rsidR="00841441" w:rsidRPr="00FB0437">
        <w:rPr>
          <w:rFonts w:asciiTheme="minorHAnsi" w:hAnsiTheme="minorHAnsi" w:cstheme="minorBidi"/>
          <w:sz w:val="22"/>
          <w:szCs w:val="22"/>
        </w:rPr>
        <w:t>0</w:t>
      </w:r>
      <w:r w:rsidR="598C2303" w:rsidRPr="00FB0437">
        <w:rPr>
          <w:rFonts w:asciiTheme="minorHAnsi" w:hAnsiTheme="minorHAnsi" w:cstheme="minorBidi"/>
          <w:sz w:val="22"/>
          <w:szCs w:val="22"/>
        </w:rPr>
        <w:t>0</w:t>
      </w:r>
      <w:r w:rsidR="00CF13C9" w:rsidRPr="00FB0437">
        <w:rPr>
          <w:rFonts w:asciiTheme="minorHAnsi" w:hAnsiTheme="minorHAnsi" w:cstheme="minorBidi"/>
          <w:sz w:val="22"/>
          <w:szCs w:val="22"/>
        </w:rPr>
        <w:t xml:space="preserve"> (slovom </w:t>
      </w:r>
      <w:r w:rsidR="0AD7C399" w:rsidRPr="00FB0437">
        <w:rPr>
          <w:rFonts w:asciiTheme="minorHAnsi" w:hAnsiTheme="minorHAnsi" w:cstheme="minorBidi"/>
          <w:sz w:val="22"/>
          <w:szCs w:val="22"/>
        </w:rPr>
        <w:t>tristo</w:t>
      </w:r>
      <w:r w:rsidR="00BC1064" w:rsidRPr="00FB0437">
        <w:rPr>
          <w:rFonts w:asciiTheme="minorHAnsi" w:hAnsiTheme="minorHAnsi" w:cstheme="minorBidi"/>
          <w:sz w:val="22"/>
          <w:szCs w:val="22"/>
        </w:rPr>
        <w:t>)</w:t>
      </w:r>
      <w:r w:rsidR="00CF13C9" w:rsidRPr="00FB0437">
        <w:rPr>
          <w:rFonts w:asciiTheme="minorHAnsi" w:hAnsiTheme="minorHAnsi" w:cstheme="minorBidi"/>
          <w:sz w:val="22"/>
          <w:szCs w:val="22"/>
        </w:rPr>
        <w:t xml:space="preserve"> EUR</w:t>
      </w:r>
      <w:r w:rsidR="00BC1064" w:rsidRPr="00FB0437">
        <w:rPr>
          <w:rFonts w:asciiTheme="minorHAnsi" w:hAnsiTheme="minorHAnsi" w:cstheme="minorBidi"/>
          <w:sz w:val="22"/>
          <w:szCs w:val="22"/>
        </w:rPr>
        <w:t xml:space="preserve">, </w:t>
      </w:r>
      <w:r w:rsidR="00260B3C" w:rsidRPr="00FB0437">
        <w:rPr>
          <w:rFonts w:asciiTheme="minorHAnsi" w:hAnsiTheme="minorHAnsi" w:cstheme="minorBidi"/>
          <w:sz w:val="22"/>
          <w:szCs w:val="22"/>
        </w:rPr>
        <w:t xml:space="preserve">za každé </w:t>
      </w:r>
      <w:r w:rsidR="0731CAB9" w:rsidRPr="00FB0437">
        <w:rPr>
          <w:rFonts w:asciiTheme="minorHAnsi" w:hAnsiTheme="minorHAnsi" w:cstheme="minorBidi"/>
          <w:sz w:val="22"/>
          <w:szCs w:val="22"/>
        </w:rPr>
        <w:t xml:space="preserve">jednotlivé </w:t>
      </w:r>
      <w:r w:rsidR="00260B3C" w:rsidRPr="00FB0437">
        <w:rPr>
          <w:rFonts w:asciiTheme="minorHAnsi" w:hAnsiTheme="minorHAnsi" w:cstheme="minorBidi"/>
          <w:sz w:val="22"/>
          <w:szCs w:val="22"/>
        </w:rPr>
        <w:t>porušenie povinnosti vyplývajúcej z tejto zmluvy</w:t>
      </w:r>
      <w:r w:rsidR="1C966109" w:rsidRPr="00FB0437">
        <w:rPr>
          <w:rFonts w:asciiTheme="minorHAnsi" w:hAnsiTheme="minorHAnsi" w:cstheme="minorBidi"/>
          <w:sz w:val="22"/>
          <w:szCs w:val="22"/>
        </w:rPr>
        <w:t xml:space="preserve">, ak v zmluve alebo jej prílohách nie je uvedená osobitná </w:t>
      </w:r>
      <w:r w:rsidR="0731CAB9" w:rsidRPr="00FB0437">
        <w:rPr>
          <w:rFonts w:asciiTheme="minorHAnsi" w:hAnsiTheme="minorHAnsi" w:cstheme="minorBidi"/>
          <w:sz w:val="22"/>
          <w:szCs w:val="22"/>
        </w:rPr>
        <w:t>sankcia</w:t>
      </w:r>
      <w:r w:rsidR="1C966109" w:rsidRPr="00FB0437">
        <w:rPr>
          <w:rFonts w:asciiTheme="minorHAnsi" w:hAnsiTheme="minorHAnsi" w:cstheme="minorBidi"/>
          <w:sz w:val="22"/>
          <w:szCs w:val="22"/>
        </w:rPr>
        <w:t xml:space="preserve"> pre </w:t>
      </w:r>
      <w:r w:rsidR="0731CAB9" w:rsidRPr="00FB0437">
        <w:rPr>
          <w:rFonts w:asciiTheme="minorHAnsi" w:hAnsiTheme="minorHAnsi" w:cstheme="minorBidi"/>
          <w:sz w:val="22"/>
          <w:szCs w:val="22"/>
        </w:rPr>
        <w:t xml:space="preserve">predmetné </w:t>
      </w:r>
      <w:r w:rsidR="1C966109" w:rsidRPr="00FB0437">
        <w:rPr>
          <w:rFonts w:asciiTheme="minorHAnsi" w:hAnsiTheme="minorHAnsi" w:cstheme="minorBidi"/>
          <w:sz w:val="22"/>
          <w:szCs w:val="22"/>
        </w:rPr>
        <w:t xml:space="preserve">porušenie </w:t>
      </w:r>
      <w:r w:rsidR="0731CAB9" w:rsidRPr="00FB0437">
        <w:rPr>
          <w:rFonts w:asciiTheme="minorHAnsi" w:hAnsiTheme="minorHAnsi" w:cstheme="minorBidi"/>
          <w:sz w:val="22"/>
          <w:szCs w:val="22"/>
        </w:rPr>
        <w:t xml:space="preserve">povinnosti zhotoviteľa. </w:t>
      </w:r>
    </w:p>
    <w:p w14:paraId="7EDEEF65" w14:textId="77777777" w:rsidR="00C10BAA" w:rsidRPr="00C21F69" w:rsidRDefault="00C10BAA" w:rsidP="00C10BAA">
      <w:pPr>
        <w:tabs>
          <w:tab w:val="left" w:pos="567"/>
        </w:tabs>
        <w:jc w:val="both"/>
        <w:rPr>
          <w:rFonts w:asciiTheme="minorHAnsi" w:hAnsiTheme="minorHAnsi" w:cstheme="minorHAnsi"/>
          <w:sz w:val="22"/>
          <w:szCs w:val="22"/>
        </w:rPr>
      </w:pPr>
    </w:p>
    <w:p w14:paraId="4992F8BE" w14:textId="77777777" w:rsidR="00C10BAA" w:rsidRPr="0017593D" w:rsidRDefault="00C10BAA" w:rsidP="00DC2FBC">
      <w:pPr>
        <w:numPr>
          <w:ilvl w:val="1"/>
          <w:numId w:val="9"/>
        </w:numPr>
        <w:tabs>
          <w:tab w:val="left" w:pos="567"/>
        </w:tabs>
        <w:ind w:left="567" w:hanging="567"/>
        <w:jc w:val="both"/>
        <w:rPr>
          <w:rFonts w:asciiTheme="minorHAnsi" w:hAnsiTheme="minorHAnsi" w:cstheme="minorHAnsi"/>
          <w:bCs/>
          <w:sz w:val="22"/>
          <w:szCs w:val="22"/>
        </w:rPr>
      </w:pPr>
      <w:r w:rsidRPr="3A988EAA">
        <w:rPr>
          <w:rFonts w:asciiTheme="minorHAnsi" w:hAnsiTheme="minorHAnsi" w:cstheme="minorBidi"/>
          <w:sz w:val="22"/>
          <w:szCs w:val="22"/>
        </w:rPr>
        <w:t>Zmluvné pokuty podľa tejto zmluvy sú splatné na základe písomnej výzvy objednávateľa doručenej zhotoviteľovi.</w:t>
      </w:r>
    </w:p>
    <w:p w14:paraId="265D5F07" w14:textId="77777777" w:rsidR="00C10BAA" w:rsidRPr="0017593D" w:rsidRDefault="00C10BAA" w:rsidP="00C10BAA">
      <w:pPr>
        <w:tabs>
          <w:tab w:val="left" w:pos="567"/>
        </w:tabs>
        <w:ind w:left="720"/>
        <w:jc w:val="both"/>
        <w:rPr>
          <w:rFonts w:asciiTheme="minorHAnsi" w:hAnsiTheme="minorHAnsi" w:cstheme="minorHAnsi"/>
          <w:bCs/>
          <w:sz w:val="22"/>
          <w:szCs w:val="22"/>
        </w:rPr>
      </w:pPr>
    </w:p>
    <w:p w14:paraId="67134663" w14:textId="27CBF8AA" w:rsidR="00C10BAA" w:rsidRPr="0017593D" w:rsidRDefault="00C10BAA" w:rsidP="00DC2FBC">
      <w:pPr>
        <w:numPr>
          <w:ilvl w:val="1"/>
          <w:numId w:val="9"/>
        </w:numPr>
        <w:tabs>
          <w:tab w:val="left" w:pos="567"/>
        </w:tabs>
        <w:ind w:left="567" w:hanging="567"/>
        <w:jc w:val="both"/>
        <w:rPr>
          <w:rFonts w:asciiTheme="minorHAnsi" w:hAnsiTheme="minorHAnsi" w:cstheme="minorBidi"/>
          <w:sz w:val="22"/>
          <w:szCs w:val="22"/>
        </w:rPr>
      </w:pPr>
      <w:r w:rsidRPr="3A988EAA">
        <w:rPr>
          <w:rFonts w:asciiTheme="minorHAnsi" w:hAnsiTheme="minorHAnsi" w:cstheme="minorBidi"/>
          <w:sz w:val="22"/>
          <w:szCs w:val="22"/>
        </w:rPr>
        <w:t xml:space="preserve">Zaplatením </w:t>
      </w:r>
      <w:r w:rsidR="005157A0" w:rsidRPr="3A988EAA">
        <w:rPr>
          <w:rFonts w:asciiTheme="minorHAnsi" w:hAnsiTheme="minorHAnsi" w:cstheme="minorBidi"/>
          <w:sz w:val="22"/>
          <w:szCs w:val="22"/>
        </w:rPr>
        <w:t xml:space="preserve">akejkoľvek </w:t>
      </w:r>
      <w:r w:rsidRPr="3A988EAA">
        <w:rPr>
          <w:rFonts w:asciiTheme="minorHAnsi" w:hAnsiTheme="minorHAnsi" w:cstheme="minorBidi"/>
          <w:sz w:val="22"/>
          <w:szCs w:val="22"/>
        </w:rPr>
        <w:t>zmluvnej pokuty</w:t>
      </w:r>
      <w:r w:rsidR="005157A0" w:rsidRPr="3A988EAA">
        <w:rPr>
          <w:rFonts w:asciiTheme="minorHAnsi" w:hAnsiTheme="minorHAnsi" w:cstheme="minorBidi"/>
          <w:sz w:val="22"/>
          <w:szCs w:val="22"/>
        </w:rPr>
        <w:t xml:space="preserve"> podľa tejto zmluvy</w:t>
      </w:r>
      <w:r w:rsidRPr="3A988EAA">
        <w:rPr>
          <w:rFonts w:asciiTheme="minorHAnsi" w:hAnsiTheme="minorHAnsi" w:cstheme="minorBidi"/>
          <w:sz w:val="22"/>
          <w:szCs w:val="22"/>
        </w:rPr>
        <w:t xml:space="preserve"> nie je dotknuté právo na náhradu škody spôsobenej porušením povinnosti, pre prípad porušenia ktorej bola dohodnutá; náhrada škody môže byť uplatňovaná objednávateľom voči zhotoviteľovi v plnej výške.</w:t>
      </w:r>
    </w:p>
    <w:p w14:paraId="29349377" w14:textId="0D876614" w:rsidR="37B8E02B" w:rsidRDefault="37B8E02B" w:rsidP="639669B6">
      <w:pPr>
        <w:tabs>
          <w:tab w:val="left" w:pos="567"/>
        </w:tabs>
        <w:ind w:left="567" w:hanging="567"/>
        <w:jc w:val="both"/>
        <w:rPr>
          <w:rFonts w:asciiTheme="minorHAnsi" w:hAnsiTheme="minorHAnsi" w:cstheme="minorBidi"/>
          <w:sz w:val="22"/>
          <w:szCs w:val="22"/>
        </w:rPr>
      </w:pPr>
      <w:r w:rsidRPr="639669B6">
        <w:rPr>
          <w:rFonts w:asciiTheme="minorHAnsi" w:hAnsiTheme="minorHAnsi" w:cstheme="minorBidi"/>
          <w:sz w:val="22"/>
          <w:szCs w:val="22"/>
        </w:rPr>
        <w:lastRenderedPageBreak/>
        <w:t xml:space="preserve"> </w:t>
      </w:r>
    </w:p>
    <w:p w14:paraId="5EE03432" w14:textId="593DA16A" w:rsidR="72E542A1" w:rsidRDefault="72E542A1" w:rsidP="639669B6">
      <w:pPr>
        <w:numPr>
          <w:ilvl w:val="1"/>
          <w:numId w:val="9"/>
        </w:numPr>
        <w:tabs>
          <w:tab w:val="left" w:pos="567"/>
        </w:tabs>
        <w:spacing w:line="259" w:lineRule="auto"/>
        <w:ind w:left="567" w:hanging="567"/>
        <w:jc w:val="both"/>
        <w:rPr>
          <w:rFonts w:ascii="Calibri" w:eastAsia="Calibri" w:hAnsi="Calibri" w:cs="Calibri"/>
          <w:sz w:val="22"/>
          <w:szCs w:val="22"/>
        </w:rPr>
      </w:pPr>
      <w:r w:rsidRPr="3AD12460">
        <w:rPr>
          <w:rFonts w:ascii="Calibri" w:eastAsia="Calibri" w:hAnsi="Calibri" w:cs="Calibri"/>
          <w:color w:val="000000" w:themeColor="text1"/>
          <w:sz w:val="22"/>
          <w:szCs w:val="22"/>
        </w:rPr>
        <w:t>Ak v dôsledku porušenia tejto zmluvy zo strany zhotoviteľa (vrátane subdodávateľov a iných osôb, ktoré zhotoviteľ použil na plnenie tejto zmluvy) vznikne škoda alebo akýkoľvek nárok tretím osobám, je zhotoviteľ povinný tieto alebo škody v celom rozsahu nahradiť.</w:t>
      </w:r>
    </w:p>
    <w:p w14:paraId="73728BD2" w14:textId="6D005AEB" w:rsidR="004B3BBC" w:rsidRPr="0017593D" w:rsidRDefault="004B3BBC" w:rsidP="00C10BAA">
      <w:pPr>
        <w:tabs>
          <w:tab w:val="left" w:pos="567"/>
        </w:tabs>
        <w:jc w:val="both"/>
        <w:rPr>
          <w:rFonts w:asciiTheme="minorHAnsi" w:hAnsiTheme="minorHAnsi" w:cstheme="minorHAnsi"/>
          <w:sz w:val="22"/>
          <w:szCs w:val="22"/>
        </w:rPr>
      </w:pPr>
    </w:p>
    <w:p w14:paraId="41ACEA3F" w14:textId="77777777" w:rsidR="00F7224F" w:rsidRPr="0017593D" w:rsidRDefault="00F7224F" w:rsidP="00C10BAA">
      <w:pPr>
        <w:tabs>
          <w:tab w:val="left" w:pos="567"/>
        </w:tabs>
        <w:jc w:val="both"/>
        <w:rPr>
          <w:rFonts w:asciiTheme="minorHAnsi" w:hAnsiTheme="minorHAnsi" w:cstheme="minorHAnsi"/>
          <w:sz w:val="22"/>
          <w:szCs w:val="22"/>
        </w:rPr>
      </w:pPr>
    </w:p>
    <w:p w14:paraId="0C6AE477" w14:textId="77777777" w:rsidR="00C10BAA" w:rsidRPr="0017593D" w:rsidRDefault="00C10BAA" w:rsidP="00DC2FBC">
      <w:pPr>
        <w:numPr>
          <w:ilvl w:val="0"/>
          <w:numId w:val="9"/>
        </w:numPr>
        <w:tabs>
          <w:tab w:val="left" w:pos="567"/>
        </w:tabs>
        <w:jc w:val="both"/>
        <w:rPr>
          <w:rFonts w:asciiTheme="minorHAnsi" w:hAnsiTheme="minorHAnsi" w:cstheme="minorHAnsi"/>
          <w:b/>
          <w:sz w:val="22"/>
          <w:szCs w:val="22"/>
        </w:rPr>
      </w:pPr>
      <w:bookmarkStart w:id="8" w:name="_Ref165309617"/>
      <w:r w:rsidRPr="5E222A7A">
        <w:rPr>
          <w:rFonts w:asciiTheme="minorHAnsi" w:hAnsiTheme="minorHAnsi" w:cstheme="minorBidi"/>
          <w:b/>
          <w:bCs/>
          <w:sz w:val="22"/>
          <w:szCs w:val="22"/>
        </w:rPr>
        <w:t>CENA ZA DIELO</w:t>
      </w:r>
      <w:bookmarkEnd w:id="8"/>
    </w:p>
    <w:p w14:paraId="7BCB4F5E" w14:textId="77777777" w:rsidR="00C10BAA" w:rsidRPr="0017593D" w:rsidRDefault="00C10BAA" w:rsidP="00C10BAA">
      <w:pPr>
        <w:tabs>
          <w:tab w:val="left" w:pos="567"/>
        </w:tabs>
        <w:jc w:val="both"/>
        <w:rPr>
          <w:rFonts w:asciiTheme="minorHAnsi" w:hAnsiTheme="minorHAnsi" w:cstheme="minorHAnsi"/>
          <w:sz w:val="22"/>
          <w:szCs w:val="22"/>
        </w:rPr>
      </w:pPr>
    </w:p>
    <w:p w14:paraId="08580285" w14:textId="003E0AED" w:rsidR="00D8066A" w:rsidRPr="00FB0437" w:rsidRDefault="00B57949" w:rsidP="00744717">
      <w:pPr>
        <w:numPr>
          <w:ilvl w:val="1"/>
          <w:numId w:val="9"/>
        </w:numPr>
        <w:tabs>
          <w:tab w:val="left" w:pos="567"/>
        </w:tabs>
        <w:spacing w:line="259" w:lineRule="auto"/>
        <w:ind w:left="567" w:hanging="567"/>
        <w:jc w:val="both"/>
        <w:rPr>
          <w:rFonts w:asciiTheme="minorHAnsi" w:eastAsiaTheme="minorEastAsia" w:hAnsiTheme="minorHAnsi" w:cstheme="minorBidi"/>
          <w:sz w:val="22"/>
          <w:szCs w:val="22"/>
        </w:rPr>
      </w:pPr>
      <w:r w:rsidRPr="00FB0437">
        <w:rPr>
          <w:rFonts w:asciiTheme="minorHAnsi" w:eastAsiaTheme="minorEastAsia" w:hAnsiTheme="minorHAnsi" w:cstheme="minorBidi"/>
          <w:sz w:val="22"/>
          <w:szCs w:val="22"/>
        </w:rPr>
        <w:t>Cena bola stanovená dohodou zmluvných strán v zmysle zákona č. 18/1996 Z. z. o cenách v platnom znení. Celková zmluvná cena za realizáciu predmetu zmluvy v rozsahu podľa článku I. tejto zmluvy je</w:t>
      </w:r>
      <w:r w:rsidR="0DB8135F" w:rsidRPr="00FB0437">
        <w:rPr>
          <w:rFonts w:asciiTheme="minorHAnsi" w:eastAsiaTheme="minorEastAsia" w:hAnsiTheme="minorHAnsi" w:cstheme="minorBidi"/>
          <w:sz w:val="22"/>
          <w:szCs w:val="22"/>
        </w:rPr>
        <w:t xml:space="preserve"> maximálne</w:t>
      </w:r>
      <w:r w:rsidRPr="00FB0437">
        <w:rPr>
          <w:rFonts w:asciiTheme="minorHAnsi" w:eastAsiaTheme="minorEastAsia" w:hAnsiTheme="minorHAnsi" w:cstheme="minorBidi"/>
          <w:sz w:val="22"/>
          <w:szCs w:val="22"/>
        </w:rPr>
        <w:t>.................,- EUR (slovom</w:t>
      </w:r>
      <w:r w:rsidR="00BC78B9">
        <w:rPr>
          <w:rFonts w:asciiTheme="minorHAnsi" w:eastAsiaTheme="minorEastAsia" w:hAnsiTheme="minorHAnsi" w:cstheme="minorBidi"/>
          <w:sz w:val="22"/>
          <w:szCs w:val="22"/>
        </w:rPr>
        <w:t>:</w:t>
      </w:r>
      <w:r w:rsidRPr="00FB0437">
        <w:rPr>
          <w:rFonts w:asciiTheme="minorHAnsi" w:eastAsiaTheme="minorEastAsia" w:hAnsiTheme="minorHAnsi" w:cstheme="minorBidi"/>
          <w:sz w:val="22"/>
          <w:szCs w:val="22"/>
        </w:rPr>
        <w:t>....................................... euro) bez DPH.</w:t>
      </w:r>
      <w:r w:rsidR="007C3D39" w:rsidRPr="00FB0437">
        <w:rPr>
          <w:rFonts w:asciiTheme="minorHAnsi" w:eastAsiaTheme="minorEastAsia" w:hAnsiTheme="minorHAnsi" w:cstheme="minorBidi"/>
          <w:sz w:val="22"/>
          <w:szCs w:val="22"/>
        </w:rPr>
        <w:t xml:space="preserve"> </w:t>
      </w:r>
      <w:r w:rsidR="007C3D39" w:rsidRPr="00C21F69">
        <w:rPr>
          <w:rFonts w:asciiTheme="minorHAnsi" w:hAnsiTheme="minorHAnsi" w:cstheme="minorHAnsi"/>
          <w:sz w:val="22"/>
          <w:szCs w:val="22"/>
        </w:rPr>
        <w:t xml:space="preserve">Cenovo-technická ponuka diela tvorí neoddeliteľnú súčasť tejto zmluvy ako </w:t>
      </w:r>
      <w:r w:rsidR="00E54AA0" w:rsidRPr="00C21F69">
        <w:rPr>
          <w:rFonts w:asciiTheme="minorHAnsi" w:hAnsiTheme="minorHAnsi" w:cstheme="minorHAnsi"/>
          <w:sz w:val="22"/>
          <w:szCs w:val="22"/>
        </w:rPr>
        <w:t>p</w:t>
      </w:r>
      <w:r w:rsidR="007C3D39" w:rsidRPr="00C21F69">
        <w:rPr>
          <w:rFonts w:asciiTheme="minorHAnsi" w:hAnsiTheme="minorHAnsi" w:cstheme="minorHAnsi"/>
          <w:sz w:val="22"/>
          <w:szCs w:val="22"/>
        </w:rPr>
        <w:t>ríloha č. 2.</w:t>
      </w:r>
    </w:p>
    <w:p w14:paraId="71A12F39" w14:textId="3D67B1D3" w:rsidR="00C10BAA" w:rsidRPr="00631795" w:rsidRDefault="001817ED" w:rsidP="657D88DC">
      <w:pPr>
        <w:tabs>
          <w:tab w:val="left" w:pos="567"/>
        </w:tabs>
        <w:jc w:val="both"/>
        <w:rPr>
          <w:rFonts w:asciiTheme="minorHAnsi" w:hAnsiTheme="minorHAnsi" w:cstheme="minorBidi"/>
          <w:sz w:val="22"/>
          <w:szCs w:val="22"/>
        </w:rPr>
      </w:pPr>
      <w:r w:rsidRPr="00631795">
        <w:rPr>
          <w:rFonts w:asciiTheme="minorHAnsi" w:hAnsiTheme="minorHAnsi" w:cstheme="minorHAnsi"/>
          <w:sz w:val="22"/>
          <w:szCs w:val="22"/>
        </w:rPr>
        <w:tab/>
      </w:r>
    </w:p>
    <w:p w14:paraId="4F9D8A6D" w14:textId="464AC1D2" w:rsidR="00C10BAA" w:rsidRPr="0017593D" w:rsidRDefault="00C10BAA" w:rsidP="00DC2FBC">
      <w:pPr>
        <w:numPr>
          <w:ilvl w:val="1"/>
          <w:numId w:val="9"/>
        </w:numPr>
        <w:tabs>
          <w:tab w:val="left" w:pos="567"/>
        </w:tabs>
        <w:ind w:left="567" w:hanging="567"/>
        <w:jc w:val="both"/>
        <w:rPr>
          <w:rFonts w:asciiTheme="minorHAnsi" w:hAnsiTheme="minorHAnsi" w:cstheme="minorHAnsi"/>
          <w:sz w:val="22"/>
          <w:szCs w:val="22"/>
        </w:rPr>
      </w:pPr>
      <w:r w:rsidRPr="023C2F45">
        <w:rPr>
          <w:rFonts w:asciiTheme="minorHAnsi" w:hAnsiTheme="minorHAnsi" w:cstheme="minorBidi"/>
          <w:sz w:val="22"/>
          <w:szCs w:val="22"/>
        </w:rPr>
        <w:t xml:space="preserve">V cenách jednotlivých výkonov, prác, dielov a materiálov ako aj v cene za dielo podľa odseku 7.1 tohto článku sú zahrnuté všetky náklady a výdavky zhotoviteľa, ktoré </w:t>
      </w:r>
      <w:r w:rsidR="006B6F47" w:rsidRPr="023C2F45">
        <w:rPr>
          <w:rFonts w:asciiTheme="minorHAnsi" w:hAnsiTheme="minorHAnsi" w:cstheme="minorBidi"/>
          <w:sz w:val="22"/>
          <w:szCs w:val="22"/>
        </w:rPr>
        <w:t xml:space="preserve">priamo či nepriamo </w:t>
      </w:r>
      <w:r w:rsidRPr="023C2F45">
        <w:rPr>
          <w:rFonts w:asciiTheme="minorHAnsi" w:hAnsiTheme="minorHAnsi" w:cstheme="minorBidi"/>
          <w:sz w:val="22"/>
          <w:szCs w:val="22"/>
        </w:rPr>
        <w:t>súvisia s vykonaním diela podľa tejto zmluvy.</w:t>
      </w:r>
      <w:r w:rsidR="00577704" w:rsidRPr="023C2F45">
        <w:rPr>
          <w:rFonts w:asciiTheme="minorHAnsi" w:hAnsiTheme="minorHAnsi" w:cstheme="minorBidi"/>
          <w:sz w:val="22"/>
          <w:szCs w:val="22"/>
        </w:rPr>
        <w:t xml:space="preserve"> </w:t>
      </w:r>
    </w:p>
    <w:p w14:paraId="69D46704" w14:textId="4E1DB5E8" w:rsidR="00C10BAA" w:rsidRPr="00631795" w:rsidRDefault="001817ED" w:rsidP="001817ED">
      <w:pPr>
        <w:tabs>
          <w:tab w:val="left" w:pos="567"/>
          <w:tab w:val="num" w:pos="720"/>
        </w:tabs>
        <w:jc w:val="both"/>
        <w:rPr>
          <w:rFonts w:asciiTheme="minorHAnsi" w:hAnsiTheme="minorHAnsi" w:cstheme="minorBidi"/>
          <w:sz w:val="22"/>
          <w:szCs w:val="22"/>
        </w:rPr>
      </w:pPr>
      <w:r w:rsidRPr="00631795">
        <w:rPr>
          <w:rFonts w:asciiTheme="minorHAnsi" w:hAnsiTheme="minorHAnsi" w:cstheme="minorHAnsi"/>
          <w:sz w:val="22"/>
          <w:szCs w:val="22"/>
        </w:rPr>
        <w:tab/>
      </w:r>
    </w:p>
    <w:p w14:paraId="1480E21E" w14:textId="26EFCDE9" w:rsidR="00C10BAA" w:rsidRPr="0017593D" w:rsidRDefault="00C10BAA" w:rsidP="00DC2FBC">
      <w:pPr>
        <w:numPr>
          <w:ilvl w:val="1"/>
          <w:numId w:val="9"/>
        </w:numPr>
        <w:tabs>
          <w:tab w:val="left" w:pos="567"/>
        </w:tabs>
        <w:ind w:left="567" w:hanging="567"/>
        <w:jc w:val="both"/>
        <w:rPr>
          <w:rFonts w:asciiTheme="minorHAnsi" w:hAnsiTheme="minorHAnsi" w:cstheme="minorHAnsi"/>
          <w:sz w:val="22"/>
          <w:szCs w:val="22"/>
        </w:rPr>
      </w:pPr>
      <w:r w:rsidRPr="023C2F45">
        <w:rPr>
          <w:rFonts w:asciiTheme="minorHAnsi" w:hAnsiTheme="minorHAnsi" w:cstheme="minorBidi"/>
          <w:sz w:val="22"/>
          <w:szCs w:val="22"/>
        </w:rPr>
        <w:t xml:space="preserve">Ceny podľa </w:t>
      </w:r>
      <w:r w:rsidR="00E60F7A" w:rsidRPr="00631795">
        <w:rPr>
          <w:rFonts w:asciiTheme="minorHAnsi" w:hAnsiTheme="minorHAnsi" w:cstheme="minorBidi"/>
          <w:sz w:val="22"/>
          <w:szCs w:val="22"/>
        </w:rPr>
        <w:t xml:space="preserve">ods. </w:t>
      </w:r>
      <w:r w:rsidR="00E60F7A" w:rsidRPr="00631795">
        <w:rPr>
          <w:rFonts w:asciiTheme="minorHAnsi" w:hAnsiTheme="minorHAnsi" w:cstheme="minorHAnsi"/>
          <w:sz w:val="22"/>
          <w:szCs w:val="22"/>
        </w:rPr>
        <w:fldChar w:fldCharType="begin"/>
      </w:r>
      <w:r w:rsidR="00E60F7A" w:rsidRPr="00631795">
        <w:rPr>
          <w:rFonts w:asciiTheme="minorHAnsi" w:hAnsiTheme="minorHAnsi" w:cstheme="minorHAnsi"/>
          <w:sz w:val="22"/>
          <w:szCs w:val="22"/>
        </w:rPr>
        <w:instrText xml:space="preserve"> REF _Ref174623454 \r \h </w:instrText>
      </w:r>
      <w:r w:rsidR="004E4A0D" w:rsidRPr="00631795">
        <w:rPr>
          <w:rFonts w:asciiTheme="minorHAnsi" w:hAnsiTheme="minorHAnsi" w:cstheme="minorHAnsi"/>
          <w:sz w:val="22"/>
          <w:szCs w:val="22"/>
        </w:rPr>
        <w:instrText xml:space="preserve"> \* MERGEFORMAT </w:instrText>
      </w:r>
      <w:r w:rsidR="00E60F7A" w:rsidRPr="00631795">
        <w:rPr>
          <w:rFonts w:asciiTheme="minorHAnsi" w:hAnsiTheme="minorHAnsi" w:cstheme="minorHAnsi"/>
          <w:sz w:val="22"/>
          <w:szCs w:val="22"/>
        </w:rPr>
      </w:r>
      <w:r w:rsidR="00E60F7A" w:rsidRPr="00631795">
        <w:rPr>
          <w:rFonts w:asciiTheme="minorHAnsi" w:hAnsiTheme="minorHAnsi" w:cstheme="minorHAnsi"/>
          <w:sz w:val="22"/>
          <w:szCs w:val="22"/>
        </w:rPr>
        <w:fldChar w:fldCharType="separate"/>
      </w:r>
      <w:r w:rsidR="00E60F7A" w:rsidRPr="00631795">
        <w:rPr>
          <w:rFonts w:asciiTheme="minorHAnsi" w:hAnsiTheme="minorHAnsi" w:cstheme="minorHAnsi"/>
          <w:sz w:val="22"/>
          <w:szCs w:val="22"/>
        </w:rPr>
        <w:t>7.1</w:t>
      </w:r>
      <w:r w:rsidR="00E60F7A" w:rsidRPr="00631795">
        <w:rPr>
          <w:rFonts w:asciiTheme="minorHAnsi" w:hAnsiTheme="minorHAnsi" w:cstheme="minorHAnsi"/>
          <w:sz w:val="22"/>
          <w:szCs w:val="22"/>
        </w:rPr>
        <w:fldChar w:fldCharType="end"/>
      </w:r>
      <w:r w:rsidRPr="023C2F45">
        <w:rPr>
          <w:rFonts w:asciiTheme="minorHAnsi" w:hAnsiTheme="minorHAnsi" w:cstheme="minorBidi"/>
          <w:sz w:val="22"/>
          <w:szCs w:val="22"/>
        </w:rPr>
        <w:t xml:space="preserve"> tohto článku sú stanovené bez dane z pridanej hodnoty, ktorú zhotoviteľ vyúčtuje podľa všeobecne záväzných právnych predpisov účinných v čase vzniku daňovej povinnosti.</w:t>
      </w:r>
    </w:p>
    <w:p w14:paraId="2F6F4E53" w14:textId="40FCC5D2" w:rsidR="00C10BAA" w:rsidRPr="0017593D" w:rsidRDefault="00E60F7A" w:rsidP="00E60F7A">
      <w:pPr>
        <w:tabs>
          <w:tab w:val="left" w:pos="567"/>
        </w:tabs>
        <w:rPr>
          <w:rFonts w:asciiTheme="minorHAnsi" w:hAnsiTheme="minorHAnsi" w:cstheme="minorHAnsi"/>
          <w:sz w:val="22"/>
          <w:szCs w:val="22"/>
        </w:rPr>
      </w:pPr>
      <w:r w:rsidRPr="00631795">
        <w:rPr>
          <w:rFonts w:asciiTheme="minorHAnsi" w:hAnsiTheme="minorHAnsi" w:cstheme="minorHAnsi"/>
          <w:sz w:val="22"/>
          <w:szCs w:val="22"/>
        </w:rPr>
        <w:tab/>
      </w:r>
    </w:p>
    <w:p w14:paraId="4E612568" w14:textId="3A6B2357" w:rsidR="00A4180F" w:rsidRPr="00631795" w:rsidRDefault="00C10BAA" w:rsidP="00DC2FBC">
      <w:pPr>
        <w:numPr>
          <w:ilvl w:val="1"/>
          <w:numId w:val="9"/>
        </w:numPr>
        <w:tabs>
          <w:tab w:val="left" w:pos="567"/>
        </w:tabs>
        <w:ind w:left="567" w:hanging="567"/>
        <w:jc w:val="both"/>
        <w:rPr>
          <w:rFonts w:asciiTheme="minorHAnsi" w:eastAsia="Calibri" w:hAnsiTheme="minorHAnsi" w:cstheme="minorHAnsi"/>
          <w:sz w:val="22"/>
          <w:szCs w:val="22"/>
        </w:rPr>
      </w:pPr>
      <w:r w:rsidRPr="023C2F45">
        <w:rPr>
          <w:rFonts w:asciiTheme="minorHAnsi" w:hAnsiTheme="minorHAnsi" w:cstheme="minorBidi"/>
          <w:sz w:val="22"/>
          <w:szCs w:val="22"/>
        </w:rPr>
        <w:t xml:space="preserve">Na základe dohody zmluvných strán vzhľadom na spôsob zabezpečovania vykonania diela zo strany zhotoviteľa, zhotoviteľovi nevzniká právo na zvýšenie ceny za dielo z dôvodu zmien diela počas jeho vykonávania, ak takéto zmeny diela nevyplynuli z dodatočných požiadaviek objednávateľa na zmenu stavebnotechnického riešenia diela, a zhotoviteľ už v čase vypracovania svojej ponuky v procese obstarávania zákazky na vykonanie diela mal a mohol predpokladať s prihliadnutím na jeho </w:t>
      </w:r>
      <w:r w:rsidRPr="023C2F45">
        <w:rPr>
          <w:rFonts w:asciiTheme="minorHAnsi" w:hAnsiTheme="minorHAnsi" w:cstheme="minorBidi"/>
          <w:color w:val="000000" w:themeColor="text1"/>
          <w:sz w:val="22"/>
          <w:szCs w:val="22"/>
        </w:rPr>
        <w:t>odborné znalosti a kapacity</w:t>
      </w:r>
      <w:r w:rsidRPr="023C2F45">
        <w:rPr>
          <w:rFonts w:asciiTheme="minorHAnsi" w:hAnsiTheme="minorHAnsi" w:cstheme="minorBidi"/>
          <w:sz w:val="22"/>
          <w:szCs w:val="22"/>
        </w:rPr>
        <w:t xml:space="preserve"> a s vynaložením všetkej odbornej starostlivosti, že pre riadne vykonanie diela bude potrebné vykonať aj takéto plnenia.</w:t>
      </w:r>
      <w:r w:rsidR="728B17D4" w:rsidRPr="023C2F45">
        <w:rPr>
          <w:rFonts w:asciiTheme="minorHAnsi" w:hAnsiTheme="minorHAnsi" w:cstheme="minorBidi"/>
          <w:sz w:val="22"/>
          <w:szCs w:val="22"/>
        </w:rPr>
        <w:t xml:space="preserve"> </w:t>
      </w:r>
      <w:r w:rsidR="728B17D4" w:rsidRPr="00631795">
        <w:rPr>
          <w:rFonts w:asciiTheme="minorHAnsi" w:eastAsia="Calibri" w:hAnsiTheme="minorHAnsi" w:cstheme="minorHAnsi"/>
          <w:color w:val="000000" w:themeColor="text1"/>
          <w:sz w:val="22"/>
          <w:szCs w:val="22"/>
        </w:rPr>
        <w:t>Na základe dohody zmluvných strán cenu diela nie je možné navýšiť ani v tom prípade, ak zhotoviteľ vykonal chybu pri oceňovaní diela (napr. chybu v sčítaní, nezaradenie položky projektu do ceny, neúplné ocenenie požadovaných dodávok a prác, nedostatočné ocenenie nákladov pri obhliadke), v prípade nepochopenia súťažných podkladov, v prípade nedostatkov riadenia a koordinácie činnosti pri príprave a realizácii diela, ako ani v prípade vlastných chýb zhotoviteľa</w:t>
      </w:r>
      <w:r w:rsidR="5831CEBC" w:rsidRPr="00631795">
        <w:rPr>
          <w:rFonts w:asciiTheme="minorHAnsi" w:eastAsia="Calibri" w:hAnsiTheme="minorHAnsi" w:cstheme="minorHAnsi"/>
          <w:color w:val="000000" w:themeColor="text1"/>
          <w:sz w:val="22"/>
          <w:szCs w:val="22"/>
        </w:rPr>
        <w:t>.</w:t>
      </w:r>
    </w:p>
    <w:p w14:paraId="3CF29F04" w14:textId="064E0B2F" w:rsidR="00EB2C57" w:rsidRPr="00631795" w:rsidRDefault="00EB2C57" w:rsidP="00EB2C57">
      <w:pPr>
        <w:tabs>
          <w:tab w:val="left" w:pos="567"/>
        </w:tabs>
        <w:ind w:left="567"/>
        <w:jc w:val="both"/>
        <w:rPr>
          <w:rFonts w:asciiTheme="minorHAnsi" w:eastAsia="Calibri" w:hAnsiTheme="minorHAnsi" w:cstheme="minorHAnsi"/>
          <w:sz w:val="22"/>
          <w:szCs w:val="22"/>
        </w:rPr>
      </w:pPr>
      <w:r w:rsidRPr="00631795">
        <w:rPr>
          <w:rFonts w:asciiTheme="minorHAnsi" w:eastAsia="Calibri" w:hAnsiTheme="minorHAnsi" w:cstheme="minorHAnsi"/>
          <w:sz w:val="22"/>
          <w:szCs w:val="22"/>
        </w:rPr>
        <w:tab/>
      </w:r>
    </w:p>
    <w:p w14:paraId="01725438" w14:textId="5DC2FDCB" w:rsidR="00BC233A" w:rsidRPr="00631795" w:rsidRDefault="10FDC3B2" w:rsidP="00DC2FBC">
      <w:pPr>
        <w:pStyle w:val="Odsekzoznamu"/>
        <w:numPr>
          <w:ilvl w:val="1"/>
          <w:numId w:val="9"/>
        </w:numPr>
        <w:tabs>
          <w:tab w:val="clear" w:pos="1534"/>
        </w:tabs>
        <w:spacing w:after="120"/>
        <w:ind w:left="567" w:hanging="567"/>
        <w:jc w:val="both"/>
        <w:rPr>
          <w:rFonts w:asciiTheme="minorHAnsi" w:eastAsiaTheme="minorEastAsia" w:hAnsiTheme="minorHAnsi" w:cstheme="minorBidi"/>
          <w:sz w:val="22"/>
          <w:szCs w:val="22"/>
        </w:rPr>
      </w:pPr>
      <w:r w:rsidRPr="74895E36">
        <w:rPr>
          <w:rFonts w:asciiTheme="minorHAnsi" w:eastAsiaTheme="minorEastAsia" w:hAnsiTheme="minorHAnsi" w:cstheme="minorBidi"/>
          <w:b/>
          <w:bCs/>
          <w:color w:val="000000" w:themeColor="text1"/>
          <w:sz w:val="22"/>
          <w:szCs w:val="22"/>
        </w:rPr>
        <w:t>Zmena rozsahu diela.</w:t>
      </w:r>
      <w:r w:rsidR="00F04817" w:rsidRPr="74895E36">
        <w:rPr>
          <w:rFonts w:asciiTheme="minorHAnsi" w:eastAsiaTheme="minorEastAsia" w:hAnsiTheme="minorHAnsi" w:cstheme="minorBidi"/>
          <w:b/>
          <w:bCs/>
          <w:color w:val="000000" w:themeColor="text1"/>
          <w:sz w:val="22"/>
          <w:szCs w:val="22"/>
        </w:rPr>
        <w:t xml:space="preserve"> </w:t>
      </w:r>
      <w:r w:rsidR="7014E315" w:rsidRPr="74895E36">
        <w:rPr>
          <w:rFonts w:asciiTheme="minorHAnsi" w:eastAsiaTheme="minorEastAsia" w:hAnsiTheme="minorHAnsi" w:cstheme="minorBidi"/>
          <w:sz w:val="22"/>
          <w:szCs w:val="22"/>
        </w:rPr>
        <w:t xml:space="preserve">Práce nad rámec rozsahu diela (naviac práce), ktorých potreba vyplynie dodatočne na základe okolností, ktoré neboli pri uzatváraní tejto zmluvy známe a zhotoviteľovi ani pri vynaložení náležitej odbornej starostlivosti známe byť nemohli (vrátane dodatočných </w:t>
      </w:r>
      <w:r w:rsidR="06190C6C" w:rsidRPr="74895E36">
        <w:rPr>
          <w:rFonts w:asciiTheme="minorHAnsi" w:eastAsiaTheme="minorEastAsia" w:hAnsiTheme="minorHAnsi" w:cstheme="minorBidi"/>
          <w:sz w:val="22"/>
          <w:szCs w:val="22"/>
        </w:rPr>
        <w:t>požiadaviek objednávateľa)</w:t>
      </w:r>
      <w:r w:rsidR="7014E315" w:rsidRPr="74895E36">
        <w:rPr>
          <w:rFonts w:asciiTheme="minorHAnsi" w:eastAsiaTheme="minorEastAsia" w:hAnsiTheme="minorHAnsi" w:cstheme="minorBidi"/>
          <w:sz w:val="22"/>
          <w:szCs w:val="22"/>
        </w:rPr>
        <w:t>, a je nevyhnutné ich vykonať, aby sa mohlo pokračovať v dokončení diela, budú predložené zo strany zhotoviteľa objednávateľovi na schválenie formou návrhu zmenového listu, ktorý bude obsahovať najmä (ak sa zmluvné strany nedohodnú inak):</w:t>
      </w:r>
    </w:p>
    <w:p w14:paraId="4B91673E" w14:textId="77777777" w:rsidR="00BC233A" w:rsidRPr="00631795" w:rsidRDefault="00BC233A" w:rsidP="00492B04">
      <w:pPr>
        <w:pStyle w:val="Odsekzoznamu"/>
        <w:numPr>
          <w:ilvl w:val="0"/>
          <w:numId w:val="23"/>
        </w:numPr>
        <w:ind w:left="851" w:hanging="284"/>
        <w:jc w:val="both"/>
        <w:rPr>
          <w:rFonts w:asciiTheme="minorHAnsi" w:eastAsia="Calibri" w:hAnsiTheme="minorHAnsi" w:cstheme="minorBidi"/>
          <w:color w:val="000000" w:themeColor="text1"/>
          <w:sz w:val="22"/>
          <w:szCs w:val="22"/>
        </w:rPr>
      </w:pPr>
      <w:r w:rsidRPr="794F8F26">
        <w:rPr>
          <w:rFonts w:asciiTheme="minorHAnsi" w:eastAsia="Calibri" w:hAnsiTheme="minorHAnsi" w:cstheme="minorBidi"/>
          <w:color w:val="000000" w:themeColor="text1"/>
          <w:sz w:val="22"/>
          <w:szCs w:val="22"/>
        </w:rPr>
        <w:t>dôvody navrhovanej zmeny a vysvetlenie nevyhnutnosti realizácie naviac prác alebo odpadnutia potreby realizácie niektorých prác (menej práce),</w:t>
      </w:r>
    </w:p>
    <w:p w14:paraId="2432A548" w14:textId="77777777" w:rsidR="00BC233A" w:rsidRPr="0006601C" w:rsidRDefault="00BC233A" w:rsidP="00492B04">
      <w:pPr>
        <w:pStyle w:val="Odsekzoznamu"/>
        <w:numPr>
          <w:ilvl w:val="0"/>
          <w:numId w:val="23"/>
        </w:numPr>
        <w:ind w:left="851" w:hanging="284"/>
        <w:jc w:val="both"/>
        <w:rPr>
          <w:rFonts w:asciiTheme="minorHAnsi" w:hAnsiTheme="minorHAnsi" w:cstheme="minorBidi"/>
          <w:sz w:val="22"/>
          <w:szCs w:val="22"/>
        </w:rPr>
      </w:pPr>
      <w:r w:rsidRPr="794F8F26">
        <w:rPr>
          <w:rFonts w:asciiTheme="minorHAnsi" w:eastAsia="Calibri" w:hAnsiTheme="minorHAnsi" w:cstheme="minorBidi"/>
          <w:color w:val="000000" w:themeColor="text1"/>
          <w:sz w:val="22"/>
          <w:szCs w:val="22"/>
        </w:rPr>
        <w:t>navrhované zmenené stavebnotechnické riešenie,</w:t>
      </w:r>
    </w:p>
    <w:p w14:paraId="45FB7E97" w14:textId="77777777" w:rsidR="00BC233A" w:rsidRPr="009A6CED" w:rsidRDefault="00BC233A" w:rsidP="00492B04">
      <w:pPr>
        <w:pStyle w:val="Odsekzoznamu"/>
        <w:numPr>
          <w:ilvl w:val="0"/>
          <w:numId w:val="23"/>
        </w:numPr>
        <w:ind w:left="851" w:hanging="284"/>
        <w:jc w:val="both"/>
        <w:rPr>
          <w:rFonts w:asciiTheme="minorHAnsi" w:hAnsiTheme="minorHAnsi" w:cstheme="minorBidi"/>
          <w:sz w:val="22"/>
          <w:szCs w:val="22"/>
        </w:rPr>
      </w:pPr>
      <w:r w:rsidRPr="794F8F26">
        <w:rPr>
          <w:rFonts w:asciiTheme="minorHAnsi" w:eastAsia="Calibri" w:hAnsiTheme="minorHAnsi" w:cstheme="minorBidi"/>
          <w:color w:val="000000" w:themeColor="text1"/>
          <w:sz w:val="22"/>
          <w:szCs w:val="22"/>
        </w:rPr>
        <w:t>návrh vplyvu na cenu za dielo, lehoty vykonania diela a na projektovú dokumentáciu, osobitne výkaz výmer/rozpočet/ponuku dotknutých objektov a/alebo prevádzkových súborov so zohľadnenou navrhovanou zmenou (rozdielov v jednotlivých položkách),</w:t>
      </w:r>
    </w:p>
    <w:p w14:paraId="5C3452FA" w14:textId="77777777" w:rsidR="00BC233A" w:rsidRPr="009A6CED" w:rsidRDefault="00BC233A" w:rsidP="00492B04">
      <w:pPr>
        <w:pStyle w:val="Odsekzoznamu"/>
        <w:numPr>
          <w:ilvl w:val="0"/>
          <w:numId w:val="23"/>
        </w:numPr>
        <w:spacing w:after="120"/>
        <w:ind w:left="851" w:hanging="284"/>
        <w:jc w:val="both"/>
        <w:rPr>
          <w:rFonts w:asciiTheme="minorHAnsi" w:hAnsiTheme="minorHAnsi" w:cstheme="minorBidi"/>
          <w:sz w:val="22"/>
          <w:szCs w:val="22"/>
        </w:rPr>
      </w:pPr>
      <w:r w:rsidRPr="794F8F26">
        <w:rPr>
          <w:rFonts w:asciiTheme="minorHAnsi" w:eastAsia="Calibri" w:hAnsiTheme="minorHAnsi" w:cstheme="minorBidi"/>
          <w:color w:val="000000" w:themeColor="text1"/>
          <w:sz w:val="22"/>
          <w:szCs w:val="22"/>
        </w:rPr>
        <w:t>ďalšie doplňujúce informácie vyžadované objednávateľom.</w:t>
      </w:r>
    </w:p>
    <w:p w14:paraId="5E601EC7" w14:textId="47C43D60" w:rsidR="00BC233A" w:rsidRDefault="00BC233A" w:rsidP="2199AC2D">
      <w:pPr>
        <w:pStyle w:val="Odsekzoznamu"/>
        <w:spacing w:line="259" w:lineRule="auto"/>
        <w:ind w:left="567"/>
        <w:jc w:val="both"/>
        <w:rPr>
          <w:rFonts w:asciiTheme="minorHAnsi" w:hAnsiTheme="minorHAnsi" w:cstheme="minorBidi"/>
          <w:sz w:val="22"/>
          <w:szCs w:val="22"/>
        </w:rPr>
      </w:pPr>
      <w:r w:rsidRPr="00C21F69">
        <w:rPr>
          <w:rFonts w:asciiTheme="minorHAnsi" w:eastAsia="Calibri" w:hAnsiTheme="minorHAnsi" w:cstheme="minorBidi"/>
          <w:color w:val="000000" w:themeColor="text1"/>
          <w:sz w:val="22"/>
          <w:szCs w:val="22"/>
        </w:rPr>
        <w:t xml:space="preserve">Zhotoviteľ naviac práce obsiahnuté v zmenovom liste ocení v súlade s cenovou </w:t>
      </w:r>
      <w:r w:rsidRPr="00FB0437">
        <w:rPr>
          <w:rFonts w:asciiTheme="minorHAnsi" w:eastAsia="Calibri" w:hAnsiTheme="minorHAnsi" w:cstheme="minorBidi"/>
          <w:color w:val="000000" w:themeColor="text1"/>
          <w:sz w:val="22"/>
          <w:szCs w:val="22"/>
        </w:rPr>
        <w:t>ponukou</w:t>
      </w:r>
      <w:r w:rsidR="00575065" w:rsidRPr="00FB0437">
        <w:rPr>
          <w:rFonts w:asciiTheme="minorHAnsi" w:eastAsia="Calibri" w:hAnsiTheme="minorHAnsi" w:cstheme="minorBidi"/>
          <w:color w:val="000000" w:themeColor="text1"/>
          <w:sz w:val="22"/>
          <w:szCs w:val="22"/>
        </w:rPr>
        <w:t xml:space="preserve"> ktorá tvorí prílohu </w:t>
      </w:r>
      <w:r w:rsidRPr="00FB0437">
        <w:rPr>
          <w:rFonts w:asciiTheme="minorHAnsi" w:eastAsia="Calibri" w:hAnsiTheme="minorHAnsi" w:cstheme="minorBidi"/>
          <w:color w:val="000000" w:themeColor="text1"/>
          <w:sz w:val="22"/>
          <w:szCs w:val="22"/>
        </w:rPr>
        <w:t>prílohou č</w:t>
      </w:r>
      <w:r w:rsidR="00E54AA0" w:rsidRPr="00C21F69">
        <w:rPr>
          <w:rFonts w:asciiTheme="minorHAnsi" w:eastAsia="Calibri" w:hAnsiTheme="minorHAnsi" w:cstheme="minorBidi"/>
          <w:color w:val="000000" w:themeColor="text1"/>
          <w:sz w:val="22"/>
          <w:szCs w:val="22"/>
        </w:rPr>
        <w:t>. 2 tejto zmluvy.</w:t>
      </w:r>
      <w:r w:rsidRPr="00C21F69">
        <w:rPr>
          <w:rFonts w:asciiTheme="minorHAnsi" w:eastAsia="Calibri" w:hAnsiTheme="minorHAnsi" w:cstheme="minorBidi"/>
          <w:color w:val="000000" w:themeColor="text1"/>
          <w:sz w:val="22"/>
          <w:szCs w:val="22"/>
        </w:rPr>
        <w:t xml:space="preserve"> </w:t>
      </w:r>
      <w:r w:rsidRPr="00C21F69">
        <w:rPr>
          <w:rFonts w:asciiTheme="minorHAnsi" w:eastAsia="Calibri" w:hAnsiTheme="minorHAnsi" w:cstheme="minorBidi"/>
          <w:color w:val="D13438"/>
          <w:sz w:val="22"/>
          <w:szCs w:val="22"/>
          <w:u w:val="single"/>
        </w:rPr>
        <w:t xml:space="preserve"> </w:t>
      </w:r>
      <w:r w:rsidRPr="00C21F69">
        <w:rPr>
          <w:rFonts w:asciiTheme="minorHAnsi" w:eastAsia="Calibri" w:hAnsiTheme="minorHAnsi" w:cstheme="minorBidi"/>
          <w:color w:val="000000" w:themeColor="text1"/>
          <w:sz w:val="22"/>
          <w:szCs w:val="22"/>
        </w:rPr>
        <w:t xml:space="preserve">V prípade nových položiek (ktoré nie sú uvedené v </w:t>
      </w:r>
      <w:r w:rsidRPr="00C21F69">
        <w:rPr>
          <w:rFonts w:asciiTheme="minorHAnsi" w:eastAsia="Calibri" w:hAnsiTheme="minorHAnsi" w:cstheme="minorBidi"/>
          <w:color w:val="000000" w:themeColor="text1"/>
          <w:sz w:val="22"/>
          <w:szCs w:val="22"/>
        </w:rPr>
        <w:lastRenderedPageBreak/>
        <w:t xml:space="preserve">cenovej ponuke diela) bude ich jednotková cena podliehať schváleniu objednávateľa a bude určená na základe podrobnej kalkulácie nákladov zvýšenej o primeraný zisk [§ 2 ods. 3 písm. b) zákona Národnej rady SR č. 18/1996 Z. z. o cenách v znení neskorších predpisov], pričom sa ale zmluvné strany dohodli na tom, že jednotková cena nebude vyššia ako jednotková cena za príslušné práce alebo </w:t>
      </w:r>
      <w:r w:rsidR="00B97C6F" w:rsidRPr="00C21F69">
        <w:rPr>
          <w:rFonts w:ascii="Calibri" w:eastAsia="Calibri" w:hAnsi="Calibri" w:cs="Calibri"/>
          <w:color w:val="000000" w:themeColor="text1"/>
          <w:sz w:val="22"/>
          <w:szCs w:val="22"/>
        </w:rPr>
        <w:t>dodávky podľa v príslušnom čase aktuálnych cenových databáz programov pre rozpočtárov spoločností (</w:t>
      </w:r>
      <w:r w:rsidR="137D3B35" w:rsidRPr="00C21F69">
        <w:rPr>
          <w:rFonts w:ascii="Calibri" w:eastAsia="Calibri" w:hAnsi="Calibri" w:cs="Calibri"/>
          <w:color w:val="000000" w:themeColor="text1"/>
          <w:sz w:val="22"/>
          <w:szCs w:val="22"/>
        </w:rPr>
        <w:t xml:space="preserve"> napr. KROS a.s., ODIS, s.r.o. alebo </w:t>
      </w:r>
      <w:r w:rsidR="00B97C6F" w:rsidRPr="00C21F69">
        <w:rPr>
          <w:rFonts w:ascii="Calibri" w:eastAsia="Calibri" w:hAnsi="Calibri" w:cs="Calibri"/>
          <w:color w:val="000000" w:themeColor="text1"/>
          <w:sz w:val="22"/>
          <w:szCs w:val="22"/>
        </w:rPr>
        <w:t xml:space="preserve">CENEKON, </w:t>
      </w:r>
      <w:r w:rsidR="137D3B35" w:rsidRPr="00C21F69">
        <w:rPr>
          <w:rFonts w:ascii="Calibri" w:eastAsia="Calibri" w:hAnsi="Calibri" w:cs="Calibri"/>
          <w:color w:val="000000" w:themeColor="text1"/>
          <w:sz w:val="22"/>
          <w:szCs w:val="22"/>
        </w:rPr>
        <w:t>a.s</w:t>
      </w:r>
      <w:r w:rsidR="00B97C6F" w:rsidRPr="00C21F69">
        <w:rPr>
          <w:rFonts w:ascii="Calibri" w:eastAsia="Calibri" w:hAnsi="Calibri" w:cs="Calibri"/>
          <w:color w:val="000000" w:themeColor="text1"/>
          <w:sz w:val="22"/>
          <w:szCs w:val="22"/>
        </w:rPr>
        <w:t>)., pokiaľ sa cena príslušných prác alebo dodávok v týchto databázach nachádza; ceny uvedené v týchto cenníkoch sú maximálne a rozhodujúca je vždy najnižšia cena</w:t>
      </w:r>
      <w:r w:rsidRPr="00C21F69">
        <w:rPr>
          <w:rFonts w:asciiTheme="minorHAnsi" w:eastAsia="Calibri" w:hAnsiTheme="minorHAnsi" w:cstheme="minorBidi"/>
          <w:color w:val="000000" w:themeColor="text1"/>
          <w:sz w:val="22"/>
          <w:szCs w:val="22"/>
        </w:rPr>
        <w:t xml:space="preserve">. Objednávateľ, resp. jeho technický dozor predložený zmenový list posúdi a predloží na schválenie svojím odborným útvarom.  Až následne po schválení zmenového listu objednávateľom môžu zmluvné strany uzatvoriť písomný dodatok k zmluve, ktorého prílohou bude schválený zmenový list. Pre vylúčenie pochybností sa zmluvné strany dohodli, že s vykonávaním naviac prác je zhotoviteľ oprávnený začať až po účinnosti príslušného dodatku k tejto zmluve, ak objednávateľ </w:t>
      </w:r>
      <w:r w:rsidR="1A55625F" w:rsidRPr="00C21F69">
        <w:rPr>
          <w:rFonts w:asciiTheme="minorHAnsi" w:eastAsia="Calibri" w:hAnsiTheme="minorHAnsi" w:cstheme="minorBidi"/>
          <w:color w:val="000000" w:themeColor="text1"/>
          <w:sz w:val="22"/>
          <w:szCs w:val="22"/>
        </w:rPr>
        <w:t>neurčí</w:t>
      </w:r>
      <w:r w:rsidRPr="00C21F69">
        <w:rPr>
          <w:rFonts w:asciiTheme="minorHAnsi" w:eastAsia="Calibri" w:hAnsiTheme="minorHAnsi" w:cstheme="minorBidi"/>
          <w:color w:val="000000" w:themeColor="text1"/>
          <w:sz w:val="22"/>
          <w:szCs w:val="22"/>
        </w:rPr>
        <w:t xml:space="preserve"> inak</w:t>
      </w:r>
      <w:r w:rsidR="5BAEE00A" w:rsidRPr="00C21F69">
        <w:rPr>
          <w:rFonts w:asciiTheme="minorHAnsi" w:eastAsia="Calibri" w:hAnsiTheme="minorHAnsi" w:cstheme="minorBidi"/>
          <w:color w:val="000000" w:themeColor="text1"/>
          <w:sz w:val="22"/>
          <w:szCs w:val="22"/>
        </w:rPr>
        <w:t>. V prípade porušenia povinnosti podľa predchádzajúcej vety nevzniká zhotoviteľ</w:t>
      </w:r>
      <w:r w:rsidR="004B6D84" w:rsidRPr="00C21F69">
        <w:rPr>
          <w:rFonts w:asciiTheme="minorHAnsi" w:eastAsia="Calibri" w:hAnsiTheme="minorHAnsi" w:cstheme="minorBidi"/>
          <w:color w:val="000000" w:themeColor="text1"/>
          <w:sz w:val="22"/>
          <w:szCs w:val="22"/>
        </w:rPr>
        <w:t>ovi</w:t>
      </w:r>
      <w:r w:rsidR="5BAEE00A" w:rsidRPr="00C21F69">
        <w:rPr>
          <w:rFonts w:asciiTheme="minorHAnsi" w:eastAsia="Calibri" w:hAnsiTheme="minorHAnsi" w:cstheme="minorBidi"/>
          <w:color w:val="000000" w:themeColor="text1"/>
          <w:sz w:val="22"/>
          <w:szCs w:val="22"/>
        </w:rPr>
        <w:t xml:space="preserve"> nárok na uhradenie naviac prác aj v prípade ich vykonania</w:t>
      </w:r>
      <w:r w:rsidRPr="00C21F69">
        <w:rPr>
          <w:rFonts w:asciiTheme="minorHAnsi" w:eastAsia="Calibri" w:hAnsiTheme="minorHAnsi" w:cstheme="minorBidi"/>
          <w:color w:val="000000" w:themeColor="text1"/>
          <w:sz w:val="22"/>
          <w:szCs w:val="22"/>
        </w:rPr>
        <w:t>. V prípade n</w:t>
      </w:r>
      <w:r w:rsidR="33807ABE" w:rsidRPr="00C21F69">
        <w:rPr>
          <w:rFonts w:asciiTheme="minorHAnsi" w:eastAsia="Calibri" w:hAnsiTheme="minorHAnsi" w:cstheme="minorBidi"/>
          <w:color w:val="000000" w:themeColor="text1"/>
          <w:sz w:val="22"/>
          <w:szCs w:val="22"/>
        </w:rPr>
        <w:t>evykonania</w:t>
      </w:r>
      <w:r w:rsidRPr="00C21F69">
        <w:rPr>
          <w:rFonts w:asciiTheme="minorHAnsi" w:eastAsia="Calibri" w:hAnsiTheme="minorHAnsi" w:cstheme="minorBidi"/>
          <w:color w:val="000000" w:themeColor="text1"/>
          <w:sz w:val="22"/>
          <w:szCs w:val="22"/>
        </w:rPr>
        <w:t xml:space="preserve"> prác a dodávok obsiahnutých v</w:t>
      </w:r>
      <w:r w:rsidR="00575065" w:rsidRPr="00C21F69">
        <w:rPr>
          <w:rFonts w:asciiTheme="minorHAnsi" w:eastAsia="Calibri" w:hAnsiTheme="minorHAnsi" w:cstheme="minorBidi"/>
          <w:color w:val="000000" w:themeColor="text1"/>
          <w:sz w:val="22"/>
          <w:szCs w:val="22"/>
        </w:rPr>
        <w:t> </w:t>
      </w:r>
      <w:r w:rsidRPr="00FB0437">
        <w:rPr>
          <w:rFonts w:asciiTheme="minorHAnsi" w:eastAsia="Calibri" w:hAnsiTheme="minorHAnsi" w:cstheme="minorBidi"/>
          <w:color w:val="000000" w:themeColor="text1"/>
          <w:sz w:val="22"/>
          <w:szCs w:val="22"/>
        </w:rPr>
        <w:t>ponuke</w:t>
      </w:r>
      <w:r w:rsidR="00575065" w:rsidRPr="00FB0437">
        <w:rPr>
          <w:rFonts w:asciiTheme="minorHAnsi" w:eastAsia="Calibri" w:hAnsiTheme="minorHAnsi" w:cstheme="minorBidi"/>
          <w:color w:val="000000" w:themeColor="text1"/>
          <w:sz w:val="22"/>
          <w:szCs w:val="22"/>
        </w:rPr>
        <w:t xml:space="preserve"> ktorá tvorí  </w:t>
      </w:r>
      <w:r w:rsidRPr="00FB0437">
        <w:rPr>
          <w:rFonts w:asciiTheme="minorHAnsi" w:eastAsia="Calibri" w:hAnsiTheme="minorHAnsi" w:cstheme="minorBidi"/>
          <w:color w:val="000000" w:themeColor="text1"/>
          <w:sz w:val="22"/>
          <w:szCs w:val="22"/>
        </w:rPr>
        <w:t>príloh</w:t>
      </w:r>
      <w:r w:rsidR="00575065" w:rsidRPr="00FB0437">
        <w:rPr>
          <w:rFonts w:asciiTheme="minorHAnsi" w:eastAsia="Calibri" w:hAnsiTheme="minorHAnsi" w:cstheme="minorBidi"/>
          <w:color w:val="000000" w:themeColor="text1"/>
          <w:sz w:val="22"/>
          <w:szCs w:val="22"/>
        </w:rPr>
        <w:t>u</w:t>
      </w:r>
      <w:r w:rsidRPr="00FB0437">
        <w:rPr>
          <w:rFonts w:asciiTheme="minorHAnsi" w:eastAsia="Calibri" w:hAnsiTheme="minorHAnsi" w:cstheme="minorBidi"/>
          <w:color w:val="000000" w:themeColor="text1"/>
          <w:sz w:val="22"/>
          <w:szCs w:val="22"/>
        </w:rPr>
        <w:t xml:space="preserve"> č</w:t>
      </w:r>
      <w:r w:rsidR="007A00E5" w:rsidRPr="00C21F69">
        <w:rPr>
          <w:rFonts w:asciiTheme="minorHAnsi" w:eastAsia="Calibri" w:hAnsiTheme="minorHAnsi" w:cstheme="minorBidi"/>
          <w:color w:val="000000" w:themeColor="text1"/>
          <w:sz w:val="22"/>
          <w:szCs w:val="22"/>
        </w:rPr>
        <w:t>.</w:t>
      </w:r>
      <w:r w:rsidR="00E54AA0" w:rsidRPr="00C21F69">
        <w:rPr>
          <w:rFonts w:asciiTheme="minorHAnsi" w:eastAsia="Calibri" w:hAnsiTheme="minorHAnsi" w:cstheme="minorBidi"/>
          <w:color w:val="000000" w:themeColor="text1"/>
          <w:sz w:val="22"/>
          <w:szCs w:val="22"/>
        </w:rPr>
        <w:t xml:space="preserve"> 2 tejto zmluvy</w:t>
      </w:r>
      <w:r w:rsidRPr="00C21F69">
        <w:rPr>
          <w:rFonts w:asciiTheme="minorHAnsi" w:eastAsia="Calibri" w:hAnsiTheme="minorHAnsi" w:cstheme="minorBidi"/>
          <w:color w:val="000000" w:themeColor="text1"/>
          <w:sz w:val="22"/>
          <w:szCs w:val="22"/>
        </w:rPr>
        <w:t xml:space="preserve"> („menej prác</w:t>
      </w:r>
      <w:r w:rsidR="301DBB55" w:rsidRPr="00C21F69">
        <w:rPr>
          <w:rFonts w:asciiTheme="minorHAnsi" w:eastAsia="Calibri" w:hAnsiTheme="minorHAnsi" w:cstheme="minorBidi"/>
          <w:color w:val="000000" w:themeColor="text1"/>
          <w:sz w:val="22"/>
          <w:szCs w:val="22"/>
        </w:rPr>
        <w:t>e</w:t>
      </w:r>
      <w:r w:rsidRPr="00C21F69">
        <w:rPr>
          <w:rFonts w:asciiTheme="minorHAnsi" w:eastAsia="Calibri" w:hAnsiTheme="minorHAnsi" w:cstheme="minorBidi"/>
          <w:color w:val="000000" w:themeColor="text1"/>
          <w:sz w:val="22"/>
          <w:szCs w:val="22"/>
        </w:rPr>
        <w:t xml:space="preserve">“), zhotoviteľ nie je oprávnený tieto práce fakturovať. </w:t>
      </w:r>
      <w:r w:rsidRPr="00C21F69">
        <w:rPr>
          <w:rFonts w:asciiTheme="minorHAnsi" w:hAnsiTheme="minorHAnsi" w:cstheme="minorBidi"/>
          <w:sz w:val="22"/>
          <w:szCs w:val="22"/>
        </w:rPr>
        <w:t xml:space="preserve"> Ak objednávateľ</w:t>
      </w:r>
      <w:r w:rsidRPr="00631795">
        <w:rPr>
          <w:rFonts w:asciiTheme="minorHAnsi" w:hAnsiTheme="minorHAnsi" w:cstheme="minorBidi"/>
          <w:sz w:val="22"/>
          <w:szCs w:val="22"/>
        </w:rPr>
        <w:t xml:space="preserve"> kedykoľvek udelí pokyn na nerealizovanie niektorých prác, je zhotoviteľ povinný tento pokyn akceptovať, pričom tieto práce nebudú pre účely fakturácie uznané ani v prípade ich vykonania. </w:t>
      </w:r>
    </w:p>
    <w:p w14:paraId="21BA6BE5" w14:textId="18F5C3E8" w:rsidR="003210E4" w:rsidRPr="00631795" w:rsidRDefault="003210E4" w:rsidP="754ECAE2">
      <w:pPr>
        <w:pStyle w:val="Odsekzoznamu"/>
        <w:ind w:left="567"/>
        <w:jc w:val="both"/>
        <w:rPr>
          <w:rFonts w:asciiTheme="minorHAnsi" w:hAnsiTheme="minorHAnsi" w:cstheme="minorBidi"/>
          <w:sz w:val="22"/>
          <w:szCs w:val="22"/>
        </w:rPr>
      </w:pPr>
    </w:p>
    <w:p w14:paraId="27695787" w14:textId="77777777" w:rsidR="008F4E2D" w:rsidRPr="00631795" w:rsidRDefault="008F4E2D" w:rsidP="754ECAE2">
      <w:pPr>
        <w:pStyle w:val="Odsekzoznamu"/>
        <w:ind w:left="567"/>
        <w:jc w:val="both"/>
        <w:rPr>
          <w:rFonts w:asciiTheme="minorHAnsi" w:hAnsiTheme="minorHAnsi" w:cstheme="minorBidi"/>
          <w:sz w:val="22"/>
          <w:szCs w:val="22"/>
        </w:rPr>
      </w:pPr>
    </w:p>
    <w:p w14:paraId="69BDE181" w14:textId="77777777" w:rsidR="00C10BAA" w:rsidRPr="0017593D" w:rsidRDefault="00C10BAA" w:rsidP="00DC2FBC">
      <w:pPr>
        <w:numPr>
          <w:ilvl w:val="0"/>
          <w:numId w:val="9"/>
        </w:numPr>
        <w:tabs>
          <w:tab w:val="left" w:pos="567"/>
        </w:tabs>
        <w:jc w:val="both"/>
        <w:rPr>
          <w:rFonts w:asciiTheme="minorHAnsi" w:hAnsiTheme="minorHAnsi" w:cstheme="minorHAnsi"/>
          <w:b/>
          <w:sz w:val="22"/>
          <w:szCs w:val="22"/>
        </w:rPr>
      </w:pPr>
      <w:r w:rsidRPr="5E222A7A">
        <w:rPr>
          <w:rFonts w:asciiTheme="minorHAnsi" w:hAnsiTheme="minorHAnsi" w:cstheme="minorBidi"/>
          <w:b/>
          <w:bCs/>
          <w:sz w:val="22"/>
          <w:szCs w:val="22"/>
        </w:rPr>
        <w:t>PLATOBNÉ PODMIENKY</w:t>
      </w:r>
    </w:p>
    <w:p w14:paraId="34810B2C" w14:textId="77777777" w:rsidR="00C10BAA" w:rsidRPr="0017593D" w:rsidRDefault="00C10BAA" w:rsidP="00C10BAA">
      <w:pPr>
        <w:tabs>
          <w:tab w:val="left" w:pos="567"/>
        </w:tabs>
        <w:jc w:val="both"/>
        <w:rPr>
          <w:rFonts w:asciiTheme="minorHAnsi" w:hAnsiTheme="minorHAnsi" w:cstheme="minorHAnsi"/>
          <w:sz w:val="22"/>
          <w:szCs w:val="22"/>
        </w:rPr>
      </w:pPr>
    </w:p>
    <w:p w14:paraId="559673BF" w14:textId="77777777" w:rsidR="00A4180F" w:rsidRPr="0017593D" w:rsidRDefault="00C10BAA" w:rsidP="00DC2FBC">
      <w:pPr>
        <w:numPr>
          <w:ilvl w:val="1"/>
          <w:numId w:val="9"/>
        </w:numPr>
        <w:tabs>
          <w:tab w:val="left" w:pos="567"/>
        </w:tabs>
        <w:ind w:left="567" w:hanging="567"/>
        <w:jc w:val="both"/>
        <w:rPr>
          <w:rFonts w:asciiTheme="minorHAnsi" w:hAnsiTheme="minorHAnsi" w:cstheme="minorHAnsi"/>
          <w:sz w:val="22"/>
          <w:szCs w:val="22"/>
        </w:rPr>
      </w:pPr>
      <w:r w:rsidRPr="3A988EAA">
        <w:rPr>
          <w:rFonts w:asciiTheme="minorHAnsi" w:hAnsiTheme="minorHAnsi" w:cstheme="minorBidi"/>
          <w:sz w:val="22"/>
          <w:szCs w:val="22"/>
        </w:rPr>
        <w:t>Na základe dohody zmluvných strán b</w:t>
      </w:r>
      <w:r w:rsidR="00A4180F" w:rsidRPr="3A988EAA">
        <w:rPr>
          <w:rFonts w:asciiTheme="minorHAnsi" w:hAnsiTheme="minorHAnsi" w:cstheme="minorBidi"/>
          <w:sz w:val="22"/>
          <w:szCs w:val="22"/>
        </w:rPr>
        <w:t>ude zhotoviteľ oprávnený fakturovať cena diela v nasledovných fakturačných etapách:</w:t>
      </w:r>
    </w:p>
    <w:p w14:paraId="33660B47" w14:textId="77777777" w:rsidR="00A4180F" w:rsidRPr="0017593D" w:rsidRDefault="00A4180F" w:rsidP="00A4180F">
      <w:pPr>
        <w:jc w:val="both"/>
        <w:rPr>
          <w:rFonts w:asciiTheme="minorHAnsi" w:hAnsiTheme="minorHAnsi" w:cstheme="minorHAnsi"/>
          <w:sz w:val="22"/>
          <w:szCs w:val="22"/>
        </w:rPr>
      </w:pPr>
    </w:p>
    <w:tbl>
      <w:tblPr>
        <w:tblpPr w:leftFromText="141" w:rightFromText="141" w:vertAnchor="text" w:horzAnchor="margin" w:tblpXSpec="center" w:tblpY="112"/>
        <w:tblW w:w="8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5727"/>
        <w:gridCol w:w="2000"/>
      </w:tblGrid>
      <w:tr w:rsidR="00A4180F" w:rsidRPr="0017593D" w14:paraId="4C88B77F" w14:textId="77777777" w:rsidTr="00525C73">
        <w:trPr>
          <w:trHeight w:val="454"/>
        </w:trPr>
        <w:tc>
          <w:tcPr>
            <w:tcW w:w="992" w:type="dxa"/>
            <w:shd w:val="clear" w:color="auto" w:fill="E6E6E6"/>
            <w:vAlign w:val="center"/>
          </w:tcPr>
          <w:p w14:paraId="6CCB7FA0" w14:textId="77777777" w:rsidR="00A4180F" w:rsidRPr="0017593D" w:rsidRDefault="00A4180F" w:rsidP="00525C73">
            <w:pPr>
              <w:ind w:left="-68" w:right="-68"/>
              <w:jc w:val="center"/>
              <w:rPr>
                <w:rFonts w:asciiTheme="minorHAnsi" w:hAnsiTheme="minorHAnsi" w:cstheme="minorHAnsi"/>
                <w:b/>
                <w:sz w:val="22"/>
                <w:szCs w:val="22"/>
              </w:rPr>
            </w:pPr>
            <w:r w:rsidRPr="0017593D">
              <w:rPr>
                <w:rFonts w:asciiTheme="minorHAnsi" w:hAnsiTheme="minorHAnsi" w:cstheme="minorHAnsi"/>
                <w:b/>
                <w:sz w:val="22"/>
                <w:szCs w:val="22"/>
              </w:rPr>
              <w:t>Číslo</w:t>
            </w:r>
          </w:p>
          <w:p w14:paraId="55EC1F59" w14:textId="77777777" w:rsidR="00A4180F" w:rsidRPr="0017593D" w:rsidRDefault="00A4180F" w:rsidP="00525C73">
            <w:pPr>
              <w:ind w:left="-68" w:right="-68"/>
              <w:jc w:val="center"/>
              <w:rPr>
                <w:rFonts w:asciiTheme="minorHAnsi" w:hAnsiTheme="minorHAnsi" w:cstheme="minorHAnsi"/>
                <w:b/>
                <w:sz w:val="22"/>
                <w:szCs w:val="22"/>
              </w:rPr>
            </w:pPr>
            <w:r w:rsidRPr="0017593D">
              <w:rPr>
                <w:rFonts w:asciiTheme="minorHAnsi" w:hAnsiTheme="minorHAnsi" w:cstheme="minorHAnsi"/>
                <w:b/>
                <w:sz w:val="22"/>
                <w:szCs w:val="22"/>
              </w:rPr>
              <w:t>platby</w:t>
            </w:r>
          </w:p>
        </w:tc>
        <w:tc>
          <w:tcPr>
            <w:tcW w:w="5727" w:type="dxa"/>
            <w:shd w:val="clear" w:color="auto" w:fill="E6E6E6"/>
            <w:vAlign w:val="center"/>
          </w:tcPr>
          <w:p w14:paraId="5E7B8DD8" w14:textId="77777777" w:rsidR="00A4180F" w:rsidRPr="0017593D" w:rsidRDefault="00A4180F" w:rsidP="00525C73">
            <w:pPr>
              <w:jc w:val="center"/>
              <w:rPr>
                <w:rFonts w:asciiTheme="minorHAnsi" w:hAnsiTheme="minorHAnsi" w:cstheme="minorHAnsi"/>
                <w:b/>
                <w:sz w:val="22"/>
                <w:szCs w:val="22"/>
              </w:rPr>
            </w:pPr>
            <w:r w:rsidRPr="0017593D">
              <w:rPr>
                <w:rFonts w:asciiTheme="minorHAnsi" w:hAnsiTheme="minorHAnsi" w:cstheme="minorHAnsi"/>
                <w:b/>
                <w:sz w:val="22"/>
                <w:szCs w:val="22"/>
              </w:rPr>
              <w:t>Etapa realizácie / čiastková fakturácia</w:t>
            </w:r>
          </w:p>
        </w:tc>
        <w:tc>
          <w:tcPr>
            <w:tcW w:w="2000" w:type="dxa"/>
            <w:shd w:val="clear" w:color="auto" w:fill="E6E6E6"/>
            <w:vAlign w:val="center"/>
          </w:tcPr>
          <w:p w14:paraId="44FD829E" w14:textId="77777777" w:rsidR="00A4180F" w:rsidRPr="0017593D" w:rsidRDefault="00A4180F" w:rsidP="00525C73">
            <w:pPr>
              <w:ind w:left="-37" w:right="-25"/>
              <w:jc w:val="center"/>
              <w:rPr>
                <w:rFonts w:asciiTheme="minorHAnsi" w:hAnsiTheme="minorHAnsi" w:cstheme="minorHAnsi"/>
                <w:b/>
                <w:sz w:val="22"/>
                <w:szCs w:val="22"/>
              </w:rPr>
            </w:pPr>
            <w:r w:rsidRPr="0017593D">
              <w:rPr>
                <w:rFonts w:asciiTheme="minorHAnsi" w:hAnsiTheme="minorHAnsi" w:cstheme="minorHAnsi"/>
                <w:b/>
                <w:sz w:val="22"/>
                <w:szCs w:val="22"/>
              </w:rPr>
              <w:t>Suma (EUR)</w:t>
            </w:r>
          </w:p>
        </w:tc>
      </w:tr>
      <w:tr w:rsidR="00A4180F" w:rsidRPr="0017593D" w14:paraId="25201212" w14:textId="77777777" w:rsidTr="00525C73">
        <w:trPr>
          <w:trHeight w:val="578"/>
        </w:trPr>
        <w:tc>
          <w:tcPr>
            <w:tcW w:w="992" w:type="dxa"/>
            <w:vAlign w:val="center"/>
          </w:tcPr>
          <w:p w14:paraId="3667ACA4" w14:textId="77B38A7A" w:rsidR="00A4180F" w:rsidRPr="0017593D" w:rsidRDefault="00575065" w:rsidP="00525C73">
            <w:pPr>
              <w:ind w:left="-70"/>
              <w:jc w:val="center"/>
              <w:rPr>
                <w:rFonts w:asciiTheme="minorHAnsi" w:hAnsiTheme="minorHAnsi" w:cstheme="minorHAnsi"/>
                <w:sz w:val="22"/>
                <w:szCs w:val="22"/>
              </w:rPr>
            </w:pPr>
            <w:r>
              <w:rPr>
                <w:rFonts w:asciiTheme="minorHAnsi" w:hAnsiTheme="minorHAnsi" w:cstheme="minorHAnsi"/>
                <w:sz w:val="22"/>
                <w:szCs w:val="22"/>
              </w:rPr>
              <w:t>1</w:t>
            </w:r>
          </w:p>
        </w:tc>
        <w:tc>
          <w:tcPr>
            <w:tcW w:w="5727" w:type="dxa"/>
            <w:vAlign w:val="center"/>
          </w:tcPr>
          <w:p w14:paraId="4256E320" w14:textId="2113043F" w:rsidR="00A4180F" w:rsidRPr="0017593D" w:rsidRDefault="00A4180F" w:rsidP="00FB0437">
            <w:pPr>
              <w:jc w:val="both"/>
              <w:rPr>
                <w:rFonts w:asciiTheme="minorHAnsi" w:hAnsiTheme="minorHAnsi" w:cstheme="minorHAnsi"/>
                <w:sz w:val="22"/>
                <w:szCs w:val="22"/>
              </w:rPr>
            </w:pPr>
            <w:r w:rsidRPr="0017593D">
              <w:rPr>
                <w:rFonts w:asciiTheme="minorHAnsi" w:hAnsiTheme="minorHAnsi" w:cstheme="minorHAnsi"/>
                <w:sz w:val="22"/>
                <w:szCs w:val="22"/>
              </w:rPr>
              <w:t xml:space="preserve">Po </w:t>
            </w:r>
            <w:r w:rsidR="00525C73" w:rsidRPr="0017593D">
              <w:rPr>
                <w:rFonts w:asciiTheme="minorHAnsi" w:hAnsiTheme="minorHAnsi" w:cstheme="minorHAnsi"/>
                <w:sz w:val="22"/>
                <w:szCs w:val="22"/>
              </w:rPr>
              <w:t>podpísaní preberacieho protokolu</w:t>
            </w:r>
            <w:r w:rsidRPr="0017593D">
              <w:rPr>
                <w:rFonts w:asciiTheme="minorHAnsi" w:hAnsiTheme="minorHAnsi" w:cstheme="minorHAnsi"/>
                <w:sz w:val="22"/>
                <w:szCs w:val="22"/>
              </w:rPr>
              <w:t xml:space="preserve"> </w:t>
            </w:r>
            <w:r w:rsidR="00575065" w:rsidRPr="0017593D">
              <w:rPr>
                <w:rFonts w:asciiTheme="minorHAnsi" w:hAnsiTheme="minorHAnsi" w:cstheme="minorHAnsi"/>
                <w:sz w:val="22"/>
                <w:szCs w:val="22"/>
              </w:rPr>
              <w:t>(</w:t>
            </w:r>
            <w:r w:rsidR="00575065">
              <w:rPr>
                <w:rFonts w:asciiTheme="minorHAnsi" w:hAnsiTheme="minorHAnsi" w:cstheme="minorHAnsi"/>
                <w:sz w:val="22"/>
                <w:szCs w:val="22"/>
              </w:rPr>
              <w:t>90</w:t>
            </w:r>
            <w:r w:rsidR="00575065" w:rsidRPr="0017593D">
              <w:rPr>
                <w:rFonts w:asciiTheme="minorHAnsi" w:hAnsiTheme="minorHAnsi" w:cstheme="minorHAnsi"/>
                <w:sz w:val="22"/>
                <w:szCs w:val="22"/>
              </w:rPr>
              <w:t xml:space="preserve">% </w:t>
            </w:r>
            <w:r w:rsidRPr="0017593D">
              <w:rPr>
                <w:rFonts w:asciiTheme="minorHAnsi" w:hAnsiTheme="minorHAnsi" w:cstheme="minorHAnsi"/>
                <w:sz w:val="22"/>
                <w:szCs w:val="22"/>
              </w:rPr>
              <w:t>z celkovej ceny diela bez DPH)</w:t>
            </w:r>
          </w:p>
        </w:tc>
        <w:tc>
          <w:tcPr>
            <w:tcW w:w="2000" w:type="dxa"/>
            <w:vAlign w:val="center"/>
          </w:tcPr>
          <w:p w14:paraId="1A540A69" w14:textId="77777777" w:rsidR="00A4180F" w:rsidRPr="0017593D" w:rsidRDefault="00A4180F" w:rsidP="00525C73">
            <w:pPr>
              <w:ind w:right="-25"/>
              <w:jc w:val="center"/>
              <w:rPr>
                <w:rFonts w:asciiTheme="minorHAnsi" w:hAnsiTheme="minorHAnsi" w:cstheme="minorHAnsi"/>
                <w:sz w:val="22"/>
                <w:szCs w:val="22"/>
              </w:rPr>
            </w:pPr>
            <w:r w:rsidRPr="0017593D">
              <w:rPr>
                <w:rFonts w:asciiTheme="minorHAnsi" w:hAnsiTheme="minorHAnsi" w:cstheme="minorHAnsi"/>
                <w:sz w:val="22"/>
                <w:szCs w:val="22"/>
              </w:rPr>
              <w:t>.............. EUR</w:t>
            </w:r>
          </w:p>
        </w:tc>
      </w:tr>
      <w:tr w:rsidR="00A4180F" w:rsidRPr="0017593D" w14:paraId="69BEB6DE" w14:textId="77777777" w:rsidTr="00525C73">
        <w:trPr>
          <w:trHeight w:val="510"/>
        </w:trPr>
        <w:tc>
          <w:tcPr>
            <w:tcW w:w="992" w:type="dxa"/>
            <w:tcBorders>
              <w:bottom w:val="single" w:sz="4" w:space="0" w:color="auto"/>
            </w:tcBorders>
            <w:vAlign w:val="center"/>
          </w:tcPr>
          <w:p w14:paraId="5A6211A8" w14:textId="7196B462" w:rsidR="00A4180F" w:rsidRPr="0017593D" w:rsidRDefault="00575065" w:rsidP="00525C73">
            <w:pPr>
              <w:ind w:left="-70"/>
              <w:jc w:val="center"/>
              <w:rPr>
                <w:rFonts w:asciiTheme="minorHAnsi" w:hAnsiTheme="minorHAnsi" w:cstheme="minorHAnsi"/>
                <w:sz w:val="22"/>
                <w:szCs w:val="22"/>
              </w:rPr>
            </w:pPr>
            <w:r>
              <w:rPr>
                <w:rFonts w:asciiTheme="minorHAnsi" w:hAnsiTheme="minorHAnsi" w:cstheme="minorHAnsi"/>
                <w:sz w:val="22"/>
                <w:szCs w:val="22"/>
              </w:rPr>
              <w:t>2</w:t>
            </w:r>
          </w:p>
        </w:tc>
        <w:tc>
          <w:tcPr>
            <w:tcW w:w="5727" w:type="dxa"/>
            <w:tcBorders>
              <w:bottom w:val="single" w:sz="4" w:space="0" w:color="auto"/>
            </w:tcBorders>
            <w:vAlign w:val="center"/>
          </w:tcPr>
          <w:p w14:paraId="7F4C410E" w14:textId="44EE541C" w:rsidR="00A4180F" w:rsidRPr="0017593D" w:rsidRDefault="00A4180F" w:rsidP="00525C73">
            <w:pPr>
              <w:jc w:val="both"/>
              <w:rPr>
                <w:rFonts w:asciiTheme="minorHAnsi" w:hAnsiTheme="minorHAnsi" w:cstheme="minorHAnsi"/>
                <w:sz w:val="22"/>
                <w:szCs w:val="22"/>
              </w:rPr>
            </w:pPr>
            <w:r w:rsidRPr="0017593D">
              <w:rPr>
                <w:rFonts w:asciiTheme="minorHAnsi" w:hAnsiTheme="minorHAnsi" w:cstheme="minorHAnsi"/>
                <w:sz w:val="22"/>
                <w:szCs w:val="22"/>
              </w:rPr>
              <w:t xml:space="preserve">Po </w:t>
            </w:r>
            <w:r w:rsidR="00525C73" w:rsidRPr="0017593D">
              <w:rPr>
                <w:rFonts w:asciiTheme="minorHAnsi" w:hAnsiTheme="minorHAnsi" w:cstheme="minorHAnsi"/>
                <w:sz w:val="22"/>
                <w:szCs w:val="22"/>
              </w:rPr>
              <w:t>odstránení vád obsiahnutých v preberacom protokole</w:t>
            </w:r>
            <w:r w:rsidRPr="0017593D">
              <w:rPr>
                <w:rFonts w:asciiTheme="minorHAnsi" w:hAnsiTheme="minorHAnsi" w:cstheme="minorHAnsi"/>
                <w:sz w:val="22"/>
                <w:szCs w:val="22"/>
              </w:rPr>
              <w:t xml:space="preserve"> (</w:t>
            </w:r>
            <w:r w:rsidR="00DC7980">
              <w:rPr>
                <w:rFonts w:asciiTheme="minorHAnsi" w:hAnsiTheme="minorHAnsi" w:cstheme="minorHAnsi"/>
                <w:sz w:val="22"/>
                <w:szCs w:val="22"/>
              </w:rPr>
              <w:t>10</w:t>
            </w:r>
            <w:r w:rsidR="00766CF4">
              <w:rPr>
                <w:rFonts w:asciiTheme="minorHAnsi" w:hAnsiTheme="minorHAnsi" w:cstheme="minorHAnsi"/>
                <w:sz w:val="22"/>
                <w:szCs w:val="22"/>
              </w:rPr>
              <w:t xml:space="preserve"> </w:t>
            </w:r>
            <w:r w:rsidRPr="0017593D">
              <w:rPr>
                <w:rFonts w:asciiTheme="minorHAnsi" w:hAnsiTheme="minorHAnsi" w:cstheme="minorHAnsi"/>
                <w:sz w:val="22"/>
                <w:szCs w:val="22"/>
              </w:rPr>
              <w:t>% z celkovej ceny diela</w:t>
            </w:r>
            <w:r w:rsidR="00525C73" w:rsidRPr="0017593D">
              <w:rPr>
                <w:rFonts w:asciiTheme="minorHAnsi" w:hAnsiTheme="minorHAnsi" w:cstheme="minorHAnsi"/>
                <w:sz w:val="22"/>
                <w:szCs w:val="22"/>
              </w:rPr>
              <w:t xml:space="preserve"> bez DPH</w:t>
            </w:r>
            <w:r w:rsidRPr="0017593D">
              <w:rPr>
                <w:rFonts w:asciiTheme="minorHAnsi" w:hAnsiTheme="minorHAnsi" w:cstheme="minorHAnsi"/>
                <w:sz w:val="22"/>
                <w:szCs w:val="22"/>
              </w:rPr>
              <w:t>)</w:t>
            </w:r>
          </w:p>
        </w:tc>
        <w:tc>
          <w:tcPr>
            <w:tcW w:w="2000" w:type="dxa"/>
            <w:tcBorders>
              <w:bottom w:val="single" w:sz="4" w:space="0" w:color="auto"/>
            </w:tcBorders>
            <w:vAlign w:val="center"/>
          </w:tcPr>
          <w:p w14:paraId="2B68ACEC" w14:textId="77777777" w:rsidR="00A4180F" w:rsidRPr="0017593D" w:rsidRDefault="00A4180F" w:rsidP="00525C73">
            <w:pPr>
              <w:ind w:right="-25"/>
              <w:jc w:val="center"/>
              <w:rPr>
                <w:rFonts w:asciiTheme="minorHAnsi" w:hAnsiTheme="minorHAnsi" w:cstheme="minorHAnsi"/>
                <w:sz w:val="22"/>
                <w:szCs w:val="22"/>
              </w:rPr>
            </w:pPr>
            <w:r w:rsidRPr="0017593D">
              <w:rPr>
                <w:rFonts w:asciiTheme="minorHAnsi" w:hAnsiTheme="minorHAnsi" w:cstheme="minorHAnsi"/>
                <w:sz w:val="22"/>
                <w:szCs w:val="22"/>
              </w:rPr>
              <w:t>...............EUR</w:t>
            </w:r>
          </w:p>
        </w:tc>
      </w:tr>
    </w:tbl>
    <w:p w14:paraId="547A5A62" w14:textId="77777777" w:rsidR="00A4180F" w:rsidRPr="0017593D" w:rsidRDefault="00A4180F" w:rsidP="344A035F">
      <w:pPr>
        <w:tabs>
          <w:tab w:val="left" w:pos="567"/>
        </w:tabs>
        <w:jc w:val="both"/>
        <w:rPr>
          <w:rFonts w:asciiTheme="minorHAnsi" w:hAnsiTheme="minorHAnsi" w:cstheme="minorBidi"/>
          <w:sz w:val="22"/>
          <w:szCs w:val="22"/>
        </w:rPr>
      </w:pPr>
    </w:p>
    <w:p w14:paraId="353F8993" w14:textId="7D2F9076" w:rsidR="00DD05D0" w:rsidRPr="00A61490" w:rsidRDefault="00C10BAA" w:rsidP="00DC2FBC">
      <w:pPr>
        <w:numPr>
          <w:ilvl w:val="1"/>
          <w:numId w:val="9"/>
        </w:numPr>
        <w:tabs>
          <w:tab w:val="left" w:pos="567"/>
        </w:tabs>
        <w:ind w:left="567" w:hanging="567"/>
        <w:jc w:val="both"/>
        <w:rPr>
          <w:rFonts w:asciiTheme="minorHAnsi" w:hAnsiTheme="minorHAnsi" w:cstheme="minorBidi"/>
          <w:color w:val="FF0000"/>
          <w:sz w:val="22"/>
          <w:szCs w:val="22"/>
        </w:rPr>
      </w:pPr>
      <w:r w:rsidRPr="00A61490">
        <w:rPr>
          <w:rFonts w:asciiTheme="minorHAnsi" w:hAnsiTheme="minorHAnsi" w:cstheme="minorBidi"/>
          <w:sz w:val="22"/>
          <w:szCs w:val="22"/>
        </w:rPr>
        <w:t>Faktúra musí obsahovať všetky náležitosti v zmysle všeobecne záväzných právnych predpisov</w:t>
      </w:r>
      <w:r w:rsidR="00A4765B" w:rsidRPr="00A61490">
        <w:rPr>
          <w:rFonts w:asciiTheme="minorHAnsi" w:hAnsiTheme="minorHAnsi" w:cstheme="minorBidi"/>
          <w:sz w:val="22"/>
          <w:szCs w:val="22"/>
        </w:rPr>
        <w:t xml:space="preserve">, </w:t>
      </w:r>
      <w:r w:rsidR="00A975A7" w:rsidRPr="00A61490">
        <w:rPr>
          <w:rFonts w:asciiTheme="minorHAnsi" w:hAnsiTheme="minorHAnsi" w:cstheme="minorBidi"/>
          <w:sz w:val="22"/>
          <w:szCs w:val="22"/>
        </w:rPr>
        <w:t>interné číslo objednávateľa (ďalej len „</w:t>
      </w:r>
      <w:r w:rsidR="00A975A7" w:rsidRPr="00631795">
        <w:rPr>
          <w:rFonts w:asciiTheme="minorHAnsi" w:hAnsiTheme="minorHAnsi" w:cstheme="minorBidi"/>
          <w:b/>
          <w:sz w:val="22"/>
          <w:szCs w:val="22"/>
        </w:rPr>
        <w:t>číslo objednávky</w:t>
      </w:r>
      <w:r w:rsidR="00A975A7" w:rsidRPr="00A61490">
        <w:rPr>
          <w:rFonts w:asciiTheme="minorHAnsi" w:hAnsiTheme="minorHAnsi" w:cstheme="minorBidi"/>
          <w:sz w:val="22"/>
          <w:szCs w:val="22"/>
        </w:rPr>
        <w:t>“)</w:t>
      </w:r>
      <w:r w:rsidR="00A975A7" w:rsidRPr="00631795">
        <w:rPr>
          <w:rFonts w:asciiTheme="minorHAnsi" w:hAnsiTheme="minorHAnsi" w:cstheme="minorHAnsi"/>
          <w:sz w:val="22"/>
          <w:szCs w:val="22"/>
        </w:rPr>
        <w:t xml:space="preserve"> </w:t>
      </w:r>
      <w:r w:rsidR="00A4765B" w:rsidRPr="00631795">
        <w:rPr>
          <w:rFonts w:asciiTheme="minorHAnsi" w:hAnsiTheme="minorHAnsi" w:cstheme="minorHAnsi"/>
          <w:sz w:val="22"/>
          <w:szCs w:val="22"/>
        </w:rPr>
        <w:t>oznámené zhotoviteľovi objednávateľom po uzatvorení tejto zmluvy</w:t>
      </w:r>
      <w:r w:rsidRPr="00A61490">
        <w:rPr>
          <w:rFonts w:asciiTheme="minorHAnsi" w:hAnsiTheme="minorHAnsi" w:cstheme="minorBidi"/>
          <w:sz w:val="22"/>
          <w:szCs w:val="22"/>
        </w:rPr>
        <w:t xml:space="preserve"> a </w:t>
      </w:r>
      <w:r w:rsidR="00A4765B" w:rsidRPr="00A61490">
        <w:rPr>
          <w:rFonts w:asciiTheme="minorHAnsi" w:hAnsiTheme="minorHAnsi" w:cstheme="minorBidi"/>
          <w:sz w:val="22"/>
          <w:szCs w:val="22"/>
        </w:rPr>
        <w:t>jej</w:t>
      </w:r>
      <w:r w:rsidRPr="00A61490">
        <w:rPr>
          <w:rFonts w:asciiTheme="minorHAnsi" w:hAnsiTheme="minorHAnsi" w:cstheme="minorBidi"/>
          <w:sz w:val="22"/>
          <w:szCs w:val="22"/>
        </w:rPr>
        <w:t xml:space="preserve"> prílohou bude kópia protokolu o odovzdaní a prevzatí časti diela podľa článku 4 </w:t>
      </w:r>
      <w:r w:rsidR="00525C73" w:rsidRPr="00A61490">
        <w:rPr>
          <w:rFonts w:asciiTheme="minorHAnsi" w:hAnsiTheme="minorHAnsi" w:cstheme="minorBidi"/>
          <w:sz w:val="22"/>
          <w:szCs w:val="22"/>
        </w:rPr>
        <w:t>tejto zmluvy, prípadne</w:t>
      </w:r>
      <w:r w:rsidRPr="00A61490">
        <w:rPr>
          <w:rFonts w:asciiTheme="minorHAnsi" w:hAnsiTheme="minorHAnsi" w:cstheme="minorBidi"/>
          <w:sz w:val="22"/>
          <w:szCs w:val="22"/>
        </w:rPr>
        <w:t> kópia stavebného</w:t>
      </w:r>
      <w:r w:rsidR="00525C73" w:rsidRPr="00A61490">
        <w:rPr>
          <w:rFonts w:asciiTheme="minorHAnsi" w:hAnsiTheme="minorHAnsi" w:cstheme="minorBidi"/>
          <w:sz w:val="22"/>
          <w:szCs w:val="22"/>
        </w:rPr>
        <w:t>/montážneho</w:t>
      </w:r>
      <w:r w:rsidRPr="00A61490">
        <w:rPr>
          <w:rFonts w:asciiTheme="minorHAnsi" w:hAnsiTheme="minorHAnsi" w:cstheme="minorBidi"/>
          <w:sz w:val="22"/>
          <w:szCs w:val="22"/>
        </w:rPr>
        <w:t xml:space="preserve"> denníka </w:t>
      </w:r>
      <w:r w:rsidR="00525C73" w:rsidRPr="00A61490">
        <w:rPr>
          <w:rFonts w:asciiTheme="minorHAnsi" w:hAnsiTheme="minorHAnsi" w:cstheme="minorBidi"/>
          <w:sz w:val="22"/>
          <w:szCs w:val="22"/>
        </w:rPr>
        <w:t>so samostatným zisťovacím protokol</w:t>
      </w:r>
      <w:r w:rsidR="00EC581C" w:rsidRPr="00A61490">
        <w:rPr>
          <w:rFonts w:asciiTheme="minorHAnsi" w:hAnsiTheme="minorHAnsi" w:cstheme="minorBidi"/>
          <w:sz w:val="22"/>
          <w:szCs w:val="22"/>
        </w:rPr>
        <w:t>om</w:t>
      </w:r>
      <w:r w:rsidR="00525C73" w:rsidRPr="00A61490">
        <w:rPr>
          <w:rFonts w:asciiTheme="minorHAnsi" w:hAnsiTheme="minorHAnsi" w:cstheme="minorBidi"/>
          <w:sz w:val="22"/>
          <w:szCs w:val="22"/>
        </w:rPr>
        <w:t xml:space="preserve"> </w:t>
      </w:r>
      <w:r w:rsidR="00C1526B" w:rsidRPr="00A61490">
        <w:rPr>
          <w:rFonts w:asciiTheme="minorHAnsi" w:hAnsiTheme="minorHAnsi" w:cstheme="minorBidi"/>
          <w:sz w:val="22"/>
          <w:szCs w:val="22"/>
        </w:rPr>
        <w:t xml:space="preserve">potvrdeným objednávateľom </w:t>
      </w:r>
      <w:r w:rsidR="00525C73" w:rsidRPr="00A61490">
        <w:rPr>
          <w:rFonts w:asciiTheme="minorHAnsi" w:hAnsiTheme="minorHAnsi" w:cstheme="minorBidi"/>
          <w:sz w:val="22"/>
          <w:szCs w:val="22"/>
        </w:rPr>
        <w:t>preukazujúcim splnenie podmienok pre oprávnenosť fakturácie.</w:t>
      </w:r>
      <w:r w:rsidR="0D343F89" w:rsidRPr="00A61490">
        <w:rPr>
          <w:rFonts w:asciiTheme="minorHAnsi" w:hAnsiTheme="minorHAnsi" w:cstheme="minorBidi"/>
          <w:sz w:val="22"/>
          <w:szCs w:val="22"/>
        </w:rPr>
        <w:t xml:space="preserve"> </w:t>
      </w:r>
    </w:p>
    <w:p w14:paraId="2145A7FB" w14:textId="32EF30E1" w:rsidR="00525C73" w:rsidRPr="0017593D" w:rsidRDefault="00525C73" w:rsidP="00525C73">
      <w:pPr>
        <w:tabs>
          <w:tab w:val="left" w:pos="567"/>
        </w:tabs>
        <w:jc w:val="both"/>
        <w:rPr>
          <w:rFonts w:asciiTheme="minorHAnsi" w:hAnsiTheme="minorHAnsi" w:cstheme="minorHAnsi"/>
          <w:sz w:val="22"/>
          <w:szCs w:val="22"/>
        </w:rPr>
      </w:pPr>
    </w:p>
    <w:p w14:paraId="084A0867" w14:textId="392BDE23" w:rsidR="00525C73" w:rsidRPr="0017593D" w:rsidRDefault="00525C73" w:rsidP="00DC2FBC">
      <w:pPr>
        <w:numPr>
          <w:ilvl w:val="1"/>
          <w:numId w:val="9"/>
        </w:numPr>
        <w:tabs>
          <w:tab w:val="left" w:pos="567"/>
        </w:tabs>
        <w:ind w:left="567" w:hanging="567"/>
        <w:jc w:val="both"/>
        <w:rPr>
          <w:rFonts w:asciiTheme="minorHAnsi" w:hAnsiTheme="minorHAnsi" w:cstheme="minorBidi"/>
          <w:sz w:val="22"/>
          <w:szCs w:val="22"/>
        </w:rPr>
      </w:pPr>
      <w:r w:rsidRPr="023C2F45">
        <w:rPr>
          <w:rFonts w:asciiTheme="minorHAnsi" w:hAnsiTheme="minorHAnsi" w:cstheme="minorBidi"/>
          <w:sz w:val="22"/>
          <w:szCs w:val="22"/>
        </w:rPr>
        <w:t xml:space="preserve">Lehota splatnosti faktúr je </w:t>
      </w:r>
      <w:r w:rsidR="00BE32FE" w:rsidRPr="023C2F45">
        <w:rPr>
          <w:rFonts w:asciiTheme="minorHAnsi" w:hAnsiTheme="minorHAnsi" w:cstheme="minorBidi"/>
          <w:sz w:val="22"/>
          <w:szCs w:val="22"/>
        </w:rPr>
        <w:t>45</w:t>
      </w:r>
      <w:r w:rsidRPr="023C2F45">
        <w:rPr>
          <w:rFonts w:asciiTheme="minorHAnsi" w:hAnsiTheme="minorHAnsi" w:cstheme="minorBidi"/>
          <w:sz w:val="22"/>
          <w:szCs w:val="22"/>
        </w:rPr>
        <w:t xml:space="preserve"> dní od doručenia faktúry.</w:t>
      </w:r>
      <w:r w:rsidR="584DF412" w:rsidRPr="191FAEE2">
        <w:rPr>
          <w:rFonts w:asciiTheme="minorHAnsi" w:hAnsiTheme="minorHAnsi" w:cstheme="minorBidi"/>
          <w:sz w:val="22"/>
          <w:szCs w:val="22"/>
        </w:rPr>
        <w:t xml:space="preserve"> </w:t>
      </w:r>
    </w:p>
    <w:p w14:paraId="1B30FE15" w14:textId="77777777" w:rsidR="00C10BAA" w:rsidRPr="0017593D" w:rsidRDefault="00C10BAA" w:rsidP="00C10BAA">
      <w:pPr>
        <w:pStyle w:val="Odsekzoznamu"/>
        <w:tabs>
          <w:tab w:val="left" w:pos="567"/>
        </w:tabs>
        <w:rPr>
          <w:rFonts w:asciiTheme="minorHAnsi" w:hAnsiTheme="minorHAnsi" w:cstheme="minorHAnsi"/>
          <w:sz w:val="22"/>
          <w:szCs w:val="22"/>
        </w:rPr>
      </w:pPr>
    </w:p>
    <w:p w14:paraId="7C4448D4" w14:textId="4E735AD9" w:rsidR="00E93807" w:rsidRPr="00F02944" w:rsidRDefault="00C10BAA" w:rsidP="00DC2FBC">
      <w:pPr>
        <w:numPr>
          <w:ilvl w:val="1"/>
          <w:numId w:val="9"/>
        </w:numPr>
        <w:tabs>
          <w:tab w:val="left" w:pos="567"/>
        </w:tabs>
        <w:ind w:left="567" w:hanging="567"/>
        <w:jc w:val="both"/>
        <w:rPr>
          <w:rFonts w:asciiTheme="minorHAnsi" w:hAnsiTheme="minorHAnsi" w:cstheme="minorHAnsi"/>
          <w:sz w:val="22"/>
          <w:szCs w:val="22"/>
        </w:rPr>
      </w:pPr>
      <w:r w:rsidRPr="023C2F45">
        <w:rPr>
          <w:rFonts w:asciiTheme="minorHAnsi" w:hAnsiTheme="minorHAnsi" w:cstheme="minorBidi"/>
          <w:sz w:val="22"/>
          <w:szCs w:val="22"/>
        </w:rPr>
        <w:t xml:space="preserve">Na základe dohody zmluvných strán zhotoviteľ vystaví faktúru </w:t>
      </w:r>
      <w:r w:rsidRPr="023C2F45">
        <w:rPr>
          <w:rFonts w:asciiTheme="minorHAnsi" w:eastAsia="Calibri" w:hAnsiTheme="minorHAnsi" w:cstheme="minorBidi"/>
          <w:color w:val="000000" w:themeColor="text1"/>
          <w:sz w:val="22"/>
          <w:szCs w:val="22"/>
        </w:rPr>
        <w:t>v elektronickej podobe vo formáte .</w:t>
      </w:r>
      <w:proofErr w:type="spellStart"/>
      <w:r w:rsidRPr="023C2F45">
        <w:rPr>
          <w:rFonts w:asciiTheme="minorHAnsi" w:eastAsia="Calibri" w:hAnsiTheme="minorHAnsi" w:cstheme="minorBidi"/>
          <w:color w:val="000000" w:themeColor="text1"/>
          <w:sz w:val="22"/>
          <w:szCs w:val="22"/>
        </w:rPr>
        <w:t>pdf</w:t>
      </w:r>
      <w:proofErr w:type="spellEnd"/>
      <w:r w:rsidRPr="023C2F45">
        <w:rPr>
          <w:rFonts w:asciiTheme="minorHAnsi" w:eastAsia="Calibri" w:hAnsiTheme="minorHAnsi" w:cstheme="minorBidi"/>
          <w:color w:val="000000" w:themeColor="text1"/>
          <w:sz w:val="22"/>
          <w:szCs w:val="22"/>
        </w:rPr>
        <w:t xml:space="preserve"> a zašle ju na e-mailovú adresu  objednávateľa: </w:t>
      </w:r>
      <w:hyperlink r:id="rId13">
        <w:r w:rsidR="00B92303" w:rsidRPr="023C2F45">
          <w:rPr>
            <w:rStyle w:val="Hypertextovprepojenie"/>
            <w:rFonts w:asciiTheme="minorHAnsi" w:hAnsiTheme="minorHAnsi" w:cstheme="minorBidi"/>
            <w:sz w:val="22"/>
            <w:szCs w:val="22"/>
          </w:rPr>
          <w:t>faktury.mhth@mhth.sk</w:t>
        </w:r>
      </w:hyperlink>
      <w:r w:rsidR="00B92303" w:rsidRPr="023C2F45">
        <w:rPr>
          <w:rFonts w:asciiTheme="minorHAnsi" w:hAnsiTheme="minorHAnsi" w:cstheme="minorBidi"/>
          <w:sz w:val="22"/>
          <w:szCs w:val="22"/>
        </w:rPr>
        <w:t xml:space="preserve"> </w:t>
      </w:r>
      <w:r w:rsidRPr="023C2F45">
        <w:rPr>
          <w:rFonts w:asciiTheme="minorHAnsi" w:eastAsia="Calibri" w:hAnsiTheme="minorHAnsi" w:cstheme="minorBidi"/>
          <w:color w:val="000000" w:themeColor="text1"/>
          <w:sz w:val="22"/>
          <w:szCs w:val="22"/>
        </w:rPr>
        <w:t xml:space="preserve"> z e-mailovej adresy zhotoviteľa </w:t>
      </w:r>
      <w:hyperlink r:id="rId14">
        <w:r w:rsidRPr="023C2F45">
          <w:rPr>
            <w:rFonts w:asciiTheme="minorHAnsi" w:eastAsia="Calibri" w:hAnsiTheme="minorHAnsi" w:cstheme="minorBidi"/>
            <w:color w:val="0000FF"/>
            <w:sz w:val="22"/>
            <w:szCs w:val="22"/>
            <w:highlight w:val="yellow"/>
            <w:u w:val="single"/>
          </w:rPr>
          <w:t>___@___.sk</w:t>
        </w:r>
      </w:hyperlink>
      <w:r w:rsidRPr="023C2F45">
        <w:rPr>
          <w:rFonts w:asciiTheme="minorHAnsi" w:eastAsia="Calibri" w:hAnsiTheme="minorHAnsi" w:cstheme="minorBidi"/>
          <w:color w:val="000000" w:themeColor="text1"/>
          <w:sz w:val="22"/>
          <w:szCs w:val="22"/>
          <w:highlight w:val="yellow"/>
        </w:rPr>
        <w:t>.</w:t>
      </w:r>
      <w:r w:rsidRPr="023C2F45">
        <w:rPr>
          <w:rFonts w:asciiTheme="minorHAnsi" w:eastAsia="Calibri" w:hAnsiTheme="minorHAnsi" w:cstheme="minorBidi"/>
          <w:color w:val="000000" w:themeColor="text1"/>
          <w:sz w:val="22"/>
          <w:szCs w:val="22"/>
        </w:rPr>
        <w:t xml:space="preserve"> Zhotoviteľ sa zaväzuje písomne informovať </w:t>
      </w:r>
      <w:r w:rsidR="002824DF" w:rsidRPr="023C2F45">
        <w:rPr>
          <w:rFonts w:asciiTheme="minorHAnsi" w:eastAsia="Calibri" w:hAnsiTheme="minorHAnsi" w:cstheme="minorBidi"/>
          <w:color w:val="000000" w:themeColor="text1"/>
          <w:sz w:val="22"/>
          <w:szCs w:val="22"/>
        </w:rPr>
        <w:t>objednávateľa</w:t>
      </w:r>
      <w:r w:rsidRPr="023C2F45">
        <w:rPr>
          <w:rFonts w:asciiTheme="minorHAnsi" w:eastAsia="Calibri" w:hAnsiTheme="minorHAnsi" w:cstheme="minorBidi"/>
          <w:color w:val="000000" w:themeColor="text1"/>
          <w:sz w:val="22"/>
          <w:szCs w:val="22"/>
        </w:rPr>
        <w:t xml:space="preserve"> o akýchkoľvek zmenách, majúcich vplyv na zasielanie elektronických faktúr, najmä zmenu e-mailovej adresy, prostredníctvom ktorej bude zasielať elektronické faktúry.</w:t>
      </w:r>
      <w:r w:rsidR="00525C73" w:rsidRPr="023C2F45">
        <w:rPr>
          <w:rFonts w:asciiTheme="minorHAnsi" w:eastAsia="Calibri" w:hAnsiTheme="minorHAnsi" w:cstheme="minorBidi"/>
          <w:color w:val="000000" w:themeColor="text1"/>
          <w:sz w:val="22"/>
          <w:szCs w:val="22"/>
        </w:rPr>
        <w:t xml:space="preserve"> </w:t>
      </w:r>
    </w:p>
    <w:p w14:paraId="4FB20DD1" w14:textId="77777777" w:rsidR="00E93807" w:rsidRPr="0017593D" w:rsidRDefault="00E93807" w:rsidP="00C10BAA">
      <w:pPr>
        <w:pStyle w:val="Odsekzoznamu"/>
        <w:tabs>
          <w:tab w:val="left" w:pos="567"/>
        </w:tabs>
        <w:rPr>
          <w:rFonts w:asciiTheme="minorHAnsi" w:hAnsiTheme="minorHAnsi" w:cstheme="minorHAnsi"/>
          <w:sz w:val="22"/>
          <w:szCs w:val="22"/>
        </w:rPr>
      </w:pPr>
    </w:p>
    <w:p w14:paraId="316AC767" w14:textId="701CBF8E" w:rsidR="00C10BAA" w:rsidRPr="0017593D" w:rsidRDefault="00C10BAA" w:rsidP="00DC2FBC">
      <w:pPr>
        <w:numPr>
          <w:ilvl w:val="1"/>
          <w:numId w:val="9"/>
        </w:numPr>
        <w:tabs>
          <w:tab w:val="left" w:pos="567"/>
        </w:tabs>
        <w:ind w:left="567" w:hanging="567"/>
        <w:jc w:val="both"/>
        <w:rPr>
          <w:rFonts w:asciiTheme="minorHAnsi" w:hAnsiTheme="minorHAnsi" w:cstheme="minorHAnsi"/>
          <w:sz w:val="22"/>
          <w:szCs w:val="22"/>
        </w:rPr>
      </w:pPr>
      <w:r w:rsidRPr="023C2F45">
        <w:rPr>
          <w:rFonts w:asciiTheme="minorHAnsi" w:hAnsiTheme="minorHAnsi" w:cstheme="minorBidi"/>
          <w:sz w:val="22"/>
          <w:szCs w:val="22"/>
        </w:rPr>
        <w:lastRenderedPageBreak/>
        <w:t>V prípade prípadných námietok objednávateľa voči správnosti vystavenej faktúry je objednávateľ oprávnený</w:t>
      </w:r>
      <w:r w:rsidR="00344476" w:rsidRPr="023C2F45">
        <w:rPr>
          <w:rFonts w:asciiTheme="minorHAnsi" w:hAnsiTheme="minorHAnsi" w:cstheme="minorBidi"/>
          <w:sz w:val="22"/>
          <w:szCs w:val="22"/>
        </w:rPr>
        <w:t xml:space="preserve"> faktúru, ktorá</w:t>
      </w:r>
      <w:r w:rsidRPr="023C2F45">
        <w:rPr>
          <w:rFonts w:asciiTheme="minorHAnsi" w:hAnsiTheme="minorHAnsi" w:cstheme="minorBidi"/>
          <w:sz w:val="22"/>
          <w:szCs w:val="22"/>
        </w:rPr>
        <w:t>:</w:t>
      </w:r>
    </w:p>
    <w:p w14:paraId="5A3D7BCF" w14:textId="43FB0DFE" w:rsidR="00E93807" w:rsidRPr="00631795" w:rsidRDefault="00344476" w:rsidP="794F8F26">
      <w:pPr>
        <w:pStyle w:val="Odsekzoznamu"/>
        <w:numPr>
          <w:ilvl w:val="0"/>
          <w:numId w:val="5"/>
        </w:numPr>
        <w:tabs>
          <w:tab w:val="clear" w:pos="720"/>
        </w:tabs>
        <w:ind w:left="990"/>
        <w:rPr>
          <w:rFonts w:asciiTheme="minorHAnsi" w:hAnsiTheme="minorHAnsi" w:cstheme="minorBidi"/>
          <w:sz w:val="22"/>
          <w:szCs w:val="22"/>
        </w:rPr>
      </w:pPr>
      <w:r w:rsidRPr="794F8F26">
        <w:rPr>
          <w:rFonts w:asciiTheme="minorHAnsi" w:hAnsiTheme="minorHAnsi" w:cstheme="minorBidi"/>
          <w:color w:val="000000" w:themeColor="text1"/>
          <w:sz w:val="22"/>
          <w:szCs w:val="22"/>
        </w:rPr>
        <w:t>má chybu vyplývajúcu z nesprávne uvedeného predmetu, množstva alebo ceny a/alebo</w:t>
      </w:r>
      <w:r w:rsidRPr="794F8F26">
        <w:rPr>
          <w:rFonts w:asciiTheme="minorHAnsi" w:hAnsiTheme="minorHAnsi" w:cstheme="minorBidi"/>
          <w:sz w:val="22"/>
          <w:szCs w:val="22"/>
        </w:rPr>
        <w:t xml:space="preserve"> </w:t>
      </w:r>
      <w:r w:rsidRPr="794F8F26">
        <w:rPr>
          <w:rFonts w:asciiTheme="minorHAnsi" w:hAnsiTheme="minorHAnsi" w:cstheme="minorBidi"/>
          <w:color w:val="000000" w:themeColor="text1"/>
          <w:sz w:val="22"/>
          <w:szCs w:val="22"/>
        </w:rPr>
        <w:t>neobsahuje číslo objednávky objednávateľa a/alebo</w:t>
      </w:r>
    </w:p>
    <w:p w14:paraId="35959C41" w14:textId="448BA55B" w:rsidR="006A19DC" w:rsidRPr="00631795" w:rsidRDefault="00FD63FB" w:rsidP="794F8F26">
      <w:pPr>
        <w:numPr>
          <w:ilvl w:val="0"/>
          <w:numId w:val="5"/>
        </w:numPr>
        <w:tabs>
          <w:tab w:val="clear" w:pos="720"/>
          <w:tab w:val="left" w:pos="567"/>
        </w:tabs>
        <w:ind w:left="990"/>
        <w:jc w:val="both"/>
        <w:rPr>
          <w:rFonts w:asciiTheme="minorHAnsi" w:hAnsiTheme="minorHAnsi" w:cstheme="minorBidi"/>
          <w:sz w:val="22"/>
          <w:szCs w:val="22"/>
        </w:rPr>
      </w:pPr>
      <w:r w:rsidRPr="794F8F26">
        <w:rPr>
          <w:rFonts w:asciiTheme="minorHAnsi" w:hAnsiTheme="minorHAnsi" w:cstheme="minorBidi"/>
          <w:sz w:val="22"/>
          <w:szCs w:val="22"/>
        </w:rPr>
        <w:t>nespĺňa formálne náležitosti podľa ustanovení § 74 ods. 1 zákona č. 222/2004 Z. z. o dani z pridanej hodnoty v znení neskorších predpisov</w:t>
      </w:r>
    </w:p>
    <w:p w14:paraId="3E1A8602" w14:textId="47983B96" w:rsidR="00C10BAA" w:rsidRPr="0017593D" w:rsidRDefault="006A19DC" w:rsidP="00285527">
      <w:pPr>
        <w:tabs>
          <w:tab w:val="left" w:pos="567"/>
        </w:tabs>
        <w:spacing w:before="120" w:after="120"/>
        <w:ind w:left="567"/>
        <w:jc w:val="both"/>
        <w:rPr>
          <w:rFonts w:asciiTheme="minorHAnsi" w:hAnsiTheme="minorHAnsi" w:cstheme="minorHAnsi"/>
          <w:sz w:val="22"/>
          <w:szCs w:val="22"/>
        </w:rPr>
      </w:pPr>
      <w:r w:rsidRPr="007122ED">
        <w:rPr>
          <w:rFonts w:asciiTheme="minorHAnsi" w:hAnsiTheme="minorHAnsi" w:cstheme="minorHAnsi"/>
          <w:color w:val="000000"/>
          <w:sz w:val="22"/>
          <w:szCs w:val="22"/>
        </w:rPr>
        <w:t xml:space="preserve">do 5 pracovných dní odo dňa jej doručenia </w:t>
      </w:r>
      <w:r>
        <w:rPr>
          <w:rFonts w:asciiTheme="minorHAnsi" w:hAnsiTheme="minorHAnsi" w:cstheme="minorHAnsi"/>
          <w:color w:val="000000"/>
          <w:sz w:val="22"/>
          <w:szCs w:val="22"/>
        </w:rPr>
        <w:t>objednávateľovi</w:t>
      </w:r>
      <w:r w:rsidRPr="007122ED">
        <w:rPr>
          <w:rFonts w:asciiTheme="minorHAnsi" w:hAnsiTheme="minorHAnsi" w:cstheme="minorHAnsi"/>
          <w:color w:val="000000"/>
          <w:sz w:val="22"/>
          <w:szCs w:val="22"/>
        </w:rPr>
        <w:t xml:space="preserve"> vrátiť </w:t>
      </w:r>
      <w:r>
        <w:rPr>
          <w:rFonts w:asciiTheme="minorHAnsi" w:hAnsiTheme="minorHAnsi" w:cstheme="minorHAnsi"/>
          <w:color w:val="000000"/>
          <w:sz w:val="22"/>
          <w:szCs w:val="22"/>
        </w:rPr>
        <w:t>zhotoviteľovi</w:t>
      </w:r>
      <w:r w:rsidRPr="007122ED">
        <w:rPr>
          <w:rFonts w:asciiTheme="minorHAnsi" w:hAnsiTheme="minorHAnsi" w:cstheme="minorHAnsi"/>
          <w:color w:val="000000"/>
          <w:sz w:val="22"/>
          <w:szCs w:val="22"/>
        </w:rPr>
        <w:t xml:space="preserve"> spolu s vytknutím jej nesprávnosti, pričom </w:t>
      </w:r>
      <w:r>
        <w:rPr>
          <w:rFonts w:asciiTheme="minorHAnsi" w:hAnsiTheme="minorHAnsi" w:cstheme="minorHAnsi"/>
          <w:color w:val="000000"/>
          <w:sz w:val="22"/>
          <w:szCs w:val="22"/>
        </w:rPr>
        <w:t>zhotoviteľ</w:t>
      </w:r>
      <w:r w:rsidRPr="007122ED">
        <w:rPr>
          <w:rFonts w:asciiTheme="minorHAnsi" w:hAnsiTheme="minorHAnsi" w:cstheme="minorHAnsi"/>
          <w:color w:val="000000"/>
          <w:sz w:val="22"/>
          <w:szCs w:val="22"/>
        </w:rPr>
        <w:t xml:space="preserve"> je povinný buď chybnú faktúru opraviť a doručiť </w:t>
      </w:r>
      <w:r>
        <w:rPr>
          <w:rFonts w:asciiTheme="minorHAnsi" w:hAnsiTheme="minorHAnsi" w:cstheme="minorHAnsi"/>
          <w:color w:val="000000"/>
          <w:sz w:val="22"/>
          <w:szCs w:val="22"/>
        </w:rPr>
        <w:t xml:space="preserve">objednávateľovi </w:t>
      </w:r>
      <w:r w:rsidRPr="007122ED">
        <w:rPr>
          <w:rFonts w:asciiTheme="minorHAnsi" w:hAnsiTheme="minorHAnsi" w:cstheme="minorHAnsi"/>
          <w:color w:val="000000"/>
          <w:sz w:val="22"/>
          <w:szCs w:val="22"/>
        </w:rPr>
        <w:t>takto riadne opravenú faktúru alebo vyhotoviť nový účtovný doklad – faktúru, ktorá dopĺňa pôvodnú faktúru s tým, že tento doklad musí okrem povinných údajov obsahovať aj poradové číslo pôvodnej faktúry</w:t>
      </w:r>
      <w:r>
        <w:rPr>
          <w:rFonts w:asciiTheme="minorHAnsi" w:hAnsiTheme="minorHAnsi" w:cstheme="minorHAnsi"/>
          <w:color w:val="000000"/>
          <w:sz w:val="22"/>
          <w:szCs w:val="22"/>
        </w:rPr>
        <w:t>.</w:t>
      </w:r>
      <w:r w:rsidR="00C10BAA" w:rsidRPr="0017593D">
        <w:rPr>
          <w:rFonts w:asciiTheme="minorHAnsi" w:hAnsiTheme="minorHAnsi" w:cstheme="minorHAnsi"/>
          <w:sz w:val="22"/>
          <w:szCs w:val="22"/>
        </w:rPr>
        <w:t xml:space="preserve">  </w:t>
      </w:r>
    </w:p>
    <w:p w14:paraId="335A3B57" w14:textId="672D7CC9" w:rsidR="00C10BAA" w:rsidRDefault="00E93807" w:rsidP="00285527">
      <w:pPr>
        <w:tabs>
          <w:tab w:val="left" w:pos="567"/>
        </w:tabs>
        <w:ind w:left="567"/>
        <w:jc w:val="both"/>
        <w:rPr>
          <w:rFonts w:asciiTheme="minorHAnsi" w:hAnsiTheme="minorHAnsi" w:cstheme="minorHAnsi"/>
          <w:sz w:val="22"/>
          <w:szCs w:val="22"/>
        </w:rPr>
      </w:pPr>
      <w:r w:rsidRPr="00E93807">
        <w:rPr>
          <w:rFonts w:asciiTheme="minorHAnsi" w:hAnsiTheme="minorHAnsi" w:cstheme="minorHAnsi"/>
          <w:sz w:val="22"/>
          <w:szCs w:val="22"/>
        </w:rPr>
        <w:t xml:space="preserve">V prípade oprávnených námietok </w:t>
      </w:r>
      <w:r>
        <w:rPr>
          <w:rFonts w:asciiTheme="minorHAnsi" w:hAnsiTheme="minorHAnsi" w:cstheme="minorHAnsi"/>
          <w:sz w:val="22"/>
          <w:szCs w:val="22"/>
        </w:rPr>
        <w:t>o</w:t>
      </w:r>
      <w:r w:rsidRPr="00E93807">
        <w:rPr>
          <w:rFonts w:asciiTheme="minorHAnsi" w:hAnsiTheme="minorHAnsi" w:cstheme="minorHAnsi"/>
          <w:sz w:val="22"/>
          <w:szCs w:val="22"/>
        </w:rPr>
        <w:t xml:space="preserve">bjednávateľa podľa tohto odseku lehota splatnosti neplynie a lehota splatnosti faktúry začne plynúť až od doručenia riadne opravenej faktúry, resp. riadnej faktúry </w:t>
      </w:r>
      <w:r>
        <w:rPr>
          <w:rFonts w:asciiTheme="minorHAnsi" w:hAnsiTheme="minorHAnsi" w:cstheme="minorHAnsi"/>
          <w:sz w:val="22"/>
          <w:szCs w:val="22"/>
        </w:rPr>
        <w:t>o</w:t>
      </w:r>
      <w:r w:rsidRPr="00E93807">
        <w:rPr>
          <w:rFonts w:asciiTheme="minorHAnsi" w:hAnsiTheme="minorHAnsi" w:cstheme="minorHAnsi"/>
          <w:sz w:val="22"/>
          <w:szCs w:val="22"/>
        </w:rPr>
        <w:t>bjednávateľovi.</w:t>
      </w:r>
    </w:p>
    <w:p w14:paraId="57191A70" w14:textId="77777777" w:rsidR="006A19DC" w:rsidRPr="0017593D" w:rsidRDefault="006A19DC" w:rsidP="006A19DC">
      <w:pPr>
        <w:tabs>
          <w:tab w:val="left" w:pos="709"/>
        </w:tabs>
        <w:ind w:left="709"/>
        <w:jc w:val="both"/>
        <w:rPr>
          <w:rFonts w:asciiTheme="minorHAnsi" w:hAnsiTheme="minorHAnsi" w:cstheme="minorHAnsi"/>
          <w:sz w:val="22"/>
          <w:szCs w:val="22"/>
        </w:rPr>
      </w:pPr>
    </w:p>
    <w:p w14:paraId="27A35704" w14:textId="77777777" w:rsidR="00C10BAA" w:rsidRPr="0017593D" w:rsidRDefault="00C10BAA" w:rsidP="00DC2FBC">
      <w:pPr>
        <w:numPr>
          <w:ilvl w:val="1"/>
          <w:numId w:val="9"/>
        </w:numPr>
        <w:tabs>
          <w:tab w:val="left" w:pos="567"/>
        </w:tabs>
        <w:ind w:left="567" w:hanging="567"/>
        <w:jc w:val="both"/>
        <w:rPr>
          <w:rFonts w:asciiTheme="minorHAnsi" w:hAnsiTheme="minorHAnsi" w:cstheme="minorHAnsi"/>
          <w:bCs/>
          <w:sz w:val="22"/>
          <w:szCs w:val="22"/>
        </w:rPr>
      </w:pPr>
      <w:r w:rsidRPr="023C2F45">
        <w:rPr>
          <w:rFonts w:asciiTheme="minorHAnsi" w:hAnsiTheme="minorHAnsi" w:cstheme="minorBidi"/>
          <w:sz w:val="22"/>
          <w:szCs w:val="22"/>
        </w:rPr>
        <w:t>V prípade reklamácie vád diela až do vyriešenia reklamácie pre zmluvné strany záväzným spôsobom (právoplatné ukončenie reklamačného konania) objednávateľ nie je v omeškaní s úhradou ceny za dielo alebo akejkoľvek jej časti.</w:t>
      </w:r>
    </w:p>
    <w:p w14:paraId="404E0933" w14:textId="77777777" w:rsidR="00C10BAA" w:rsidRPr="0017593D" w:rsidRDefault="00C10BAA" w:rsidP="00C10BAA">
      <w:pPr>
        <w:tabs>
          <w:tab w:val="left" w:pos="567"/>
        </w:tabs>
        <w:jc w:val="both"/>
        <w:rPr>
          <w:rFonts w:asciiTheme="minorHAnsi" w:hAnsiTheme="minorHAnsi" w:cstheme="minorHAnsi"/>
          <w:sz w:val="22"/>
          <w:szCs w:val="22"/>
        </w:rPr>
      </w:pPr>
    </w:p>
    <w:p w14:paraId="0CC3ADB7" w14:textId="77777777" w:rsidR="00C10BAA" w:rsidRPr="0017593D" w:rsidRDefault="00C10BAA" w:rsidP="00DC2FBC">
      <w:pPr>
        <w:numPr>
          <w:ilvl w:val="1"/>
          <w:numId w:val="9"/>
        </w:numPr>
        <w:tabs>
          <w:tab w:val="left" w:pos="567"/>
        </w:tabs>
        <w:ind w:left="567" w:hanging="567"/>
        <w:jc w:val="both"/>
        <w:rPr>
          <w:rFonts w:asciiTheme="minorHAnsi" w:hAnsiTheme="minorHAnsi" w:cstheme="minorHAnsi"/>
          <w:sz w:val="22"/>
          <w:szCs w:val="22"/>
        </w:rPr>
      </w:pPr>
      <w:r w:rsidRPr="023C2F45">
        <w:rPr>
          <w:rFonts w:asciiTheme="minorHAnsi" w:hAnsiTheme="minorHAnsi" w:cstheme="minorBidi"/>
          <w:sz w:val="22"/>
          <w:szCs w:val="22"/>
        </w:rPr>
        <w:t>Pre prípad omeškania objednávateľa s platením ceny za dielo si zmluvné strany dohodli platenie úrokov z omeškania vo výške 0,02% zo sumy, s ktorou je objednávateľ v omeškaní, za každý deň z omeškania.</w:t>
      </w:r>
    </w:p>
    <w:p w14:paraId="636089E9" w14:textId="77777777" w:rsidR="00C10BAA" w:rsidRPr="0017593D" w:rsidRDefault="00C10BAA" w:rsidP="00C10BAA">
      <w:pPr>
        <w:pStyle w:val="Odsekzoznamu"/>
        <w:tabs>
          <w:tab w:val="num" w:pos="567"/>
        </w:tabs>
        <w:rPr>
          <w:rFonts w:asciiTheme="minorHAnsi" w:hAnsiTheme="minorHAnsi" w:cstheme="minorHAnsi"/>
          <w:sz w:val="22"/>
          <w:szCs w:val="22"/>
        </w:rPr>
      </w:pPr>
    </w:p>
    <w:p w14:paraId="09978CEF" w14:textId="048E1D20" w:rsidR="00C10BAA" w:rsidRPr="0017593D" w:rsidRDefault="00581651" w:rsidP="00DC2FBC">
      <w:pPr>
        <w:numPr>
          <w:ilvl w:val="1"/>
          <w:numId w:val="9"/>
        </w:numPr>
        <w:tabs>
          <w:tab w:val="clear" w:pos="1534"/>
          <w:tab w:val="num" w:pos="567"/>
        </w:tabs>
        <w:ind w:left="567" w:hanging="567"/>
        <w:jc w:val="both"/>
        <w:rPr>
          <w:rFonts w:asciiTheme="minorHAnsi" w:hAnsiTheme="minorHAnsi" w:cstheme="minorHAnsi"/>
          <w:sz w:val="22"/>
          <w:szCs w:val="22"/>
        </w:rPr>
      </w:pPr>
      <w:r>
        <w:rPr>
          <w:rFonts w:asciiTheme="minorHAnsi" w:hAnsiTheme="minorHAnsi" w:cstheme="minorBidi"/>
          <w:sz w:val="22"/>
          <w:szCs w:val="22"/>
        </w:rPr>
        <w:t xml:space="preserve"> </w:t>
      </w:r>
      <w:r w:rsidRPr="00581651">
        <w:rPr>
          <w:rFonts w:asciiTheme="minorHAnsi" w:hAnsiTheme="minorHAnsi" w:cstheme="minorBidi"/>
          <w:sz w:val="22"/>
          <w:szCs w:val="22"/>
        </w:rPr>
        <w:t>Postúpenie pohľadávky na zaplatenie ceny za dielo vrátane jej príslušenstva alebo akejkoľvek inej peňažnej pohľadávky zhotoviteľa vyplývajúcej z tejto zmluvy alebo jej ukončenia je možné iba s predchádzajúcim písomným súhlasom objednávateľa.</w:t>
      </w:r>
    </w:p>
    <w:p w14:paraId="160665C6" w14:textId="77777777" w:rsidR="001F130E" w:rsidRPr="0017593D" w:rsidRDefault="001F130E" w:rsidP="001F130E">
      <w:pPr>
        <w:jc w:val="both"/>
        <w:rPr>
          <w:rFonts w:asciiTheme="minorHAnsi" w:hAnsiTheme="minorHAnsi" w:cstheme="minorHAnsi"/>
          <w:sz w:val="22"/>
          <w:szCs w:val="22"/>
        </w:rPr>
      </w:pPr>
    </w:p>
    <w:p w14:paraId="2276345A" w14:textId="2BC2DCB4" w:rsidR="001F130E" w:rsidRPr="00F02944" w:rsidRDefault="001F130E" w:rsidP="00DC2FBC">
      <w:pPr>
        <w:numPr>
          <w:ilvl w:val="1"/>
          <w:numId w:val="9"/>
        </w:numPr>
        <w:tabs>
          <w:tab w:val="clear" w:pos="1534"/>
          <w:tab w:val="num" w:pos="567"/>
        </w:tabs>
        <w:ind w:left="567" w:hanging="567"/>
        <w:jc w:val="both"/>
        <w:rPr>
          <w:rFonts w:asciiTheme="minorHAnsi" w:hAnsiTheme="minorHAnsi" w:cstheme="minorHAnsi"/>
          <w:sz w:val="22"/>
          <w:szCs w:val="22"/>
        </w:rPr>
      </w:pPr>
      <w:r w:rsidRPr="023C2F45">
        <w:rPr>
          <w:rFonts w:asciiTheme="minorHAnsi" w:hAnsiTheme="minorHAnsi" w:cstheme="minorBidi"/>
          <w:sz w:val="22"/>
          <w:szCs w:val="22"/>
        </w:rPr>
        <w:t>Objednávateľ je oprávnený jednostranne započítať proti pohľadávke zhotoviteľa všetky svoje prípadné pohľadávky voči zhotoviteľovi, vrátane svojich nesplatných pohľadávok voči splatným pohľadávkam zhotoviteľa. </w:t>
      </w:r>
    </w:p>
    <w:p w14:paraId="2BC323E8" w14:textId="77777777" w:rsidR="001F130E" w:rsidRPr="0017593D" w:rsidRDefault="001F130E" w:rsidP="001F130E">
      <w:pPr>
        <w:jc w:val="both"/>
        <w:rPr>
          <w:rFonts w:asciiTheme="minorHAnsi" w:hAnsiTheme="minorHAnsi" w:cstheme="minorHAnsi"/>
          <w:sz w:val="22"/>
          <w:szCs w:val="22"/>
        </w:rPr>
      </w:pPr>
    </w:p>
    <w:p w14:paraId="7845527F" w14:textId="5A1D0F1C" w:rsidR="001F130E" w:rsidRPr="008F76D3" w:rsidRDefault="001F130E" w:rsidP="00DC2FBC">
      <w:pPr>
        <w:numPr>
          <w:ilvl w:val="1"/>
          <w:numId w:val="9"/>
        </w:numPr>
        <w:tabs>
          <w:tab w:val="clear" w:pos="1534"/>
        </w:tabs>
        <w:ind w:left="567" w:hanging="567"/>
        <w:jc w:val="both"/>
        <w:rPr>
          <w:rFonts w:asciiTheme="minorHAnsi" w:hAnsiTheme="minorHAnsi" w:cstheme="minorBidi"/>
          <w:color w:val="FF0000"/>
          <w:sz w:val="22"/>
          <w:szCs w:val="22"/>
        </w:rPr>
      </w:pPr>
      <w:r w:rsidRPr="023C2F45">
        <w:rPr>
          <w:rFonts w:asciiTheme="minorHAnsi" w:hAnsiTheme="minorHAnsi" w:cstheme="minorBidi"/>
          <w:sz w:val="22"/>
          <w:szCs w:val="22"/>
        </w:rPr>
        <w:t xml:space="preserve">Objednávateľ je oprávnený zadržať časť ceny vo výške zodpovedajúcej dani z pridanej hodnoty vyúčtovanej faktúrou v prípade, ak u zhotoviteľa nastanú dôvody pre zrušenie registrácie pre daň z pridanej hodnoty a/alebo Finančné riaditeľstvo Slovenskej republiky zverejní zhotoviteľa v zozname osôb, u ktorých nastali dôvody pre zrušenie registrácie pre daň z pridanej hodnoty vedenom na portáli Finančnej správy Slovenskej republiky, a to až do času, keď zhotoviteľ hodnoverným spôsobom preukáže objednávateľovi, že u neho tieto dôvody pominuli. </w:t>
      </w:r>
    </w:p>
    <w:p w14:paraId="5B63A54A" w14:textId="77777777" w:rsidR="008F76D3" w:rsidRPr="008F76D3" w:rsidRDefault="008F76D3" w:rsidP="001F130E">
      <w:pPr>
        <w:jc w:val="both"/>
        <w:rPr>
          <w:rFonts w:asciiTheme="minorHAnsi" w:hAnsiTheme="minorHAnsi" w:cstheme="minorHAnsi"/>
          <w:color w:val="FF0000"/>
          <w:sz w:val="22"/>
          <w:szCs w:val="22"/>
        </w:rPr>
      </w:pPr>
    </w:p>
    <w:p w14:paraId="032905FC" w14:textId="3CE2BC46" w:rsidR="001F130E" w:rsidRPr="00FB0437" w:rsidRDefault="64FB623E" w:rsidP="3AD12460">
      <w:pPr>
        <w:tabs>
          <w:tab w:val="num" w:pos="567"/>
        </w:tabs>
        <w:ind w:left="567" w:hanging="567"/>
        <w:jc w:val="both"/>
        <w:rPr>
          <w:rFonts w:asciiTheme="minorHAnsi" w:hAnsiTheme="minorHAnsi" w:cstheme="minorBidi"/>
          <w:strike/>
          <w:sz w:val="22"/>
          <w:szCs w:val="22"/>
        </w:rPr>
      </w:pPr>
      <w:r w:rsidRPr="3AD12460">
        <w:rPr>
          <w:rFonts w:asciiTheme="minorHAnsi" w:hAnsiTheme="minorHAnsi" w:cstheme="minorBidi"/>
          <w:sz w:val="22"/>
          <w:szCs w:val="22"/>
        </w:rPr>
        <w:t>8.11</w:t>
      </w:r>
      <w:r w:rsidR="001F130E">
        <w:tab/>
      </w:r>
      <w:r w:rsidR="001F130E" w:rsidRPr="3AD12460">
        <w:rPr>
          <w:rFonts w:asciiTheme="minorHAnsi" w:hAnsiTheme="minorHAnsi" w:cstheme="minorBidi"/>
          <w:sz w:val="22"/>
          <w:szCs w:val="22"/>
        </w:rPr>
        <w:t>Zhotoviteľ prehlasuje, že číslo(a) účtu(</w:t>
      </w:r>
      <w:proofErr w:type="spellStart"/>
      <w:r w:rsidR="001F130E" w:rsidRPr="3AD12460">
        <w:rPr>
          <w:rFonts w:asciiTheme="minorHAnsi" w:hAnsiTheme="minorHAnsi" w:cstheme="minorBidi"/>
          <w:sz w:val="22"/>
          <w:szCs w:val="22"/>
        </w:rPr>
        <w:t>ov</w:t>
      </w:r>
      <w:proofErr w:type="spellEnd"/>
      <w:r w:rsidR="001F130E" w:rsidRPr="3AD12460">
        <w:rPr>
          <w:rFonts w:asciiTheme="minorHAnsi" w:hAnsiTheme="minorHAnsi" w:cstheme="minorBidi"/>
          <w:sz w:val="22"/>
          <w:szCs w:val="22"/>
        </w:rPr>
        <w:t>) uvádzané v záhlaví tejto zmluvy sú používané na podnikanie podľa ustanovení § 6 zákona č. 222/2004 Z. z. o dani z pridanej hodnoty v znení neskorších predpisov. V prípade, ak objednávateľ zistí nedodržanie tohto ustanovenia môže DPH uvedenú na faktúre, ktorú je z dodania tovaru alebo služby povinný platiť zhotoviteľ, zaplatiť  priamo na číslo účtu správcu dane vedeného pre zhotoviteľa</w:t>
      </w:r>
      <w:r w:rsidR="008F76D3" w:rsidRPr="3AD12460">
        <w:rPr>
          <w:rFonts w:asciiTheme="minorHAnsi" w:hAnsiTheme="minorHAnsi" w:cstheme="minorBidi"/>
          <w:sz w:val="22"/>
          <w:szCs w:val="22"/>
        </w:rPr>
        <w:t>.</w:t>
      </w:r>
    </w:p>
    <w:p w14:paraId="37394F13" w14:textId="35D77253" w:rsidR="008F4E2D" w:rsidRPr="00631795" w:rsidRDefault="008F4E2D" w:rsidP="00C10BAA">
      <w:pPr>
        <w:tabs>
          <w:tab w:val="num" w:pos="567"/>
        </w:tabs>
        <w:jc w:val="both"/>
        <w:rPr>
          <w:rFonts w:asciiTheme="minorHAnsi" w:hAnsiTheme="minorHAnsi" w:cstheme="minorHAnsi"/>
          <w:b/>
          <w:sz w:val="22"/>
          <w:szCs w:val="22"/>
        </w:rPr>
      </w:pPr>
    </w:p>
    <w:p w14:paraId="25499CD7" w14:textId="77777777" w:rsidR="00F7224F" w:rsidRPr="00F7224F" w:rsidRDefault="00F7224F" w:rsidP="00C10BAA">
      <w:pPr>
        <w:tabs>
          <w:tab w:val="num" w:pos="567"/>
        </w:tabs>
        <w:jc w:val="both"/>
        <w:rPr>
          <w:rFonts w:asciiTheme="minorHAnsi" w:hAnsiTheme="minorHAnsi" w:cstheme="minorHAnsi"/>
          <w:b/>
          <w:sz w:val="22"/>
          <w:szCs w:val="22"/>
        </w:rPr>
      </w:pPr>
    </w:p>
    <w:p w14:paraId="3C340505" w14:textId="77777777" w:rsidR="00C10BAA" w:rsidRPr="0017593D" w:rsidRDefault="00C10BAA" w:rsidP="00DC2FBC">
      <w:pPr>
        <w:numPr>
          <w:ilvl w:val="0"/>
          <w:numId w:val="9"/>
        </w:numPr>
        <w:tabs>
          <w:tab w:val="num" w:pos="567"/>
        </w:tabs>
        <w:jc w:val="both"/>
        <w:rPr>
          <w:rFonts w:asciiTheme="minorHAnsi" w:hAnsiTheme="minorHAnsi" w:cstheme="minorHAnsi"/>
          <w:b/>
          <w:sz w:val="22"/>
          <w:szCs w:val="22"/>
        </w:rPr>
      </w:pPr>
      <w:r w:rsidRPr="5E222A7A">
        <w:rPr>
          <w:rFonts w:asciiTheme="minorHAnsi" w:hAnsiTheme="minorHAnsi" w:cstheme="minorBidi"/>
          <w:b/>
          <w:bCs/>
          <w:sz w:val="22"/>
          <w:szCs w:val="22"/>
        </w:rPr>
        <w:t>POISTENIE</w:t>
      </w:r>
    </w:p>
    <w:p w14:paraId="32B17140" w14:textId="77777777" w:rsidR="00C10BAA" w:rsidRPr="0017593D" w:rsidRDefault="00C10BAA" w:rsidP="00C10BAA">
      <w:pPr>
        <w:tabs>
          <w:tab w:val="num" w:pos="567"/>
        </w:tabs>
        <w:jc w:val="both"/>
        <w:rPr>
          <w:rFonts w:asciiTheme="minorHAnsi" w:hAnsiTheme="minorHAnsi" w:cstheme="minorHAnsi"/>
          <w:sz w:val="22"/>
          <w:szCs w:val="22"/>
        </w:rPr>
      </w:pPr>
    </w:p>
    <w:p w14:paraId="4E8F63D9" w14:textId="63B27015" w:rsidR="00C10BAA" w:rsidRPr="0017593D" w:rsidRDefault="269736E0" w:rsidP="1853CAA9">
      <w:pPr>
        <w:numPr>
          <w:ilvl w:val="1"/>
          <w:numId w:val="9"/>
        </w:numPr>
        <w:tabs>
          <w:tab w:val="clear" w:pos="1534"/>
          <w:tab w:val="num" w:pos="567"/>
        </w:tabs>
        <w:spacing w:after="120"/>
        <w:ind w:left="567" w:hanging="567"/>
        <w:jc w:val="both"/>
        <w:rPr>
          <w:rFonts w:asciiTheme="minorHAnsi" w:hAnsiTheme="minorHAnsi" w:cstheme="minorBidi"/>
          <w:sz w:val="22"/>
          <w:szCs w:val="22"/>
        </w:rPr>
      </w:pPr>
      <w:bookmarkStart w:id="9" w:name="_Ref199431843"/>
      <w:r w:rsidRPr="00FB0437">
        <w:rPr>
          <w:rFonts w:asciiTheme="minorHAnsi" w:hAnsiTheme="minorHAnsi" w:cstheme="minorBidi"/>
          <w:sz w:val="22"/>
          <w:szCs w:val="22"/>
          <w:shd w:val="clear" w:color="auto" w:fill="FFFFFF"/>
        </w:rPr>
        <w:t>Zhotoviteľ sa zaväzuje ku d</w:t>
      </w:r>
      <w:r w:rsidR="1BDA7143" w:rsidRPr="00FB0437">
        <w:rPr>
          <w:rFonts w:asciiTheme="minorHAnsi" w:hAnsiTheme="minorHAnsi" w:cstheme="minorBidi"/>
          <w:sz w:val="22"/>
          <w:szCs w:val="22"/>
          <w:shd w:val="clear" w:color="auto" w:fill="FFFFFF"/>
        </w:rPr>
        <w:t>ň</w:t>
      </w:r>
      <w:r w:rsidRPr="00FB0437">
        <w:rPr>
          <w:rFonts w:asciiTheme="minorHAnsi" w:hAnsiTheme="minorHAnsi" w:cstheme="minorBidi"/>
          <w:sz w:val="22"/>
          <w:szCs w:val="22"/>
          <w:shd w:val="clear" w:color="auto" w:fill="FFFFFF"/>
        </w:rPr>
        <w:t>u začatia vykonávania diela uzatvoriť</w:t>
      </w:r>
      <w:r w:rsidR="5055DE36" w:rsidRPr="00FB0437">
        <w:rPr>
          <w:rFonts w:asciiTheme="minorHAnsi" w:hAnsiTheme="minorHAnsi" w:cstheme="minorBidi"/>
          <w:sz w:val="22"/>
          <w:szCs w:val="22"/>
          <w:shd w:val="clear" w:color="auto" w:fill="FFFFFF"/>
        </w:rPr>
        <w:t>:</w:t>
      </w:r>
      <w:bookmarkEnd w:id="9"/>
    </w:p>
    <w:p w14:paraId="626BB928" w14:textId="3A7121E8" w:rsidR="00C10BAA" w:rsidRDefault="783D06F3" w:rsidP="00FB0437">
      <w:pPr>
        <w:pStyle w:val="Odsekzoznamu"/>
        <w:ind w:left="851"/>
        <w:jc w:val="both"/>
        <w:rPr>
          <w:rFonts w:asciiTheme="minorHAnsi" w:hAnsiTheme="minorHAnsi" w:cstheme="minorBidi"/>
          <w:sz w:val="22"/>
          <w:szCs w:val="22"/>
        </w:rPr>
      </w:pPr>
      <w:r w:rsidRPr="00FB0437">
        <w:rPr>
          <w:rFonts w:asciiTheme="minorHAnsi" w:hAnsiTheme="minorHAnsi" w:cstheme="minorBidi"/>
          <w:sz w:val="22"/>
          <w:szCs w:val="22"/>
        </w:rPr>
        <w:lastRenderedPageBreak/>
        <w:t xml:space="preserve">poistenie zodpovednosti za </w:t>
      </w:r>
      <w:r w:rsidR="5F86CC48" w:rsidRPr="00FB0437">
        <w:rPr>
          <w:rFonts w:asciiTheme="minorHAnsi" w:hAnsiTheme="minorHAnsi" w:cstheme="minorBidi"/>
          <w:sz w:val="22"/>
          <w:szCs w:val="22"/>
        </w:rPr>
        <w:t xml:space="preserve">škody, ktoré by v súvislosti s vykonávaním diela </w:t>
      </w:r>
      <w:r w:rsidR="1560FD75" w:rsidRPr="00FB0437">
        <w:rPr>
          <w:rFonts w:asciiTheme="minorHAnsi" w:hAnsiTheme="minorHAnsi" w:cstheme="minorBidi"/>
          <w:sz w:val="22"/>
          <w:szCs w:val="22"/>
        </w:rPr>
        <w:t>a/alebo prevádzkovou činnosťou</w:t>
      </w:r>
      <w:r w:rsidR="5F86CC48" w:rsidRPr="00FB0437">
        <w:rPr>
          <w:rFonts w:asciiTheme="minorHAnsi" w:hAnsiTheme="minorHAnsi" w:cstheme="minorBidi"/>
          <w:sz w:val="22"/>
          <w:szCs w:val="22"/>
        </w:rPr>
        <w:t xml:space="preserve"> mohol</w:t>
      </w:r>
      <w:r w:rsidRPr="00FB0437">
        <w:rPr>
          <w:rFonts w:asciiTheme="minorHAnsi" w:hAnsiTheme="minorHAnsi" w:cstheme="minorBidi"/>
          <w:sz w:val="22"/>
          <w:szCs w:val="22"/>
        </w:rPr>
        <w:t xml:space="preserve"> </w:t>
      </w:r>
      <w:r w:rsidR="248DF1E2" w:rsidRPr="00FB0437">
        <w:rPr>
          <w:rFonts w:asciiTheme="minorHAnsi" w:hAnsiTheme="minorHAnsi" w:cstheme="minorBidi"/>
          <w:sz w:val="22"/>
          <w:szCs w:val="22"/>
        </w:rPr>
        <w:t>spôsobiť</w:t>
      </w:r>
      <w:r w:rsidRPr="00FB0437">
        <w:rPr>
          <w:rFonts w:asciiTheme="minorHAnsi" w:hAnsiTheme="minorHAnsi" w:cstheme="minorBidi"/>
          <w:sz w:val="22"/>
          <w:szCs w:val="22"/>
        </w:rPr>
        <w:t xml:space="preserve"> objednávateľovi </w:t>
      </w:r>
      <w:r w:rsidR="5F86CC48" w:rsidRPr="00FB0437">
        <w:rPr>
          <w:rFonts w:asciiTheme="minorHAnsi" w:hAnsiTheme="minorHAnsi" w:cstheme="minorBidi"/>
          <w:sz w:val="22"/>
          <w:szCs w:val="22"/>
        </w:rPr>
        <w:t xml:space="preserve">alebo </w:t>
      </w:r>
      <w:r w:rsidRPr="00FB0437">
        <w:rPr>
          <w:rFonts w:asciiTheme="minorHAnsi" w:hAnsiTheme="minorHAnsi" w:cstheme="minorBidi"/>
          <w:sz w:val="22"/>
          <w:szCs w:val="22"/>
        </w:rPr>
        <w:t xml:space="preserve">tretím </w:t>
      </w:r>
      <w:r w:rsidR="5F86CC48" w:rsidRPr="00FB0437">
        <w:rPr>
          <w:rFonts w:asciiTheme="minorHAnsi" w:hAnsiTheme="minorHAnsi" w:cstheme="minorBidi"/>
          <w:sz w:val="22"/>
          <w:szCs w:val="22"/>
        </w:rPr>
        <w:t>osobám</w:t>
      </w:r>
      <w:r w:rsidR="66231620" w:rsidRPr="00FB0437">
        <w:rPr>
          <w:rFonts w:asciiTheme="minorHAnsi" w:hAnsiTheme="minorHAnsi" w:cstheme="minorBidi"/>
          <w:sz w:val="22"/>
          <w:szCs w:val="22"/>
        </w:rPr>
        <w:t>,</w:t>
      </w:r>
      <w:r w:rsidR="5F86CC48" w:rsidRPr="00FB0437">
        <w:rPr>
          <w:rFonts w:asciiTheme="minorHAnsi" w:hAnsiTheme="minorHAnsi" w:cstheme="minorBidi"/>
          <w:sz w:val="22"/>
          <w:szCs w:val="22"/>
        </w:rPr>
        <w:t xml:space="preserve"> najmenej do výšky</w:t>
      </w:r>
      <w:r w:rsidR="00E54AA0">
        <w:rPr>
          <w:rFonts w:asciiTheme="minorHAnsi" w:hAnsiTheme="minorHAnsi" w:cstheme="minorBidi"/>
          <w:sz w:val="22"/>
          <w:szCs w:val="22"/>
        </w:rPr>
        <w:t xml:space="preserve"> </w:t>
      </w:r>
      <w:r w:rsidR="0077004A">
        <w:rPr>
          <w:rFonts w:asciiTheme="minorHAnsi" w:hAnsiTheme="minorHAnsi" w:cstheme="minorBidi"/>
          <w:sz w:val="22"/>
          <w:szCs w:val="22"/>
        </w:rPr>
        <w:t>50</w:t>
      </w:r>
      <w:r w:rsidR="000C3C17">
        <w:rPr>
          <w:rFonts w:asciiTheme="minorHAnsi" w:hAnsiTheme="minorHAnsi" w:cstheme="minorBidi"/>
          <w:sz w:val="22"/>
          <w:szCs w:val="22"/>
        </w:rPr>
        <w:t xml:space="preserve"> </w:t>
      </w:r>
      <w:r w:rsidR="0077004A">
        <w:rPr>
          <w:rFonts w:asciiTheme="minorHAnsi" w:hAnsiTheme="minorHAnsi" w:cstheme="minorBidi"/>
          <w:sz w:val="22"/>
          <w:szCs w:val="22"/>
        </w:rPr>
        <w:t>000</w:t>
      </w:r>
      <w:r w:rsidR="0077004A" w:rsidRPr="00FB0437">
        <w:rPr>
          <w:rFonts w:asciiTheme="minorHAnsi" w:hAnsiTheme="minorHAnsi" w:cstheme="minorBidi"/>
          <w:sz w:val="22"/>
          <w:szCs w:val="22"/>
        </w:rPr>
        <w:t xml:space="preserve"> </w:t>
      </w:r>
      <w:r w:rsidR="00BC78B9">
        <w:rPr>
          <w:rFonts w:asciiTheme="minorHAnsi" w:hAnsiTheme="minorHAnsi" w:cstheme="minorBidi"/>
          <w:sz w:val="22"/>
          <w:szCs w:val="22"/>
        </w:rPr>
        <w:t>EUR (slovom: päťdesiattisíc eur)</w:t>
      </w:r>
      <w:r w:rsidR="5F86CC48" w:rsidRPr="00FB0437">
        <w:rPr>
          <w:rFonts w:asciiTheme="minorHAnsi" w:hAnsiTheme="minorHAnsi" w:cstheme="minorBidi"/>
          <w:sz w:val="22"/>
          <w:szCs w:val="22"/>
        </w:rPr>
        <w:t xml:space="preserve">. </w:t>
      </w:r>
    </w:p>
    <w:p w14:paraId="63A30963" w14:textId="77777777" w:rsidR="00F7224F" w:rsidRPr="00FB0437" w:rsidRDefault="00F7224F" w:rsidP="00FB0437">
      <w:pPr>
        <w:pStyle w:val="Odsekzoznamu"/>
        <w:ind w:left="851"/>
        <w:jc w:val="both"/>
        <w:rPr>
          <w:rFonts w:asciiTheme="minorHAnsi" w:hAnsiTheme="minorHAnsi" w:cstheme="minorBidi"/>
          <w:sz w:val="22"/>
          <w:szCs w:val="22"/>
        </w:rPr>
      </w:pPr>
    </w:p>
    <w:p w14:paraId="59AB22B9" w14:textId="212E8A6A" w:rsidR="00C10BAA" w:rsidRPr="0017593D" w:rsidRDefault="00C10BAA" w:rsidP="00DC2FBC">
      <w:pPr>
        <w:numPr>
          <w:ilvl w:val="1"/>
          <w:numId w:val="9"/>
        </w:numPr>
        <w:tabs>
          <w:tab w:val="clear" w:pos="1534"/>
          <w:tab w:val="num" w:pos="567"/>
        </w:tabs>
        <w:ind w:left="567" w:hanging="567"/>
        <w:jc w:val="both"/>
        <w:rPr>
          <w:rFonts w:asciiTheme="minorHAnsi" w:hAnsiTheme="minorHAnsi" w:cstheme="minorBidi"/>
          <w:sz w:val="22"/>
          <w:szCs w:val="22"/>
        </w:rPr>
      </w:pPr>
      <w:r w:rsidRPr="5D2F42FC">
        <w:rPr>
          <w:rFonts w:asciiTheme="minorHAnsi" w:hAnsiTheme="minorHAnsi" w:cstheme="minorBidi"/>
          <w:sz w:val="22"/>
          <w:szCs w:val="22"/>
        </w:rPr>
        <w:t>Zhotoviteľ je povinný poistenie uvedené v odseku</w:t>
      </w:r>
      <w:r w:rsidR="0D446F76" w:rsidRPr="5D2F42FC">
        <w:rPr>
          <w:rFonts w:asciiTheme="minorHAnsi" w:hAnsiTheme="minorHAnsi" w:cstheme="minorBidi"/>
          <w:sz w:val="22"/>
          <w:szCs w:val="22"/>
        </w:rPr>
        <w:t xml:space="preserve"> 9.1</w:t>
      </w:r>
      <w:r w:rsidR="54F70CEB" w:rsidRPr="5D2F42FC">
        <w:rPr>
          <w:rFonts w:asciiTheme="minorHAnsi" w:hAnsiTheme="minorHAnsi" w:cstheme="minorBidi"/>
          <w:sz w:val="22"/>
          <w:szCs w:val="22"/>
        </w:rPr>
        <w:t xml:space="preserve"> písm. a)</w:t>
      </w:r>
      <w:r w:rsidRPr="5D2F42FC">
        <w:rPr>
          <w:rFonts w:asciiTheme="minorHAnsi" w:hAnsiTheme="minorHAnsi" w:cstheme="minorBidi"/>
          <w:sz w:val="22"/>
          <w:szCs w:val="22"/>
        </w:rPr>
        <w:t xml:space="preserve"> tohto článku udržiavať po celý čas vykonávania diela</w:t>
      </w:r>
      <w:r w:rsidR="1E58A379" w:rsidRPr="5D2F42FC">
        <w:rPr>
          <w:rFonts w:asciiTheme="minorHAnsi" w:hAnsiTheme="minorHAnsi" w:cstheme="minorBidi"/>
          <w:sz w:val="22"/>
          <w:szCs w:val="22"/>
        </w:rPr>
        <w:t xml:space="preserve"> (do času odovzdania a prevzatia diela, resp. podpisu protokolu o odstránení vád uvedených v preberacom protokole)</w:t>
      </w:r>
      <w:r w:rsidRPr="5D2F42FC">
        <w:rPr>
          <w:rFonts w:asciiTheme="minorHAnsi" w:hAnsiTheme="minorHAnsi" w:cstheme="minorBidi"/>
          <w:sz w:val="22"/>
          <w:szCs w:val="22"/>
        </w:rPr>
        <w:t>,</w:t>
      </w:r>
      <w:r w:rsidR="1BB78A38" w:rsidRPr="5D2F42FC">
        <w:rPr>
          <w:rFonts w:asciiTheme="minorHAnsi" w:hAnsiTheme="minorHAnsi" w:cstheme="minorBidi"/>
          <w:sz w:val="22"/>
          <w:szCs w:val="22"/>
        </w:rPr>
        <w:t xml:space="preserve"> a</w:t>
      </w:r>
      <w:r w:rsidRPr="5D2F42FC">
        <w:rPr>
          <w:rFonts w:asciiTheme="minorHAnsi" w:hAnsiTheme="minorHAnsi" w:cstheme="minorBidi"/>
          <w:sz w:val="22"/>
          <w:szCs w:val="22"/>
        </w:rPr>
        <w:t> </w:t>
      </w:r>
      <w:r w:rsidR="092DD907" w:rsidRPr="0355A02C">
        <w:rPr>
          <w:rFonts w:asciiTheme="minorHAnsi" w:hAnsiTheme="minorHAnsi" w:cstheme="minorBidi"/>
          <w:sz w:val="22"/>
          <w:szCs w:val="22"/>
        </w:rPr>
        <w:t xml:space="preserve">na vyžiadanie objednávateľa </w:t>
      </w:r>
      <w:r w:rsidRPr="5D2F42FC">
        <w:rPr>
          <w:rFonts w:asciiTheme="minorHAnsi" w:hAnsiTheme="minorHAnsi" w:cstheme="minorBidi"/>
          <w:sz w:val="22"/>
          <w:szCs w:val="22"/>
        </w:rPr>
        <w:t>vinkulovať prípadné poistné plnenie v prospech objednávateľa, ako aj plniť všetky ďalšie podmienky zmluvne vyhradené poistiteľom, pre prípad neplnenia ktorých poistiteľ bude oprávnený znížiť alebo odmietnuť poistné plnenie v prípade vzniku poistnej udalosti, a riadne platiť poistné v zmysle uzatvorenej poistnej zmluvy.</w:t>
      </w:r>
      <w:r w:rsidR="23177A39" w:rsidRPr="5D2F42FC">
        <w:rPr>
          <w:rFonts w:asciiTheme="minorHAnsi" w:hAnsiTheme="minorHAnsi" w:cstheme="minorBidi"/>
          <w:sz w:val="22"/>
          <w:szCs w:val="22"/>
        </w:rPr>
        <w:t xml:space="preserve"> </w:t>
      </w:r>
      <w:r w:rsidR="42A2A3D6" w:rsidRPr="5D2F42FC">
        <w:rPr>
          <w:rFonts w:asciiTheme="minorHAnsi" w:hAnsiTheme="minorHAnsi" w:cstheme="minorBidi"/>
          <w:sz w:val="22"/>
          <w:szCs w:val="22"/>
        </w:rPr>
        <w:t xml:space="preserve">Zhotoviteľ je povinný poistenie uvedené v odseku 9.1 písm. b) tohto článku udržiavať po celý čas vykonávania diela </w:t>
      </w:r>
      <w:r w:rsidR="34AC5014" w:rsidRPr="0355A02C">
        <w:rPr>
          <w:rFonts w:asciiTheme="minorHAnsi" w:hAnsiTheme="minorHAnsi" w:cstheme="minorBidi"/>
          <w:sz w:val="22"/>
          <w:szCs w:val="22"/>
        </w:rPr>
        <w:t xml:space="preserve">až </w:t>
      </w:r>
      <w:r w:rsidR="34AC5014" w:rsidRPr="00631795">
        <w:rPr>
          <w:rFonts w:asciiTheme="minorHAnsi" w:hAnsiTheme="minorHAnsi" w:cstheme="minorBidi"/>
          <w:sz w:val="22"/>
          <w:szCs w:val="22"/>
        </w:rPr>
        <w:t xml:space="preserve">do </w:t>
      </w:r>
      <w:r w:rsidR="72E9502E" w:rsidRPr="00631795">
        <w:rPr>
          <w:rFonts w:asciiTheme="minorHAnsi" w:hAnsiTheme="minorHAnsi" w:cstheme="minorBidi"/>
          <w:sz w:val="22"/>
          <w:szCs w:val="22"/>
        </w:rPr>
        <w:t>(</w:t>
      </w:r>
      <w:r w:rsidR="34AC5014" w:rsidRPr="0355A02C">
        <w:rPr>
          <w:rFonts w:asciiTheme="minorHAnsi" w:hAnsiTheme="minorHAnsi" w:cstheme="minorBidi"/>
          <w:sz w:val="22"/>
          <w:szCs w:val="22"/>
        </w:rPr>
        <w:t xml:space="preserve">do času </w:t>
      </w:r>
      <w:r w:rsidR="72E9502E" w:rsidRPr="00631795">
        <w:rPr>
          <w:rFonts w:asciiTheme="minorHAnsi" w:hAnsiTheme="minorHAnsi" w:cstheme="minorBidi"/>
          <w:sz w:val="22"/>
          <w:szCs w:val="22"/>
        </w:rPr>
        <w:t>odovzdania</w:t>
      </w:r>
      <w:r w:rsidR="34AC5014" w:rsidRPr="0355A02C">
        <w:rPr>
          <w:rFonts w:asciiTheme="minorHAnsi" w:hAnsiTheme="minorHAnsi" w:cstheme="minorBidi"/>
          <w:sz w:val="22"/>
          <w:szCs w:val="22"/>
        </w:rPr>
        <w:t xml:space="preserve"> </w:t>
      </w:r>
      <w:r w:rsidR="42A2A3D6" w:rsidRPr="5D2F42FC">
        <w:rPr>
          <w:rFonts w:asciiTheme="minorHAnsi" w:hAnsiTheme="minorHAnsi" w:cstheme="minorBidi"/>
          <w:sz w:val="22"/>
          <w:szCs w:val="22"/>
        </w:rPr>
        <w:t xml:space="preserve">a </w:t>
      </w:r>
      <w:r w:rsidR="72E9502E" w:rsidRPr="00631795">
        <w:rPr>
          <w:rFonts w:asciiTheme="minorHAnsi" w:hAnsiTheme="minorHAnsi" w:cstheme="minorBidi"/>
          <w:sz w:val="22"/>
          <w:szCs w:val="22"/>
        </w:rPr>
        <w:t>prevzatia diela, resp. podpisu protokolu o odstránení vád uvedených</w:t>
      </w:r>
      <w:r w:rsidR="34AC5014" w:rsidRPr="0355A02C">
        <w:rPr>
          <w:rFonts w:asciiTheme="minorHAnsi" w:hAnsiTheme="minorHAnsi" w:cstheme="minorBidi"/>
          <w:sz w:val="22"/>
          <w:szCs w:val="22"/>
        </w:rPr>
        <w:t xml:space="preserve"> v </w:t>
      </w:r>
      <w:r w:rsidR="72E9502E" w:rsidRPr="00631795">
        <w:rPr>
          <w:rFonts w:asciiTheme="minorHAnsi" w:hAnsiTheme="minorHAnsi" w:cstheme="minorBidi"/>
          <w:sz w:val="22"/>
          <w:szCs w:val="22"/>
        </w:rPr>
        <w:t>preberacom protokole)</w:t>
      </w:r>
      <w:r w:rsidR="7C84C5B6" w:rsidRPr="00631795">
        <w:rPr>
          <w:rFonts w:asciiTheme="minorHAnsi" w:hAnsiTheme="minorHAnsi" w:cstheme="minorBidi"/>
          <w:sz w:val="22"/>
          <w:szCs w:val="22"/>
        </w:rPr>
        <w:t>.</w:t>
      </w:r>
      <w:r w:rsidR="42A2A3D6" w:rsidRPr="5D2F42FC">
        <w:rPr>
          <w:rFonts w:asciiTheme="minorHAnsi" w:hAnsiTheme="minorHAnsi" w:cstheme="minorBidi"/>
          <w:sz w:val="22"/>
          <w:szCs w:val="22"/>
        </w:rPr>
        <w:t xml:space="preserve"> </w:t>
      </w:r>
      <w:r w:rsidR="23177A39" w:rsidRPr="5D2F42FC">
        <w:rPr>
          <w:rFonts w:asciiTheme="minorHAnsi" w:hAnsiTheme="minorHAnsi" w:cstheme="minorBidi"/>
          <w:sz w:val="22"/>
          <w:szCs w:val="22"/>
        </w:rPr>
        <w:t xml:space="preserve">Zhotoviteľ preukáže uzavretie poistný zmlúv podľa </w:t>
      </w:r>
      <w:r w:rsidR="23177A39" w:rsidRPr="558D69CB">
        <w:rPr>
          <w:rFonts w:asciiTheme="minorHAnsi" w:hAnsiTheme="minorHAnsi" w:cstheme="minorBidi"/>
          <w:sz w:val="22"/>
          <w:szCs w:val="22"/>
        </w:rPr>
        <w:t>ods</w:t>
      </w:r>
      <w:r w:rsidR="0AE93A1E" w:rsidRPr="558D69CB">
        <w:rPr>
          <w:rFonts w:asciiTheme="minorHAnsi" w:hAnsiTheme="minorHAnsi" w:cstheme="minorBidi"/>
          <w:sz w:val="22"/>
          <w:szCs w:val="22"/>
        </w:rPr>
        <w:t>eku</w:t>
      </w:r>
      <w:r w:rsidR="23177A39" w:rsidRPr="5D2F42FC">
        <w:rPr>
          <w:rFonts w:asciiTheme="minorHAnsi" w:hAnsiTheme="minorHAnsi" w:cstheme="minorBidi"/>
          <w:sz w:val="22"/>
          <w:szCs w:val="22"/>
        </w:rPr>
        <w:t xml:space="preserve"> 9.1 tohto článku najneskôr do </w:t>
      </w:r>
      <w:r w:rsidR="794EA55E" w:rsidRPr="5D2F42FC">
        <w:rPr>
          <w:rFonts w:asciiTheme="minorHAnsi" w:hAnsiTheme="minorHAnsi" w:cstheme="minorBidi"/>
          <w:sz w:val="22"/>
          <w:szCs w:val="22"/>
        </w:rPr>
        <w:t>30</w:t>
      </w:r>
      <w:r w:rsidR="23177A39" w:rsidRPr="5D2F42FC">
        <w:rPr>
          <w:rFonts w:asciiTheme="minorHAnsi" w:hAnsiTheme="minorHAnsi" w:cstheme="minorBidi"/>
          <w:sz w:val="22"/>
          <w:szCs w:val="22"/>
        </w:rPr>
        <w:t xml:space="preserve"> </w:t>
      </w:r>
      <w:r w:rsidR="001B62D9">
        <w:rPr>
          <w:rFonts w:asciiTheme="minorHAnsi" w:hAnsiTheme="minorHAnsi" w:cstheme="minorBidi"/>
          <w:sz w:val="22"/>
          <w:szCs w:val="22"/>
        </w:rPr>
        <w:t xml:space="preserve">(tridsať) </w:t>
      </w:r>
      <w:r w:rsidR="23177A39" w:rsidRPr="5D2F42FC">
        <w:rPr>
          <w:rFonts w:asciiTheme="minorHAnsi" w:hAnsiTheme="minorHAnsi" w:cstheme="minorBidi"/>
          <w:sz w:val="22"/>
          <w:szCs w:val="22"/>
        </w:rPr>
        <w:t>dní od účinnosti tejto zmluv</w:t>
      </w:r>
      <w:r w:rsidR="45A1F87E" w:rsidRPr="5D2F42FC">
        <w:rPr>
          <w:rFonts w:asciiTheme="minorHAnsi" w:hAnsiTheme="minorHAnsi" w:cstheme="minorBidi"/>
          <w:sz w:val="22"/>
          <w:szCs w:val="22"/>
        </w:rPr>
        <w:t>y</w:t>
      </w:r>
      <w:r w:rsidR="2A4558A2" w:rsidRPr="5D2F42FC">
        <w:rPr>
          <w:rFonts w:asciiTheme="minorHAnsi" w:hAnsiTheme="minorHAnsi" w:cstheme="minorBidi"/>
          <w:sz w:val="22"/>
          <w:szCs w:val="22"/>
        </w:rPr>
        <w:t xml:space="preserve">, najneskôr však do dňa prevzatia </w:t>
      </w:r>
      <w:r w:rsidR="00CF1331">
        <w:rPr>
          <w:rFonts w:asciiTheme="minorHAnsi" w:hAnsiTheme="minorHAnsi" w:cstheme="minorBidi"/>
          <w:sz w:val="22"/>
          <w:szCs w:val="22"/>
        </w:rPr>
        <w:t>pracoviska/staveniska</w:t>
      </w:r>
      <w:r w:rsidR="5016B732" w:rsidRPr="5D2F42FC">
        <w:rPr>
          <w:rFonts w:asciiTheme="minorHAnsi" w:hAnsiTheme="minorHAnsi" w:cstheme="minorBidi"/>
          <w:sz w:val="22"/>
          <w:szCs w:val="22"/>
        </w:rPr>
        <w:t xml:space="preserve">, podľa toho, ktorá z týchto skutočností nastane skôr. </w:t>
      </w:r>
      <w:r w:rsidR="52C6374A" w:rsidRPr="558D69CB">
        <w:rPr>
          <w:rFonts w:asciiTheme="minorHAnsi" w:eastAsia="Calibri" w:hAnsiTheme="minorHAnsi" w:cstheme="minorBidi"/>
          <w:color w:val="000000" w:themeColor="text1"/>
          <w:sz w:val="22"/>
          <w:szCs w:val="22"/>
        </w:rPr>
        <w:t>Porušenie povinnosti zhotoviteľa podľa predchádzajúcej vety sa považuje za podstatné porušenie tejto zmluvy, v dôsledku čoho je objednávateľ oprávnený od tejto zmluvy odstúpiť.</w:t>
      </w:r>
    </w:p>
    <w:p w14:paraId="15600254" w14:textId="77777777" w:rsidR="00C10BAA" w:rsidRPr="0017593D" w:rsidRDefault="00C10BAA" w:rsidP="00C10BAA">
      <w:pPr>
        <w:tabs>
          <w:tab w:val="num" w:pos="567"/>
        </w:tabs>
        <w:jc w:val="both"/>
        <w:rPr>
          <w:rFonts w:asciiTheme="minorHAnsi" w:hAnsiTheme="minorHAnsi" w:cstheme="minorHAnsi"/>
          <w:sz w:val="22"/>
          <w:szCs w:val="22"/>
        </w:rPr>
      </w:pPr>
    </w:p>
    <w:p w14:paraId="1F46124E" w14:textId="5DA5225D" w:rsidR="00C10BAA" w:rsidRPr="0017593D" w:rsidRDefault="00C10BAA" w:rsidP="00DC2FBC">
      <w:pPr>
        <w:numPr>
          <w:ilvl w:val="1"/>
          <w:numId w:val="9"/>
        </w:numPr>
        <w:tabs>
          <w:tab w:val="clear" w:pos="1534"/>
          <w:tab w:val="num" w:pos="567"/>
        </w:tabs>
        <w:ind w:left="567" w:hanging="567"/>
        <w:jc w:val="both"/>
        <w:rPr>
          <w:rFonts w:asciiTheme="minorHAnsi" w:hAnsiTheme="minorHAnsi" w:cstheme="minorBidi"/>
          <w:sz w:val="22"/>
          <w:szCs w:val="22"/>
        </w:rPr>
      </w:pPr>
      <w:bookmarkStart w:id="10" w:name="_Ref199431859"/>
      <w:r w:rsidRPr="5D2F42FC">
        <w:rPr>
          <w:rFonts w:asciiTheme="minorHAnsi" w:hAnsiTheme="minorHAnsi" w:cstheme="minorBidi"/>
          <w:sz w:val="22"/>
          <w:szCs w:val="22"/>
        </w:rPr>
        <w:t xml:space="preserve">V prípade vzniku poistnej udalosti týkajúcej sa majetku objednávateľa je zhotoviteľ povinný ihneď písomne </w:t>
      </w:r>
      <w:r w:rsidR="6B9C03E3" w:rsidRPr="5D2F42FC">
        <w:rPr>
          <w:rFonts w:asciiTheme="minorHAnsi" w:hAnsiTheme="minorHAnsi" w:cstheme="minorBidi"/>
          <w:sz w:val="22"/>
          <w:szCs w:val="22"/>
        </w:rPr>
        <w:t>alebo inou vhodnou formou</w:t>
      </w:r>
      <w:r w:rsidRPr="5D2F42FC">
        <w:rPr>
          <w:rFonts w:asciiTheme="minorHAnsi" w:hAnsiTheme="minorHAnsi" w:cstheme="minorBidi"/>
          <w:sz w:val="22"/>
          <w:szCs w:val="22"/>
        </w:rPr>
        <w:t xml:space="preserve"> informovať objednávateľa a poistiteľa o poistnej udalosti a zabezpečiť všetky dôkazy a iné doklady nevyhnutné k zabezpečeniu poistného plnenia; ďalej je povinný poskytnúť objednávateľovi a poistiteľovi všetku súčinnosť.</w:t>
      </w:r>
      <w:bookmarkEnd w:id="10"/>
    </w:p>
    <w:p w14:paraId="5E39003E" w14:textId="77777777" w:rsidR="00C10BAA" w:rsidRPr="0017593D" w:rsidRDefault="00C10BAA" w:rsidP="00C10BAA">
      <w:pPr>
        <w:tabs>
          <w:tab w:val="num" w:pos="567"/>
        </w:tabs>
        <w:ind w:left="720"/>
        <w:jc w:val="both"/>
        <w:rPr>
          <w:rFonts w:asciiTheme="minorHAnsi" w:hAnsiTheme="minorHAnsi" w:cstheme="minorHAnsi"/>
          <w:sz w:val="22"/>
          <w:szCs w:val="22"/>
        </w:rPr>
      </w:pPr>
    </w:p>
    <w:p w14:paraId="4BCB366B" w14:textId="7F3F6CDA" w:rsidR="00C10BAA" w:rsidRPr="0017593D" w:rsidRDefault="00C10BAA" w:rsidP="00DC2FBC">
      <w:pPr>
        <w:numPr>
          <w:ilvl w:val="1"/>
          <w:numId w:val="9"/>
        </w:numPr>
        <w:tabs>
          <w:tab w:val="clear" w:pos="1534"/>
          <w:tab w:val="num" w:pos="567"/>
        </w:tabs>
        <w:ind w:left="567" w:hanging="567"/>
        <w:jc w:val="both"/>
        <w:rPr>
          <w:rFonts w:asciiTheme="minorHAnsi" w:hAnsiTheme="minorHAnsi" w:cstheme="minorBidi"/>
          <w:sz w:val="22"/>
          <w:szCs w:val="22"/>
        </w:rPr>
      </w:pPr>
      <w:r w:rsidRPr="5D2F42FC">
        <w:rPr>
          <w:rFonts w:asciiTheme="minorHAnsi" w:hAnsiTheme="minorHAnsi" w:cstheme="minorBidi"/>
          <w:sz w:val="22"/>
          <w:szCs w:val="22"/>
        </w:rPr>
        <w:t xml:space="preserve">Ak zhotoviteľ nesplní povinnosti podľa odsekov </w:t>
      </w:r>
      <w:r w:rsidR="00BC6534">
        <w:rPr>
          <w:rFonts w:asciiTheme="minorHAnsi" w:hAnsiTheme="minorHAnsi" w:cstheme="minorBidi"/>
          <w:sz w:val="22"/>
          <w:szCs w:val="22"/>
        </w:rPr>
        <w:fldChar w:fldCharType="begin"/>
      </w:r>
      <w:r w:rsidR="00BC6534">
        <w:rPr>
          <w:rFonts w:asciiTheme="minorHAnsi" w:hAnsiTheme="minorHAnsi" w:cstheme="minorBidi"/>
          <w:sz w:val="22"/>
          <w:szCs w:val="22"/>
        </w:rPr>
        <w:instrText xml:space="preserve"> REF _Ref199431843 \r \h </w:instrText>
      </w:r>
      <w:r w:rsidR="00BC6534">
        <w:rPr>
          <w:rFonts w:asciiTheme="minorHAnsi" w:hAnsiTheme="minorHAnsi" w:cstheme="minorBidi"/>
          <w:sz w:val="22"/>
          <w:szCs w:val="22"/>
        </w:rPr>
      </w:r>
      <w:r w:rsidR="00BC6534">
        <w:rPr>
          <w:rFonts w:asciiTheme="minorHAnsi" w:hAnsiTheme="minorHAnsi" w:cstheme="minorBidi"/>
          <w:sz w:val="22"/>
          <w:szCs w:val="22"/>
        </w:rPr>
        <w:fldChar w:fldCharType="separate"/>
      </w:r>
      <w:r w:rsidR="00BC6534">
        <w:rPr>
          <w:rFonts w:asciiTheme="minorHAnsi" w:hAnsiTheme="minorHAnsi" w:cstheme="minorBidi"/>
          <w:sz w:val="22"/>
          <w:szCs w:val="22"/>
        </w:rPr>
        <w:t>9.1</w:t>
      </w:r>
      <w:r w:rsidR="00BC6534">
        <w:rPr>
          <w:rFonts w:asciiTheme="minorHAnsi" w:hAnsiTheme="minorHAnsi" w:cstheme="minorBidi"/>
          <w:sz w:val="22"/>
          <w:szCs w:val="22"/>
        </w:rPr>
        <w:fldChar w:fldCharType="end"/>
      </w:r>
      <w:r w:rsidR="00BC6534">
        <w:rPr>
          <w:rFonts w:asciiTheme="minorHAnsi" w:hAnsiTheme="minorHAnsi" w:cstheme="minorBidi"/>
          <w:sz w:val="22"/>
          <w:szCs w:val="22"/>
        </w:rPr>
        <w:t xml:space="preserve"> </w:t>
      </w:r>
      <w:r w:rsidRPr="5D2F42FC">
        <w:rPr>
          <w:rFonts w:asciiTheme="minorHAnsi" w:hAnsiTheme="minorHAnsi" w:cstheme="minorBidi"/>
          <w:sz w:val="22"/>
          <w:szCs w:val="22"/>
        </w:rPr>
        <w:t xml:space="preserve">až </w:t>
      </w:r>
      <w:r w:rsidR="00BC6534">
        <w:rPr>
          <w:rFonts w:asciiTheme="minorHAnsi" w:hAnsiTheme="minorHAnsi" w:cstheme="minorBidi"/>
          <w:sz w:val="22"/>
          <w:szCs w:val="22"/>
        </w:rPr>
        <w:fldChar w:fldCharType="begin"/>
      </w:r>
      <w:r w:rsidR="00BC6534">
        <w:rPr>
          <w:rFonts w:asciiTheme="minorHAnsi" w:hAnsiTheme="minorHAnsi" w:cstheme="minorBidi"/>
          <w:sz w:val="22"/>
          <w:szCs w:val="22"/>
        </w:rPr>
        <w:instrText xml:space="preserve"> REF _Ref199431859 \r \h </w:instrText>
      </w:r>
      <w:r w:rsidR="00BC6534">
        <w:rPr>
          <w:rFonts w:asciiTheme="minorHAnsi" w:hAnsiTheme="minorHAnsi" w:cstheme="minorBidi"/>
          <w:sz w:val="22"/>
          <w:szCs w:val="22"/>
        </w:rPr>
      </w:r>
      <w:r w:rsidR="00BC6534">
        <w:rPr>
          <w:rFonts w:asciiTheme="minorHAnsi" w:hAnsiTheme="minorHAnsi" w:cstheme="minorBidi"/>
          <w:sz w:val="22"/>
          <w:szCs w:val="22"/>
        </w:rPr>
        <w:fldChar w:fldCharType="separate"/>
      </w:r>
      <w:r w:rsidR="00BC6534">
        <w:rPr>
          <w:rFonts w:asciiTheme="minorHAnsi" w:hAnsiTheme="minorHAnsi" w:cstheme="minorBidi"/>
          <w:sz w:val="22"/>
          <w:szCs w:val="22"/>
        </w:rPr>
        <w:t>9.3</w:t>
      </w:r>
      <w:r w:rsidR="00BC6534">
        <w:rPr>
          <w:rFonts w:asciiTheme="minorHAnsi" w:hAnsiTheme="minorHAnsi" w:cstheme="minorBidi"/>
          <w:sz w:val="22"/>
          <w:szCs w:val="22"/>
        </w:rPr>
        <w:fldChar w:fldCharType="end"/>
      </w:r>
      <w:r w:rsidR="00BC6534">
        <w:rPr>
          <w:rFonts w:asciiTheme="minorHAnsi" w:hAnsiTheme="minorHAnsi" w:cstheme="minorBidi"/>
          <w:sz w:val="22"/>
          <w:szCs w:val="22"/>
        </w:rPr>
        <w:t xml:space="preserve"> </w:t>
      </w:r>
      <w:r w:rsidRPr="5D2F42FC">
        <w:rPr>
          <w:rFonts w:asciiTheme="minorHAnsi" w:hAnsiTheme="minorHAnsi" w:cstheme="minorBidi"/>
          <w:sz w:val="22"/>
          <w:szCs w:val="22"/>
        </w:rPr>
        <w:t>tohto článku a dôjde k poškodeniu alebo zničeniu majetku objednávateľa, zhotoviteľ sa zaväzuje nahradiť objednávateľovi celú takto vzniknutú škodu bez ohľadu na prípadnú zodpovednosť tretích osôb. To platí aj v prípade odmietnutia alebo čiastočného odmietnutia poistného plnenia zo strany poistiteľa, a to až do výšky, v ktorej škoda nebola pokrytá poistným plnením</w:t>
      </w:r>
      <w:r w:rsidR="6140E234" w:rsidRPr="5D2F42FC">
        <w:rPr>
          <w:rFonts w:asciiTheme="minorHAnsi" w:hAnsiTheme="minorHAnsi" w:cstheme="minorBidi"/>
          <w:sz w:val="22"/>
          <w:szCs w:val="22"/>
        </w:rPr>
        <w:t xml:space="preserve"> poukázaným v prospech objednávateľa</w:t>
      </w:r>
    </w:p>
    <w:p w14:paraId="4DF3964A" w14:textId="77777777" w:rsidR="00C10BAA" w:rsidRPr="0017593D" w:rsidRDefault="00C10BAA" w:rsidP="00C10BAA">
      <w:pPr>
        <w:tabs>
          <w:tab w:val="num" w:pos="567"/>
        </w:tabs>
        <w:ind w:left="720"/>
        <w:jc w:val="both"/>
        <w:rPr>
          <w:rFonts w:asciiTheme="minorHAnsi" w:hAnsiTheme="minorHAnsi" w:cstheme="minorHAnsi"/>
          <w:sz w:val="22"/>
          <w:szCs w:val="22"/>
        </w:rPr>
      </w:pPr>
    </w:p>
    <w:p w14:paraId="14D9728C" w14:textId="2F82C623" w:rsidR="00C10BAA" w:rsidRPr="0017593D" w:rsidRDefault="00C10BAA" w:rsidP="00DC2FBC">
      <w:pPr>
        <w:numPr>
          <w:ilvl w:val="1"/>
          <w:numId w:val="9"/>
        </w:numPr>
        <w:tabs>
          <w:tab w:val="clear" w:pos="1534"/>
          <w:tab w:val="num" w:pos="567"/>
        </w:tabs>
        <w:ind w:left="567" w:hanging="567"/>
        <w:jc w:val="both"/>
        <w:rPr>
          <w:rFonts w:asciiTheme="minorHAnsi" w:hAnsiTheme="minorHAnsi" w:cstheme="minorHAnsi"/>
          <w:sz w:val="22"/>
          <w:szCs w:val="22"/>
        </w:rPr>
      </w:pPr>
      <w:r w:rsidRPr="5D2F42FC">
        <w:rPr>
          <w:rFonts w:asciiTheme="minorHAnsi" w:hAnsiTheme="minorHAnsi" w:cstheme="minorBidi"/>
          <w:sz w:val="22"/>
          <w:szCs w:val="22"/>
        </w:rPr>
        <w:t xml:space="preserve">Zhotoviteľ je povinný kedykoľvek na požiadanie objednávateľa, v lehote troch (3) dní od doručenia tejto požiadavky zhotoviteľovi, preukázať objednávateľovi plnenie povinností podľa </w:t>
      </w:r>
      <w:r w:rsidR="000A1944" w:rsidRPr="5D2F42FC">
        <w:rPr>
          <w:rFonts w:asciiTheme="minorHAnsi" w:hAnsiTheme="minorHAnsi" w:cstheme="minorBidi"/>
          <w:sz w:val="22"/>
          <w:szCs w:val="22"/>
        </w:rPr>
        <w:t>odseku</w:t>
      </w:r>
      <w:r w:rsidRPr="5D2F42FC">
        <w:rPr>
          <w:rFonts w:asciiTheme="minorHAnsi" w:hAnsiTheme="minorHAnsi" w:cstheme="minorBidi"/>
          <w:sz w:val="22"/>
          <w:szCs w:val="22"/>
        </w:rPr>
        <w:t xml:space="preserve"> 9.2 tohto článku.</w:t>
      </w:r>
    </w:p>
    <w:p w14:paraId="339BE78E" w14:textId="71FBAF8C" w:rsidR="001F130E" w:rsidRPr="0017593D" w:rsidRDefault="001F130E" w:rsidP="001F130E">
      <w:pPr>
        <w:jc w:val="both"/>
        <w:rPr>
          <w:rFonts w:asciiTheme="minorHAnsi" w:hAnsiTheme="minorHAnsi" w:cstheme="minorHAnsi"/>
          <w:color w:val="FF0000"/>
          <w:sz w:val="22"/>
          <w:szCs w:val="22"/>
        </w:rPr>
      </w:pPr>
    </w:p>
    <w:p w14:paraId="5F8A89A4" w14:textId="77777777" w:rsidR="00F7224F" w:rsidRPr="0017593D" w:rsidRDefault="00F7224F" w:rsidP="001F130E">
      <w:pPr>
        <w:jc w:val="both"/>
        <w:rPr>
          <w:rFonts w:asciiTheme="minorHAnsi" w:hAnsiTheme="minorHAnsi" w:cstheme="minorHAnsi"/>
          <w:color w:val="FF0000"/>
          <w:sz w:val="22"/>
          <w:szCs w:val="22"/>
        </w:rPr>
      </w:pPr>
    </w:p>
    <w:p w14:paraId="03BCC50C" w14:textId="77777777" w:rsidR="00C10BAA" w:rsidRPr="0017593D" w:rsidRDefault="00C10BAA" w:rsidP="00DC2FBC">
      <w:pPr>
        <w:numPr>
          <w:ilvl w:val="0"/>
          <w:numId w:val="9"/>
        </w:numPr>
        <w:tabs>
          <w:tab w:val="num" w:pos="567"/>
        </w:tabs>
        <w:jc w:val="both"/>
        <w:rPr>
          <w:rFonts w:asciiTheme="minorHAnsi" w:hAnsiTheme="minorHAnsi" w:cstheme="minorHAnsi"/>
          <w:b/>
          <w:sz w:val="22"/>
          <w:szCs w:val="22"/>
        </w:rPr>
      </w:pPr>
      <w:r w:rsidRPr="5E222A7A">
        <w:rPr>
          <w:rFonts w:asciiTheme="minorHAnsi" w:hAnsiTheme="minorHAnsi" w:cstheme="minorBidi"/>
          <w:b/>
          <w:bCs/>
          <w:sz w:val="22"/>
          <w:szCs w:val="22"/>
        </w:rPr>
        <w:t>MLČANLIVOSŤ</w:t>
      </w:r>
    </w:p>
    <w:p w14:paraId="7BE00C7C" w14:textId="77777777" w:rsidR="00C10BAA" w:rsidRPr="0017593D" w:rsidRDefault="00C10BAA" w:rsidP="00C10BAA">
      <w:pPr>
        <w:tabs>
          <w:tab w:val="num" w:pos="567"/>
        </w:tabs>
        <w:jc w:val="both"/>
        <w:rPr>
          <w:rFonts w:asciiTheme="minorHAnsi" w:hAnsiTheme="minorHAnsi" w:cstheme="minorHAnsi"/>
          <w:b/>
          <w:sz w:val="22"/>
          <w:szCs w:val="22"/>
        </w:rPr>
      </w:pPr>
    </w:p>
    <w:p w14:paraId="5D4BFAEA" w14:textId="503EA9C4" w:rsidR="00C10BAA" w:rsidRPr="0017593D" w:rsidRDefault="00C10BAA" w:rsidP="00DC2FBC">
      <w:pPr>
        <w:numPr>
          <w:ilvl w:val="1"/>
          <w:numId w:val="9"/>
        </w:numPr>
        <w:tabs>
          <w:tab w:val="clear" w:pos="1534"/>
          <w:tab w:val="num" w:pos="567"/>
        </w:tabs>
        <w:ind w:left="567" w:hanging="567"/>
        <w:jc w:val="both"/>
        <w:rPr>
          <w:rFonts w:asciiTheme="minorHAnsi" w:hAnsiTheme="minorHAnsi" w:cstheme="minorBidi"/>
          <w:sz w:val="22"/>
          <w:szCs w:val="22"/>
        </w:rPr>
      </w:pPr>
      <w:r w:rsidRPr="3A988EAA">
        <w:rPr>
          <w:rFonts w:asciiTheme="minorHAnsi" w:hAnsiTheme="minorHAnsi" w:cstheme="minorBidi"/>
          <w:sz w:val="22"/>
          <w:szCs w:val="22"/>
        </w:rPr>
        <w:t xml:space="preserve">Zmluvné strany </w:t>
      </w:r>
      <w:r w:rsidR="151D3A0F" w:rsidRPr="0230AC3E">
        <w:rPr>
          <w:rFonts w:asciiTheme="minorHAnsi" w:hAnsiTheme="minorHAnsi" w:cstheme="minorBidi"/>
          <w:sz w:val="22"/>
          <w:szCs w:val="22"/>
        </w:rPr>
        <w:t>berú na vedomie, že zhotoviteľovi môžu byť v rámci plnenia</w:t>
      </w:r>
      <w:r w:rsidRPr="3A988EAA">
        <w:rPr>
          <w:rFonts w:asciiTheme="minorHAnsi" w:hAnsiTheme="minorHAnsi" w:cstheme="minorBidi"/>
          <w:sz w:val="22"/>
          <w:szCs w:val="22"/>
        </w:rPr>
        <w:t xml:space="preserve"> tejto zmluvy </w:t>
      </w:r>
      <w:r w:rsidR="151D3A0F" w:rsidRPr="0230AC3E">
        <w:rPr>
          <w:rFonts w:asciiTheme="minorHAnsi" w:hAnsiTheme="minorHAnsi" w:cstheme="minorBidi"/>
          <w:sz w:val="22"/>
          <w:szCs w:val="22"/>
        </w:rPr>
        <w:t>poskytnuté informácie</w:t>
      </w:r>
      <w:r w:rsidRPr="3A988EAA">
        <w:rPr>
          <w:rFonts w:asciiTheme="minorHAnsi" w:hAnsiTheme="minorHAnsi" w:cstheme="minorBidi"/>
          <w:sz w:val="22"/>
          <w:szCs w:val="22"/>
        </w:rPr>
        <w:t xml:space="preserve"> obchodnej, výrobnej, prevádzkovej, marketingovej, finančnej, majetkovej, organizačnej, personálnej, hospodárskej a/alebo technickej povahy</w:t>
      </w:r>
      <w:r w:rsidR="48B0AAFA" w:rsidRPr="0230AC3E">
        <w:rPr>
          <w:rFonts w:asciiTheme="minorHAnsi" w:hAnsiTheme="minorHAnsi" w:cstheme="minorBidi"/>
          <w:sz w:val="22"/>
          <w:szCs w:val="22"/>
        </w:rPr>
        <w:t xml:space="preserve"> objednávateľa</w:t>
      </w:r>
      <w:r w:rsidRPr="0230AC3E">
        <w:rPr>
          <w:rFonts w:asciiTheme="minorHAnsi" w:hAnsiTheme="minorHAnsi" w:cstheme="minorBidi"/>
          <w:sz w:val="22"/>
          <w:szCs w:val="22"/>
        </w:rPr>
        <w:t>.</w:t>
      </w:r>
      <w:r w:rsidRPr="3A988EAA">
        <w:rPr>
          <w:rFonts w:asciiTheme="minorHAnsi" w:hAnsiTheme="minorHAnsi" w:cstheme="minorBidi"/>
          <w:sz w:val="22"/>
          <w:szCs w:val="22"/>
        </w:rPr>
        <w:t xml:space="preserve"> Tieto informácie alebo akékoľvek iné informácie verejne neprístupné a súvisiace s činnosťou </w:t>
      </w:r>
      <w:r w:rsidR="7CA13F12" w:rsidRPr="0230AC3E">
        <w:rPr>
          <w:rFonts w:asciiTheme="minorHAnsi" w:hAnsiTheme="minorHAnsi" w:cstheme="minorBidi"/>
          <w:sz w:val="22"/>
          <w:szCs w:val="22"/>
        </w:rPr>
        <w:t>objednávateľa</w:t>
      </w:r>
      <w:r w:rsidRPr="3A988EAA">
        <w:rPr>
          <w:rFonts w:asciiTheme="minorHAnsi" w:hAnsiTheme="minorHAnsi" w:cstheme="minorBidi"/>
          <w:sz w:val="22"/>
          <w:szCs w:val="22"/>
        </w:rPr>
        <w:t xml:space="preserve">, ktoré </w:t>
      </w:r>
      <w:r w:rsidR="03923A9A" w:rsidRPr="0230AC3E">
        <w:rPr>
          <w:rFonts w:asciiTheme="minorHAnsi" w:hAnsiTheme="minorHAnsi" w:cstheme="minorBidi"/>
          <w:sz w:val="22"/>
          <w:szCs w:val="22"/>
        </w:rPr>
        <w:t>zhotoviteľ</w:t>
      </w:r>
      <w:r w:rsidRPr="3A988EAA">
        <w:rPr>
          <w:rFonts w:asciiTheme="minorHAnsi" w:hAnsiTheme="minorHAnsi" w:cstheme="minorBidi"/>
          <w:sz w:val="22"/>
          <w:szCs w:val="22"/>
        </w:rPr>
        <w:t xml:space="preserve"> získa ústne, písomne alebo v akejkoľvek inej forme pri plnení tejto zmluvy alebo v jej súvislosti, sú predmetom obchodného tajomstva dotknutej zmluvnej strany, alebo ich dotknutá zmluvná strana týmto označuje ako dôverné v zmysle ustanovenia § 271 Obchodného zákonníka (ďalej len „</w:t>
      </w:r>
      <w:r w:rsidRPr="3A988EAA">
        <w:rPr>
          <w:rFonts w:asciiTheme="minorHAnsi" w:hAnsiTheme="minorHAnsi" w:cstheme="minorBidi"/>
          <w:b/>
          <w:bCs/>
          <w:sz w:val="22"/>
          <w:szCs w:val="22"/>
        </w:rPr>
        <w:t>dôverné informácie</w:t>
      </w:r>
      <w:r w:rsidRPr="3A988EAA">
        <w:rPr>
          <w:rFonts w:asciiTheme="minorHAnsi" w:hAnsiTheme="minorHAnsi" w:cstheme="minorBidi"/>
          <w:sz w:val="22"/>
          <w:szCs w:val="22"/>
        </w:rPr>
        <w:t>“).</w:t>
      </w:r>
    </w:p>
    <w:p w14:paraId="46E5C53D" w14:textId="77777777" w:rsidR="00C10BAA" w:rsidRPr="0017593D" w:rsidRDefault="00C10BAA" w:rsidP="00C10BAA">
      <w:pPr>
        <w:tabs>
          <w:tab w:val="num" w:pos="567"/>
        </w:tabs>
        <w:jc w:val="both"/>
        <w:rPr>
          <w:rFonts w:asciiTheme="minorHAnsi" w:hAnsiTheme="minorHAnsi" w:cstheme="minorHAnsi"/>
          <w:bCs/>
          <w:sz w:val="22"/>
          <w:szCs w:val="22"/>
        </w:rPr>
      </w:pPr>
    </w:p>
    <w:p w14:paraId="77CC9404" w14:textId="1BE768A9" w:rsidR="00C10BAA" w:rsidRPr="0017593D" w:rsidRDefault="00C10BAA" w:rsidP="3AD12460">
      <w:pPr>
        <w:numPr>
          <w:ilvl w:val="1"/>
          <w:numId w:val="9"/>
        </w:numPr>
        <w:tabs>
          <w:tab w:val="clear" w:pos="1534"/>
          <w:tab w:val="num" w:pos="567"/>
        </w:tabs>
        <w:ind w:left="567" w:hanging="567"/>
        <w:jc w:val="both"/>
        <w:rPr>
          <w:rFonts w:asciiTheme="minorHAnsi" w:hAnsiTheme="minorHAnsi" w:cstheme="minorBidi"/>
          <w:sz w:val="22"/>
          <w:szCs w:val="22"/>
        </w:rPr>
      </w:pPr>
      <w:bookmarkStart w:id="11" w:name="_Ref155176193"/>
      <w:r w:rsidRPr="3AD12460">
        <w:rPr>
          <w:rFonts w:asciiTheme="minorHAnsi" w:hAnsiTheme="minorHAnsi" w:cstheme="minorBidi"/>
          <w:sz w:val="22"/>
          <w:szCs w:val="22"/>
        </w:rPr>
        <w:t>Z</w:t>
      </w:r>
      <w:r w:rsidR="14B139EB" w:rsidRPr="3AD12460">
        <w:rPr>
          <w:rFonts w:asciiTheme="minorHAnsi" w:hAnsiTheme="minorHAnsi" w:cstheme="minorBidi"/>
          <w:sz w:val="22"/>
          <w:szCs w:val="22"/>
        </w:rPr>
        <w:t>hotoviteľ</w:t>
      </w:r>
      <w:r w:rsidRPr="3AD12460">
        <w:rPr>
          <w:rFonts w:asciiTheme="minorHAnsi" w:hAnsiTheme="minorHAnsi" w:cstheme="minorBidi"/>
          <w:sz w:val="22"/>
          <w:szCs w:val="22"/>
        </w:rPr>
        <w:t xml:space="preserve"> sa zaväzuj</w:t>
      </w:r>
      <w:r w:rsidR="435C66D4" w:rsidRPr="3AD12460">
        <w:rPr>
          <w:rFonts w:asciiTheme="minorHAnsi" w:hAnsiTheme="minorHAnsi" w:cstheme="minorBidi"/>
          <w:sz w:val="22"/>
          <w:szCs w:val="22"/>
        </w:rPr>
        <w:t>e</w:t>
      </w:r>
      <w:r w:rsidRPr="3AD12460">
        <w:rPr>
          <w:rFonts w:asciiTheme="minorHAnsi" w:hAnsiTheme="minorHAnsi" w:cstheme="minorBidi"/>
          <w:sz w:val="22"/>
          <w:szCs w:val="22"/>
        </w:rPr>
        <w:t>, že počas trvania tejto zmluvy, ako aj po jej skončení</w:t>
      </w:r>
      <w:bookmarkEnd w:id="11"/>
    </w:p>
    <w:p w14:paraId="7E575C01" w14:textId="237FD438" w:rsidR="00C10BAA" w:rsidRPr="0017593D" w:rsidRDefault="00C10BAA" w:rsidP="008F4E2D">
      <w:pPr>
        <w:numPr>
          <w:ilvl w:val="0"/>
          <w:numId w:val="4"/>
        </w:numPr>
        <w:tabs>
          <w:tab w:val="clear" w:pos="1080"/>
          <w:tab w:val="num" w:pos="567"/>
        </w:tabs>
        <w:ind w:left="851" w:hanging="284"/>
        <w:jc w:val="both"/>
        <w:rPr>
          <w:rFonts w:asciiTheme="minorHAnsi" w:hAnsiTheme="minorHAnsi" w:cstheme="minorBidi"/>
          <w:sz w:val="22"/>
          <w:szCs w:val="22"/>
        </w:rPr>
      </w:pPr>
      <w:r w:rsidRPr="0230AC3E">
        <w:rPr>
          <w:rFonts w:asciiTheme="minorHAnsi" w:hAnsiTheme="minorHAnsi" w:cstheme="minorBidi"/>
          <w:sz w:val="22"/>
          <w:szCs w:val="22"/>
        </w:rPr>
        <w:t>bud</w:t>
      </w:r>
      <w:r w:rsidR="79E5B3EA" w:rsidRPr="0230AC3E">
        <w:rPr>
          <w:rFonts w:asciiTheme="minorHAnsi" w:hAnsiTheme="minorHAnsi" w:cstheme="minorBidi"/>
          <w:sz w:val="22"/>
          <w:szCs w:val="22"/>
        </w:rPr>
        <w:t>e</w:t>
      </w:r>
      <w:r w:rsidRPr="0230AC3E">
        <w:rPr>
          <w:rFonts w:asciiTheme="minorHAnsi" w:hAnsiTheme="minorHAnsi" w:cstheme="minorBidi"/>
          <w:sz w:val="22"/>
          <w:szCs w:val="22"/>
        </w:rPr>
        <w:t xml:space="preserve"> zachovávať mlčanlivosť o dôverných informáciách, najmä sa zaväzujú s dôvernými informáciami zaobchádzať ako s prísne tajnými, tieto dôverné informácie bez výslovného predchádzajúceho písomného súhlasu </w:t>
      </w:r>
      <w:r w:rsidR="737F1D86" w:rsidRPr="0230AC3E">
        <w:rPr>
          <w:rFonts w:asciiTheme="minorHAnsi" w:hAnsiTheme="minorHAnsi" w:cstheme="minorBidi"/>
          <w:sz w:val="22"/>
          <w:szCs w:val="22"/>
        </w:rPr>
        <w:t>objednávateľa</w:t>
      </w:r>
      <w:r w:rsidRPr="0230AC3E">
        <w:rPr>
          <w:rFonts w:asciiTheme="minorHAnsi" w:hAnsiTheme="minorHAnsi" w:cstheme="minorBidi"/>
          <w:sz w:val="22"/>
          <w:szCs w:val="22"/>
        </w:rPr>
        <w:t xml:space="preserve"> priamo alebo nepriamo tretej osobe neoznámiť, nesprístupniť, nezverejniť alebo pre seba alebo iného nevyužiť,</w:t>
      </w:r>
    </w:p>
    <w:p w14:paraId="78718A9F" w14:textId="561F4519" w:rsidR="00C10BAA" w:rsidRPr="0017593D" w:rsidRDefault="00C10BAA" w:rsidP="008F4E2D">
      <w:pPr>
        <w:numPr>
          <w:ilvl w:val="0"/>
          <w:numId w:val="4"/>
        </w:numPr>
        <w:tabs>
          <w:tab w:val="clear" w:pos="1080"/>
          <w:tab w:val="num" w:pos="567"/>
        </w:tabs>
        <w:ind w:left="851" w:hanging="284"/>
        <w:jc w:val="both"/>
        <w:rPr>
          <w:rFonts w:asciiTheme="minorHAnsi" w:hAnsiTheme="minorHAnsi" w:cstheme="minorBidi"/>
          <w:sz w:val="22"/>
          <w:szCs w:val="22"/>
        </w:rPr>
      </w:pPr>
      <w:r w:rsidRPr="0230AC3E">
        <w:rPr>
          <w:rFonts w:asciiTheme="minorHAnsi" w:hAnsiTheme="minorHAnsi" w:cstheme="minorBidi"/>
          <w:sz w:val="22"/>
          <w:szCs w:val="22"/>
        </w:rPr>
        <w:lastRenderedPageBreak/>
        <w:t xml:space="preserve">písomne oznámi </w:t>
      </w:r>
      <w:r w:rsidR="68AFAD82" w:rsidRPr="0230AC3E">
        <w:rPr>
          <w:rFonts w:asciiTheme="minorHAnsi" w:hAnsiTheme="minorHAnsi" w:cstheme="minorBidi"/>
          <w:sz w:val="22"/>
          <w:szCs w:val="22"/>
        </w:rPr>
        <w:t>objednávateľovi</w:t>
      </w:r>
      <w:r w:rsidRPr="0230AC3E">
        <w:rPr>
          <w:rFonts w:asciiTheme="minorHAnsi" w:hAnsiTheme="minorHAnsi" w:cstheme="minorBidi"/>
          <w:sz w:val="22"/>
          <w:szCs w:val="22"/>
        </w:rPr>
        <w:t xml:space="preserve"> akékoľvek okolnosti, ktoré by mohli viesť k vzniku konfliktu záujmov s dotknutou zmluvou stranou,</w:t>
      </w:r>
    </w:p>
    <w:p w14:paraId="36DFE422" w14:textId="721626CA" w:rsidR="00C10BAA" w:rsidRPr="0017593D" w:rsidRDefault="00C10BAA" w:rsidP="008F4E2D">
      <w:pPr>
        <w:numPr>
          <w:ilvl w:val="0"/>
          <w:numId w:val="4"/>
        </w:numPr>
        <w:tabs>
          <w:tab w:val="clear" w:pos="1080"/>
          <w:tab w:val="num" w:pos="567"/>
        </w:tabs>
        <w:ind w:left="851" w:hanging="284"/>
        <w:jc w:val="both"/>
        <w:rPr>
          <w:rFonts w:asciiTheme="minorHAnsi" w:hAnsiTheme="minorHAnsi" w:cstheme="minorBidi"/>
          <w:sz w:val="22"/>
          <w:szCs w:val="22"/>
        </w:rPr>
      </w:pPr>
      <w:r w:rsidRPr="0230AC3E">
        <w:rPr>
          <w:rFonts w:asciiTheme="minorHAnsi" w:hAnsiTheme="minorHAnsi" w:cstheme="minorBidi"/>
          <w:sz w:val="22"/>
          <w:szCs w:val="22"/>
        </w:rPr>
        <w:t>použij</w:t>
      </w:r>
      <w:r w:rsidR="0490D041" w:rsidRPr="0230AC3E">
        <w:rPr>
          <w:rFonts w:asciiTheme="minorHAnsi" w:hAnsiTheme="minorHAnsi" w:cstheme="minorBidi"/>
          <w:sz w:val="22"/>
          <w:szCs w:val="22"/>
        </w:rPr>
        <w:t>e</w:t>
      </w:r>
      <w:r w:rsidRPr="0230AC3E">
        <w:rPr>
          <w:rFonts w:asciiTheme="minorHAnsi" w:hAnsiTheme="minorHAnsi" w:cstheme="minorBidi"/>
          <w:sz w:val="22"/>
          <w:szCs w:val="22"/>
        </w:rPr>
        <w:t xml:space="preserve"> dôverné informácie iba v súvislosti s plnením predmetu tejto zmluvy a na dosiahnutie účelu podľa tejto zmluvy,</w:t>
      </w:r>
    </w:p>
    <w:p w14:paraId="463FB542" w14:textId="517036E5" w:rsidR="00C10BAA" w:rsidRPr="0017593D" w:rsidRDefault="00C10BAA" w:rsidP="008F4E2D">
      <w:pPr>
        <w:numPr>
          <w:ilvl w:val="0"/>
          <w:numId w:val="4"/>
        </w:numPr>
        <w:tabs>
          <w:tab w:val="clear" w:pos="1080"/>
          <w:tab w:val="num" w:pos="567"/>
        </w:tabs>
        <w:ind w:left="851" w:hanging="284"/>
        <w:jc w:val="both"/>
        <w:rPr>
          <w:rFonts w:asciiTheme="minorHAnsi" w:hAnsiTheme="minorHAnsi" w:cstheme="minorBidi"/>
          <w:sz w:val="22"/>
          <w:szCs w:val="22"/>
        </w:rPr>
      </w:pPr>
      <w:r w:rsidRPr="0230AC3E">
        <w:rPr>
          <w:rFonts w:asciiTheme="minorHAnsi" w:hAnsiTheme="minorHAnsi" w:cstheme="minorBidi"/>
          <w:sz w:val="22"/>
          <w:szCs w:val="22"/>
        </w:rPr>
        <w:t>obmedz</w:t>
      </w:r>
      <w:r w:rsidR="2EF7D413" w:rsidRPr="0230AC3E">
        <w:rPr>
          <w:rFonts w:asciiTheme="minorHAnsi" w:hAnsiTheme="minorHAnsi" w:cstheme="minorBidi"/>
          <w:sz w:val="22"/>
          <w:szCs w:val="22"/>
        </w:rPr>
        <w:t>í</w:t>
      </w:r>
      <w:r w:rsidRPr="0230AC3E">
        <w:rPr>
          <w:rFonts w:asciiTheme="minorHAnsi" w:hAnsiTheme="minorHAnsi" w:cstheme="minorBidi"/>
          <w:sz w:val="22"/>
          <w:szCs w:val="22"/>
        </w:rPr>
        <w:t xml:space="preserve"> zverenie dôverných informácií iba tým svojim zamestnancom</w:t>
      </w:r>
      <w:r w:rsidR="4AB615D2" w:rsidRPr="00631795">
        <w:rPr>
          <w:rFonts w:asciiTheme="minorHAnsi" w:hAnsiTheme="minorHAnsi" w:cstheme="minorBidi"/>
          <w:sz w:val="22"/>
          <w:szCs w:val="22"/>
        </w:rPr>
        <w:t xml:space="preserve"> a subdodávateľom</w:t>
      </w:r>
      <w:r w:rsidRPr="0230AC3E">
        <w:rPr>
          <w:rFonts w:asciiTheme="minorHAnsi" w:hAnsiTheme="minorHAnsi" w:cstheme="minorBidi"/>
          <w:sz w:val="22"/>
          <w:szCs w:val="22"/>
        </w:rPr>
        <w:t xml:space="preserve">, ktorí sú určení na plnenie predmetu tejto zmluvy a u ktorých </w:t>
      </w:r>
      <w:r w:rsidRPr="00631795">
        <w:rPr>
          <w:rFonts w:asciiTheme="minorHAnsi" w:hAnsiTheme="minorHAnsi" w:cstheme="minorBidi"/>
          <w:sz w:val="22"/>
          <w:szCs w:val="22"/>
        </w:rPr>
        <w:t>z</w:t>
      </w:r>
      <w:r w:rsidR="08A18815" w:rsidRPr="00631795">
        <w:rPr>
          <w:rFonts w:asciiTheme="minorHAnsi" w:hAnsiTheme="minorHAnsi" w:cstheme="minorBidi"/>
          <w:sz w:val="22"/>
          <w:szCs w:val="22"/>
        </w:rPr>
        <w:t>hotoviteľ zabezpečí</w:t>
      </w:r>
      <w:r w:rsidRPr="0230AC3E">
        <w:rPr>
          <w:rFonts w:asciiTheme="minorHAnsi" w:hAnsiTheme="minorHAnsi" w:cstheme="minorBidi"/>
          <w:sz w:val="22"/>
          <w:szCs w:val="22"/>
        </w:rPr>
        <w:t xml:space="preserve"> dodržiavanie dôvernosti týchto informácií a povinností s tým súvisiacich,</w:t>
      </w:r>
    </w:p>
    <w:p w14:paraId="0C9EDB0F" w14:textId="70C45D4F" w:rsidR="00C10BAA" w:rsidRPr="00631795" w:rsidRDefault="00C10BAA" w:rsidP="558D69CB">
      <w:pPr>
        <w:pStyle w:val="QuickI"/>
        <w:tabs>
          <w:tab w:val="num" w:pos="567"/>
        </w:tabs>
        <w:spacing w:before="120"/>
        <w:ind w:left="567"/>
        <w:rPr>
          <w:rFonts w:asciiTheme="minorHAnsi" w:hAnsiTheme="minorHAnsi" w:cstheme="minorBidi"/>
          <w:sz w:val="22"/>
          <w:szCs w:val="22"/>
        </w:rPr>
      </w:pPr>
      <w:r w:rsidRPr="558D69CB">
        <w:rPr>
          <w:rFonts w:asciiTheme="minorHAnsi" w:hAnsiTheme="minorHAnsi" w:cstheme="minorBidi"/>
          <w:sz w:val="22"/>
          <w:szCs w:val="22"/>
        </w:rPr>
        <w:t>pričom sa uvedené povinnosti zaväzuj</w:t>
      </w:r>
      <w:r w:rsidR="5477268C" w:rsidRPr="558D69CB">
        <w:rPr>
          <w:rFonts w:asciiTheme="minorHAnsi" w:hAnsiTheme="minorHAnsi" w:cstheme="minorBidi"/>
          <w:sz w:val="22"/>
          <w:szCs w:val="22"/>
        </w:rPr>
        <w:t>e</w:t>
      </w:r>
      <w:r w:rsidRPr="558D69CB">
        <w:rPr>
          <w:rFonts w:asciiTheme="minorHAnsi" w:hAnsiTheme="minorHAnsi" w:cstheme="minorBidi"/>
          <w:sz w:val="22"/>
          <w:szCs w:val="22"/>
        </w:rPr>
        <w:t xml:space="preserve"> vykonávať so všetkou potrebnou odbornou starostlivosťou.</w:t>
      </w:r>
    </w:p>
    <w:p w14:paraId="61D6A7FB" w14:textId="77777777" w:rsidR="000A1944" w:rsidRPr="00631795" w:rsidRDefault="000A1944" w:rsidP="00285527">
      <w:pPr>
        <w:ind w:left="567"/>
        <w:jc w:val="both"/>
        <w:rPr>
          <w:rFonts w:asciiTheme="minorHAnsi" w:hAnsiTheme="minorHAnsi" w:cstheme="minorBidi"/>
          <w:sz w:val="22"/>
          <w:szCs w:val="22"/>
        </w:rPr>
      </w:pPr>
    </w:p>
    <w:p w14:paraId="3FC4B24F" w14:textId="3D97B882" w:rsidR="00C10BAA" w:rsidRPr="0017593D" w:rsidRDefault="00C10BAA" w:rsidP="00DC2FBC">
      <w:pPr>
        <w:numPr>
          <w:ilvl w:val="1"/>
          <w:numId w:val="9"/>
        </w:numPr>
        <w:tabs>
          <w:tab w:val="clear" w:pos="1534"/>
          <w:tab w:val="num" w:pos="567"/>
        </w:tabs>
        <w:ind w:left="567" w:hanging="567"/>
        <w:jc w:val="both"/>
        <w:rPr>
          <w:rFonts w:asciiTheme="minorHAnsi" w:hAnsiTheme="minorHAnsi" w:cstheme="minorBidi"/>
          <w:sz w:val="22"/>
          <w:szCs w:val="22"/>
        </w:rPr>
      </w:pPr>
      <w:r w:rsidRPr="3AD12460">
        <w:rPr>
          <w:rFonts w:asciiTheme="minorHAnsi" w:hAnsiTheme="minorHAnsi" w:cstheme="minorBidi"/>
          <w:sz w:val="22"/>
          <w:szCs w:val="22"/>
        </w:rPr>
        <w:t>V prípade porušení ktorejkoľvek povinnosti podľa odseku 10.2 tohto článku z</w:t>
      </w:r>
      <w:r w:rsidR="66133D88" w:rsidRPr="3AD12460">
        <w:rPr>
          <w:rFonts w:asciiTheme="minorHAnsi" w:hAnsiTheme="minorHAnsi" w:cstheme="minorBidi"/>
          <w:sz w:val="22"/>
          <w:szCs w:val="22"/>
        </w:rPr>
        <w:t>hotoviteľom</w:t>
      </w:r>
      <w:r w:rsidRPr="3AD12460">
        <w:rPr>
          <w:rFonts w:asciiTheme="minorHAnsi" w:hAnsiTheme="minorHAnsi" w:cstheme="minorBidi"/>
          <w:sz w:val="22"/>
          <w:szCs w:val="22"/>
        </w:rPr>
        <w:t xml:space="preserve"> je </w:t>
      </w:r>
      <w:r w:rsidR="15B2BA32" w:rsidRPr="3AD12460">
        <w:rPr>
          <w:rFonts w:asciiTheme="minorHAnsi" w:hAnsiTheme="minorHAnsi" w:cstheme="minorBidi"/>
          <w:sz w:val="22"/>
          <w:szCs w:val="22"/>
        </w:rPr>
        <w:t>objednávateľ oprávnený od zhotoviteľa</w:t>
      </w:r>
      <w:r w:rsidRPr="3AD12460">
        <w:rPr>
          <w:rFonts w:asciiTheme="minorHAnsi" w:hAnsiTheme="minorHAnsi" w:cstheme="minorBidi"/>
          <w:sz w:val="22"/>
          <w:szCs w:val="22"/>
        </w:rPr>
        <w:t xml:space="preserve"> požadovať zaplatenie zmluvnej pokuty vo výške 3</w:t>
      </w:r>
      <w:r w:rsidR="009E7A58" w:rsidRPr="3AD12460">
        <w:rPr>
          <w:rFonts w:asciiTheme="minorHAnsi" w:hAnsiTheme="minorHAnsi" w:cstheme="minorBidi"/>
          <w:sz w:val="22"/>
          <w:szCs w:val="22"/>
        </w:rPr>
        <w:t>.</w:t>
      </w:r>
      <w:r w:rsidRPr="3AD12460">
        <w:rPr>
          <w:rFonts w:asciiTheme="minorHAnsi" w:hAnsiTheme="minorHAnsi" w:cstheme="minorBidi"/>
          <w:sz w:val="22"/>
          <w:szCs w:val="22"/>
        </w:rPr>
        <w:t>320</w:t>
      </w:r>
      <w:r w:rsidR="00E84757" w:rsidRPr="3AD12460">
        <w:rPr>
          <w:rFonts w:asciiTheme="minorHAnsi" w:hAnsiTheme="minorHAnsi" w:cstheme="minorBidi"/>
          <w:sz w:val="22"/>
          <w:szCs w:val="22"/>
        </w:rPr>
        <w:t xml:space="preserve"> (slovom: tritisíctristodvadsať) EUR</w:t>
      </w:r>
      <w:r w:rsidRPr="3AD12460">
        <w:rPr>
          <w:rFonts w:asciiTheme="minorHAnsi" w:hAnsiTheme="minorHAnsi" w:cstheme="minorBidi"/>
          <w:sz w:val="22"/>
          <w:szCs w:val="22"/>
        </w:rPr>
        <w:t xml:space="preserve"> a to za každé jedno porušenie danej povinnosti s tým, že zaplatením zmluvnej pokuty nie je dotknutý nárok na náhradu škody spôsobenej prípadným porušením týchto povinností.</w:t>
      </w:r>
    </w:p>
    <w:p w14:paraId="6696D429" w14:textId="01955DBA" w:rsidR="00285527" w:rsidRPr="00631795" w:rsidRDefault="00285527" w:rsidP="00C10BAA">
      <w:pPr>
        <w:tabs>
          <w:tab w:val="num" w:pos="567"/>
        </w:tabs>
        <w:rPr>
          <w:rFonts w:asciiTheme="minorHAnsi" w:hAnsiTheme="minorHAnsi" w:cstheme="minorHAnsi"/>
          <w:sz w:val="22"/>
          <w:szCs w:val="22"/>
        </w:rPr>
      </w:pPr>
    </w:p>
    <w:p w14:paraId="5A3954A0" w14:textId="77777777" w:rsidR="00E54AA0" w:rsidRPr="00631795" w:rsidRDefault="00E54AA0" w:rsidP="00C10BAA">
      <w:pPr>
        <w:tabs>
          <w:tab w:val="num" w:pos="567"/>
        </w:tabs>
        <w:rPr>
          <w:rFonts w:asciiTheme="minorHAnsi" w:hAnsiTheme="minorHAnsi" w:cstheme="minorHAnsi"/>
          <w:sz w:val="22"/>
          <w:szCs w:val="22"/>
        </w:rPr>
      </w:pPr>
    </w:p>
    <w:p w14:paraId="34389020" w14:textId="77777777" w:rsidR="00C10BAA" w:rsidRPr="0017593D" w:rsidRDefault="00C10BAA" w:rsidP="00DC2FBC">
      <w:pPr>
        <w:numPr>
          <w:ilvl w:val="0"/>
          <w:numId w:val="9"/>
        </w:numPr>
        <w:tabs>
          <w:tab w:val="num" w:pos="567"/>
        </w:tabs>
        <w:jc w:val="both"/>
        <w:rPr>
          <w:rFonts w:asciiTheme="minorHAnsi" w:hAnsiTheme="minorHAnsi" w:cstheme="minorHAnsi"/>
          <w:b/>
          <w:sz w:val="22"/>
          <w:szCs w:val="22"/>
        </w:rPr>
      </w:pPr>
      <w:r w:rsidRPr="5E222A7A">
        <w:rPr>
          <w:rFonts w:asciiTheme="minorHAnsi" w:hAnsiTheme="minorHAnsi" w:cstheme="minorBidi"/>
          <w:b/>
          <w:bCs/>
          <w:sz w:val="22"/>
          <w:szCs w:val="22"/>
        </w:rPr>
        <w:t>DORUČOVANIE</w:t>
      </w:r>
    </w:p>
    <w:p w14:paraId="78FDE5E0" w14:textId="77777777" w:rsidR="00C10BAA" w:rsidRPr="0017593D" w:rsidRDefault="00C10BAA" w:rsidP="00C10BAA">
      <w:pPr>
        <w:tabs>
          <w:tab w:val="num" w:pos="567"/>
        </w:tabs>
        <w:jc w:val="both"/>
        <w:rPr>
          <w:rFonts w:asciiTheme="minorHAnsi" w:hAnsiTheme="minorHAnsi" w:cstheme="minorHAnsi"/>
          <w:b/>
          <w:sz w:val="22"/>
          <w:szCs w:val="22"/>
        </w:rPr>
      </w:pPr>
    </w:p>
    <w:p w14:paraId="3F68C2CD" w14:textId="598ECD74" w:rsidR="00C10BAA" w:rsidRPr="0017593D" w:rsidRDefault="00C10BAA" w:rsidP="00DC2FBC">
      <w:pPr>
        <w:numPr>
          <w:ilvl w:val="1"/>
          <w:numId w:val="9"/>
        </w:numPr>
        <w:tabs>
          <w:tab w:val="clear" w:pos="1534"/>
          <w:tab w:val="num" w:pos="567"/>
        </w:tabs>
        <w:ind w:left="567" w:hanging="567"/>
        <w:jc w:val="both"/>
        <w:rPr>
          <w:rFonts w:asciiTheme="minorHAnsi" w:hAnsiTheme="minorHAnsi" w:cstheme="minorBidi"/>
          <w:sz w:val="22"/>
          <w:szCs w:val="22"/>
        </w:rPr>
      </w:pPr>
      <w:r w:rsidRPr="3A988EAA">
        <w:rPr>
          <w:rFonts w:asciiTheme="minorHAnsi" w:hAnsiTheme="minorHAnsi" w:cstheme="minorBidi"/>
          <w:sz w:val="22"/>
          <w:szCs w:val="22"/>
        </w:rPr>
        <w:t>Všetky listiny, objednávky, dokumenty, požiadavky a oznámenia (ďalej len „</w:t>
      </w:r>
      <w:r w:rsidRPr="3A988EAA">
        <w:rPr>
          <w:rFonts w:asciiTheme="minorHAnsi" w:hAnsiTheme="minorHAnsi" w:cstheme="minorBidi"/>
          <w:b/>
          <w:bCs/>
          <w:sz w:val="22"/>
          <w:szCs w:val="22"/>
        </w:rPr>
        <w:t>oznámenia</w:t>
      </w:r>
      <w:r w:rsidRPr="3A988EAA">
        <w:rPr>
          <w:rFonts w:asciiTheme="minorHAnsi" w:hAnsiTheme="minorHAnsi" w:cstheme="minorBidi"/>
          <w:sz w:val="22"/>
          <w:szCs w:val="22"/>
        </w:rPr>
        <w:t>“) budú medzi zmluvnými stranami zabezpečované listami doručenými poštou alebo osobne alebo e-mailom. Ak bolo oznámenie zasielané poštou, považuje sa za doručené dňom, v ktorom ho adresát prevzal alebo odmietol prevziať, alebo na tretí deň odo dňa podania zásielky na pošte, ak sa uložená zásielka zaslaná na adresu podľa odseku 11.2 tohto článku vrátila späť odosielateľovi. Ak bolo oznámenie zasielané e-mailom alebo oznamované osobne v pracovný deň v čase do 14.00 hod., považuje sa za doručené v momente prenosu resp. oznámenia, inak v nasledujúci pracovný deň.</w:t>
      </w:r>
    </w:p>
    <w:p w14:paraId="31061933" w14:textId="77777777" w:rsidR="00C10BAA" w:rsidRPr="0017593D" w:rsidRDefault="00C10BAA" w:rsidP="00C10BAA">
      <w:pPr>
        <w:ind w:left="720"/>
        <w:jc w:val="both"/>
        <w:rPr>
          <w:rFonts w:asciiTheme="minorHAnsi" w:hAnsiTheme="minorHAnsi" w:cstheme="minorHAnsi"/>
          <w:bCs/>
          <w:sz w:val="22"/>
          <w:szCs w:val="22"/>
        </w:rPr>
      </w:pPr>
    </w:p>
    <w:p w14:paraId="5201947D" w14:textId="435FB34C" w:rsidR="00C10BAA" w:rsidRPr="0017593D" w:rsidRDefault="004C7D60" w:rsidP="00DC2FBC">
      <w:pPr>
        <w:numPr>
          <w:ilvl w:val="1"/>
          <w:numId w:val="9"/>
        </w:numPr>
        <w:tabs>
          <w:tab w:val="clear" w:pos="1534"/>
          <w:tab w:val="num" w:pos="567"/>
        </w:tabs>
        <w:ind w:left="567" w:hanging="567"/>
        <w:jc w:val="both"/>
        <w:rPr>
          <w:rFonts w:asciiTheme="minorHAnsi" w:hAnsiTheme="minorHAnsi" w:cstheme="minorHAnsi"/>
          <w:bCs/>
          <w:sz w:val="22"/>
          <w:szCs w:val="22"/>
        </w:rPr>
      </w:pPr>
      <w:r>
        <w:rPr>
          <w:rFonts w:asciiTheme="minorHAnsi" w:hAnsiTheme="minorHAnsi" w:cstheme="minorHAnsi"/>
          <w:bCs/>
          <w:sz w:val="22"/>
          <w:szCs w:val="22"/>
        </w:rPr>
        <w:t>Ak v tejto zmluve nie je pre konkrétne prípady uvedené inak</w:t>
      </w:r>
      <w:r>
        <w:rPr>
          <w:rFonts w:ascii="Calibri" w:hAnsi="Calibri" w:cs="Calibri"/>
          <w:bCs/>
          <w:sz w:val="22"/>
          <w:szCs w:val="22"/>
        </w:rPr>
        <w:t>, p</w:t>
      </w:r>
      <w:r w:rsidRPr="00400BCD">
        <w:rPr>
          <w:rFonts w:ascii="Calibri" w:hAnsi="Calibri" w:cs="Calibri"/>
          <w:bCs/>
          <w:sz w:val="22"/>
          <w:szCs w:val="22"/>
        </w:rPr>
        <w:t>re účely doručovania si zmluvné strany oznámili navzájom nasledovné adresy, ktoré sa použijú, pokiaľ príslušná zmluvná strana neoznámi druhej zmluvnej strane inú adresu</w:t>
      </w:r>
      <w:r w:rsidR="00636C7C">
        <w:rPr>
          <w:rFonts w:ascii="Calibri" w:hAnsi="Calibri" w:cs="Calibri"/>
          <w:bCs/>
          <w:sz w:val="22"/>
          <w:szCs w:val="22"/>
        </w:rPr>
        <w:t xml:space="preserve">. </w:t>
      </w:r>
      <w:r w:rsidR="00C10BAA" w:rsidRPr="3A988EAA">
        <w:rPr>
          <w:rFonts w:asciiTheme="minorHAnsi" w:hAnsiTheme="minorHAnsi" w:cstheme="minorBidi"/>
          <w:sz w:val="22"/>
          <w:szCs w:val="22"/>
        </w:rPr>
        <w:t xml:space="preserve">Pre </w:t>
      </w:r>
      <w:r w:rsidR="00C10BAA" w:rsidRPr="3A988EAA">
        <w:rPr>
          <w:rFonts w:asciiTheme="minorHAnsi" w:hAnsiTheme="minorHAnsi" w:cstheme="minorBidi"/>
          <w:b/>
          <w:bCs/>
          <w:sz w:val="22"/>
          <w:szCs w:val="22"/>
        </w:rPr>
        <w:t xml:space="preserve">objednávateľa </w:t>
      </w:r>
      <w:r w:rsidR="00C10BAA" w:rsidRPr="3A988EAA">
        <w:rPr>
          <w:rFonts w:asciiTheme="minorHAnsi" w:hAnsiTheme="minorHAnsi" w:cstheme="minorBidi"/>
          <w:sz w:val="22"/>
          <w:szCs w:val="22"/>
        </w:rPr>
        <w:t>budú všetky oznámenia doručované alebo oznamované na nižšie uvedené údaje:</w:t>
      </w:r>
    </w:p>
    <w:p w14:paraId="21AA6CE2" w14:textId="77777777" w:rsidR="00C10BAA" w:rsidRPr="0017593D" w:rsidRDefault="00C10BAA" w:rsidP="00C10BAA">
      <w:pPr>
        <w:ind w:firstLine="709"/>
        <w:jc w:val="both"/>
        <w:rPr>
          <w:rFonts w:asciiTheme="minorHAnsi" w:hAnsiTheme="minorHAnsi" w:cstheme="minorHAnsi"/>
          <w:sz w:val="22"/>
          <w:szCs w:val="22"/>
        </w:rPr>
      </w:pPr>
    </w:p>
    <w:p w14:paraId="221FDC0A" w14:textId="1210A853" w:rsidR="00C10BAA" w:rsidRPr="00D002DF" w:rsidRDefault="00D002DF" w:rsidP="00D002DF">
      <w:pPr>
        <w:ind w:firstLine="567"/>
        <w:jc w:val="both"/>
        <w:rPr>
          <w:rFonts w:asciiTheme="minorHAnsi" w:hAnsiTheme="minorHAnsi" w:cstheme="minorHAnsi"/>
          <w:b/>
          <w:bCs/>
          <w:sz w:val="22"/>
          <w:szCs w:val="22"/>
        </w:rPr>
      </w:pPr>
      <w:r w:rsidRPr="00A95A11">
        <w:rPr>
          <w:rFonts w:asciiTheme="minorHAnsi" w:hAnsiTheme="minorHAnsi" w:cstheme="minorHAnsi"/>
          <w:b/>
          <w:bCs/>
          <w:sz w:val="22"/>
          <w:szCs w:val="22"/>
        </w:rPr>
        <w:t>MH Teplárenský holding, a.s.</w:t>
      </w:r>
    </w:p>
    <w:p w14:paraId="638975E6" w14:textId="1180C2C7" w:rsidR="005C6BAE" w:rsidRDefault="00C10BAA" w:rsidP="005C6BAE">
      <w:pPr>
        <w:ind w:firstLine="567"/>
        <w:jc w:val="both"/>
        <w:rPr>
          <w:rFonts w:asciiTheme="minorHAnsi" w:hAnsiTheme="minorHAnsi" w:cstheme="minorHAnsi"/>
          <w:sz w:val="22"/>
          <w:szCs w:val="22"/>
        </w:rPr>
      </w:pPr>
      <w:r w:rsidRPr="0017593D">
        <w:rPr>
          <w:rFonts w:asciiTheme="minorHAnsi" w:hAnsiTheme="minorHAnsi" w:cstheme="minorHAnsi"/>
          <w:sz w:val="22"/>
          <w:szCs w:val="22"/>
        </w:rPr>
        <w:t xml:space="preserve">adresa: </w:t>
      </w:r>
      <w:r w:rsidR="00415459" w:rsidRPr="002C59C0">
        <w:rPr>
          <w:rFonts w:asciiTheme="minorHAnsi" w:hAnsiTheme="minorHAnsi" w:cstheme="minorHAnsi"/>
          <w:sz w:val="22"/>
          <w:szCs w:val="22"/>
        </w:rPr>
        <w:t xml:space="preserve">Turbínová 3, 831 04 Bratislava </w:t>
      </w:r>
      <w:r w:rsidR="001B62D9">
        <w:rPr>
          <w:rFonts w:asciiTheme="minorHAnsi" w:hAnsiTheme="minorHAnsi" w:cstheme="minorHAnsi"/>
          <w:sz w:val="22"/>
          <w:szCs w:val="22"/>
        </w:rPr>
        <w:t>–</w:t>
      </w:r>
      <w:r w:rsidR="00415459" w:rsidRPr="002C59C0">
        <w:rPr>
          <w:rFonts w:asciiTheme="minorHAnsi" w:hAnsiTheme="minorHAnsi" w:cstheme="minorHAnsi"/>
          <w:sz w:val="22"/>
          <w:szCs w:val="22"/>
        </w:rPr>
        <w:t xml:space="preserve"> mestská časť</w:t>
      </w:r>
      <w:r w:rsidR="005C6BAE">
        <w:rPr>
          <w:rFonts w:asciiTheme="minorHAnsi" w:hAnsiTheme="minorHAnsi" w:cstheme="minorHAnsi"/>
          <w:sz w:val="22"/>
          <w:szCs w:val="22"/>
        </w:rPr>
        <w:t xml:space="preserve"> </w:t>
      </w:r>
      <w:r w:rsidR="005C6BAE" w:rsidRPr="002C59C0">
        <w:rPr>
          <w:rFonts w:asciiTheme="minorHAnsi" w:hAnsiTheme="minorHAnsi" w:cstheme="minorHAnsi"/>
          <w:sz w:val="22"/>
          <w:szCs w:val="22"/>
        </w:rPr>
        <w:t>Nové Mesto</w:t>
      </w:r>
      <w:r w:rsidRPr="0017593D">
        <w:rPr>
          <w:rFonts w:asciiTheme="minorHAnsi" w:hAnsiTheme="minorHAnsi" w:cstheme="minorHAnsi"/>
          <w:sz w:val="22"/>
          <w:szCs w:val="22"/>
        </w:rPr>
        <w:tab/>
      </w:r>
    </w:p>
    <w:p w14:paraId="23C40EBF" w14:textId="171E5172" w:rsidR="00C10BAA" w:rsidRPr="005C6BAE" w:rsidRDefault="00C10BAA" w:rsidP="005C6BAE">
      <w:pPr>
        <w:ind w:firstLine="567"/>
        <w:jc w:val="both"/>
        <w:rPr>
          <w:rFonts w:asciiTheme="minorHAnsi" w:hAnsiTheme="minorHAnsi" w:cstheme="minorHAnsi"/>
          <w:sz w:val="22"/>
          <w:szCs w:val="22"/>
        </w:rPr>
      </w:pPr>
      <w:r w:rsidRPr="005C6BAE">
        <w:rPr>
          <w:rFonts w:asciiTheme="minorHAnsi" w:hAnsiTheme="minorHAnsi" w:cstheme="minorHAnsi"/>
          <w:sz w:val="22"/>
          <w:szCs w:val="22"/>
          <w:highlight w:val="yellow"/>
        </w:rPr>
        <w:t>kontaktné osoby:</w:t>
      </w:r>
      <w:r w:rsidRPr="0017593D">
        <w:rPr>
          <w:rFonts w:asciiTheme="minorHAnsi" w:hAnsiTheme="minorHAnsi" w:cstheme="minorHAnsi"/>
          <w:sz w:val="22"/>
          <w:szCs w:val="22"/>
        </w:rPr>
        <w:tab/>
      </w:r>
      <w:r w:rsidR="005C6BAE">
        <w:rPr>
          <w:rFonts w:asciiTheme="minorHAnsi" w:hAnsiTheme="minorHAnsi" w:cstheme="minorHAnsi"/>
          <w:sz w:val="22"/>
          <w:szCs w:val="22"/>
        </w:rPr>
        <w:tab/>
      </w:r>
    </w:p>
    <w:p w14:paraId="337667F7" w14:textId="4A7FE924" w:rsidR="00C10BAA" w:rsidRPr="0017593D" w:rsidRDefault="00D248CE" w:rsidP="00FB0437">
      <w:pPr>
        <w:ind w:firstLine="567"/>
        <w:jc w:val="both"/>
        <w:rPr>
          <w:rFonts w:asciiTheme="minorHAnsi" w:hAnsiTheme="minorHAnsi" w:cstheme="minorHAnsi"/>
          <w:sz w:val="22"/>
          <w:szCs w:val="22"/>
        </w:rPr>
      </w:pPr>
      <w:r w:rsidRPr="003F7262">
        <w:rPr>
          <w:rFonts w:asciiTheme="minorHAnsi" w:hAnsiTheme="minorHAnsi" w:cstheme="minorBidi"/>
          <w:b/>
          <w:sz w:val="22"/>
          <w:szCs w:val="22"/>
        </w:rPr>
        <w:t xml:space="preserve">Alföldy Miroslav, </w:t>
      </w:r>
      <w:r w:rsidRPr="003F7262">
        <w:rPr>
          <w:rFonts w:asciiTheme="minorHAnsi" w:hAnsiTheme="minorHAnsi" w:cstheme="minorBidi"/>
          <w:sz w:val="22"/>
          <w:szCs w:val="22"/>
        </w:rPr>
        <w:t>mobil:</w:t>
      </w:r>
      <w:r w:rsidRPr="002E67C5">
        <w:rPr>
          <w:bCs/>
        </w:rPr>
        <w:t xml:space="preserve"> </w:t>
      </w:r>
      <w:r w:rsidRPr="003F7262">
        <w:rPr>
          <w:rFonts w:asciiTheme="minorHAnsi" w:hAnsiTheme="minorHAnsi" w:cstheme="minorBidi"/>
          <w:sz w:val="22"/>
          <w:szCs w:val="22"/>
        </w:rPr>
        <w:t>+421 907</w:t>
      </w:r>
      <w:r w:rsidR="003D6388">
        <w:rPr>
          <w:rFonts w:asciiTheme="minorHAnsi" w:hAnsiTheme="minorHAnsi" w:cstheme="minorBidi"/>
          <w:sz w:val="22"/>
          <w:szCs w:val="22"/>
        </w:rPr>
        <w:t> </w:t>
      </w:r>
      <w:r w:rsidRPr="003F7262">
        <w:rPr>
          <w:rFonts w:asciiTheme="minorHAnsi" w:hAnsiTheme="minorHAnsi" w:cstheme="minorBidi"/>
          <w:sz w:val="22"/>
          <w:szCs w:val="22"/>
        </w:rPr>
        <w:t>703</w:t>
      </w:r>
      <w:r w:rsidR="003D6388" w:rsidRPr="003F7262">
        <w:rPr>
          <w:rFonts w:asciiTheme="minorHAnsi" w:hAnsiTheme="minorHAnsi" w:cstheme="minorBidi"/>
          <w:sz w:val="22"/>
          <w:szCs w:val="22"/>
        </w:rPr>
        <w:t> </w:t>
      </w:r>
      <w:r w:rsidRPr="003F7262">
        <w:rPr>
          <w:rFonts w:asciiTheme="minorHAnsi" w:hAnsiTheme="minorHAnsi" w:cstheme="minorBidi"/>
          <w:sz w:val="22"/>
          <w:szCs w:val="22"/>
        </w:rPr>
        <w:t>061, e</w:t>
      </w:r>
      <w:r w:rsidR="001B62D9">
        <w:rPr>
          <w:rFonts w:asciiTheme="minorHAnsi" w:hAnsiTheme="minorHAnsi" w:cstheme="minorBidi"/>
          <w:sz w:val="22"/>
          <w:szCs w:val="22"/>
        </w:rPr>
        <w:t>-</w:t>
      </w:r>
      <w:r w:rsidRPr="003F7262">
        <w:rPr>
          <w:rFonts w:asciiTheme="minorHAnsi" w:hAnsiTheme="minorHAnsi" w:cstheme="minorBidi"/>
          <w:sz w:val="22"/>
          <w:szCs w:val="22"/>
        </w:rPr>
        <w:t xml:space="preserve">mail: </w:t>
      </w:r>
      <w:hyperlink r:id="rId15" w:history="1">
        <w:r w:rsidRPr="000A3389">
          <w:rPr>
            <w:rStyle w:val="Hypertextovprepojenie"/>
            <w:rFonts w:asciiTheme="minorHAnsi" w:hAnsiTheme="minorHAnsi" w:cstheme="minorBidi"/>
            <w:bCs/>
            <w:sz w:val="22"/>
            <w:szCs w:val="22"/>
          </w:rPr>
          <w:t>miroslav.alfoldy@mhth.sk</w:t>
        </w:r>
      </w:hyperlink>
      <w:r w:rsidR="00C10BAA" w:rsidRPr="0017593D">
        <w:rPr>
          <w:rFonts w:asciiTheme="minorHAnsi" w:hAnsiTheme="minorHAnsi" w:cstheme="minorHAnsi"/>
          <w:sz w:val="22"/>
          <w:szCs w:val="22"/>
        </w:rPr>
        <w:tab/>
      </w:r>
      <w:r w:rsidR="00C10BAA" w:rsidRPr="0017593D">
        <w:rPr>
          <w:rFonts w:asciiTheme="minorHAnsi" w:hAnsiTheme="minorHAnsi" w:cstheme="minorHAnsi"/>
          <w:sz w:val="22"/>
          <w:szCs w:val="22"/>
        </w:rPr>
        <w:tab/>
      </w:r>
      <w:r w:rsidR="00C10BAA" w:rsidRPr="0017593D">
        <w:rPr>
          <w:rFonts w:asciiTheme="minorHAnsi" w:hAnsiTheme="minorHAnsi" w:cstheme="minorHAnsi"/>
          <w:sz w:val="22"/>
          <w:szCs w:val="22"/>
        </w:rPr>
        <w:tab/>
      </w:r>
      <w:r w:rsidR="00C10BAA" w:rsidRPr="0017593D">
        <w:rPr>
          <w:rFonts w:asciiTheme="minorHAnsi" w:hAnsiTheme="minorHAnsi" w:cstheme="minorHAnsi"/>
          <w:sz w:val="22"/>
          <w:szCs w:val="22"/>
        </w:rPr>
        <w:tab/>
      </w:r>
    </w:p>
    <w:p w14:paraId="607F3982" w14:textId="77777777" w:rsidR="00C10BAA" w:rsidRPr="0017593D" w:rsidRDefault="00C10BAA" w:rsidP="00C10BAA">
      <w:pPr>
        <w:tabs>
          <w:tab w:val="left" w:pos="-2160"/>
        </w:tabs>
        <w:suppressAutoHyphens/>
        <w:ind w:left="720"/>
        <w:jc w:val="both"/>
        <w:rPr>
          <w:rFonts w:asciiTheme="minorHAnsi" w:hAnsiTheme="minorHAnsi" w:cstheme="minorHAnsi"/>
          <w:sz w:val="22"/>
          <w:szCs w:val="22"/>
        </w:rPr>
      </w:pPr>
    </w:p>
    <w:p w14:paraId="0BCE14B5" w14:textId="77777777" w:rsidR="00C10BAA" w:rsidRPr="0017593D" w:rsidRDefault="00C10BAA" w:rsidP="005C6BAE">
      <w:pPr>
        <w:tabs>
          <w:tab w:val="left" w:pos="-2160"/>
        </w:tabs>
        <w:suppressAutoHyphens/>
        <w:ind w:left="567"/>
        <w:jc w:val="both"/>
        <w:rPr>
          <w:rFonts w:asciiTheme="minorHAnsi" w:hAnsiTheme="minorHAnsi" w:cstheme="minorHAnsi"/>
          <w:sz w:val="22"/>
          <w:szCs w:val="22"/>
          <w:highlight w:val="yellow"/>
        </w:rPr>
      </w:pPr>
      <w:r w:rsidRPr="0017593D">
        <w:rPr>
          <w:rFonts w:asciiTheme="minorHAnsi" w:hAnsiTheme="minorHAnsi" w:cstheme="minorHAnsi"/>
          <w:sz w:val="22"/>
          <w:szCs w:val="22"/>
          <w:highlight w:val="yellow"/>
        </w:rPr>
        <w:t xml:space="preserve">a pre </w:t>
      </w:r>
      <w:r w:rsidRPr="0017593D">
        <w:rPr>
          <w:rFonts w:asciiTheme="minorHAnsi" w:hAnsiTheme="minorHAnsi" w:cstheme="minorHAnsi"/>
          <w:b/>
          <w:sz w:val="22"/>
          <w:szCs w:val="22"/>
          <w:highlight w:val="yellow"/>
        </w:rPr>
        <w:t xml:space="preserve">zhotoviteľa </w:t>
      </w:r>
      <w:r w:rsidRPr="0017593D">
        <w:rPr>
          <w:rFonts w:asciiTheme="minorHAnsi" w:hAnsiTheme="minorHAnsi" w:cstheme="minorHAnsi"/>
          <w:sz w:val="22"/>
          <w:szCs w:val="22"/>
          <w:highlight w:val="yellow"/>
        </w:rPr>
        <w:t>budú všetky oznámenie doručované alebo oznamované na nižšie uvedené údaje:</w:t>
      </w:r>
    </w:p>
    <w:p w14:paraId="7BFD2D7B" w14:textId="77777777" w:rsidR="00C10BAA" w:rsidRPr="0017593D" w:rsidRDefault="00C10BAA" w:rsidP="00C10BAA">
      <w:pPr>
        <w:tabs>
          <w:tab w:val="left" w:pos="-2160"/>
        </w:tabs>
        <w:suppressAutoHyphens/>
        <w:ind w:left="720"/>
        <w:jc w:val="both"/>
        <w:rPr>
          <w:rFonts w:asciiTheme="minorHAnsi" w:hAnsiTheme="minorHAnsi" w:cstheme="minorHAnsi"/>
          <w:sz w:val="22"/>
          <w:szCs w:val="22"/>
          <w:highlight w:val="yellow"/>
        </w:rPr>
      </w:pPr>
    </w:p>
    <w:p w14:paraId="3AC6BDB2" w14:textId="77777777" w:rsidR="00C10BAA" w:rsidRPr="00B20E3B" w:rsidRDefault="00C10BAA" w:rsidP="005C6BAE">
      <w:pPr>
        <w:pStyle w:val="Quick1"/>
        <w:numPr>
          <w:ilvl w:val="0"/>
          <w:numId w:val="0"/>
        </w:numPr>
        <w:tabs>
          <w:tab w:val="num" w:pos="567"/>
        </w:tabs>
        <w:spacing w:before="120"/>
        <w:ind w:left="567"/>
        <w:rPr>
          <w:rFonts w:asciiTheme="minorHAnsi" w:hAnsiTheme="minorHAnsi" w:cstheme="minorHAnsi"/>
          <w:sz w:val="22"/>
          <w:szCs w:val="22"/>
          <w:highlight w:val="yellow"/>
          <w:lang w:val="sk-SK"/>
        </w:rPr>
      </w:pPr>
      <w:r w:rsidRPr="00B20E3B">
        <w:rPr>
          <w:rFonts w:asciiTheme="minorHAnsi" w:hAnsiTheme="minorHAnsi" w:cstheme="minorHAnsi"/>
          <w:sz w:val="22"/>
          <w:szCs w:val="22"/>
          <w:highlight w:val="yellow"/>
          <w:lang w:val="sk-SK"/>
        </w:rPr>
        <w:t>adresa:    </w:t>
      </w:r>
      <w:r w:rsidRPr="00B20E3B">
        <w:rPr>
          <w:rFonts w:asciiTheme="minorHAnsi" w:hAnsiTheme="minorHAnsi" w:cstheme="minorHAnsi"/>
          <w:sz w:val="22"/>
          <w:szCs w:val="22"/>
          <w:highlight w:val="yellow"/>
          <w:lang w:val="sk-SK"/>
        </w:rPr>
        <w:tab/>
      </w:r>
      <w:r w:rsidRPr="00B20E3B">
        <w:rPr>
          <w:rFonts w:asciiTheme="minorHAnsi" w:hAnsiTheme="minorHAnsi" w:cstheme="minorHAnsi"/>
          <w:sz w:val="22"/>
          <w:szCs w:val="22"/>
          <w:highlight w:val="yellow"/>
          <w:lang w:val="sk-SK"/>
        </w:rPr>
        <w:tab/>
      </w:r>
    </w:p>
    <w:p w14:paraId="756832CC" w14:textId="77777777" w:rsidR="00C10BAA" w:rsidRPr="00B20E3B" w:rsidRDefault="00C10BAA" w:rsidP="005C6BAE">
      <w:pPr>
        <w:pStyle w:val="Quick1"/>
        <w:numPr>
          <w:ilvl w:val="0"/>
          <w:numId w:val="0"/>
        </w:numPr>
        <w:tabs>
          <w:tab w:val="num" w:pos="567"/>
        </w:tabs>
        <w:spacing w:before="120"/>
        <w:ind w:left="567"/>
        <w:rPr>
          <w:rFonts w:asciiTheme="minorHAnsi" w:hAnsiTheme="minorHAnsi" w:cstheme="minorHAnsi"/>
          <w:sz w:val="22"/>
          <w:szCs w:val="22"/>
          <w:lang w:val="sk-SK"/>
        </w:rPr>
      </w:pPr>
      <w:r w:rsidRPr="00B20E3B">
        <w:rPr>
          <w:rFonts w:asciiTheme="minorHAnsi" w:hAnsiTheme="minorHAnsi" w:cstheme="minorHAnsi"/>
          <w:sz w:val="22"/>
          <w:szCs w:val="22"/>
          <w:highlight w:val="yellow"/>
          <w:lang w:val="sk-SK"/>
        </w:rPr>
        <w:t>kontaktné osoby:</w:t>
      </w:r>
      <w:r w:rsidRPr="00B20E3B">
        <w:rPr>
          <w:rFonts w:asciiTheme="minorHAnsi" w:hAnsiTheme="minorHAnsi" w:cstheme="minorHAnsi"/>
          <w:sz w:val="22"/>
          <w:szCs w:val="22"/>
          <w:lang w:val="sk-SK"/>
        </w:rPr>
        <w:t xml:space="preserve">  </w:t>
      </w:r>
      <w:r w:rsidRPr="00B20E3B">
        <w:rPr>
          <w:rFonts w:asciiTheme="minorHAnsi" w:hAnsiTheme="minorHAnsi" w:cstheme="minorHAnsi"/>
          <w:sz w:val="22"/>
          <w:szCs w:val="22"/>
          <w:lang w:val="sk-SK"/>
        </w:rPr>
        <w:tab/>
      </w:r>
    </w:p>
    <w:p w14:paraId="3971B3D8" w14:textId="77777777" w:rsidR="00C10BAA" w:rsidRPr="0017593D" w:rsidRDefault="00C10BAA" w:rsidP="00C10BAA">
      <w:pPr>
        <w:autoSpaceDE w:val="0"/>
        <w:autoSpaceDN w:val="0"/>
        <w:adjustRightInd w:val="0"/>
        <w:ind w:firstLine="708"/>
        <w:jc w:val="both"/>
        <w:rPr>
          <w:rFonts w:asciiTheme="minorHAnsi" w:hAnsiTheme="minorHAnsi" w:cstheme="minorHAnsi"/>
          <w:sz w:val="22"/>
          <w:szCs w:val="22"/>
        </w:rPr>
      </w:pPr>
    </w:p>
    <w:p w14:paraId="5A0D497F" w14:textId="77777777" w:rsidR="00C10BAA" w:rsidRPr="0017593D" w:rsidRDefault="00C10BAA" w:rsidP="005C6BAE">
      <w:pPr>
        <w:pStyle w:val="Quick1"/>
        <w:numPr>
          <w:ilvl w:val="0"/>
          <w:numId w:val="0"/>
        </w:numPr>
        <w:ind w:left="567"/>
        <w:jc w:val="both"/>
        <w:rPr>
          <w:rFonts w:asciiTheme="minorHAnsi" w:hAnsiTheme="minorHAnsi" w:cstheme="minorHAnsi"/>
          <w:sz w:val="22"/>
          <w:szCs w:val="22"/>
          <w:lang w:val="sk-SK"/>
        </w:rPr>
      </w:pPr>
      <w:r w:rsidRPr="0017593D">
        <w:rPr>
          <w:rFonts w:asciiTheme="minorHAnsi" w:hAnsiTheme="minorHAnsi" w:cstheme="minorHAnsi"/>
          <w:sz w:val="22"/>
          <w:szCs w:val="22"/>
          <w:lang w:val="sk-SK"/>
        </w:rPr>
        <w:t>alebo na akúkoľvek inú adresu alebo e-mailovú adresu, ktoré budú druhej zmluvnej strane vopred písomne oznámené.</w:t>
      </w:r>
    </w:p>
    <w:p w14:paraId="4AC979C8" w14:textId="77777777" w:rsidR="00C10BAA" w:rsidRPr="0017593D" w:rsidRDefault="00C10BAA" w:rsidP="00C10BAA">
      <w:pPr>
        <w:pStyle w:val="Quick1"/>
        <w:numPr>
          <w:ilvl w:val="0"/>
          <w:numId w:val="0"/>
        </w:numPr>
        <w:jc w:val="both"/>
        <w:rPr>
          <w:rFonts w:asciiTheme="minorHAnsi" w:hAnsiTheme="minorHAnsi" w:cstheme="minorHAnsi"/>
          <w:sz w:val="22"/>
          <w:szCs w:val="22"/>
          <w:lang w:val="sk-SK"/>
        </w:rPr>
      </w:pPr>
    </w:p>
    <w:p w14:paraId="2E51D608" w14:textId="23F3FC55" w:rsidR="00C10BAA" w:rsidRPr="00631795" w:rsidRDefault="00C10BAA" w:rsidP="00DC2FBC">
      <w:pPr>
        <w:numPr>
          <w:ilvl w:val="1"/>
          <w:numId w:val="9"/>
        </w:numPr>
        <w:tabs>
          <w:tab w:val="clear" w:pos="1534"/>
        </w:tabs>
        <w:ind w:left="567" w:hanging="567"/>
        <w:jc w:val="both"/>
        <w:rPr>
          <w:rFonts w:asciiTheme="minorHAnsi" w:hAnsiTheme="minorHAnsi" w:cstheme="minorBidi"/>
          <w:sz w:val="22"/>
          <w:szCs w:val="22"/>
        </w:rPr>
      </w:pPr>
      <w:r w:rsidRPr="3AD12460">
        <w:rPr>
          <w:rFonts w:asciiTheme="minorHAnsi" w:hAnsiTheme="minorHAnsi" w:cstheme="minorBidi"/>
          <w:sz w:val="22"/>
          <w:szCs w:val="22"/>
        </w:rPr>
        <w:t xml:space="preserve">Zmluvné strany sa zároveň zaväzujú oznamovať si navzájom akékoľvek zmeny údajov, ktoré sa ich týkajú a sú potrebné na prípadné uplatnenie oznámenia, najmä všetky zmeny týkajúce sa </w:t>
      </w:r>
      <w:r w:rsidRPr="3AD12460">
        <w:rPr>
          <w:rFonts w:asciiTheme="minorHAnsi" w:hAnsiTheme="minorHAnsi" w:cstheme="minorBidi"/>
          <w:sz w:val="22"/>
          <w:szCs w:val="22"/>
        </w:rPr>
        <w:lastRenderedPageBreak/>
        <w:t>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akékoľvek oznámenie, a zároveň zodpovedá za akúkoľvek takto spôsobenú škodu.</w:t>
      </w:r>
    </w:p>
    <w:p w14:paraId="62115E58" w14:textId="3701E3F6" w:rsidR="00285527" w:rsidRPr="00631795" w:rsidRDefault="00285527" w:rsidP="00C10BAA">
      <w:pPr>
        <w:pStyle w:val="Odsekzoznamu"/>
        <w:rPr>
          <w:rFonts w:asciiTheme="minorHAnsi" w:hAnsiTheme="minorHAnsi" w:cstheme="minorHAnsi"/>
          <w:bCs/>
          <w:sz w:val="22"/>
          <w:szCs w:val="22"/>
        </w:rPr>
      </w:pPr>
    </w:p>
    <w:p w14:paraId="5E93193A" w14:textId="77777777" w:rsidR="00F7224F" w:rsidRPr="00631795" w:rsidRDefault="00F7224F" w:rsidP="00C10BAA">
      <w:pPr>
        <w:pStyle w:val="Odsekzoznamu"/>
        <w:rPr>
          <w:rFonts w:asciiTheme="minorHAnsi" w:hAnsiTheme="minorHAnsi" w:cstheme="minorHAnsi"/>
          <w:bCs/>
          <w:sz w:val="22"/>
          <w:szCs w:val="22"/>
        </w:rPr>
      </w:pPr>
    </w:p>
    <w:p w14:paraId="759F7C1D" w14:textId="77777777" w:rsidR="00C10BAA" w:rsidRPr="0017593D" w:rsidRDefault="00C10BAA" w:rsidP="00DC2FBC">
      <w:pPr>
        <w:numPr>
          <w:ilvl w:val="0"/>
          <w:numId w:val="9"/>
        </w:numPr>
        <w:jc w:val="both"/>
        <w:rPr>
          <w:rFonts w:asciiTheme="minorHAnsi" w:hAnsiTheme="minorHAnsi" w:cstheme="minorHAnsi"/>
          <w:b/>
          <w:sz w:val="22"/>
          <w:szCs w:val="22"/>
        </w:rPr>
      </w:pPr>
      <w:r w:rsidRPr="5E222A7A">
        <w:rPr>
          <w:rFonts w:asciiTheme="minorHAnsi" w:hAnsiTheme="minorHAnsi" w:cstheme="minorBidi"/>
          <w:b/>
          <w:bCs/>
          <w:sz w:val="22"/>
          <w:szCs w:val="22"/>
        </w:rPr>
        <w:t>PROTIKORUPČNÉ OPATRENIA</w:t>
      </w:r>
    </w:p>
    <w:p w14:paraId="02695D2D" w14:textId="77777777" w:rsidR="00C10BAA" w:rsidRPr="0017593D" w:rsidRDefault="00C10BAA" w:rsidP="00C10BAA">
      <w:pPr>
        <w:tabs>
          <w:tab w:val="left" w:pos="-1800"/>
        </w:tabs>
        <w:snapToGrid w:val="0"/>
        <w:ind w:left="720"/>
        <w:jc w:val="both"/>
        <w:rPr>
          <w:rFonts w:asciiTheme="minorHAnsi" w:hAnsiTheme="minorHAnsi" w:cstheme="minorHAnsi"/>
          <w:sz w:val="22"/>
          <w:szCs w:val="22"/>
        </w:rPr>
      </w:pPr>
    </w:p>
    <w:p w14:paraId="162E6847" w14:textId="77777777" w:rsidR="000B2CAF" w:rsidRPr="000B2CAF" w:rsidRDefault="00C10BAA" w:rsidP="00492B04">
      <w:pPr>
        <w:numPr>
          <w:ilvl w:val="1"/>
          <w:numId w:val="12"/>
        </w:numPr>
        <w:ind w:left="567" w:hanging="567"/>
        <w:jc w:val="both"/>
        <w:rPr>
          <w:rFonts w:asciiTheme="minorHAnsi" w:hAnsiTheme="minorHAnsi" w:cstheme="minorHAnsi"/>
          <w:color w:val="000000"/>
          <w:sz w:val="22"/>
          <w:szCs w:val="22"/>
        </w:rPr>
      </w:pPr>
      <w:r w:rsidRPr="55A12DB3">
        <w:rPr>
          <w:rFonts w:asciiTheme="minorHAnsi" w:hAnsiTheme="minorHAnsi" w:cstheme="minorBidi"/>
          <w:b/>
          <w:color w:val="000000" w:themeColor="text1"/>
          <w:sz w:val="22"/>
          <w:szCs w:val="22"/>
        </w:rPr>
        <w:t>Protikorupčný program</w:t>
      </w:r>
    </w:p>
    <w:p w14:paraId="06805150" w14:textId="723F4766" w:rsidR="602F57A0" w:rsidRPr="00631795" w:rsidRDefault="602F57A0" w:rsidP="55A12DB3">
      <w:pPr>
        <w:jc w:val="both"/>
        <w:rPr>
          <w:rFonts w:asciiTheme="minorHAnsi" w:eastAsia="Calibri" w:hAnsiTheme="minorHAnsi" w:cstheme="minorHAnsi"/>
          <w:sz w:val="22"/>
          <w:szCs w:val="22"/>
        </w:rPr>
      </w:pPr>
      <w:r w:rsidRPr="00631795">
        <w:rPr>
          <w:rFonts w:asciiTheme="minorHAnsi" w:eastAsia="Calibri" w:hAnsiTheme="minorHAnsi" w:cstheme="minorHAnsi"/>
          <w:color w:val="000000" w:themeColor="text1"/>
          <w:sz w:val="22"/>
          <w:szCs w:val="22"/>
        </w:rPr>
        <w:t>Objednávateľ sa snaží zabezpečiť, aby on a jeho dodávatelia tovaru a poskytovatelia služieb konali v súlade s literou a duchom zákona a s najprísnejšími etickými normami, rešpektujúc a ochraňujúc základné práva a slobody všetkých osôb, podporovali spravodlivé a rovné zaobchádzanie so všetkými osobami, poskytovali bezpečné a zdravé pracovné podmienky, rešpektovali a ochraňovali životné prostredie a prijímali vhodné systémy riadenia a podnikania etickým spôsobom. S víziou bojovať proti korupcii aj na úseku zmluvných vzťahov objednávateľ žiada od zhotoviteľa, aby v akejkoľvek súvislosti s touto zmluvou, čo pre účely tohto článku zahŕňa aj súvislosť s jej uzatváraním, plnením, skončením a prípadným vymáhaním, aktívne prispel k napĺňaniu tohto cieľa implementáciou protikorupčných opatrení v zmysle tohto článku.</w:t>
      </w:r>
    </w:p>
    <w:p w14:paraId="3B14B911" w14:textId="189EA7EC" w:rsidR="55A12DB3" w:rsidRDefault="55A12DB3" w:rsidP="55A12DB3">
      <w:pPr>
        <w:jc w:val="both"/>
        <w:rPr>
          <w:rFonts w:asciiTheme="minorHAnsi" w:hAnsiTheme="minorHAnsi" w:cstheme="minorBidi"/>
          <w:color w:val="000000" w:themeColor="text1"/>
          <w:sz w:val="22"/>
          <w:szCs w:val="22"/>
        </w:rPr>
      </w:pPr>
    </w:p>
    <w:p w14:paraId="45D0BA5D" w14:textId="77777777" w:rsidR="000B2CAF" w:rsidRPr="000B2CAF" w:rsidRDefault="00C10BAA" w:rsidP="00492B04">
      <w:pPr>
        <w:numPr>
          <w:ilvl w:val="1"/>
          <w:numId w:val="12"/>
        </w:numPr>
        <w:ind w:left="567" w:hanging="567"/>
        <w:jc w:val="both"/>
        <w:rPr>
          <w:rFonts w:asciiTheme="minorHAnsi" w:hAnsiTheme="minorHAnsi" w:cstheme="minorHAnsi"/>
          <w:color w:val="000000"/>
          <w:sz w:val="22"/>
          <w:szCs w:val="22"/>
        </w:rPr>
      </w:pPr>
      <w:bookmarkStart w:id="12" w:name="_Ref31279122"/>
      <w:bookmarkStart w:id="13" w:name="_Ref31287873"/>
      <w:r w:rsidRPr="0017593D">
        <w:rPr>
          <w:rFonts w:asciiTheme="minorHAnsi" w:hAnsiTheme="minorHAnsi" w:cstheme="minorHAnsi"/>
          <w:b/>
          <w:bCs/>
          <w:color w:val="000000"/>
          <w:sz w:val="22"/>
          <w:szCs w:val="22"/>
        </w:rPr>
        <w:t>Zákaz korupcie</w:t>
      </w:r>
    </w:p>
    <w:p w14:paraId="7C52B423" w14:textId="738A5973" w:rsidR="00C10BAA" w:rsidRPr="0017593D" w:rsidRDefault="00C10BAA" w:rsidP="000B2CAF">
      <w:pPr>
        <w:jc w:val="both"/>
        <w:rPr>
          <w:rFonts w:asciiTheme="minorHAnsi" w:hAnsiTheme="minorHAnsi" w:cstheme="minorHAnsi"/>
          <w:color w:val="000000"/>
          <w:sz w:val="22"/>
          <w:szCs w:val="22"/>
        </w:rPr>
      </w:pPr>
      <w:r w:rsidRPr="0017593D">
        <w:rPr>
          <w:rFonts w:asciiTheme="minorHAnsi" w:hAnsiTheme="minorHAnsi" w:cstheme="minorHAnsi"/>
          <w:color w:val="000000"/>
          <w:sz w:val="22"/>
          <w:szCs w:val="22"/>
        </w:rPr>
        <w:t xml:space="preserve">Zmluvné strany sa zaväzujú, že v akejkoľvek súvislosti s touto zmluvou oni, ich štatutárne orgány, členovia štatutárnych a iných orgánov, ich členovia, zamestnanci a spolupracujúce osoby, ich zástupcovia a ďalšie osoby konajúce v ich mene alebo za nich vrátane ich subdodávateľov nebudú konať tak, že by priamo alebo cez sprostredkovateľa pre seba alebo pre inú osobu prijali, žiadali alebo si dali sľúbiť úplatok na to, aby porušili svoje povinnosti vyplývajúce zo zamestnania, povolania, postavenia alebo funkcie alebo zneužili alebo umožnili zneužiť účasť na hospodárskej súťaži, alebo aby svojím vplyvom takto pôsobili na výkon zamestnania, povolania, postavenia alebo funkcie inej osoby, alebo za to, že už tak urobili, alebo že by priamo alebo cez sprostredkovateľa sľúbili, ponúkli alebo poskytli úplatok inému na to, aby porušil svoje povinnosti vyplývajúce zo zamestnania, povolania, postavenia alebo funkcie alebo zneužil alebo umožnil zneužiť účasť na hospodárskej súťaži, alebo za to, že bude svojím vplyvom takto pôsobiť na výkon zamestnania, povolania, postavenia alebo funkcie inej osoby, alebo za to, že už tak urobil, alebo z ktoréhokoľvek z týchto dôvodov priamo alebo cez sprostredkovateľa poskytli, ponúkli alebo sľúbili úplatok inej osobe, a to všetko aj v súvislosti s obstarávaním veci súkromného záujmu, a potvrdzujú, že nevedia o tom, že by došlo k porušeniu tohto ustanovenia. </w:t>
      </w:r>
      <w:r w:rsidRPr="0017593D">
        <w:rPr>
          <w:rFonts w:asciiTheme="minorHAnsi" w:hAnsiTheme="minorHAnsi" w:cstheme="minorHAnsi"/>
          <w:b/>
          <w:bCs/>
          <w:color w:val="000000"/>
          <w:sz w:val="22"/>
          <w:szCs w:val="22"/>
        </w:rPr>
        <w:t>Úplatkom</w:t>
      </w:r>
      <w:r w:rsidRPr="0017593D">
        <w:rPr>
          <w:rFonts w:asciiTheme="minorHAnsi" w:hAnsiTheme="minorHAnsi" w:cstheme="minorHAnsi"/>
          <w:color w:val="000000"/>
          <w:sz w:val="22"/>
          <w:szCs w:val="22"/>
        </w:rPr>
        <w:t xml:space="preserve"> sa na účely tohto článku rozumie vec alebo iné plnenie majetkovej či nemajetkovej povahy, na ktoré nie je právny nárok.</w:t>
      </w:r>
      <w:bookmarkEnd w:id="12"/>
      <w:r w:rsidRPr="0017593D">
        <w:rPr>
          <w:rFonts w:asciiTheme="minorHAnsi" w:hAnsiTheme="minorHAnsi" w:cstheme="minorHAnsi"/>
          <w:color w:val="000000"/>
          <w:sz w:val="22"/>
          <w:szCs w:val="22"/>
        </w:rPr>
        <w:t xml:space="preserve"> Za úplatok sa nepovažuje dar, ktorý nepresahuje bežné chápanie čestnej obchodnej praxe, je v súlade s dobrými mravmi súťaže, nie je spôsobilý privodiť ujmu iným súťažiteľom alebo spotrebiteľom a je primeraný okolnostiam, kedy predstavuje bežný prejav zdvorilosti alebo pohostinnosti, pokiaľ nemôže za žiadnych okolností v obdarovanom vzbudiť pocit zaviazanosti a ani podozrenie, že darca očakáva určité správanie alebo sa snaží darom ovplyvniť rozhodnutie obdarovaného; v prípade pochybností, či sú splnené podmienky pre to, aby sa určité plnenie považovalo za takýto dar, platí, že tieto podmienky splnené nie sú a jedná sa o úplatok. </w:t>
      </w:r>
      <w:r w:rsidRPr="0017593D">
        <w:rPr>
          <w:rFonts w:asciiTheme="minorHAnsi" w:hAnsiTheme="minorHAnsi" w:cstheme="minorHAnsi"/>
          <w:b/>
          <w:bCs/>
          <w:color w:val="000000"/>
          <w:sz w:val="22"/>
          <w:szCs w:val="22"/>
        </w:rPr>
        <w:t>Konaním</w:t>
      </w:r>
      <w:r w:rsidRPr="0017593D">
        <w:rPr>
          <w:rFonts w:asciiTheme="minorHAnsi" w:hAnsiTheme="minorHAnsi" w:cstheme="minorHAnsi"/>
          <w:color w:val="000000"/>
          <w:sz w:val="22"/>
          <w:szCs w:val="22"/>
        </w:rPr>
        <w:t xml:space="preserve"> sa na účely tohto článku rozumie aj opomenutie takého konania, na ktoré je osoba podľa okolností a svojich pomerov povinná.</w:t>
      </w:r>
      <w:bookmarkEnd w:id="13"/>
    </w:p>
    <w:p w14:paraId="0BD5967C" w14:textId="77777777" w:rsidR="00C10BAA" w:rsidRPr="0017593D" w:rsidRDefault="00C10BAA" w:rsidP="00C10BAA">
      <w:pPr>
        <w:pStyle w:val="Odsekzoznamu"/>
        <w:ind w:left="709" w:hanging="709"/>
        <w:rPr>
          <w:rFonts w:asciiTheme="minorHAnsi" w:hAnsiTheme="minorHAnsi" w:cstheme="minorHAnsi"/>
          <w:color w:val="000000"/>
          <w:sz w:val="22"/>
          <w:szCs w:val="22"/>
        </w:rPr>
      </w:pPr>
    </w:p>
    <w:p w14:paraId="54B3CFB7" w14:textId="77777777" w:rsidR="000B2CAF" w:rsidRPr="000B2CAF" w:rsidRDefault="00C10BAA" w:rsidP="00492B04">
      <w:pPr>
        <w:numPr>
          <w:ilvl w:val="1"/>
          <w:numId w:val="12"/>
        </w:numPr>
        <w:ind w:left="567" w:hanging="567"/>
        <w:jc w:val="both"/>
        <w:rPr>
          <w:rFonts w:asciiTheme="minorHAnsi" w:hAnsiTheme="minorHAnsi" w:cstheme="minorHAnsi"/>
          <w:sz w:val="22"/>
          <w:szCs w:val="22"/>
          <w:u w:val="single"/>
        </w:rPr>
      </w:pPr>
      <w:bookmarkStart w:id="14" w:name="_Ref31287999"/>
      <w:r w:rsidRPr="0017593D">
        <w:rPr>
          <w:rFonts w:asciiTheme="minorHAnsi" w:hAnsiTheme="minorHAnsi" w:cstheme="minorHAnsi"/>
          <w:b/>
          <w:bCs/>
          <w:color w:val="000000"/>
          <w:sz w:val="22"/>
          <w:szCs w:val="22"/>
        </w:rPr>
        <w:t>Oznamovacia povinnosť</w:t>
      </w:r>
    </w:p>
    <w:p w14:paraId="1BFAB897" w14:textId="5AA6BCCC" w:rsidR="00C10BAA" w:rsidRPr="00631795" w:rsidRDefault="00C10BAA" w:rsidP="000B2CAF">
      <w:pPr>
        <w:jc w:val="both"/>
        <w:rPr>
          <w:rFonts w:asciiTheme="minorHAnsi" w:eastAsia="Calibri" w:hAnsiTheme="minorHAnsi" w:cstheme="minorHAnsi"/>
          <w:sz w:val="22"/>
          <w:szCs w:val="22"/>
        </w:rPr>
      </w:pPr>
      <w:r w:rsidRPr="3D94B710">
        <w:rPr>
          <w:rFonts w:asciiTheme="minorHAnsi" w:hAnsiTheme="minorHAnsi" w:cstheme="minorBidi"/>
          <w:color w:val="000000" w:themeColor="text1"/>
          <w:sz w:val="22"/>
          <w:szCs w:val="22"/>
        </w:rPr>
        <w:t>Zmluvné strany sa zaväzujú akékoľvek konanie zakázané podľa odseku 12.2 tohto článku alebo prípravu naň bez zbytočného odkladu potom, čo sa o ňom dozvedia, oznámiť orgánu činnému v trestnom konaní alebo Policajnému zboru.</w:t>
      </w:r>
      <w:bookmarkEnd w:id="14"/>
      <w:r w:rsidRPr="3D94B710">
        <w:rPr>
          <w:rFonts w:asciiTheme="minorHAnsi" w:hAnsiTheme="minorHAnsi" w:cstheme="minorBidi"/>
          <w:color w:val="000000" w:themeColor="text1"/>
          <w:sz w:val="22"/>
          <w:szCs w:val="22"/>
        </w:rPr>
        <w:t xml:space="preserve"> </w:t>
      </w:r>
      <w:r w:rsidR="743E72DE" w:rsidRPr="41D46770">
        <w:rPr>
          <w:rFonts w:asciiTheme="minorHAnsi" w:eastAsia="Calibri" w:hAnsiTheme="minorHAnsi" w:cstheme="minorBidi"/>
          <w:color w:val="000000" w:themeColor="text1"/>
          <w:sz w:val="22"/>
          <w:szCs w:val="22"/>
        </w:rPr>
        <w:t>Oznámenie je možné urobiť aj objednávateľovi.</w:t>
      </w:r>
    </w:p>
    <w:p w14:paraId="10AA2F2F" w14:textId="1FB5C295" w:rsidR="00C10BAA" w:rsidRDefault="00C10BAA" w:rsidP="41D46770">
      <w:pPr>
        <w:jc w:val="both"/>
        <w:rPr>
          <w:rFonts w:asciiTheme="minorHAnsi" w:eastAsia="Calibri" w:hAnsiTheme="minorHAnsi" w:cstheme="minorBidi"/>
          <w:color w:val="000000" w:themeColor="text1"/>
          <w:sz w:val="22"/>
          <w:szCs w:val="22"/>
        </w:rPr>
      </w:pPr>
    </w:p>
    <w:p w14:paraId="1AF687E7" w14:textId="77777777" w:rsidR="00B0647A" w:rsidRDefault="00B0647A" w:rsidP="41D46770">
      <w:pPr>
        <w:jc w:val="both"/>
        <w:rPr>
          <w:rFonts w:asciiTheme="minorHAnsi" w:eastAsia="Calibri" w:hAnsiTheme="minorHAnsi" w:cstheme="minorBidi"/>
          <w:color w:val="000000" w:themeColor="text1"/>
          <w:sz w:val="22"/>
          <w:szCs w:val="22"/>
        </w:rPr>
      </w:pPr>
    </w:p>
    <w:p w14:paraId="3E2FBDAB" w14:textId="77777777" w:rsidR="000B2CAF" w:rsidRPr="000B2CAF" w:rsidRDefault="00C10BAA" w:rsidP="00492B04">
      <w:pPr>
        <w:numPr>
          <w:ilvl w:val="1"/>
          <w:numId w:val="12"/>
        </w:numPr>
        <w:ind w:left="567" w:hanging="567"/>
        <w:jc w:val="both"/>
        <w:rPr>
          <w:rFonts w:asciiTheme="minorHAnsi" w:hAnsiTheme="minorHAnsi" w:cstheme="minorHAnsi"/>
          <w:color w:val="000000"/>
          <w:sz w:val="22"/>
          <w:szCs w:val="22"/>
        </w:rPr>
      </w:pPr>
      <w:bookmarkStart w:id="15" w:name="_Ref31291822"/>
      <w:r w:rsidRPr="0017593D">
        <w:rPr>
          <w:rFonts w:asciiTheme="minorHAnsi" w:hAnsiTheme="minorHAnsi" w:cstheme="minorHAnsi"/>
          <w:b/>
          <w:bCs/>
          <w:color w:val="000000"/>
          <w:sz w:val="22"/>
          <w:szCs w:val="22"/>
        </w:rPr>
        <w:lastRenderedPageBreak/>
        <w:t>Účtovná evidencia</w:t>
      </w:r>
    </w:p>
    <w:p w14:paraId="0F1C6A6D" w14:textId="488C1C11" w:rsidR="00C10BAA" w:rsidRPr="0017593D" w:rsidRDefault="00C10BAA" w:rsidP="000B2CAF">
      <w:pPr>
        <w:jc w:val="both"/>
        <w:rPr>
          <w:rFonts w:asciiTheme="minorHAnsi" w:hAnsiTheme="minorHAnsi" w:cstheme="minorHAnsi"/>
          <w:color w:val="000000"/>
          <w:sz w:val="22"/>
          <w:szCs w:val="22"/>
        </w:rPr>
      </w:pPr>
      <w:r w:rsidRPr="0017593D">
        <w:rPr>
          <w:rFonts w:asciiTheme="minorHAnsi" w:hAnsiTheme="minorHAnsi" w:cstheme="minorHAnsi"/>
          <w:color w:val="000000"/>
          <w:sz w:val="22"/>
          <w:szCs w:val="22"/>
        </w:rPr>
        <w:t>Zhotoviteľ sa zaväzuje, že všetky výnosy a príjmy získané v akejkoľvek súvislosti s touto zmluvou, všetky pohyby majetku v akejkoľvek súvislosti s touto zmluvou a všetky náklady a výdavky vynaložené v akejkoľvek súvislosti s touto zmluvou bude účtovne evidovať správne a úplne, že všetky účtovné záznamy, faktúry a iné dokumenty týkajúce sa uvedených účtovných prípadov budú verne odzrkadľovať charakter a množstvo uvedených účtovných prípadov a že žiadne plnenia neevidované v účtovnej evidencii nebudú realizované.</w:t>
      </w:r>
      <w:bookmarkEnd w:id="15"/>
      <w:r w:rsidRPr="0017593D">
        <w:rPr>
          <w:rFonts w:asciiTheme="minorHAnsi" w:hAnsiTheme="minorHAnsi" w:cstheme="minorHAnsi"/>
          <w:color w:val="000000"/>
          <w:sz w:val="22"/>
          <w:szCs w:val="22"/>
        </w:rPr>
        <w:t xml:space="preserve"> Zhotoviteľ zároveň potvrdzuje, že nedošlo k porušeniu tohto ustanovenia.</w:t>
      </w:r>
    </w:p>
    <w:p w14:paraId="502B8694" w14:textId="77777777" w:rsidR="00C10BAA" w:rsidRPr="0017593D" w:rsidRDefault="00C10BAA" w:rsidP="00C10BAA">
      <w:pPr>
        <w:pStyle w:val="Odsekzoznamu"/>
        <w:ind w:left="709" w:hanging="709"/>
        <w:rPr>
          <w:rFonts w:asciiTheme="minorHAnsi" w:hAnsiTheme="minorHAnsi" w:cstheme="minorHAnsi"/>
          <w:color w:val="000000"/>
          <w:sz w:val="22"/>
          <w:szCs w:val="22"/>
        </w:rPr>
      </w:pPr>
    </w:p>
    <w:p w14:paraId="5ACAE718" w14:textId="35C6E362" w:rsidR="000B2CAF" w:rsidRPr="00631795" w:rsidRDefault="00C10BAA" w:rsidP="00492B04">
      <w:pPr>
        <w:pStyle w:val="Odsekzoznamu"/>
        <w:numPr>
          <w:ilvl w:val="1"/>
          <w:numId w:val="24"/>
        </w:numPr>
        <w:ind w:left="567" w:hanging="567"/>
        <w:jc w:val="both"/>
        <w:rPr>
          <w:rFonts w:asciiTheme="minorHAnsi" w:eastAsia="Calibri" w:hAnsiTheme="minorHAnsi" w:cstheme="minorHAnsi"/>
          <w:color w:val="000000" w:themeColor="text1"/>
          <w:sz w:val="22"/>
          <w:szCs w:val="22"/>
        </w:rPr>
      </w:pPr>
      <w:r w:rsidRPr="00631795">
        <w:rPr>
          <w:rFonts w:asciiTheme="minorHAnsi" w:eastAsia="Calibri" w:hAnsiTheme="minorHAnsi" w:cstheme="minorHAnsi"/>
          <w:b/>
          <w:color w:val="000000" w:themeColor="text1"/>
          <w:sz w:val="22"/>
          <w:szCs w:val="22"/>
        </w:rPr>
        <w:t>Konflikt záujmov</w:t>
      </w:r>
    </w:p>
    <w:p w14:paraId="63938353" w14:textId="40A0E25E" w:rsidR="39EFA734" w:rsidRPr="00631795" w:rsidRDefault="39EFA734" w:rsidP="50940E6E">
      <w:pPr>
        <w:jc w:val="both"/>
        <w:rPr>
          <w:rFonts w:asciiTheme="minorHAnsi" w:eastAsia="Calibri" w:hAnsiTheme="minorHAnsi" w:cstheme="minorHAnsi"/>
          <w:color w:val="000000" w:themeColor="text1"/>
          <w:sz w:val="22"/>
          <w:szCs w:val="22"/>
        </w:rPr>
      </w:pPr>
      <w:r w:rsidRPr="00631795">
        <w:rPr>
          <w:rFonts w:asciiTheme="minorHAnsi" w:eastAsia="Calibri" w:hAnsiTheme="minorHAnsi" w:cstheme="minorHAnsi"/>
          <w:color w:val="000000" w:themeColor="text1"/>
          <w:sz w:val="22"/>
          <w:szCs w:val="22"/>
        </w:rPr>
        <w:t>Konflikt záujmov. Zmluvné strany sa ďalej zaväzujú prijať opatrenia na systémové riešenie možného konfliktu záujmov, najmä transparentné a dokumentované oznamovanie možného konfliktu záujmov, vystúpenie dotknutej osoby z rozhodovacieho procesu a jej nahradenie osobou, u ktorej konflikt záujmov nie je prítomný. Konfliktom záujmu sa na účely tohto článku rozumie situácia, keď by obchodný, finančný, rodinný, politický alebo osobný záujem mohol zasahovať do úsudku osôb pri výkone ich zamestnania, povolania, postavenia alebo funkcie.</w:t>
      </w:r>
    </w:p>
    <w:p w14:paraId="009A7FCF" w14:textId="7B8B7468" w:rsidR="50940E6E" w:rsidRDefault="50940E6E" w:rsidP="50940E6E">
      <w:pPr>
        <w:jc w:val="both"/>
        <w:rPr>
          <w:rFonts w:asciiTheme="minorHAnsi" w:hAnsiTheme="minorHAnsi" w:cstheme="minorBidi"/>
          <w:color w:val="000000" w:themeColor="text1"/>
          <w:sz w:val="22"/>
          <w:szCs w:val="22"/>
        </w:rPr>
      </w:pPr>
    </w:p>
    <w:p w14:paraId="47B50798" w14:textId="008E1B9D" w:rsidR="000B2CAF" w:rsidRPr="00631795" w:rsidRDefault="60E3FA24" w:rsidP="735ECE33">
      <w:pPr>
        <w:ind w:left="567" w:hanging="567"/>
        <w:jc w:val="both"/>
        <w:rPr>
          <w:rFonts w:asciiTheme="minorHAnsi" w:hAnsiTheme="minorHAnsi" w:cstheme="minorBidi"/>
          <w:color w:val="000000"/>
          <w:sz w:val="22"/>
          <w:szCs w:val="22"/>
        </w:rPr>
      </w:pPr>
      <w:bookmarkStart w:id="16" w:name="_Ref31288284"/>
      <w:r w:rsidRPr="00631795">
        <w:rPr>
          <w:rFonts w:asciiTheme="minorHAnsi" w:hAnsiTheme="minorHAnsi" w:cstheme="minorBidi"/>
          <w:color w:val="000000" w:themeColor="text1"/>
          <w:sz w:val="22"/>
          <w:szCs w:val="22"/>
        </w:rPr>
        <w:t>12.6</w:t>
      </w:r>
      <w:r w:rsidR="001541EA">
        <w:rPr>
          <w:rFonts w:asciiTheme="minorHAnsi" w:hAnsiTheme="minorHAnsi" w:cstheme="minorBidi"/>
          <w:b/>
          <w:color w:val="000000" w:themeColor="text1"/>
          <w:sz w:val="22"/>
          <w:szCs w:val="22"/>
        </w:rPr>
        <w:tab/>
      </w:r>
      <w:r w:rsidR="00C10BAA" w:rsidRPr="50940E6E">
        <w:rPr>
          <w:rFonts w:asciiTheme="minorHAnsi" w:hAnsiTheme="minorHAnsi" w:cstheme="minorBidi"/>
          <w:b/>
          <w:color w:val="000000" w:themeColor="text1"/>
          <w:sz w:val="22"/>
          <w:szCs w:val="22"/>
        </w:rPr>
        <w:t>Dotknuté osoby</w:t>
      </w:r>
    </w:p>
    <w:p w14:paraId="2A73FECF" w14:textId="64CB9355" w:rsidR="00C10BAA" w:rsidRDefault="00C10BAA" w:rsidP="000B2CAF">
      <w:pPr>
        <w:jc w:val="both"/>
        <w:rPr>
          <w:rFonts w:asciiTheme="minorHAnsi" w:hAnsiTheme="minorHAnsi" w:cstheme="minorBidi"/>
          <w:color w:val="000000" w:themeColor="text1"/>
          <w:sz w:val="22"/>
          <w:szCs w:val="22"/>
        </w:rPr>
      </w:pPr>
      <w:r w:rsidRPr="3AD12460">
        <w:rPr>
          <w:rFonts w:asciiTheme="minorHAnsi" w:hAnsiTheme="minorHAnsi" w:cstheme="minorBidi"/>
          <w:color w:val="000000" w:themeColor="text1"/>
          <w:sz w:val="22"/>
          <w:szCs w:val="22"/>
        </w:rPr>
        <w:t>Zhotoviteľ sa zaväzuje, že povinnosti podľa odsekov 12.2 až 12.5 tohto článku uloží svojmu štatutárnemu orgánu, členom svojho štatutárneho a iných orgánov, svojim členom, zamestnancom a spolupracujúcim osobám, svojim zástupcom a ďalším osobám konajúcim v jeho mene alebo za neho vrátane svojich subdodávateľov, u ktorých identifikuje korupčné riziko alebo možnosť výskytu konfliktu záujmov</w:t>
      </w:r>
      <w:r w:rsidRPr="3AD12460">
        <w:rPr>
          <w:rFonts w:ascii="Calibri" w:eastAsia="Calibri" w:hAnsi="Calibri" w:cs="Calibri"/>
          <w:color w:val="000000" w:themeColor="text1"/>
          <w:sz w:val="22"/>
          <w:szCs w:val="22"/>
        </w:rPr>
        <w:t xml:space="preserve"> </w:t>
      </w:r>
      <w:r w:rsidRPr="3AD12460">
        <w:rPr>
          <w:rFonts w:asciiTheme="minorHAnsi" w:hAnsiTheme="minorHAnsi" w:cstheme="minorBidi"/>
          <w:color w:val="000000" w:themeColor="text1"/>
          <w:sz w:val="22"/>
          <w:szCs w:val="22"/>
        </w:rPr>
        <w:t>s prihliadnutím k úlohám, ktoré tá-ktorá osoba v danom prípade prevzala alebo prevezme, alebo ktoré sa podieľajú na plnení povinností tohto článku.</w:t>
      </w:r>
      <w:bookmarkEnd w:id="16"/>
      <w:r w:rsidRPr="3AD12460">
        <w:rPr>
          <w:rFonts w:asciiTheme="minorHAnsi" w:hAnsiTheme="minorHAnsi" w:cstheme="minorBidi"/>
          <w:color w:val="000000" w:themeColor="text1"/>
          <w:sz w:val="22"/>
          <w:szCs w:val="22"/>
        </w:rPr>
        <w:t xml:space="preserve"> </w:t>
      </w:r>
      <w:r w:rsidRPr="3AD12460">
        <w:rPr>
          <w:rFonts w:asciiTheme="minorHAnsi" w:hAnsiTheme="minorHAnsi" w:cstheme="minorBidi"/>
          <w:b/>
          <w:bCs/>
          <w:color w:val="000000" w:themeColor="text1"/>
          <w:sz w:val="22"/>
          <w:szCs w:val="22"/>
        </w:rPr>
        <w:t>Korupčným rizikom</w:t>
      </w:r>
      <w:r w:rsidRPr="3AD12460">
        <w:rPr>
          <w:rFonts w:asciiTheme="minorHAnsi" w:hAnsiTheme="minorHAnsi" w:cstheme="minorBidi"/>
          <w:color w:val="000000" w:themeColor="text1"/>
          <w:sz w:val="22"/>
          <w:szCs w:val="22"/>
        </w:rPr>
        <w:t xml:space="preserve"> sa na účely tohto článku rozumie príležitosť, pravdepodobnosť alebo možnosť konania zakázaného podľa odseku 12.2 tohto článku alebo existencia príčin alebo podmienok uľahčujúcich vznik situácie priaznivej pre konanie zakázané podľa odseku 12.2 tohto článku.</w:t>
      </w:r>
    </w:p>
    <w:p w14:paraId="70E0232E" w14:textId="77777777" w:rsidR="00F7224F" w:rsidRPr="00631795" w:rsidRDefault="00F7224F" w:rsidP="000B2CAF">
      <w:pPr>
        <w:jc w:val="both"/>
        <w:rPr>
          <w:rFonts w:asciiTheme="minorHAnsi" w:hAnsiTheme="minorHAnsi" w:cstheme="minorBidi"/>
          <w:color w:val="000000"/>
          <w:sz w:val="22"/>
          <w:szCs w:val="22"/>
        </w:rPr>
      </w:pPr>
    </w:p>
    <w:p w14:paraId="1407181F" w14:textId="3CA76DEB" w:rsidR="00C10BAA" w:rsidRPr="00631795" w:rsidRDefault="7AF73A47" w:rsidP="00DC2FBC">
      <w:pPr>
        <w:keepNext/>
        <w:numPr>
          <w:ilvl w:val="0"/>
          <w:numId w:val="10"/>
        </w:numPr>
        <w:tabs>
          <w:tab w:val="left" w:pos="567"/>
        </w:tabs>
        <w:spacing w:before="240"/>
        <w:jc w:val="both"/>
        <w:rPr>
          <w:rFonts w:asciiTheme="minorHAnsi" w:eastAsia="Arial" w:hAnsiTheme="minorHAnsi" w:cstheme="minorBidi"/>
          <w:b/>
          <w:caps/>
          <w:sz w:val="22"/>
          <w:szCs w:val="22"/>
        </w:rPr>
      </w:pPr>
      <w:r w:rsidRPr="00631795">
        <w:rPr>
          <w:rFonts w:asciiTheme="minorHAnsi" w:eastAsia="Arial" w:hAnsiTheme="minorHAnsi" w:cstheme="minorBidi"/>
          <w:b/>
          <w:caps/>
          <w:sz w:val="22"/>
          <w:szCs w:val="22"/>
        </w:rPr>
        <w:t>ZÁNIK</w:t>
      </w:r>
      <w:r w:rsidR="00C10BAA" w:rsidRPr="00631795">
        <w:rPr>
          <w:rFonts w:asciiTheme="minorHAnsi" w:eastAsia="Arial" w:hAnsiTheme="minorHAnsi" w:cstheme="minorBidi"/>
          <w:b/>
          <w:caps/>
          <w:sz w:val="22"/>
          <w:szCs w:val="22"/>
        </w:rPr>
        <w:t xml:space="preserve"> Zmluvy</w:t>
      </w:r>
    </w:p>
    <w:p w14:paraId="6F350CB0" w14:textId="179620D0" w:rsidR="00C10BAA" w:rsidRPr="00631795" w:rsidRDefault="00C10BAA" w:rsidP="00DC2FBC">
      <w:pPr>
        <w:numPr>
          <w:ilvl w:val="1"/>
          <w:numId w:val="10"/>
        </w:numPr>
        <w:spacing w:before="240"/>
        <w:ind w:left="567" w:hanging="567"/>
        <w:jc w:val="both"/>
        <w:rPr>
          <w:rFonts w:asciiTheme="minorHAnsi" w:eastAsia="Arial" w:hAnsiTheme="minorHAnsi" w:cstheme="minorBidi"/>
          <w:sz w:val="22"/>
          <w:szCs w:val="22"/>
        </w:rPr>
      </w:pPr>
      <w:r w:rsidRPr="00631795">
        <w:rPr>
          <w:rFonts w:asciiTheme="minorHAnsi" w:eastAsia="Arial" w:hAnsiTheme="minorHAnsi" w:cstheme="minorBidi"/>
          <w:sz w:val="22"/>
          <w:szCs w:val="22"/>
        </w:rPr>
        <w:t xml:space="preserve">Objednávateľ je oprávnený odstúpiť od </w:t>
      </w:r>
      <w:r w:rsidR="53DA5E60" w:rsidRPr="41D46770">
        <w:rPr>
          <w:rFonts w:asciiTheme="minorHAnsi" w:eastAsia="Arial" w:hAnsiTheme="minorHAnsi" w:cstheme="minorBidi"/>
          <w:sz w:val="22"/>
          <w:szCs w:val="22"/>
        </w:rPr>
        <w:t>z</w:t>
      </w:r>
      <w:r w:rsidRPr="41D46770">
        <w:rPr>
          <w:rFonts w:asciiTheme="minorHAnsi" w:eastAsia="Arial" w:hAnsiTheme="minorHAnsi" w:cstheme="minorBidi"/>
          <w:sz w:val="22"/>
          <w:szCs w:val="22"/>
        </w:rPr>
        <w:t>mluvy</w:t>
      </w:r>
      <w:r w:rsidRPr="00631795">
        <w:rPr>
          <w:rFonts w:asciiTheme="minorHAnsi" w:eastAsia="Arial" w:hAnsiTheme="minorHAnsi" w:cstheme="minorBidi"/>
          <w:sz w:val="22"/>
          <w:szCs w:val="22"/>
        </w:rPr>
        <w:t>, a to aj v časti</w:t>
      </w:r>
      <w:r w:rsidR="1BD20AED" w:rsidRPr="00631795">
        <w:rPr>
          <w:rFonts w:asciiTheme="minorHAnsi" w:eastAsia="Arial" w:hAnsiTheme="minorHAnsi" w:cstheme="minorBidi"/>
          <w:sz w:val="22"/>
          <w:szCs w:val="22"/>
        </w:rPr>
        <w:t xml:space="preserve"> najmä</w:t>
      </w:r>
      <w:r w:rsidRPr="00631795">
        <w:rPr>
          <w:rFonts w:asciiTheme="minorHAnsi" w:eastAsia="Arial" w:hAnsiTheme="minorHAnsi" w:cstheme="minorBidi"/>
          <w:sz w:val="22"/>
          <w:szCs w:val="22"/>
        </w:rPr>
        <w:t>, ak:</w:t>
      </w:r>
    </w:p>
    <w:p w14:paraId="6134BB50" w14:textId="598A9C6F" w:rsidR="00C10BAA" w:rsidRPr="00631795" w:rsidRDefault="005A056F" w:rsidP="00DC2FBC">
      <w:pPr>
        <w:numPr>
          <w:ilvl w:val="2"/>
          <w:numId w:val="10"/>
        </w:numPr>
        <w:spacing w:before="120"/>
        <w:jc w:val="both"/>
        <w:rPr>
          <w:rFonts w:asciiTheme="minorHAnsi" w:eastAsia="Arial" w:hAnsiTheme="minorHAnsi" w:cstheme="minorBidi"/>
          <w:sz w:val="22"/>
          <w:szCs w:val="22"/>
        </w:rPr>
      </w:pPr>
      <w:r w:rsidRPr="00631795">
        <w:rPr>
          <w:rFonts w:asciiTheme="minorHAnsi" w:eastAsia="Arial" w:hAnsiTheme="minorHAnsi" w:cstheme="minorBidi"/>
          <w:sz w:val="22"/>
          <w:szCs w:val="22"/>
        </w:rPr>
        <w:t>z</w:t>
      </w:r>
      <w:r w:rsidR="00C10BAA" w:rsidRPr="00631795">
        <w:rPr>
          <w:rFonts w:asciiTheme="minorHAnsi" w:eastAsia="Arial" w:hAnsiTheme="minorHAnsi" w:cstheme="minorBidi"/>
          <w:sz w:val="22"/>
          <w:szCs w:val="22"/>
        </w:rPr>
        <w:t xml:space="preserve">hotoviteľ je v omeškaní s </w:t>
      </w:r>
      <w:r w:rsidR="1E37B35C" w:rsidRPr="00631795">
        <w:rPr>
          <w:rFonts w:asciiTheme="minorHAnsi" w:eastAsia="Arial" w:hAnsiTheme="minorHAnsi" w:cstheme="minorBidi"/>
          <w:sz w:val="22"/>
          <w:szCs w:val="22"/>
        </w:rPr>
        <w:t>vykonaním</w:t>
      </w:r>
      <w:r w:rsidR="00C10BAA" w:rsidRPr="00631795">
        <w:rPr>
          <w:rFonts w:asciiTheme="minorHAnsi" w:eastAsia="Arial" w:hAnsiTheme="minorHAnsi" w:cstheme="minorBidi"/>
          <w:sz w:val="22"/>
          <w:szCs w:val="22"/>
        </w:rPr>
        <w:t xml:space="preserve"> diela o viac ako </w:t>
      </w:r>
      <w:r w:rsidR="00B74832">
        <w:rPr>
          <w:rFonts w:asciiTheme="minorHAnsi" w:eastAsia="Arial" w:hAnsiTheme="minorHAnsi" w:cstheme="minorBidi"/>
          <w:sz w:val="22"/>
          <w:szCs w:val="22"/>
        </w:rPr>
        <w:t>10</w:t>
      </w:r>
      <w:r w:rsidR="00B74832" w:rsidRPr="00631795">
        <w:rPr>
          <w:rFonts w:asciiTheme="minorHAnsi" w:eastAsia="Arial" w:hAnsiTheme="minorHAnsi" w:cstheme="minorBidi"/>
          <w:sz w:val="22"/>
          <w:szCs w:val="22"/>
        </w:rPr>
        <w:t xml:space="preserve"> </w:t>
      </w:r>
      <w:r w:rsidR="00C10BAA" w:rsidRPr="00631795">
        <w:rPr>
          <w:rFonts w:asciiTheme="minorHAnsi" w:eastAsia="Arial" w:hAnsiTheme="minorHAnsi" w:cstheme="minorBidi"/>
          <w:sz w:val="22"/>
          <w:szCs w:val="22"/>
        </w:rPr>
        <w:t>(</w:t>
      </w:r>
      <w:r w:rsidR="00B74832">
        <w:rPr>
          <w:rFonts w:asciiTheme="minorHAnsi" w:eastAsia="Arial" w:hAnsiTheme="minorHAnsi" w:cstheme="minorBidi"/>
          <w:sz w:val="22"/>
          <w:szCs w:val="22"/>
        </w:rPr>
        <w:t>de</w:t>
      </w:r>
      <w:r w:rsidR="00B74832" w:rsidRPr="00631795">
        <w:rPr>
          <w:rFonts w:asciiTheme="minorHAnsi" w:eastAsia="Arial" w:hAnsiTheme="minorHAnsi" w:cstheme="minorBidi"/>
          <w:sz w:val="22"/>
          <w:szCs w:val="22"/>
        </w:rPr>
        <w:t>sať</w:t>
      </w:r>
      <w:r w:rsidR="00C10BAA" w:rsidRPr="00631795">
        <w:rPr>
          <w:rFonts w:asciiTheme="minorHAnsi" w:eastAsia="Arial" w:hAnsiTheme="minorHAnsi" w:cstheme="minorBidi"/>
          <w:sz w:val="22"/>
          <w:szCs w:val="22"/>
        </w:rPr>
        <w:t>) dní;</w:t>
      </w:r>
    </w:p>
    <w:p w14:paraId="3F02E42C" w14:textId="5253ACB7" w:rsidR="00C10BAA" w:rsidRPr="0017593D" w:rsidRDefault="005A056F" w:rsidP="00DC2FBC">
      <w:pPr>
        <w:numPr>
          <w:ilvl w:val="2"/>
          <w:numId w:val="10"/>
        </w:numPr>
        <w:spacing w:before="120"/>
        <w:jc w:val="both"/>
        <w:rPr>
          <w:rFonts w:asciiTheme="minorHAnsi" w:eastAsia="Arial" w:hAnsiTheme="minorHAnsi" w:cstheme="minorHAnsi"/>
          <w:sz w:val="22"/>
          <w:szCs w:val="22"/>
        </w:rPr>
      </w:pPr>
      <w:r>
        <w:rPr>
          <w:rFonts w:asciiTheme="minorHAnsi" w:eastAsia="Arial" w:hAnsiTheme="minorHAnsi" w:cstheme="minorHAnsi"/>
          <w:sz w:val="22"/>
          <w:szCs w:val="22"/>
        </w:rPr>
        <w:t>p</w:t>
      </w:r>
      <w:r w:rsidR="00C10BAA" w:rsidRPr="0017593D">
        <w:rPr>
          <w:rFonts w:asciiTheme="minorHAnsi" w:eastAsia="Arial" w:hAnsiTheme="minorHAnsi" w:cstheme="minorHAnsi"/>
          <w:sz w:val="22"/>
          <w:szCs w:val="22"/>
        </w:rPr>
        <w:t>redmet plnenia má vadu, ktorá zbavuje objednávateľa čo i len čiastočného prospechu z predmetu plnenia podľa tejto zmluvy;</w:t>
      </w:r>
    </w:p>
    <w:p w14:paraId="6CF84C57" w14:textId="639E2EA7" w:rsidR="00C10BAA" w:rsidRPr="0017593D" w:rsidRDefault="00C10BAA" w:rsidP="00DC2FBC">
      <w:pPr>
        <w:numPr>
          <w:ilvl w:val="2"/>
          <w:numId w:val="10"/>
        </w:numPr>
        <w:spacing w:before="120"/>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 xml:space="preserve">na majetok zhotoviteľa je </w:t>
      </w:r>
      <w:r w:rsidR="009E7A58" w:rsidRPr="0017593D">
        <w:rPr>
          <w:rFonts w:asciiTheme="minorHAnsi" w:eastAsia="Arial" w:hAnsiTheme="minorHAnsi" w:cstheme="minorHAnsi"/>
          <w:sz w:val="22"/>
          <w:szCs w:val="22"/>
        </w:rPr>
        <w:t>začatý alebo vyhlásený</w:t>
      </w:r>
      <w:r w:rsidRPr="0017593D">
        <w:rPr>
          <w:rFonts w:asciiTheme="minorHAnsi" w:eastAsia="Arial" w:hAnsiTheme="minorHAnsi" w:cstheme="minorHAnsi"/>
          <w:sz w:val="22"/>
          <w:szCs w:val="22"/>
        </w:rPr>
        <w:t xml:space="preserve"> konkurz</w:t>
      </w:r>
      <w:r w:rsidR="00244538">
        <w:rPr>
          <w:rFonts w:asciiTheme="minorHAnsi" w:eastAsia="Arial" w:hAnsiTheme="minorHAnsi" w:cstheme="minorHAnsi"/>
          <w:sz w:val="22"/>
          <w:szCs w:val="22"/>
        </w:rPr>
        <w:t xml:space="preserve"> </w:t>
      </w:r>
      <w:r w:rsidRPr="0017593D">
        <w:rPr>
          <w:rFonts w:asciiTheme="minorHAnsi" w:eastAsia="Arial" w:hAnsiTheme="minorHAnsi" w:cstheme="minorHAnsi"/>
          <w:sz w:val="22"/>
          <w:szCs w:val="22"/>
        </w:rPr>
        <w:t>alebo iné konanie, ktorého cieľom je kolektívne uspokojenie veriteľov zhotoviteľa;</w:t>
      </w:r>
    </w:p>
    <w:p w14:paraId="61AB231A" w14:textId="62062F47" w:rsidR="00C10BAA" w:rsidRPr="0017593D" w:rsidRDefault="005A056F" w:rsidP="00DC2FBC">
      <w:pPr>
        <w:numPr>
          <w:ilvl w:val="2"/>
          <w:numId w:val="10"/>
        </w:numPr>
        <w:spacing w:before="120"/>
        <w:jc w:val="both"/>
        <w:rPr>
          <w:rFonts w:asciiTheme="minorHAnsi" w:eastAsia="Arial" w:hAnsiTheme="minorHAnsi" w:cstheme="minorBidi"/>
          <w:sz w:val="22"/>
          <w:szCs w:val="22"/>
        </w:rPr>
      </w:pPr>
      <w:r w:rsidRPr="4B7288F5">
        <w:rPr>
          <w:rFonts w:asciiTheme="minorHAnsi" w:eastAsia="Arial" w:hAnsiTheme="minorHAnsi" w:cstheme="minorBidi"/>
          <w:sz w:val="22"/>
          <w:szCs w:val="22"/>
        </w:rPr>
        <w:t>z</w:t>
      </w:r>
      <w:r w:rsidR="00C10BAA" w:rsidRPr="4B7288F5">
        <w:rPr>
          <w:rFonts w:asciiTheme="minorHAnsi" w:eastAsia="Arial" w:hAnsiTheme="minorHAnsi" w:cstheme="minorBidi"/>
          <w:sz w:val="22"/>
          <w:szCs w:val="22"/>
        </w:rPr>
        <w:t xml:space="preserve">hotoviteľ </w:t>
      </w:r>
      <w:r w:rsidR="00F17127" w:rsidRPr="4B7288F5">
        <w:rPr>
          <w:rFonts w:asciiTheme="minorHAnsi" w:eastAsia="Arial" w:hAnsiTheme="minorHAnsi" w:cstheme="minorBidi"/>
          <w:sz w:val="22"/>
          <w:szCs w:val="22"/>
        </w:rPr>
        <w:t xml:space="preserve">nenastúpi alebo </w:t>
      </w:r>
      <w:r w:rsidR="00C10BAA" w:rsidRPr="4B7288F5">
        <w:rPr>
          <w:rFonts w:asciiTheme="minorHAnsi" w:eastAsia="Arial" w:hAnsiTheme="minorHAnsi" w:cstheme="minorBidi"/>
          <w:sz w:val="22"/>
          <w:szCs w:val="22"/>
        </w:rPr>
        <w:t>neodstráni akékoľvek vady</w:t>
      </w:r>
      <w:r w:rsidR="312B0483" w:rsidRPr="4B7288F5">
        <w:rPr>
          <w:rFonts w:asciiTheme="minorHAnsi" w:eastAsia="Arial" w:hAnsiTheme="minorHAnsi" w:cstheme="minorBidi"/>
          <w:sz w:val="22"/>
          <w:szCs w:val="22"/>
        </w:rPr>
        <w:t>/nedorobky</w:t>
      </w:r>
      <w:r w:rsidR="00C10BAA" w:rsidRPr="4B7288F5">
        <w:rPr>
          <w:rFonts w:asciiTheme="minorHAnsi" w:eastAsia="Arial" w:hAnsiTheme="minorHAnsi" w:cstheme="minorBidi"/>
          <w:sz w:val="22"/>
          <w:szCs w:val="22"/>
        </w:rPr>
        <w:t xml:space="preserve"> diela v lehotách stanovených v tejto zmluve;</w:t>
      </w:r>
    </w:p>
    <w:p w14:paraId="7D6E923B" w14:textId="5FF9B923" w:rsidR="00C10BAA" w:rsidRPr="0017593D" w:rsidRDefault="005A056F" w:rsidP="00DC2FBC">
      <w:pPr>
        <w:numPr>
          <w:ilvl w:val="2"/>
          <w:numId w:val="10"/>
        </w:numPr>
        <w:spacing w:before="120"/>
        <w:jc w:val="both"/>
        <w:rPr>
          <w:rFonts w:asciiTheme="minorHAnsi" w:eastAsia="Arial" w:hAnsiTheme="minorHAnsi" w:cstheme="minorHAnsi"/>
          <w:sz w:val="22"/>
          <w:szCs w:val="22"/>
        </w:rPr>
      </w:pPr>
      <w:r w:rsidRPr="71F62CF0">
        <w:rPr>
          <w:rFonts w:asciiTheme="minorHAnsi" w:eastAsia="Arial" w:hAnsiTheme="minorHAnsi" w:cstheme="minorBidi"/>
          <w:sz w:val="22"/>
          <w:szCs w:val="22"/>
        </w:rPr>
        <w:t>z</w:t>
      </w:r>
      <w:r w:rsidR="00C10BAA" w:rsidRPr="71F62CF0">
        <w:rPr>
          <w:rFonts w:asciiTheme="minorHAnsi" w:eastAsia="Arial" w:hAnsiTheme="minorHAnsi" w:cstheme="minorBidi"/>
          <w:sz w:val="22"/>
          <w:szCs w:val="22"/>
        </w:rPr>
        <w:t xml:space="preserve">hotoviteľ bez predchádzajúceho písomného súhlasu objednávateľa postúpi svoje práva a povinnosti z tejto zmluvy tretej osobe alebo zadá </w:t>
      </w:r>
      <w:r w:rsidR="00244538" w:rsidRPr="71F62CF0">
        <w:rPr>
          <w:rFonts w:asciiTheme="minorHAnsi" w:eastAsia="Arial" w:hAnsiTheme="minorHAnsi" w:cstheme="minorBidi"/>
          <w:sz w:val="22"/>
          <w:szCs w:val="22"/>
        </w:rPr>
        <w:t>predmet</w:t>
      </w:r>
      <w:r w:rsidR="00C10BAA" w:rsidRPr="71F62CF0">
        <w:rPr>
          <w:rFonts w:asciiTheme="minorHAnsi" w:eastAsia="Arial" w:hAnsiTheme="minorHAnsi" w:cstheme="minorBidi"/>
          <w:sz w:val="22"/>
          <w:szCs w:val="22"/>
        </w:rPr>
        <w:t xml:space="preserve"> tejto </w:t>
      </w:r>
      <w:r w:rsidR="00F17127" w:rsidRPr="71F62CF0">
        <w:rPr>
          <w:rFonts w:asciiTheme="minorHAnsi" w:eastAsia="Arial" w:hAnsiTheme="minorHAnsi" w:cstheme="minorBidi"/>
          <w:sz w:val="22"/>
          <w:szCs w:val="22"/>
        </w:rPr>
        <w:t>z</w:t>
      </w:r>
      <w:r w:rsidR="00C10BAA" w:rsidRPr="71F62CF0">
        <w:rPr>
          <w:rFonts w:asciiTheme="minorHAnsi" w:eastAsia="Arial" w:hAnsiTheme="minorHAnsi" w:cstheme="minorBidi"/>
          <w:sz w:val="22"/>
          <w:szCs w:val="22"/>
        </w:rPr>
        <w:t xml:space="preserve">mluvy ďalšiemu </w:t>
      </w:r>
      <w:r w:rsidR="00F17127" w:rsidRPr="71F62CF0">
        <w:rPr>
          <w:rFonts w:asciiTheme="minorHAnsi" w:eastAsia="Arial" w:hAnsiTheme="minorHAnsi" w:cstheme="minorBidi"/>
          <w:sz w:val="22"/>
          <w:szCs w:val="22"/>
        </w:rPr>
        <w:t>s</w:t>
      </w:r>
      <w:r w:rsidR="00C10BAA" w:rsidRPr="71F62CF0">
        <w:rPr>
          <w:rFonts w:asciiTheme="minorHAnsi" w:eastAsia="Arial" w:hAnsiTheme="minorHAnsi" w:cstheme="minorBidi"/>
          <w:sz w:val="22"/>
          <w:szCs w:val="22"/>
        </w:rPr>
        <w:t xml:space="preserve">ubdodávateľovi / </w:t>
      </w:r>
      <w:r w:rsidR="00F17127" w:rsidRPr="71F62CF0">
        <w:rPr>
          <w:rFonts w:asciiTheme="minorHAnsi" w:eastAsia="Arial" w:hAnsiTheme="minorHAnsi" w:cstheme="minorBidi"/>
          <w:sz w:val="22"/>
          <w:szCs w:val="22"/>
        </w:rPr>
        <w:t>s</w:t>
      </w:r>
      <w:r w:rsidR="00C10BAA" w:rsidRPr="71F62CF0">
        <w:rPr>
          <w:rFonts w:asciiTheme="minorHAnsi" w:eastAsia="Arial" w:hAnsiTheme="minorHAnsi" w:cstheme="minorBidi"/>
          <w:sz w:val="22"/>
          <w:szCs w:val="22"/>
        </w:rPr>
        <w:t>ubdodávateľom;</w:t>
      </w:r>
    </w:p>
    <w:p w14:paraId="22CF25E9" w14:textId="281FE80A" w:rsidR="514DCD5D" w:rsidRDefault="514DCD5D" w:rsidP="71F62CF0">
      <w:pPr>
        <w:numPr>
          <w:ilvl w:val="2"/>
          <w:numId w:val="10"/>
        </w:numPr>
        <w:spacing w:before="120"/>
        <w:jc w:val="both"/>
        <w:rPr>
          <w:rFonts w:asciiTheme="minorHAnsi" w:eastAsia="Arial" w:hAnsiTheme="minorHAnsi" w:cstheme="minorBidi"/>
          <w:sz w:val="22"/>
          <w:szCs w:val="22"/>
        </w:rPr>
      </w:pPr>
      <w:r w:rsidRPr="71F62CF0">
        <w:rPr>
          <w:rFonts w:asciiTheme="minorHAnsi" w:eastAsia="Arial" w:hAnsiTheme="minorHAnsi" w:cstheme="minorBidi"/>
          <w:sz w:val="22"/>
          <w:szCs w:val="22"/>
        </w:rPr>
        <w:t>zhotoviteľ bez relevantného dôvodu preruší práce na diele alebo prejaví úmysel v nepokračovaní vo vykonávaní diela;</w:t>
      </w:r>
    </w:p>
    <w:p w14:paraId="38F29A7C" w14:textId="0BC382F3" w:rsidR="009E7A58" w:rsidRPr="0017593D" w:rsidRDefault="00C10BAA" w:rsidP="00DC2FBC">
      <w:pPr>
        <w:numPr>
          <w:ilvl w:val="2"/>
          <w:numId w:val="10"/>
        </w:numPr>
        <w:spacing w:before="120"/>
        <w:jc w:val="both"/>
        <w:rPr>
          <w:rFonts w:asciiTheme="minorHAnsi" w:eastAsia="Arial" w:hAnsiTheme="minorHAnsi" w:cstheme="minorBidi"/>
          <w:sz w:val="22"/>
          <w:szCs w:val="22"/>
        </w:rPr>
      </w:pPr>
      <w:r w:rsidRPr="4B7288F5">
        <w:rPr>
          <w:rFonts w:asciiTheme="minorHAnsi" w:eastAsia="Arial" w:hAnsiTheme="minorHAnsi" w:cstheme="minorBidi"/>
          <w:sz w:val="22"/>
          <w:szCs w:val="22"/>
        </w:rPr>
        <w:t>ak zhotoviteľ stratil akékoľvek oprávnenie na výkon  činnosti nevyhnutnej na riadne a včasné dokončenie diela v súlade s príslušnými právnymi predpismi;</w:t>
      </w:r>
      <w:r w:rsidR="009E7A58" w:rsidRPr="4B7288F5">
        <w:rPr>
          <w:rFonts w:asciiTheme="minorHAnsi" w:eastAsia="Arial" w:hAnsiTheme="minorHAnsi" w:cstheme="minorBidi"/>
          <w:sz w:val="22"/>
          <w:szCs w:val="22"/>
        </w:rPr>
        <w:t xml:space="preserve"> </w:t>
      </w:r>
    </w:p>
    <w:p w14:paraId="4E1D4E87" w14:textId="6F7FB458" w:rsidR="009E7A58" w:rsidRPr="0017593D" w:rsidRDefault="009E7A58" w:rsidP="00DC2FBC">
      <w:pPr>
        <w:numPr>
          <w:ilvl w:val="2"/>
          <w:numId w:val="10"/>
        </w:numPr>
        <w:spacing w:before="120"/>
        <w:jc w:val="both"/>
        <w:rPr>
          <w:rFonts w:asciiTheme="minorHAnsi" w:eastAsia="Arial" w:hAnsiTheme="minorHAnsi" w:cstheme="minorBidi"/>
          <w:sz w:val="22"/>
          <w:szCs w:val="22"/>
        </w:rPr>
      </w:pPr>
      <w:r w:rsidRPr="4B7288F5">
        <w:rPr>
          <w:rFonts w:asciiTheme="minorHAnsi" w:eastAsia="Arial" w:hAnsiTheme="minorHAnsi" w:cstheme="minorBidi"/>
          <w:sz w:val="22"/>
          <w:szCs w:val="22"/>
        </w:rPr>
        <w:lastRenderedPageBreak/>
        <w:t>ak zhotoviteľ neodstráni v dodatočnej lehote akýkoľvek nedostatok pri vykonávaní diela</w:t>
      </w:r>
      <w:r w:rsidR="005A056F" w:rsidRPr="4B7288F5">
        <w:rPr>
          <w:rFonts w:asciiTheme="minorHAnsi" w:eastAsia="Arial" w:hAnsiTheme="minorHAnsi" w:cstheme="minorBidi"/>
          <w:sz w:val="22"/>
          <w:szCs w:val="22"/>
        </w:rPr>
        <w:t>,</w:t>
      </w:r>
      <w:r w:rsidRPr="4B7288F5">
        <w:rPr>
          <w:rFonts w:asciiTheme="minorHAnsi" w:eastAsia="Arial" w:hAnsiTheme="minorHAnsi" w:cstheme="minorBidi"/>
          <w:sz w:val="22"/>
          <w:szCs w:val="22"/>
        </w:rPr>
        <w:t xml:space="preserve"> na ktorý ho objednávateľ upozorní. Zmluvné strany sa dohodli, že dodatočná lehota je </w:t>
      </w:r>
      <w:r w:rsidR="27DE755E" w:rsidRPr="71F62CF0">
        <w:rPr>
          <w:rFonts w:asciiTheme="minorHAnsi" w:eastAsia="Arial" w:hAnsiTheme="minorHAnsi" w:cstheme="minorBidi"/>
          <w:sz w:val="22"/>
          <w:szCs w:val="22"/>
        </w:rPr>
        <w:t>5</w:t>
      </w:r>
      <w:r w:rsidRPr="4B7288F5">
        <w:rPr>
          <w:rFonts w:asciiTheme="minorHAnsi" w:eastAsia="Arial" w:hAnsiTheme="minorHAnsi" w:cstheme="minorBidi"/>
          <w:sz w:val="22"/>
          <w:szCs w:val="22"/>
        </w:rPr>
        <w:t xml:space="preserve"> kalendárnych dní, ak objednávateľ neurčí dlhšiu lehotu</w:t>
      </w:r>
      <w:r w:rsidR="00D0623B" w:rsidRPr="4B7288F5">
        <w:rPr>
          <w:rFonts w:asciiTheme="minorHAnsi" w:eastAsia="Arial" w:hAnsiTheme="minorHAnsi" w:cstheme="minorBidi"/>
          <w:sz w:val="22"/>
          <w:szCs w:val="22"/>
        </w:rPr>
        <w:t xml:space="preserve">; </w:t>
      </w:r>
      <w:r w:rsidRPr="4B7288F5">
        <w:rPr>
          <w:rFonts w:asciiTheme="minorHAnsi" w:eastAsia="Arial" w:hAnsiTheme="minorHAnsi" w:cstheme="minorBidi"/>
          <w:sz w:val="22"/>
          <w:szCs w:val="22"/>
        </w:rPr>
        <w:t xml:space="preserve"> </w:t>
      </w:r>
    </w:p>
    <w:p w14:paraId="0E37D3D6" w14:textId="714827FB" w:rsidR="00D0623B" w:rsidRPr="0017593D" w:rsidRDefault="00D0623B" w:rsidP="00DC2FBC">
      <w:pPr>
        <w:numPr>
          <w:ilvl w:val="2"/>
          <w:numId w:val="10"/>
        </w:numPr>
        <w:spacing w:before="120"/>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z iných dôvodov výslovne uvedených v tejto zmluve.</w:t>
      </w:r>
    </w:p>
    <w:p w14:paraId="0A66DEE5" w14:textId="022D0D9A" w:rsidR="00C10BAA" w:rsidRPr="0017593D" w:rsidRDefault="00C10BAA" w:rsidP="00DC2FBC">
      <w:pPr>
        <w:numPr>
          <w:ilvl w:val="1"/>
          <w:numId w:val="10"/>
        </w:numPr>
        <w:spacing w:before="240"/>
        <w:ind w:left="567" w:hanging="567"/>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 xml:space="preserve">Zhotoviteľ je oprávnený odstúpiť od </w:t>
      </w:r>
      <w:r w:rsidR="003210E4">
        <w:rPr>
          <w:rFonts w:asciiTheme="minorHAnsi" w:eastAsia="Arial" w:hAnsiTheme="minorHAnsi" w:cstheme="minorHAnsi"/>
          <w:sz w:val="22"/>
          <w:szCs w:val="22"/>
        </w:rPr>
        <w:t>z</w:t>
      </w:r>
      <w:r w:rsidRPr="0017593D">
        <w:rPr>
          <w:rFonts w:asciiTheme="minorHAnsi" w:eastAsia="Arial" w:hAnsiTheme="minorHAnsi" w:cstheme="minorHAnsi"/>
          <w:sz w:val="22"/>
          <w:szCs w:val="22"/>
        </w:rPr>
        <w:t>mluvy, a to aj v časti, ak:</w:t>
      </w:r>
    </w:p>
    <w:p w14:paraId="2781B65C" w14:textId="77777777" w:rsidR="00C10BAA" w:rsidRPr="0017593D" w:rsidRDefault="009E7A58" w:rsidP="00DC2FBC">
      <w:pPr>
        <w:numPr>
          <w:ilvl w:val="2"/>
          <w:numId w:val="10"/>
        </w:numPr>
        <w:tabs>
          <w:tab w:val="left" w:pos="1276"/>
        </w:tabs>
        <w:spacing w:before="120"/>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o</w:t>
      </w:r>
      <w:r w:rsidR="00C10BAA" w:rsidRPr="0017593D">
        <w:rPr>
          <w:rFonts w:asciiTheme="minorHAnsi" w:eastAsia="Arial" w:hAnsiTheme="minorHAnsi" w:cstheme="minorHAnsi"/>
          <w:sz w:val="22"/>
          <w:szCs w:val="22"/>
        </w:rPr>
        <w:t xml:space="preserve">bjednávateľ je v omeškaní s plnením jeho finančných povinností podľa zmluvy o viac ako 30 (tridsať) dní a takéto porušenie neodstránil ani v dodatočnej lehote 20 (dvadsiatich) dní od doručenia písomnej výzvy </w:t>
      </w:r>
      <w:r w:rsidRPr="0017593D">
        <w:rPr>
          <w:rFonts w:asciiTheme="minorHAnsi" w:eastAsia="Arial" w:hAnsiTheme="minorHAnsi" w:cstheme="minorHAnsi"/>
          <w:sz w:val="22"/>
          <w:szCs w:val="22"/>
        </w:rPr>
        <w:t>z</w:t>
      </w:r>
      <w:r w:rsidR="00C10BAA" w:rsidRPr="0017593D">
        <w:rPr>
          <w:rFonts w:asciiTheme="minorHAnsi" w:eastAsia="Arial" w:hAnsiTheme="minorHAnsi" w:cstheme="minorHAnsi"/>
          <w:sz w:val="22"/>
          <w:szCs w:val="22"/>
        </w:rPr>
        <w:t>hotoviteľa;</w:t>
      </w:r>
    </w:p>
    <w:p w14:paraId="363D9F9E" w14:textId="553A0E98" w:rsidR="00C10BAA" w:rsidRPr="0017593D" w:rsidRDefault="005A056F" w:rsidP="00DC2FBC">
      <w:pPr>
        <w:numPr>
          <w:ilvl w:val="2"/>
          <w:numId w:val="10"/>
        </w:numPr>
        <w:tabs>
          <w:tab w:val="left" w:pos="1276"/>
        </w:tabs>
        <w:spacing w:before="120"/>
        <w:jc w:val="both"/>
        <w:rPr>
          <w:rFonts w:asciiTheme="minorHAnsi" w:eastAsia="Arial" w:hAnsiTheme="minorHAnsi" w:cstheme="minorHAnsi"/>
          <w:sz w:val="22"/>
          <w:szCs w:val="22"/>
        </w:rPr>
      </w:pPr>
      <w:r>
        <w:rPr>
          <w:rFonts w:asciiTheme="minorHAnsi" w:eastAsia="Arial" w:hAnsiTheme="minorHAnsi" w:cstheme="minorHAnsi"/>
          <w:sz w:val="22"/>
          <w:szCs w:val="22"/>
        </w:rPr>
        <w:t>z</w:t>
      </w:r>
      <w:r w:rsidR="00C10BAA" w:rsidRPr="0017593D">
        <w:rPr>
          <w:rFonts w:asciiTheme="minorHAnsi" w:eastAsia="Arial" w:hAnsiTheme="minorHAnsi" w:cstheme="minorHAnsi"/>
          <w:sz w:val="22"/>
          <w:szCs w:val="22"/>
        </w:rPr>
        <w:t> iných dôvodov výslovne takto uvedených v zmluve.</w:t>
      </w:r>
    </w:p>
    <w:p w14:paraId="75215313" w14:textId="37D88364" w:rsidR="00C10BAA" w:rsidRPr="0017593D" w:rsidRDefault="00C10BAA" w:rsidP="00DC2FBC">
      <w:pPr>
        <w:numPr>
          <w:ilvl w:val="1"/>
          <w:numId w:val="10"/>
        </w:numPr>
        <w:spacing w:before="240"/>
        <w:ind w:left="567" w:hanging="567"/>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Odstúpenie od tejto zmluvy musí mať písomnú formu a musí byť doručené druhej zmluvnej strane. Účinky odstúpenia nastanú v deň doručenia písomného odstúpenia. Odstúpením od zmluvy sa zmluva zrušuje od okamihu doručenia oznámenia druhej zmluvnej strane. Právo na zmluvnú pokutu alebo náhradu škody zmluvných strán zostáva nedotknuté.</w:t>
      </w:r>
    </w:p>
    <w:p w14:paraId="1A7D0893" w14:textId="0A72C5DF" w:rsidR="00C10BAA" w:rsidRPr="0017593D" w:rsidRDefault="00C10BAA" w:rsidP="00DC2FBC">
      <w:pPr>
        <w:numPr>
          <w:ilvl w:val="1"/>
          <w:numId w:val="10"/>
        </w:numPr>
        <w:spacing w:before="240"/>
        <w:ind w:left="567" w:hanging="567"/>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V prípade predčasného ukončenia zmluvy</w:t>
      </w:r>
      <w:r w:rsidR="00445125">
        <w:rPr>
          <w:rFonts w:asciiTheme="minorHAnsi" w:eastAsia="Arial" w:hAnsiTheme="minorHAnsi" w:cstheme="minorHAnsi"/>
          <w:sz w:val="22"/>
          <w:szCs w:val="22"/>
        </w:rPr>
        <w:t xml:space="preserve"> z akéhokoľvek dôvodu</w:t>
      </w:r>
      <w:r w:rsidRPr="0017593D">
        <w:rPr>
          <w:rFonts w:asciiTheme="minorHAnsi" w:eastAsia="Arial" w:hAnsiTheme="minorHAnsi" w:cstheme="minorHAnsi"/>
          <w:sz w:val="22"/>
          <w:szCs w:val="22"/>
        </w:rPr>
        <w:t xml:space="preserve"> je zhotoviteľ povinný najneskôr do piatich (5) dní odo dňa účinnosti odstúpenia vypratať miesto plnenia a protokolárne odovzdať objednávateľovi všetky veci a doklady prevzaté od neho za účelom zhotovovania </w:t>
      </w:r>
      <w:r w:rsidR="00E84757">
        <w:rPr>
          <w:rFonts w:asciiTheme="minorHAnsi" w:eastAsia="Arial" w:hAnsiTheme="minorHAnsi" w:cstheme="minorHAnsi"/>
          <w:sz w:val="22"/>
          <w:szCs w:val="22"/>
        </w:rPr>
        <w:t>d</w:t>
      </w:r>
      <w:r w:rsidRPr="0017593D">
        <w:rPr>
          <w:rFonts w:asciiTheme="minorHAnsi" w:eastAsia="Arial" w:hAnsiTheme="minorHAnsi" w:cstheme="minorHAnsi"/>
          <w:sz w:val="22"/>
          <w:szCs w:val="22"/>
        </w:rPr>
        <w:t xml:space="preserve">iela, ako aj atesty, revízie, potvrdenia a doklady týkajúce sa dovtedy vykonaných častí diela. Samotné prevzatie a odovzdanie dovtedy vykonaných častí Diela určí objednávateľ a termín tohto prevzatia vhodným spôsobom oznámi zhotoviteľovi, pričom zhotoviteľ sa zaväzuje objednávateľom stanovený termín rešpektovať. V prípade nesplnenia povinností uvedených v tomto </w:t>
      </w:r>
      <w:r w:rsidR="000A1944">
        <w:rPr>
          <w:rFonts w:asciiTheme="minorHAnsi" w:eastAsia="Arial" w:hAnsiTheme="minorHAnsi" w:cstheme="minorHAnsi"/>
          <w:sz w:val="22"/>
          <w:szCs w:val="22"/>
        </w:rPr>
        <w:t>odseku</w:t>
      </w:r>
      <w:r w:rsidRPr="0017593D">
        <w:rPr>
          <w:rFonts w:asciiTheme="minorHAnsi" w:eastAsia="Arial" w:hAnsiTheme="minorHAnsi" w:cstheme="minorHAnsi"/>
          <w:sz w:val="22"/>
          <w:szCs w:val="22"/>
        </w:rPr>
        <w:t xml:space="preserve"> zmluvy, je </w:t>
      </w:r>
      <w:r w:rsidR="00E84757">
        <w:rPr>
          <w:rFonts w:asciiTheme="minorHAnsi" w:eastAsia="Arial" w:hAnsiTheme="minorHAnsi" w:cstheme="minorHAnsi"/>
          <w:sz w:val="22"/>
          <w:szCs w:val="22"/>
        </w:rPr>
        <w:t>o</w:t>
      </w:r>
      <w:r w:rsidRPr="0017593D">
        <w:rPr>
          <w:rFonts w:asciiTheme="minorHAnsi" w:eastAsia="Arial" w:hAnsiTheme="minorHAnsi" w:cstheme="minorHAnsi"/>
          <w:sz w:val="22"/>
          <w:szCs w:val="22"/>
        </w:rPr>
        <w:t xml:space="preserve">bjednávateľ oprávnený požadovať od </w:t>
      </w:r>
      <w:r w:rsidR="00E84757">
        <w:rPr>
          <w:rFonts w:asciiTheme="minorHAnsi" w:eastAsia="Arial" w:hAnsiTheme="minorHAnsi" w:cstheme="minorHAnsi"/>
          <w:sz w:val="22"/>
          <w:szCs w:val="22"/>
        </w:rPr>
        <w:t>z</w:t>
      </w:r>
      <w:r w:rsidRPr="0017593D">
        <w:rPr>
          <w:rFonts w:asciiTheme="minorHAnsi" w:eastAsia="Arial" w:hAnsiTheme="minorHAnsi" w:cstheme="minorHAnsi"/>
          <w:sz w:val="22"/>
          <w:szCs w:val="22"/>
        </w:rPr>
        <w:t>hotoviteľa zaplatenie zmluvnej pokuty vo výške 1.000</w:t>
      </w:r>
      <w:r w:rsidR="00E84757">
        <w:rPr>
          <w:rFonts w:asciiTheme="minorHAnsi" w:eastAsia="Arial" w:hAnsiTheme="minorHAnsi" w:cstheme="minorHAnsi"/>
          <w:sz w:val="22"/>
          <w:szCs w:val="22"/>
        </w:rPr>
        <w:t xml:space="preserve"> (slovom: jedentisíc)</w:t>
      </w:r>
      <w:r w:rsidRPr="0017593D">
        <w:rPr>
          <w:rFonts w:asciiTheme="minorHAnsi" w:eastAsia="Arial" w:hAnsiTheme="minorHAnsi" w:cstheme="minorHAnsi"/>
          <w:sz w:val="22"/>
          <w:szCs w:val="22"/>
        </w:rPr>
        <w:t xml:space="preserve"> EUR za každý deň omeškania Zhotoviteľa so splnením jeho povinnosti.   </w:t>
      </w:r>
    </w:p>
    <w:p w14:paraId="49BEAEDE" w14:textId="605BF052" w:rsidR="00C10BAA" w:rsidRPr="0017593D" w:rsidRDefault="00C10BAA" w:rsidP="00DC2FBC">
      <w:pPr>
        <w:numPr>
          <w:ilvl w:val="1"/>
          <w:numId w:val="10"/>
        </w:numPr>
        <w:spacing w:before="240"/>
        <w:ind w:left="567" w:hanging="567"/>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 xml:space="preserve">Aj po skončení zhotovovania diela podľa zmluvy, sa zhotoviteľ zaväzuje poskytnúť objednávateľovi požadovanú súčinnosť tak, aby ďalší priebeh zhotovovania </w:t>
      </w:r>
      <w:r w:rsidR="00E84757">
        <w:rPr>
          <w:rFonts w:asciiTheme="minorHAnsi" w:eastAsia="Arial" w:hAnsiTheme="minorHAnsi" w:cstheme="minorHAnsi"/>
          <w:sz w:val="22"/>
          <w:szCs w:val="22"/>
        </w:rPr>
        <w:t>d</w:t>
      </w:r>
      <w:r w:rsidRPr="0017593D">
        <w:rPr>
          <w:rFonts w:asciiTheme="minorHAnsi" w:eastAsia="Arial" w:hAnsiTheme="minorHAnsi" w:cstheme="minorHAnsi"/>
          <w:sz w:val="22"/>
          <w:szCs w:val="22"/>
        </w:rPr>
        <w:t xml:space="preserve">iela nebol žiadny spôsobom dotknutý a/alebo znemožnený. V opačnom prípade </w:t>
      </w:r>
      <w:r w:rsidR="00E84757">
        <w:rPr>
          <w:rFonts w:asciiTheme="minorHAnsi" w:eastAsia="Arial" w:hAnsiTheme="minorHAnsi" w:cstheme="minorHAnsi"/>
          <w:sz w:val="22"/>
          <w:szCs w:val="22"/>
        </w:rPr>
        <w:t>z</w:t>
      </w:r>
      <w:r w:rsidRPr="0017593D">
        <w:rPr>
          <w:rFonts w:asciiTheme="minorHAnsi" w:eastAsia="Arial" w:hAnsiTheme="minorHAnsi" w:cstheme="minorHAnsi"/>
          <w:sz w:val="22"/>
          <w:szCs w:val="22"/>
        </w:rPr>
        <w:t>hotoviteľ zodpovedá objednávateľovi za škodu, ktorá mu tým vznikla.</w:t>
      </w:r>
    </w:p>
    <w:p w14:paraId="37E5D088" w14:textId="77777777" w:rsidR="00C10BAA" w:rsidRPr="0017593D" w:rsidRDefault="00C10BAA" w:rsidP="00DC2FBC">
      <w:pPr>
        <w:numPr>
          <w:ilvl w:val="1"/>
          <w:numId w:val="10"/>
        </w:numPr>
        <w:spacing w:before="240"/>
        <w:ind w:left="567" w:hanging="567"/>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 xml:space="preserve">Pri predčasnom ukončení </w:t>
      </w:r>
      <w:r w:rsidR="00CC5D17">
        <w:rPr>
          <w:rFonts w:asciiTheme="minorHAnsi" w:eastAsia="Arial" w:hAnsiTheme="minorHAnsi" w:cstheme="minorHAnsi"/>
          <w:sz w:val="22"/>
          <w:szCs w:val="22"/>
        </w:rPr>
        <w:t>z</w:t>
      </w:r>
      <w:r w:rsidRPr="0017593D">
        <w:rPr>
          <w:rFonts w:asciiTheme="minorHAnsi" w:eastAsia="Arial" w:hAnsiTheme="minorHAnsi" w:cstheme="minorHAnsi"/>
          <w:sz w:val="22"/>
          <w:szCs w:val="22"/>
        </w:rPr>
        <w:t xml:space="preserve">mluvy bude rozsah dovtedy vykonaných prác stanovený v súlade s ustanoveniami platnými pre riadne odovzdanie a prevzatie </w:t>
      </w:r>
      <w:r w:rsidR="00B0082F">
        <w:rPr>
          <w:rFonts w:asciiTheme="minorHAnsi" w:eastAsia="Arial" w:hAnsiTheme="minorHAnsi" w:cstheme="minorHAnsi"/>
          <w:sz w:val="22"/>
          <w:szCs w:val="22"/>
        </w:rPr>
        <w:t>d</w:t>
      </w:r>
      <w:r w:rsidRPr="0017593D">
        <w:rPr>
          <w:rFonts w:asciiTheme="minorHAnsi" w:eastAsia="Arial" w:hAnsiTheme="minorHAnsi" w:cstheme="minorHAnsi"/>
          <w:sz w:val="22"/>
          <w:szCs w:val="22"/>
        </w:rPr>
        <w:t>iela, pričom sa tieto ustanovenia použijú primerane</w:t>
      </w:r>
      <w:r w:rsidR="00B0082F">
        <w:rPr>
          <w:rFonts w:asciiTheme="minorHAnsi" w:eastAsia="Arial" w:hAnsiTheme="minorHAnsi" w:cstheme="minorHAnsi"/>
          <w:sz w:val="22"/>
          <w:szCs w:val="22"/>
        </w:rPr>
        <w:t>.</w:t>
      </w:r>
      <w:r w:rsidRPr="0017593D">
        <w:rPr>
          <w:rFonts w:asciiTheme="minorHAnsi" w:eastAsia="Arial" w:hAnsiTheme="minorHAnsi" w:cstheme="minorHAnsi"/>
          <w:sz w:val="22"/>
          <w:szCs w:val="22"/>
        </w:rPr>
        <w:t xml:space="preserve"> </w:t>
      </w:r>
      <w:r w:rsidR="00B0082F">
        <w:rPr>
          <w:rFonts w:asciiTheme="minorHAnsi" w:eastAsia="Arial" w:hAnsiTheme="minorHAnsi" w:cstheme="minorHAnsi"/>
          <w:sz w:val="22"/>
          <w:szCs w:val="22"/>
        </w:rPr>
        <w:t xml:space="preserve">Zhotoviteľ bude pri predčasnom ukončení </w:t>
      </w:r>
      <w:r w:rsidR="00CC5D17">
        <w:rPr>
          <w:rFonts w:asciiTheme="minorHAnsi" w:eastAsia="Arial" w:hAnsiTheme="minorHAnsi" w:cstheme="minorHAnsi"/>
          <w:sz w:val="22"/>
          <w:szCs w:val="22"/>
        </w:rPr>
        <w:t xml:space="preserve">zmluvy </w:t>
      </w:r>
      <w:r w:rsidR="00B0082F">
        <w:rPr>
          <w:rFonts w:asciiTheme="minorHAnsi" w:eastAsia="Arial" w:hAnsiTheme="minorHAnsi" w:cstheme="minorHAnsi"/>
          <w:sz w:val="22"/>
          <w:szCs w:val="22"/>
        </w:rPr>
        <w:t xml:space="preserve">oprávnený požadovať zaplatenie </w:t>
      </w:r>
      <w:proofErr w:type="spellStart"/>
      <w:r w:rsidR="00B0082F">
        <w:rPr>
          <w:rFonts w:asciiTheme="minorHAnsi" w:eastAsia="Arial" w:hAnsiTheme="minorHAnsi" w:cstheme="minorHAnsi"/>
          <w:sz w:val="22"/>
          <w:szCs w:val="22"/>
        </w:rPr>
        <w:t>alikvótnej</w:t>
      </w:r>
      <w:proofErr w:type="spellEnd"/>
      <w:r w:rsidR="00B0082F">
        <w:rPr>
          <w:rFonts w:asciiTheme="minorHAnsi" w:eastAsia="Arial" w:hAnsiTheme="minorHAnsi" w:cstheme="minorHAnsi"/>
          <w:sz w:val="22"/>
          <w:szCs w:val="22"/>
        </w:rPr>
        <w:t xml:space="preserve"> ceny diela, ktorá zodpovedá rozsahu skutočne </w:t>
      </w:r>
      <w:r w:rsidR="00CC5D17">
        <w:rPr>
          <w:rFonts w:asciiTheme="minorHAnsi" w:eastAsia="Arial" w:hAnsiTheme="minorHAnsi" w:cstheme="minorHAnsi"/>
          <w:sz w:val="22"/>
          <w:szCs w:val="22"/>
        </w:rPr>
        <w:t xml:space="preserve">vykonaných prác do času </w:t>
      </w:r>
      <w:r w:rsidR="003210E4">
        <w:rPr>
          <w:rFonts w:asciiTheme="minorHAnsi" w:eastAsia="Arial" w:hAnsiTheme="minorHAnsi" w:cstheme="minorHAnsi"/>
          <w:sz w:val="22"/>
          <w:szCs w:val="22"/>
        </w:rPr>
        <w:t xml:space="preserve">predčasného </w:t>
      </w:r>
      <w:r w:rsidR="00CC5D17">
        <w:rPr>
          <w:rFonts w:asciiTheme="minorHAnsi" w:eastAsia="Arial" w:hAnsiTheme="minorHAnsi" w:cstheme="minorHAnsi"/>
          <w:sz w:val="22"/>
          <w:szCs w:val="22"/>
        </w:rPr>
        <w:t>ukončenia zmluvy</w:t>
      </w:r>
      <w:r w:rsidR="000B2CAF">
        <w:rPr>
          <w:rFonts w:asciiTheme="minorHAnsi" w:eastAsia="Arial" w:hAnsiTheme="minorHAnsi" w:cstheme="minorHAnsi"/>
          <w:sz w:val="22"/>
          <w:szCs w:val="22"/>
        </w:rPr>
        <w:t xml:space="preserve">, pričom zároveň platí, že nároky objednávateľa z titulu náhrady škody a zmluvných pokút nie sú predčasným ukončením zmluvy dotknuté. </w:t>
      </w:r>
    </w:p>
    <w:p w14:paraId="0CACCD34" w14:textId="77777777" w:rsidR="0048706C" w:rsidRDefault="0048706C" w:rsidP="0048706C">
      <w:pPr>
        <w:numPr>
          <w:ilvl w:val="1"/>
          <w:numId w:val="10"/>
        </w:numPr>
        <w:spacing w:before="240"/>
        <w:ind w:left="567" w:hanging="567"/>
        <w:jc w:val="both"/>
        <w:rPr>
          <w:rFonts w:asciiTheme="minorHAnsi" w:eastAsia="Arial" w:hAnsiTheme="minorHAnsi" w:cstheme="minorHAnsi"/>
          <w:sz w:val="22"/>
          <w:szCs w:val="22"/>
        </w:rPr>
      </w:pPr>
      <w:r>
        <w:rPr>
          <w:rFonts w:asciiTheme="minorHAnsi" w:eastAsia="Arial" w:hAnsiTheme="minorHAnsi" w:cstheme="minorHAnsi"/>
          <w:sz w:val="22"/>
          <w:szCs w:val="22"/>
        </w:rPr>
        <w:t>V prípade predčasného ukončenia zmluvy z dôvodov na strane zhotoviteľa platí, že objednávateľ je oprávnený:</w:t>
      </w:r>
    </w:p>
    <w:p w14:paraId="5C490141" w14:textId="734483A8" w:rsidR="0048706C" w:rsidRDefault="0048706C" w:rsidP="00492B04">
      <w:pPr>
        <w:pStyle w:val="Odsekzoznamu"/>
        <w:numPr>
          <w:ilvl w:val="0"/>
          <w:numId w:val="32"/>
        </w:numPr>
        <w:spacing w:before="240"/>
        <w:jc w:val="both"/>
        <w:rPr>
          <w:rFonts w:asciiTheme="minorHAnsi" w:eastAsia="Arial" w:hAnsiTheme="minorHAnsi" w:cstheme="minorBidi"/>
          <w:sz w:val="22"/>
          <w:szCs w:val="22"/>
        </w:rPr>
      </w:pPr>
      <w:r w:rsidRPr="747E9CF8">
        <w:rPr>
          <w:rFonts w:asciiTheme="minorHAnsi" w:eastAsia="Arial" w:hAnsiTheme="minorHAnsi" w:cstheme="minorBidi"/>
          <w:sz w:val="22"/>
          <w:szCs w:val="22"/>
        </w:rPr>
        <w:t>odmietnuť akékoľvek plnenie  zhotoviteľovi, pokiaľ nie je ustálená výška nákladov objednávateľa voči zhotoviteľovi na odstránenie všetkých vád a nedorobkov, dokončenia diela, výška zmluvných pokút a škôd objednávateľa</w:t>
      </w:r>
      <w:r w:rsidR="72DA0082" w:rsidRPr="747E9CF8">
        <w:rPr>
          <w:rFonts w:asciiTheme="minorHAnsi" w:eastAsia="Arial" w:hAnsiTheme="minorHAnsi" w:cstheme="minorBidi"/>
          <w:sz w:val="22"/>
          <w:szCs w:val="22"/>
        </w:rPr>
        <w:t xml:space="preserve"> </w:t>
      </w:r>
      <w:r w:rsidRPr="747E9CF8">
        <w:rPr>
          <w:rFonts w:asciiTheme="minorHAnsi" w:eastAsia="Arial" w:hAnsiTheme="minorHAnsi" w:cstheme="minorBidi"/>
          <w:sz w:val="22"/>
          <w:szCs w:val="22"/>
        </w:rPr>
        <w:t xml:space="preserve">a </w:t>
      </w:r>
    </w:p>
    <w:p w14:paraId="77C211BF" w14:textId="66144A29" w:rsidR="0048706C" w:rsidRPr="005266F6" w:rsidRDefault="0048706C" w:rsidP="00492B04">
      <w:pPr>
        <w:pStyle w:val="Odsekzoznamu"/>
        <w:numPr>
          <w:ilvl w:val="0"/>
          <w:numId w:val="32"/>
        </w:numPr>
        <w:spacing w:before="240" w:line="259" w:lineRule="auto"/>
        <w:jc w:val="both"/>
        <w:rPr>
          <w:rFonts w:asciiTheme="minorHAnsi" w:eastAsia="Arial" w:hAnsiTheme="minorHAnsi" w:cstheme="minorBidi"/>
          <w:sz w:val="22"/>
          <w:szCs w:val="22"/>
        </w:rPr>
      </w:pPr>
      <w:r w:rsidRPr="005266F6">
        <w:rPr>
          <w:rFonts w:asciiTheme="minorHAnsi" w:eastAsia="Arial" w:hAnsiTheme="minorHAnsi" w:cstheme="minorBidi"/>
          <w:sz w:val="22"/>
          <w:szCs w:val="22"/>
        </w:rPr>
        <w:t xml:space="preserve"> uplatniť si u </w:t>
      </w:r>
      <w:r w:rsidRPr="06CCBA89">
        <w:rPr>
          <w:rFonts w:asciiTheme="minorHAnsi" w:eastAsia="Arial" w:hAnsiTheme="minorHAnsi" w:cstheme="minorBidi"/>
          <w:sz w:val="22"/>
          <w:szCs w:val="22"/>
        </w:rPr>
        <w:t>z</w:t>
      </w:r>
      <w:r w:rsidRPr="005266F6">
        <w:rPr>
          <w:rFonts w:asciiTheme="minorHAnsi" w:eastAsia="Arial" w:hAnsiTheme="minorHAnsi" w:cstheme="minorBidi"/>
          <w:sz w:val="22"/>
          <w:szCs w:val="22"/>
        </w:rPr>
        <w:t xml:space="preserve">hotoviteľa úhradu všetkých zmluvných pokút, náhradu celej škody a všetkých dodatočných nákladov na dokončenie </w:t>
      </w:r>
      <w:r w:rsidRPr="06CCBA89">
        <w:rPr>
          <w:rFonts w:asciiTheme="minorHAnsi" w:eastAsia="Arial" w:hAnsiTheme="minorHAnsi" w:cstheme="minorBidi"/>
          <w:sz w:val="22"/>
          <w:szCs w:val="22"/>
        </w:rPr>
        <w:t>d</w:t>
      </w:r>
      <w:r w:rsidRPr="005266F6">
        <w:rPr>
          <w:rFonts w:asciiTheme="minorHAnsi" w:eastAsia="Arial" w:hAnsiTheme="minorHAnsi" w:cstheme="minorBidi"/>
          <w:sz w:val="22"/>
          <w:szCs w:val="22"/>
        </w:rPr>
        <w:t>iela, po odpočítaní všetkých čiastok</w:t>
      </w:r>
      <w:r w:rsidRPr="06CCBA89">
        <w:rPr>
          <w:rFonts w:asciiTheme="minorHAnsi" w:eastAsia="Arial" w:hAnsiTheme="minorHAnsi" w:cstheme="minorBidi"/>
          <w:sz w:val="22"/>
          <w:szCs w:val="22"/>
        </w:rPr>
        <w:t xml:space="preserve"> na ktoré má zhotoviteľ nárok</w:t>
      </w:r>
      <w:r w:rsidRPr="005266F6">
        <w:rPr>
          <w:rFonts w:asciiTheme="minorHAnsi" w:eastAsia="Arial" w:hAnsiTheme="minorHAnsi" w:cstheme="minorBidi"/>
          <w:sz w:val="22"/>
          <w:szCs w:val="22"/>
        </w:rPr>
        <w:t xml:space="preserve">. </w:t>
      </w:r>
      <w:r w:rsidRPr="06CCBA89">
        <w:rPr>
          <w:rFonts w:asciiTheme="minorHAnsi" w:eastAsia="Arial" w:hAnsiTheme="minorHAnsi" w:cstheme="minorBidi"/>
          <w:sz w:val="22"/>
          <w:szCs w:val="22"/>
        </w:rPr>
        <w:t xml:space="preserve">Pre vylúčenie pochybností platí, že </w:t>
      </w:r>
      <w:r w:rsidR="3040C6E1" w:rsidRPr="6E7A3DEC">
        <w:rPr>
          <w:rFonts w:asciiTheme="minorHAnsi" w:eastAsia="Arial" w:hAnsiTheme="minorHAnsi" w:cstheme="minorBidi"/>
          <w:sz w:val="22"/>
          <w:szCs w:val="22"/>
        </w:rPr>
        <w:t xml:space="preserve">až </w:t>
      </w:r>
      <w:r w:rsidRPr="06CCBA89">
        <w:rPr>
          <w:rFonts w:asciiTheme="minorHAnsi" w:eastAsia="Arial" w:hAnsiTheme="minorHAnsi" w:cstheme="minorBidi"/>
          <w:sz w:val="22"/>
          <w:szCs w:val="22"/>
        </w:rPr>
        <w:t>p</w:t>
      </w:r>
      <w:r w:rsidRPr="005266F6">
        <w:rPr>
          <w:rFonts w:asciiTheme="minorHAnsi" w:eastAsia="Arial" w:hAnsiTheme="minorHAnsi" w:cstheme="minorBidi"/>
          <w:sz w:val="22"/>
          <w:szCs w:val="22"/>
        </w:rPr>
        <w:t xml:space="preserve">o obdržaní platby všetkých zmluvných pokút, náhrady celej škody a všetkých dodatočných nákladov na dokončenie </w:t>
      </w:r>
      <w:r w:rsidRPr="06CCBA89">
        <w:rPr>
          <w:rFonts w:asciiTheme="minorHAnsi" w:eastAsia="Arial" w:hAnsiTheme="minorHAnsi" w:cstheme="minorBidi"/>
          <w:sz w:val="22"/>
          <w:szCs w:val="22"/>
        </w:rPr>
        <w:t>d</w:t>
      </w:r>
      <w:r w:rsidRPr="005266F6">
        <w:rPr>
          <w:rFonts w:asciiTheme="minorHAnsi" w:eastAsia="Arial" w:hAnsiTheme="minorHAnsi" w:cstheme="minorBidi"/>
          <w:sz w:val="22"/>
          <w:szCs w:val="22"/>
        </w:rPr>
        <w:t xml:space="preserve">iela bude </w:t>
      </w:r>
      <w:r w:rsidRPr="06CCBA89">
        <w:rPr>
          <w:rFonts w:asciiTheme="minorHAnsi" w:eastAsia="Arial" w:hAnsiTheme="minorHAnsi" w:cstheme="minorBidi"/>
          <w:sz w:val="22"/>
          <w:szCs w:val="22"/>
        </w:rPr>
        <w:t>o</w:t>
      </w:r>
      <w:r w:rsidRPr="005266F6">
        <w:rPr>
          <w:rFonts w:asciiTheme="minorHAnsi" w:eastAsia="Arial" w:hAnsiTheme="minorHAnsi" w:cstheme="minorBidi"/>
          <w:sz w:val="22"/>
          <w:szCs w:val="22"/>
        </w:rPr>
        <w:t xml:space="preserve">bjednávateľ povinný zaplatiť prípadný </w:t>
      </w:r>
      <w:r w:rsidRPr="06CCBA89">
        <w:rPr>
          <w:rFonts w:asciiTheme="minorHAnsi" w:eastAsia="Arial" w:hAnsiTheme="minorHAnsi" w:cstheme="minorBidi"/>
          <w:sz w:val="22"/>
          <w:szCs w:val="22"/>
        </w:rPr>
        <w:t xml:space="preserve"> </w:t>
      </w:r>
      <w:r w:rsidR="107C2F72" w:rsidRPr="06CCBA89">
        <w:rPr>
          <w:rFonts w:asciiTheme="minorHAnsi" w:eastAsia="Arial" w:hAnsiTheme="minorHAnsi" w:cstheme="minorBidi"/>
          <w:sz w:val="22"/>
          <w:szCs w:val="22"/>
        </w:rPr>
        <w:t>nedoplatok</w:t>
      </w:r>
      <w:r w:rsidRPr="005266F6">
        <w:rPr>
          <w:rFonts w:asciiTheme="minorHAnsi" w:eastAsia="Arial" w:hAnsiTheme="minorHAnsi" w:cstheme="minorBidi"/>
          <w:sz w:val="22"/>
          <w:szCs w:val="22"/>
        </w:rPr>
        <w:t xml:space="preserve"> </w:t>
      </w:r>
      <w:r w:rsidRPr="06CCBA89">
        <w:rPr>
          <w:rFonts w:asciiTheme="minorHAnsi" w:eastAsia="Arial" w:hAnsiTheme="minorHAnsi" w:cstheme="minorBidi"/>
          <w:sz w:val="22"/>
          <w:szCs w:val="22"/>
        </w:rPr>
        <w:t>z</w:t>
      </w:r>
      <w:r w:rsidRPr="005266F6">
        <w:rPr>
          <w:rFonts w:asciiTheme="minorHAnsi" w:eastAsia="Arial" w:hAnsiTheme="minorHAnsi" w:cstheme="minorBidi"/>
          <w:sz w:val="22"/>
          <w:szCs w:val="22"/>
        </w:rPr>
        <w:t>hotoviteľovi</w:t>
      </w:r>
      <w:r w:rsidR="475D80A9" w:rsidRPr="74BCA0A4">
        <w:rPr>
          <w:rFonts w:asciiTheme="minorHAnsi" w:eastAsia="Arial" w:hAnsiTheme="minorHAnsi" w:cstheme="minorBidi"/>
          <w:sz w:val="22"/>
          <w:szCs w:val="22"/>
        </w:rPr>
        <w:t>.</w:t>
      </w:r>
    </w:p>
    <w:p w14:paraId="7718DEEC" w14:textId="7306DB31" w:rsidR="00A4765B" w:rsidRPr="005E0262" w:rsidRDefault="00C10BAA" w:rsidP="00DC2FBC">
      <w:pPr>
        <w:numPr>
          <w:ilvl w:val="1"/>
          <w:numId w:val="10"/>
        </w:numPr>
        <w:spacing w:before="240"/>
        <w:ind w:left="567" w:hanging="567"/>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lastRenderedPageBreak/>
        <w:t xml:space="preserve">Predčasné ukončenie zmluvy, bez ohľadu na zmluvnú stranu, ktorá túto zmluvu ukončila, sa nedotýka zodpovednosti zhotoviteľa za vady a nedostatky dovtedy vykonaného diela a rovnako sa netýkajú plynutia záručných dôb podľa </w:t>
      </w:r>
      <w:r w:rsidR="00244538">
        <w:rPr>
          <w:rFonts w:asciiTheme="minorHAnsi" w:eastAsia="Arial" w:hAnsiTheme="minorHAnsi" w:cstheme="minorHAnsi"/>
          <w:sz w:val="22"/>
          <w:szCs w:val="22"/>
        </w:rPr>
        <w:t>z</w:t>
      </w:r>
      <w:r w:rsidRPr="0017593D">
        <w:rPr>
          <w:rFonts w:asciiTheme="minorHAnsi" w:eastAsia="Arial" w:hAnsiTheme="minorHAnsi" w:cstheme="minorHAnsi"/>
          <w:sz w:val="22"/>
          <w:szCs w:val="22"/>
        </w:rPr>
        <w:t>mluvy.</w:t>
      </w:r>
    </w:p>
    <w:p w14:paraId="6DB265D2" w14:textId="77777777" w:rsidR="000B2CAF" w:rsidRDefault="000B2CAF" w:rsidP="00C10BAA">
      <w:pPr>
        <w:tabs>
          <w:tab w:val="num" w:pos="1534"/>
        </w:tabs>
        <w:ind w:left="709"/>
        <w:jc w:val="both"/>
        <w:rPr>
          <w:rFonts w:asciiTheme="minorHAnsi" w:hAnsiTheme="minorHAnsi" w:cstheme="minorHAnsi"/>
          <w:color w:val="000000"/>
          <w:sz w:val="22"/>
          <w:szCs w:val="22"/>
        </w:rPr>
      </w:pPr>
    </w:p>
    <w:p w14:paraId="38110B76" w14:textId="77777777" w:rsidR="005E0262" w:rsidRDefault="005E0262" w:rsidP="00C10BAA">
      <w:pPr>
        <w:tabs>
          <w:tab w:val="num" w:pos="1534"/>
        </w:tabs>
        <w:ind w:left="709"/>
        <w:jc w:val="both"/>
        <w:rPr>
          <w:rFonts w:asciiTheme="minorHAnsi" w:hAnsiTheme="minorHAnsi" w:cstheme="minorHAnsi"/>
          <w:color w:val="000000"/>
          <w:sz w:val="22"/>
          <w:szCs w:val="22"/>
        </w:rPr>
      </w:pPr>
    </w:p>
    <w:p w14:paraId="41A5AB95" w14:textId="77777777" w:rsidR="00C10BAA" w:rsidRPr="0017593D" w:rsidRDefault="00C10BAA" w:rsidP="00DC2FBC">
      <w:pPr>
        <w:numPr>
          <w:ilvl w:val="0"/>
          <w:numId w:val="11"/>
        </w:numPr>
        <w:jc w:val="both"/>
        <w:rPr>
          <w:rFonts w:asciiTheme="minorHAnsi" w:hAnsiTheme="minorHAnsi" w:cstheme="minorHAnsi"/>
          <w:b/>
          <w:sz w:val="22"/>
          <w:szCs w:val="22"/>
        </w:rPr>
      </w:pPr>
      <w:r w:rsidRPr="0017593D">
        <w:rPr>
          <w:rFonts w:asciiTheme="minorHAnsi" w:hAnsiTheme="minorHAnsi" w:cstheme="minorHAnsi"/>
          <w:b/>
          <w:sz w:val="22"/>
          <w:szCs w:val="22"/>
        </w:rPr>
        <w:t>ZÁVEREČNÉ USTANOVENIA</w:t>
      </w:r>
    </w:p>
    <w:p w14:paraId="61AC57EC" w14:textId="25E648EA" w:rsidR="3B309DF3" w:rsidRDefault="3B309DF3" w:rsidP="00434D8C">
      <w:pPr>
        <w:jc w:val="both"/>
        <w:rPr>
          <w:rFonts w:asciiTheme="minorHAnsi" w:hAnsiTheme="minorHAnsi" w:cstheme="minorBidi"/>
          <w:sz w:val="22"/>
          <w:szCs w:val="22"/>
        </w:rPr>
      </w:pPr>
    </w:p>
    <w:p w14:paraId="28BC1493" w14:textId="77777777" w:rsidR="00434D8C" w:rsidRPr="00434D8C" w:rsidRDefault="00434D8C" w:rsidP="00DC2FBC">
      <w:pPr>
        <w:pStyle w:val="Odsekzoznamu"/>
        <w:numPr>
          <w:ilvl w:val="1"/>
          <w:numId w:val="11"/>
        </w:numPr>
        <w:ind w:left="567" w:hanging="567"/>
        <w:jc w:val="both"/>
        <w:rPr>
          <w:rFonts w:asciiTheme="minorHAnsi" w:hAnsiTheme="minorHAnsi" w:cstheme="minorHAnsi"/>
          <w:bCs/>
          <w:sz w:val="22"/>
          <w:szCs w:val="22"/>
        </w:rPr>
      </w:pPr>
      <w:r w:rsidRPr="42C68F53">
        <w:rPr>
          <w:rFonts w:asciiTheme="minorHAnsi" w:hAnsiTheme="minorHAnsi" w:cstheme="minorBidi"/>
          <w:sz w:val="22"/>
          <w:szCs w:val="22"/>
        </w:rPr>
        <w:t>Táto zmluva sa spravuje zákonmi Slovenskej republiky bez prihliadnutia ku kolíznym normám. Súdy Slovenskej republiky majú výlučnú právomoc na rozhodovanie akýchkoľvek sporov týkajúcich sa tejto zmluvy.</w:t>
      </w:r>
    </w:p>
    <w:p w14:paraId="50E6A91F" w14:textId="3F046450" w:rsidR="00434D8C" w:rsidRPr="00434D8C" w:rsidRDefault="57D38C21" w:rsidP="00744717">
      <w:pPr>
        <w:rPr>
          <w:rFonts w:asciiTheme="minorHAnsi" w:hAnsiTheme="minorHAnsi" w:cstheme="minorHAnsi"/>
          <w:bCs/>
          <w:sz w:val="22"/>
          <w:szCs w:val="22"/>
        </w:rPr>
      </w:pPr>
      <w:r w:rsidRPr="42C68F53">
        <w:rPr>
          <w:rFonts w:asciiTheme="minorHAnsi" w:hAnsiTheme="minorHAnsi" w:cstheme="minorBidi"/>
          <w:sz w:val="22"/>
          <w:szCs w:val="22"/>
        </w:rPr>
        <w:t xml:space="preserve"> </w:t>
      </w:r>
    </w:p>
    <w:p w14:paraId="4ED41D48" w14:textId="722EDA44" w:rsidR="00C10BAA" w:rsidRPr="0017593D" w:rsidRDefault="00C10BAA" w:rsidP="00DC2FBC">
      <w:pPr>
        <w:numPr>
          <w:ilvl w:val="1"/>
          <w:numId w:val="11"/>
        </w:numPr>
        <w:tabs>
          <w:tab w:val="clear" w:pos="1534"/>
          <w:tab w:val="num" w:pos="567"/>
        </w:tabs>
        <w:ind w:left="567" w:hanging="567"/>
        <w:jc w:val="both"/>
        <w:rPr>
          <w:rFonts w:asciiTheme="minorHAnsi" w:hAnsiTheme="minorHAnsi" w:cstheme="minorHAnsi"/>
          <w:bCs/>
          <w:sz w:val="22"/>
          <w:szCs w:val="22"/>
        </w:rPr>
      </w:pPr>
      <w:r w:rsidRPr="3B309DF3">
        <w:rPr>
          <w:rFonts w:asciiTheme="minorHAnsi" w:hAnsiTheme="minorHAnsi" w:cstheme="minorBidi"/>
          <w:sz w:val="22"/>
          <w:szCs w:val="22"/>
        </w:rPr>
        <w:t>Právne vzťahy neupravené touto zmluvou sa riadia ustanoveniami Obchodného zákonníka č. 513/1991 Zb. v znení neskorších predpisov a v jeho rámci ustanoveniami Občianskeho zákonníka č. 40/1964 Zb. v znení neskorších predpisov a súvisiacimi predpismi.</w:t>
      </w:r>
    </w:p>
    <w:p w14:paraId="0A784816" w14:textId="77777777" w:rsidR="005A53B1" w:rsidRPr="0017593D" w:rsidRDefault="005A53B1" w:rsidP="005A53B1">
      <w:pPr>
        <w:jc w:val="both"/>
        <w:rPr>
          <w:rFonts w:asciiTheme="minorHAnsi" w:hAnsiTheme="minorHAnsi" w:cstheme="minorHAnsi"/>
          <w:bCs/>
          <w:sz w:val="22"/>
          <w:szCs w:val="22"/>
        </w:rPr>
      </w:pPr>
    </w:p>
    <w:p w14:paraId="3A743709" w14:textId="26B7C50F" w:rsidR="00F17127" w:rsidRPr="0017593D" w:rsidRDefault="00F17127" w:rsidP="00DC2FBC">
      <w:pPr>
        <w:pStyle w:val="Odsekzoznamu"/>
        <w:numPr>
          <w:ilvl w:val="1"/>
          <w:numId w:val="11"/>
        </w:numPr>
        <w:tabs>
          <w:tab w:val="clear" w:pos="1534"/>
          <w:tab w:val="num" w:pos="567"/>
        </w:tabs>
        <w:ind w:left="567" w:hanging="567"/>
        <w:jc w:val="both"/>
        <w:rPr>
          <w:rFonts w:asciiTheme="minorHAnsi" w:hAnsiTheme="minorHAnsi" w:cstheme="minorHAnsi"/>
          <w:sz w:val="22"/>
          <w:szCs w:val="22"/>
        </w:rPr>
      </w:pPr>
      <w:r w:rsidRPr="3B309DF3">
        <w:rPr>
          <w:rFonts w:asciiTheme="minorHAnsi" w:hAnsiTheme="minorHAnsi" w:cstheme="minorBidi"/>
          <w:sz w:val="22"/>
          <w:szCs w:val="22"/>
        </w:rPr>
        <w:t xml:space="preserve">Zmluvné strany </w:t>
      </w:r>
      <w:r w:rsidR="00521403" w:rsidRPr="3B309DF3">
        <w:rPr>
          <w:rFonts w:asciiTheme="minorHAnsi" w:hAnsiTheme="minorHAnsi" w:cstheme="minorBidi"/>
          <w:sz w:val="22"/>
          <w:szCs w:val="22"/>
        </w:rPr>
        <w:t>berú na vedomie</w:t>
      </w:r>
      <w:r w:rsidRPr="3B309DF3">
        <w:rPr>
          <w:rFonts w:asciiTheme="minorHAnsi" w:hAnsiTheme="minorHAnsi" w:cstheme="minorBidi"/>
          <w:sz w:val="22"/>
          <w:szCs w:val="22"/>
        </w:rPr>
        <w:t>, že táto zmluva je povinne zverejňovanou zmluvou v zmysle ustanovenia § 5a zákona č. 211/2000 Z.</w:t>
      </w:r>
      <w:r w:rsidR="00B960F3" w:rsidRPr="00631795">
        <w:rPr>
          <w:rFonts w:asciiTheme="minorHAnsi" w:hAnsiTheme="minorHAnsi" w:cstheme="minorBidi"/>
          <w:sz w:val="22"/>
          <w:szCs w:val="22"/>
        </w:rPr>
        <w:t xml:space="preserve"> </w:t>
      </w:r>
      <w:r w:rsidRPr="3B309DF3">
        <w:rPr>
          <w:rFonts w:asciiTheme="minorHAnsi" w:hAnsiTheme="minorHAnsi" w:cstheme="minorBidi"/>
          <w:sz w:val="22"/>
          <w:szCs w:val="22"/>
        </w:rPr>
        <w:t xml:space="preserve">z. </w:t>
      </w:r>
      <w:r w:rsidR="00A4765B" w:rsidRPr="3B309DF3">
        <w:rPr>
          <w:rFonts w:asciiTheme="minorHAnsi" w:hAnsiTheme="minorHAnsi" w:cstheme="minorBidi"/>
          <w:sz w:val="22"/>
          <w:szCs w:val="22"/>
        </w:rPr>
        <w:t>o slobodnom prístupe k informáciám a o zmene a doplnení niektorých zákonov (zákon o slobode informácií) v znení neskorších predpisov</w:t>
      </w:r>
      <w:r w:rsidR="00965195" w:rsidRPr="3B309DF3">
        <w:rPr>
          <w:rFonts w:asciiTheme="minorHAnsi" w:hAnsiTheme="minorHAnsi" w:cstheme="minorBidi"/>
          <w:sz w:val="22"/>
          <w:szCs w:val="22"/>
        </w:rPr>
        <w:t xml:space="preserve"> (ďalej len „</w:t>
      </w:r>
      <w:r w:rsidR="00965195" w:rsidRPr="00631795">
        <w:rPr>
          <w:rFonts w:asciiTheme="minorHAnsi" w:hAnsiTheme="minorHAnsi" w:cstheme="minorBidi"/>
          <w:b/>
          <w:sz w:val="22"/>
          <w:szCs w:val="22"/>
        </w:rPr>
        <w:t>zákon č. 211/2000 Z.</w:t>
      </w:r>
      <w:r w:rsidR="00B960F3" w:rsidRPr="00631795">
        <w:rPr>
          <w:rFonts w:asciiTheme="minorHAnsi" w:hAnsiTheme="minorHAnsi" w:cstheme="minorBidi"/>
          <w:b/>
          <w:sz w:val="22"/>
          <w:szCs w:val="22"/>
        </w:rPr>
        <w:t xml:space="preserve"> </w:t>
      </w:r>
      <w:r w:rsidR="00965195" w:rsidRPr="00631795">
        <w:rPr>
          <w:rFonts w:asciiTheme="minorHAnsi" w:hAnsiTheme="minorHAnsi" w:cstheme="minorBidi"/>
          <w:b/>
          <w:sz w:val="22"/>
          <w:szCs w:val="22"/>
        </w:rPr>
        <w:t>z.</w:t>
      </w:r>
      <w:r w:rsidR="00965195" w:rsidRPr="3B309DF3">
        <w:rPr>
          <w:rFonts w:asciiTheme="minorHAnsi" w:hAnsiTheme="minorHAnsi" w:cstheme="minorBidi"/>
          <w:sz w:val="22"/>
          <w:szCs w:val="22"/>
        </w:rPr>
        <w:t>“)</w:t>
      </w:r>
      <w:r w:rsidR="00A4765B" w:rsidRPr="3B309DF3">
        <w:rPr>
          <w:rFonts w:asciiTheme="minorHAnsi" w:hAnsiTheme="minorHAnsi" w:cstheme="minorBidi"/>
          <w:sz w:val="22"/>
          <w:szCs w:val="22"/>
        </w:rPr>
        <w:t>.</w:t>
      </w:r>
    </w:p>
    <w:p w14:paraId="177032FB" w14:textId="77777777" w:rsidR="00F17127" w:rsidRPr="0017593D" w:rsidRDefault="00F17127" w:rsidP="00F17127">
      <w:pPr>
        <w:pStyle w:val="Odsekzoznamu"/>
        <w:tabs>
          <w:tab w:val="num" w:pos="567"/>
        </w:tabs>
        <w:rPr>
          <w:rFonts w:asciiTheme="minorHAnsi" w:hAnsiTheme="minorHAnsi" w:cstheme="minorHAnsi"/>
          <w:sz w:val="22"/>
          <w:szCs w:val="22"/>
        </w:rPr>
      </w:pPr>
    </w:p>
    <w:p w14:paraId="46609170" w14:textId="49C8240E" w:rsidR="00F17127" w:rsidRPr="0017593D" w:rsidRDefault="00F17127" w:rsidP="00DC2FBC">
      <w:pPr>
        <w:pStyle w:val="Odsekzoznamu"/>
        <w:numPr>
          <w:ilvl w:val="1"/>
          <w:numId w:val="11"/>
        </w:numPr>
        <w:tabs>
          <w:tab w:val="clear" w:pos="1534"/>
          <w:tab w:val="num" w:pos="567"/>
        </w:tabs>
        <w:ind w:left="567" w:hanging="567"/>
        <w:jc w:val="both"/>
        <w:rPr>
          <w:rFonts w:asciiTheme="minorHAnsi" w:hAnsiTheme="minorHAnsi" w:cstheme="minorHAnsi"/>
          <w:sz w:val="22"/>
          <w:szCs w:val="22"/>
        </w:rPr>
      </w:pPr>
      <w:r w:rsidRPr="3B309DF3">
        <w:rPr>
          <w:rFonts w:asciiTheme="minorHAnsi" w:hAnsiTheme="minorHAnsi" w:cstheme="minorBidi"/>
          <w:sz w:val="22"/>
          <w:szCs w:val="22"/>
        </w:rPr>
        <w:t xml:space="preserve">Táto zmluva nadobúda platnosť dňom jej podpisu oboma zmluvnými stranami a účinnosť dňom nasledujúcim po dni zverejnenia tejto zmluvy v Centrálnom registri zmlúv. Táto zmluva sa zverejňuje nepretržite počas existencie záväzkov vzniknutých z tejto zmluvy, </w:t>
      </w:r>
      <w:r w:rsidR="001B4548" w:rsidRPr="3B309DF3">
        <w:rPr>
          <w:rFonts w:asciiTheme="minorHAnsi" w:hAnsiTheme="minorHAnsi" w:cstheme="minorBidi"/>
          <w:sz w:val="22"/>
          <w:szCs w:val="22"/>
        </w:rPr>
        <w:t>minimálne však po dobu stanovenú zákonom č. 211/2000 Z. z</w:t>
      </w:r>
      <w:r w:rsidRPr="3B309DF3">
        <w:rPr>
          <w:rFonts w:asciiTheme="minorHAnsi" w:hAnsiTheme="minorHAnsi" w:cstheme="minorBidi"/>
          <w:sz w:val="22"/>
          <w:szCs w:val="22"/>
        </w:rPr>
        <w:t>.</w:t>
      </w:r>
    </w:p>
    <w:p w14:paraId="01B84FC1" w14:textId="77777777" w:rsidR="00C10BAA" w:rsidRPr="0017593D" w:rsidRDefault="00F17127" w:rsidP="000F7D64">
      <w:pPr>
        <w:jc w:val="both"/>
        <w:rPr>
          <w:rFonts w:asciiTheme="minorHAnsi" w:hAnsiTheme="minorHAnsi" w:cstheme="minorHAnsi"/>
          <w:bCs/>
          <w:sz w:val="22"/>
          <w:szCs w:val="22"/>
        </w:rPr>
      </w:pPr>
      <w:r w:rsidRPr="0017593D">
        <w:rPr>
          <w:rFonts w:asciiTheme="minorHAnsi" w:hAnsiTheme="minorHAnsi" w:cstheme="minorHAnsi"/>
          <w:sz w:val="22"/>
          <w:szCs w:val="22"/>
        </w:rPr>
        <w:t xml:space="preserve"> </w:t>
      </w:r>
    </w:p>
    <w:p w14:paraId="16D85F54" w14:textId="77777777" w:rsidR="00C10BAA" w:rsidRPr="0017593D" w:rsidRDefault="00C10BAA" w:rsidP="00DC2FBC">
      <w:pPr>
        <w:numPr>
          <w:ilvl w:val="1"/>
          <w:numId w:val="11"/>
        </w:numPr>
        <w:tabs>
          <w:tab w:val="clear" w:pos="1534"/>
          <w:tab w:val="num" w:pos="567"/>
        </w:tabs>
        <w:ind w:left="567" w:hanging="567"/>
        <w:jc w:val="both"/>
        <w:rPr>
          <w:rFonts w:asciiTheme="minorHAnsi" w:hAnsiTheme="minorHAnsi" w:cstheme="minorHAnsi"/>
          <w:bCs/>
          <w:sz w:val="22"/>
          <w:szCs w:val="22"/>
        </w:rPr>
      </w:pPr>
      <w:r w:rsidRPr="3B309DF3">
        <w:rPr>
          <w:rFonts w:asciiTheme="minorHAnsi" w:hAnsiTheme="minorHAnsi" w:cstheme="minorBidi"/>
          <w:sz w:val="22"/>
          <w:szCs w:val="22"/>
        </w:rPr>
        <w:t>Táto zmluva sa môže meniť alebo zrušiť iba dohodou zmluvných strán v písomnej forme.</w:t>
      </w:r>
    </w:p>
    <w:p w14:paraId="05CDE68C" w14:textId="77777777" w:rsidR="00C10BAA" w:rsidRPr="0017593D" w:rsidRDefault="00C10BAA" w:rsidP="00F17127">
      <w:pPr>
        <w:tabs>
          <w:tab w:val="num" w:pos="567"/>
        </w:tabs>
        <w:jc w:val="both"/>
        <w:rPr>
          <w:rFonts w:asciiTheme="minorHAnsi" w:hAnsiTheme="minorHAnsi" w:cstheme="minorHAnsi"/>
          <w:bCs/>
          <w:sz w:val="22"/>
          <w:szCs w:val="22"/>
        </w:rPr>
      </w:pPr>
    </w:p>
    <w:p w14:paraId="471248D9" w14:textId="77777777" w:rsidR="00C10BAA" w:rsidRPr="0017593D" w:rsidRDefault="269736E0" w:rsidP="00DC2FBC">
      <w:pPr>
        <w:numPr>
          <w:ilvl w:val="1"/>
          <w:numId w:val="11"/>
        </w:numPr>
        <w:tabs>
          <w:tab w:val="clear" w:pos="1534"/>
          <w:tab w:val="num" w:pos="567"/>
        </w:tabs>
        <w:ind w:left="567" w:hanging="567"/>
        <w:jc w:val="both"/>
        <w:rPr>
          <w:rFonts w:asciiTheme="minorHAnsi" w:hAnsiTheme="minorHAnsi" w:cstheme="minorBidi"/>
          <w:sz w:val="22"/>
          <w:szCs w:val="22"/>
        </w:rPr>
      </w:pPr>
      <w:r w:rsidRPr="57F32E0F">
        <w:rPr>
          <w:rFonts w:asciiTheme="minorHAnsi" w:hAnsiTheme="minorHAnsi" w:cstheme="minorBidi"/>
          <w:spacing w:val="-2"/>
          <w:sz w:val="22"/>
          <w:szCs w:val="22"/>
        </w:rPr>
        <w:t>Ak by sa dôvod neplatnosti vzťahoval len na časť tejto zmluvy, bude neplatnou len táto časť.</w:t>
      </w:r>
    </w:p>
    <w:p w14:paraId="23818B52" w14:textId="77777777" w:rsidR="00C10BAA" w:rsidRPr="0017593D" w:rsidRDefault="00C10BAA" w:rsidP="00F17127">
      <w:pPr>
        <w:tabs>
          <w:tab w:val="num" w:pos="567"/>
        </w:tabs>
        <w:jc w:val="both"/>
        <w:rPr>
          <w:rFonts w:asciiTheme="minorHAnsi" w:hAnsiTheme="minorHAnsi" w:cstheme="minorHAnsi"/>
          <w:bCs/>
          <w:sz w:val="22"/>
          <w:szCs w:val="22"/>
        </w:rPr>
      </w:pPr>
    </w:p>
    <w:p w14:paraId="3BCA7E23" w14:textId="65B7A387" w:rsidR="00C10BAA" w:rsidRPr="00631795" w:rsidRDefault="00C10BAA" w:rsidP="00DC2FBC">
      <w:pPr>
        <w:numPr>
          <w:ilvl w:val="1"/>
          <w:numId w:val="11"/>
        </w:numPr>
        <w:tabs>
          <w:tab w:val="clear" w:pos="1534"/>
          <w:tab w:val="num" w:pos="567"/>
        </w:tabs>
        <w:ind w:left="567" w:hanging="567"/>
        <w:jc w:val="both"/>
        <w:rPr>
          <w:rFonts w:asciiTheme="minorHAnsi" w:eastAsia="Calibri" w:hAnsiTheme="minorHAnsi" w:cstheme="minorHAnsi"/>
          <w:sz w:val="22"/>
          <w:szCs w:val="22"/>
        </w:rPr>
      </w:pPr>
      <w:r w:rsidRPr="3B309DF3">
        <w:rPr>
          <w:rFonts w:asciiTheme="minorHAnsi" w:hAnsiTheme="minorHAnsi" w:cstheme="minorBid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r w:rsidR="08FE8B67" w:rsidRPr="1EEEE0A9">
        <w:rPr>
          <w:rFonts w:asciiTheme="minorHAnsi" w:hAnsiTheme="minorHAnsi" w:cstheme="minorBidi"/>
          <w:sz w:val="22"/>
          <w:szCs w:val="22"/>
        </w:rPr>
        <w:t xml:space="preserve"> </w:t>
      </w:r>
      <w:r w:rsidR="08FE8B67" w:rsidRPr="00631795">
        <w:rPr>
          <w:rFonts w:asciiTheme="minorHAnsi" w:eastAsia="Calibri" w:hAnsiTheme="minorHAnsi" w:cstheme="minorHAnsi"/>
          <w:sz w:val="22"/>
          <w:szCs w:val="22"/>
        </w:rPr>
        <w:t xml:space="preserve">Súčasťou tejto zmluvy sú aj súťažné podklady a vysvetlenia poskytnuté uchádzačom v rámci procesu obstarávania tejto zákazky. V prípade, ak súčasťou zmluvy je aj cenová ponuka zhotoviteľa, platí, že </w:t>
      </w:r>
      <w:r w:rsidR="3C91FC52" w:rsidRPr="00631795">
        <w:rPr>
          <w:rFonts w:asciiTheme="minorHAnsi" w:eastAsia="Calibri" w:hAnsiTheme="minorHAnsi" w:cstheme="minorHAnsi"/>
          <w:sz w:val="22"/>
          <w:szCs w:val="22"/>
        </w:rPr>
        <w:t xml:space="preserve">ustanovenia tejto zmluvy majú pred odchylnými ustanoveniami cenovej ponuky prednosť. Ak cenová ponuka obsahuje akékoľvek osobitné </w:t>
      </w:r>
      <w:r w:rsidR="58C56D59" w:rsidRPr="00631795">
        <w:rPr>
          <w:rFonts w:asciiTheme="minorHAnsi" w:eastAsia="Calibri" w:hAnsiTheme="minorHAnsi" w:cstheme="minorHAnsi"/>
          <w:sz w:val="22"/>
          <w:szCs w:val="22"/>
        </w:rPr>
        <w:t xml:space="preserve">obchodné </w:t>
      </w:r>
      <w:r w:rsidR="3C91FC52" w:rsidRPr="00631795">
        <w:rPr>
          <w:rFonts w:asciiTheme="minorHAnsi" w:eastAsia="Calibri" w:hAnsiTheme="minorHAnsi" w:cstheme="minorHAnsi"/>
          <w:sz w:val="22"/>
          <w:szCs w:val="22"/>
        </w:rPr>
        <w:t>podmienky zhotoviteľa</w:t>
      </w:r>
      <w:r w:rsidR="1C46E426" w:rsidRPr="00631795">
        <w:rPr>
          <w:rFonts w:asciiTheme="minorHAnsi" w:eastAsia="Calibri" w:hAnsiTheme="minorHAnsi" w:cstheme="minorHAnsi"/>
          <w:sz w:val="22"/>
          <w:szCs w:val="22"/>
        </w:rPr>
        <w:t xml:space="preserve"> a/alebo tretích osôb</w:t>
      </w:r>
      <w:r w:rsidR="3C91FC52" w:rsidRPr="00631795">
        <w:rPr>
          <w:rFonts w:asciiTheme="minorHAnsi" w:eastAsia="Calibri" w:hAnsiTheme="minorHAnsi" w:cstheme="minorHAnsi"/>
          <w:sz w:val="22"/>
          <w:szCs w:val="22"/>
        </w:rPr>
        <w:t xml:space="preserve">, </w:t>
      </w:r>
      <w:r w:rsidR="1587D26E" w:rsidRPr="00631795">
        <w:rPr>
          <w:rFonts w:asciiTheme="minorHAnsi" w:eastAsia="Calibri" w:hAnsiTheme="minorHAnsi" w:cstheme="minorHAnsi"/>
          <w:sz w:val="22"/>
          <w:szCs w:val="22"/>
        </w:rPr>
        <w:t xml:space="preserve">zmluvné strany sa výslovne dohodli, že </w:t>
      </w:r>
      <w:r w:rsidR="1620D66E" w:rsidRPr="00631795">
        <w:rPr>
          <w:rFonts w:asciiTheme="minorHAnsi" w:eastAsia="Calibri" w:hAnsiTheme="minorHAnsi" w:cstheme="minorHAnsi"/>
          <w:sz w:val="22"/>
          <w:szCs w:val="22"/>
        </w:rPr>
        <w:t xml:space="preserve">aplikácia týchto obchodných podmienok je vylúčená. </w:t>
      </w:r>
    </w:p>
    <w:p w14:paraId="0DF89435" w14:textId="77777777" w:rsidR="00721CFA" w:rsidRPr="0017593D" w:rsidRDefault="00721CFA" w:rsidP="00721CFA">
      <w:pPr>
        <w:pStyle w:val="Odsekzoznamu"/>
        <w:rPr>
          <w:rFonts w:asciiTheme="minorHAnsi" w:hAnsiTheme="minorHAnsi" w:cstheme="minorHAnsi"/>
          <w:bCs/>
          <w:sz w:val="22"/>
          <w:szCs w:val="22"/>
        </w:rPr>
      </w:pPr>
    </w:p>
    <w:p w14:paraId="2C441BDD" w14:textId="77777777" w:rsidR="00721CFA" w:rsidRPr="00721CFA" w:rsidRDefault="00721CFA" w:rsidP="00DC2FBC">
      <w:pPr>
        <w:numPr>
          <w:ilvl w:val="1"/>
          <w:numId w:val="11"/>
        </w:numPr>
        <w:tabs>
          <w:tab w:val="clear" w:pos="1534"/>
          <w:tab w:val="num" w:pos="540"/>
          <w:tab w:val="num" w:pos="567"/>
          <w:tab w:val="num" w:pos="682"/>
        </w:tabs>
        <w:ind w:left="567" w:hanging="567"/>
        <w:jc w:val="both"/>
        <w:rPr>
          <w:rFonts w:asciiTheme="minorHAnsi" w:hAnsiTheme="minorHAnsi" w:cstheme="minorHAnsi"/>
          <w:bCs/>
          <w:sz w:val="22"/>
          <w:szCs w:val="22"/>
        </w:rPr>
      </w:pPr>
      <w:r w:rsidRPr="3B309DF3">
        <w:rPr>
          <w:rFonts w:asciiTheme="minorHAnsi" w:hAnsiTheme="minorHAnsi" w:cstheme="minorBidi"/>
          <w:sz w:val="22"/>
          <w:szCs w:val="22"/>
        </w:rPr>
        <w:t xml:space="preserve">Prílohy k tejto zmluve sú: </w:t>
      </w:r>
    </w:p>
    <w:p w14:paraId="4BEDA69B" w14:textId="3F93BDE7" w:rsidR="00721CFA" w:rsidRDefault="001C5877" w:rsidP="00492B04">
      <w:pPr>
        <w:pStyle w:val="Odsekzoznamu"/>
        <w:numPr>
          <w:ilvl w:val="0"/>
          <w:numId w:val="15"/>
        </w:numPr>
        <w:ind w:left="1134" w:hanging="425"/>
        <w:jc w:val="both"/>
        <w:rPr>
          <w:rFonts w:asciiTheme="minorHAnsi" w:hAnsiTheme="minorHAnsi" w:cstheme="minorBidi"/>
          <w:color w:val="FF0000"/>
          <w:sz w:val="22"/>
          <w:szCs w:val="22"/>
        </w:rPr>
      </w:pPr>
      <w:r w:rsidRPr="68A53168">
        <w:rPr>
          <w:rFonts w:asciiTheme="minorHAnsi" w:hAnsiTheme="minorHAnsi" w:cstheme="minorBidi"/>
          <w:sz w:val="22"/>
          <w:szCs w:val="22"/>
        </w:rPr>
        <w:t>P</w:t>
      </w:r>
      <w:r w:rsidR="00721CFA" w:rsidRPr="68A53168">
        <w:rPr>
          <w:rFonts w:asciiTheme="minorHAnsi" w:hAnsiTheme="minorHAnsi" w:cstheme="minorBidi"/>
          <w:sz w:val="22"/>
          <w:szCs w:val="22"/>
        </w:rPr>
        <w:t xml:space="preserve">ríloha č. 1 – </w:t>
      </w:r>
      <w:r w:rsidR="008A05FF">
        <w:rPr>
          <w:rFonts w:asciiTheme="minorHAnsi" w:hAnsiTheme="minorHAnsi" w:cstheme="minorBidi"/>
          <w:color w:val="FF0000"/>
          <w:sz w:val="22"/>
          <w:szCs w:val="22"/>
        </w:rPr>
        <w:t>neobsadená</w:t>
      </w:r>
    </w:p>
    <w:p w14:paraId="73BA3A3A" w14:textId="13BCFD99" w:rsidR="00813A55" w:rsidRPr="001C5877" w:rsidRDefault="00813A55" w:rsidP="00492B04">
      <w:pPr>
        <w:pStyle w:val="Odsekzoznamu"/>
        <w:numPr>
          <w:ilvl w:val="0"/>
          <w:numId w:val="15"/>
        </w:numPr>
        <w:ind w:left="1134" w:hanging="425"/>
        <w:jc w:val="both"/>
        <w:rPr>
          <w:rFonts w:asciiTheme="minorHAnsi" w:hAnsiTheme="minorHAnsi" w:cstheme="minorBidi"/>
          <w:color w:val="FF0000"/>
          <w:sz w:val="22"/>
          <w:szCs w:val="22"/>
        </w:rPr>
      </w:pPr>
      <w:r>
        <w:rPr>
          <w:rFonts w:asciiTheme="minorHAnsi" w:hAnsiTheme="minorHAnsi" w:cstheme="minorBidi"/>
          <w:color w:val="FF0000"/>
          <w:sz w:val="22"/>
          <w:szCs w:val="22"/>
        </w:rPr>
        <w:t xml:space="preserve">Príloha č. 2 – </w:t>
      </w:r>
      <w:r w:rsidR="0050797C">
        <w:rPr>
          <w:rFonts w:asciiTheme="minorHAnsi" w:hAnsiTheme="minorHAnsi" w:cstheme="minorBidi"/>
          <w:color w:val="FF0000"/>
          <w:sz w:val="22"/>
          <w:szCs w:val="22"/>
        </w:rPr>
        <w:t>technicko</w:t>
      </w:r>
      <w:r w:rsidR="00FB2FF0">
        <w:rPr>
          <w:rFonts w:asciiTheme="minorHAnsi" w:hAnsiTheme="minorHAnsi" w:cstheme="minorBidi"/>
          <w:color w:val="FF0000"/>
          <w:sz w:val="22"/>
          <w:szCs w:val="22"/>
        </w:rPr>
        <w:t>-</w:t>
      </w:r>
      <w:r w:rsidR="0050797C">
        <w:rPr>
          <w:rFonts w:asciiTheme="minorHAnsi" w:hAnsiTheme="minorHAnsi" w:cstheme="minorBidi"/>
          <w:color w:val="FF0000"/>
          <w:sz w:val="22"/>
          <w:szCs w:val="22"/>
        </w:rPr>
        <w:t xml:space="preserve">cenová ponuka </w:t>
      </w:r>
    </w:p>
    <w:p w14:paraId="771D776D" w14:textId="2375409D" w:rsidR="00721CFA" w:rsidRPr="001C5877" w:rsidRDefault="001C5877" w:rsidP="00492B04">
      <w:pPr>
        <w:pStyle w:val="Odsekzoznamu"/>
        <w:numPr>
          <w:ilvl w:val="0"/>
          <w:numId w:val="15"/>
        </w:numPr>
        <w:ind w:left="1134" w:hanging="425"/>
        <w:jc w:val="both"/>
        <w:rPr>
          <w:rFonts w:asciiTheme="minorHAnsi" w:hAnsiTheme="minorHAnsi" w:cstheme="minorBidi"/>
          <w:sz w:val="22"/>
          <w:szCs w:val="22"/>
        </w:rPr>
      </w:pPr>
      <w:r w:rsidRPr="33F32611">
        <w:rPr>
          <w:rFonts w:asciiTheme="minorHAnsi" w:hAnsiTheme="minorHAnsi" w:cstheme="minorBidi"/>
          <w:sz w:val="22"/>
          <w:szCs w:val="22"/>
        </w:rPr>
        <w:t>P</w:t>
      </w:r>
      <w:r w:rsidR="00721CFA" w:rsidRPr="33F32611">
        <w:rPr>
          <w:rFonts w:asciiTheme="minorHAnsi" w:hAnsiTheme="minorHAnsi" w:cstheme="minorBidi"/>
          <w:sz w:val="22"/>
          <w:szCs w:val="22"/>
        </w:rPr>
        <w:t xml:space="preserve">ríloha č. </w:t>
      </w:r>
      <w:r w:rsidR="006F0FD3">
        <w:rPr>
          <w:rFonts w:asciiTheme="minorHAnsi" w:hAnsiTheme="minorHAnsi" w:cstheme="minorBidi"/>
          <w:sz w:val="22"/>
          <w:szCs w:val="22"/>
        </w:rPr>
        <w:t>3</w:t>
      </w:r>
      <w:r w:rsidR="00721CFA" w:rsidRPr="25547D6C">
        <w:rPr>
          <w:rFonts w:asciiTheme="minorHAnsi" w:hAnsiTheme="minorHAnsi" w:cstheme="minorBidi"/>
          <w:sz w:val="22"/>
          <w:szCs w:val="22"/>
        </w:rPr>
        <w:t xml:space="preserve"> – </w:t>
      </w:r>
      <w:r w:rsidR="6F8A096C" w:rsidRPr="25547D6C">
        <w:rPr>
          <w:rFonts w:asciiTheme="minorHAnsi" w:hAnsiTheme="minorHAnsi" w:cstheme="minorBidi"/>
          <w:sz w:val="22"/>
          <w:szCs w:val="22"/>
        </w:rPr>
        <w:t>Podmienky bezpečného výkonu prác</w:t>
      </w:r>
    </w:p>
    <w:p w14:paraId="5544F098" w14:textId="56B2DFA3" w:rsidR="2115061E" w:rsidRPr="00631795" w:rsidRDefault="2115061E" w:rsidP="00492B04">
      <w:pPr>
        <w:pStyle w:val="Odsekzoznamu"/>
        <w:numPr>
          <w:ilvl w:val="0"/>
          <w:numId w:val="15"/>
        </w:numPr>
        <w:ind w:left="1134" w:hanging="425"/>
        <w:jc w:val="both"/>
        <w:rPr>
          <w:rFonts w:asciiTheme="minorHAnsi" w:eastAsia="Calibri" w:hAnsiTheme="minorHAnsi" w:cstheme="minorHAnsi"/>
          <w:color w:val="000000" w:themeColor="text1"/>
          <w:sz w:val="22"/>
          <w:szCs w:val="22"/>
        </w:rPr>
      </w:pPr>
      <w:r w:rsidRPr="33F32611">
        <w:rPr>
          <w:rFonts w:asciiTheme="minorHAnsi" w:hAnsiTheme="minorHAnsi" w:cstheme="minorBidi"/>
          <w:sz w:val="22"/>
          <w:szCs w:val="22"/>
        </w:rPr>
        <w:t>Príloha č.</w:t>
      </w:r>
      <w:r w:rsidR="00B0647A">
        <w:rPr>
          <w:rFonts w:asciiTheme="minorHAnsi" w:hAnsiTheme="minorHAnsi" w:cstheme="minorBidi"/>
          <w:sz w:val="22"/>
          <w:szCs w:val="22"/>
        </w:rPr>
        <w:t xml:space="preserve"> </w:t>
      </w:r>
      <w:r w:rsidR="006F0FD3">
        <w:rPr>
          <w:rFonts w:asciiTheme="minorHAnsi" w:hAnsiTheme="minorHAnsi" w:cstheme="minorBidi"/>
          <w:sz w:val="22"/>
          <w:szCs w:val="22"/>
        </w:rPr>
        <w:t>4</w:t>
      </w:r>
      <w:r w:rsidRPr="33F32611">
        <w:rPr>
          <w:rFonts w:asciiTheme="minorHAnsi" w:hAnsiTheme="minorHAnsi" w:cstheme="minorBidi"/>
          <w:sz w:val="22"/>
          <w:szCs w:val="22"/>
        </w:rPr>
        <w:t xml:space="preserve"> </w:t>
      </w:r>
      <w:r w:rsidR="005727D3">
        <w:rPr>
          <w:rFonts w:asciiTheme="minorHAnsi" w:hAnsiTheme="minorHAnsi" w:cstheme="minorBidi"/>
          <w:sz w:val="22"/>
          <w:szCs w:val="22"/>
        </w:rPr>
        <w:t>–</w:t>
      </w:r>
      <w:r w:rsidRPr="33F32611">
        <w:rPr>
          <w:rFonts w:asciiTheme="minorHAnsi" w:hAnsiTheme="minorHAnsi" w:cstheme="minorBidi"/>
          <w:sz w:val="22"/>
          <w:szCs w:val="22"/>
        </w:rPr>
        <w:t xml:space="preserve"> </w:t>
      </w:r>
      <w:r w:rsidRPr="00631795">
        <w:rPr>
          <w:rFonts w:asciiTheme="minorHAnsi" w:eastAsia="Calibri" w:hAnsiTheme="minorHAnsi" w:cstheme="minorHAnsi"/>
          <w:color w:val="000000" w:themeColor="text1"/>
          <w:sz w:val="22"/>
          <w:szCs w:val="22"/>
        </w:rPr>
        <w:t>Zásady dodržiavania ochrany životného prostredia v podmienkach MHTH, a.s.</w:t>
      </w:r>
    </w:p>
    <w:p w14:paraId="2F0A7767" w14:textId="136AF25C" w:rsidR="00F7224F" w:rsidRPr="00631795" w:rsidRDefault="00F7224F" w:rsidP="00492B04">
      <w:pPr>
        <w:pStyle w:val="Odsekzoznamu"/>
        <w:numPr>
          <w:ilvl w:val="0"/>
          <w:numId w:val="15"/>
        </w:numPr>
        <w:ind w:left="1134" w:hanging="425"/>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Príloha č. 5 – zoznam subdodávateľov</w:t>
      </w:r>
    </w:p>
    <w:p w14:paraId="50635675" w14:textId="2DA6A870" w:rsidR="00721CFA" w:rsidRPr="0017593D" w:rsidRDefault="0050797C" w:rsidP="00285527">
      <w:pPr>
        <w:ind w:left="1134" w:hanging="425"/>
        <w:jc w:val="both"/>
        <w:rPr>
          <w:rFonts w:asciiTheme="minorHAnsi" w:hAnsiTheme="minorHAnsi" w:cstheme="minorHAnsi"/>
          <w:bCs/>
          <w:sz w:val="22"/>
          <w:szCs w:val="22"/>
        </w:rPr>
      </w:pPr>
      <w:r>
        <w:rPr>
          <w:rFonts w:asciiTheme="minorHAnsi" w:hAnsiTheme="minorHAnsi" w:cstheme="minorHAnsi"/>
          <w:bCs/>
          <w:sz w:val="22"/>
          <w:szCs w:val="22"/>
        </w:rPr>
        <w:t xml:space="preserve"> </w:t>
      </w:r>
    </w:p>
    <w:p w14:paraId="152AA989" w14:textId="2AC3A601" w:rsidR="00C10BAA" w:rsidRPr="006244A2" w:rsidRDefault="00C10BAA" w:rsidP="00DC2FBC">
      <w:pPr>
        <w:numPr>
          <w:ilvl w:val="1"/>
          <w:numId w:val="11"/>
        </w:numPr>
        <w:tabs>
          <w:tab w:val="clear" w:pos="1534"/>
          <w:tab w:val="num" w:pos="567"/>
        </w:tabs>
        <w:ind w:left="567" w:hanging="567"/>
        <w:jc w:val="both"/>
        <w:rPr>
          <w:rFonts w:asciiTheme="minorHAnsi" w:hAnsiTheme="minorHAnsi" w:cstheme="minorHAnsi"/>
          <w:bCs/>
          <w:sz w:val="22"/>
          <w:szCs w:val="22"/>
        </w:rPr>
      </w:pPr>
      <w:r w:rsidRPr="006244A2">
        <w:rPr>
          <w:rFonts w:asciiTheme="minorHAnsi" w:hAnsiTheme="minorHAnsi" w:cstheme="minorBidi"/>
          <w:sz w:val="22"/>
          <w:szCs w:val="22"/>
        </w:rPr>
        <w:t>Táto zmluva bola vyhotovená v </w:t>
      </w:r>
      <w:r w:rsidR="006244A2" w:rsidRPr="00294EDB">
        <w:rPr>
          <w:rFonts w:asciiTheme="minorHAnsi" w:hAnsiTheme="minorHAnsi" w:cstheme="minorBidi"/>
          <w:sz w:val="22"/>
          <w:szCs w:val="22"/>
        </w:rPr>
        <w:t xml:space="preserve">dvoch </w:t>
      </w:r>
      <w:r w:rsidRPr="00294EDB">
        <w:rPr>
          <w:rFonts w:asciiTheme="minorHAnsi" w:hAnsiTheme="minorHAnsi" w:cstheme="minorBidi"/>
          <w:sz w:val="22"/>
          <w:szCs w:val="22"/>
        </w:rPr>
        <w:t>(</w:t>
      </w:r>
      <w:r w:rsidR="006244A2" w:rsidRPr="00294EDB">
        <w:rPr>
          <w:rFonts w:asciiTheme="minorHAnsi" w:hAnsiTheme="minorHAnsi" w:cstheme="minorBidi"/>
          <w:sz w:val="22"/>
          <w:szCs w:val="22"/>
        </w:rPr>
        <w:t>2</w:t>
      </w:r>
      <w:r w:rsidRPr="00294EDB">
        <w:rPr>
          <w:rFonts w:asciiTheme="minorHAnsi" w:hAnsiTheme="minorHAnsi" w:cstheme="minorBidi"/>
          <w:sz w:val="22"/>
          <w:szCs w:val="22"/>
        </w:rPr>
        <w:t xml:space="preserve">) rovnopisoch, po </w:t>
      </w:r>
      <w:r w:rsidR="006244A2" w:rsidRPr="00294EDB">
        <w:rPr>
          <w:rFonts w:asciiTheme="minorHAnsi" w:hAnsiTheme="minorHAnsi" w:cstheme="minorBidi"/>
          <w:sz w:val="22"/>
          <w:szCs w:val="22"/>
        </w:rPr>
        <w:t xml:space="preserve">jednom </w:t>
      </w:r>
      <w:r w:rsidRPr="00294EDB">
        <w:rPr>
          <w:rFonts w:asciiTheme="minorHAnsi" w:hAnsiTheme="minorHAnsi" w:cstheme="minorBidi"/>
          <w:sz w:val="22"/>
          <w:szCs w:val="22"/>
        </w:rPr>
        <w:t>(</w:t>
      </w:r>
      <w:r w:rsidR="006244A2" w:rsidRPr="00294EDB">
        <w:rPr>
          <w:rFonts w:asciiTheme="minorHAnsi" w:hAnsiTheme="minorHAnsi" w:cstheme="minorBidi"/>
          <w:sz w:val="22"/>
          <w:szCs w:val="22"/>
        </w:rPr>
        <w:t>1</w:t>
      </w:r>
      <w:r w:rsidRPr="00294EDB">
        <w:rPr>
          <w:rFonts w:asciiTheme="minorHAnsi" w:hAnsiTheme="minorHAnsi" w:cstheme="minorBidi"/>
          <w:sz w:val="22"/>
          <w:szCs w:val="22"/>
        </w:rPr>
        <w:t>) pre každú zmluvnú stranu</w:t>
      </w:r>
      <w:r w:rsidRPr="006244A2">
        <w:rPr>
          <w:rFonts w:asciiTheme="minorHAnsi" w:hAnsiTheme="minorHAnsi" w:cstheme="minorBidi"/>
          <w:sz w:val="22"/>
          <w:szCs w:val="22"/>
        </w:rPr>
        <w:t>.</w:t>
      </w:r>
    </w:p>
    <w:p w14:paraId="20B69E00" w14:textId="77777777" w:rsidR="00C10BAA" w:rsidRPr="0017593D" w:rsidRDefault="00C10BAA" w:rsidP="00F17127">
      <w:pPr>
        <w:tabs>
          <w:tab w:val="num" w:pos="567"/>
        </w:tabs>
        <w:jc w:val="both"/>
        <w:rPr>
          <w:rFonts w:asciiTheme="minorHAnsi" w:hAnsiTheme="minorHAnsi" w:cstheme="minorHAnsi"/>
          <w:bCs/>
          <w:sz w:val="22"/>
          <w:szCs w:val="22"/>
        </w:rPr>
      </w:pPr>
    </w:p>
    <w:p w14:paraId="4BEB2EBF" w14:textId="243C5FF1" w:rsidR="00C10BAA" w:rsidRPr="0017593D" w:rsidRDefault="00C10BAA" w:rsidP="00DC2FBC">
      <w:pPr>
        <w:numPr>
          <w:ilvl w:val="1"/>
          <w:numId w:val="11"/>
        </w:numPr>
        <w:tabs>
          <w:tab w:val="clear" w:pos="1534"/>
          <w:tab w:val="num" w:pos="426"/>
          <w:tab w:val="num" w:pos="567"/>
        </w:tabs>
        <w:ind w:left="567" w:hanging="567"/>
        <w:jc w:val="both"/>
        <w:rPr>
          <w:rFonts w:asciiTheme="minorHAnsi" w:hAnsiTheme="minorHAnsi" w:cstheme="minorHAnsi"/>
          <w:bCs/>
          <w:sz w:val="22"/>
          <w:szCs w:val="22"/>
        </w:rPr>
      </w:pPr>
      <w:r w:rsidRPr="3B309DF3">
        <w:rPr>
          <w:rFonts w:asciiTheme="minorHAnsi" w:hAnsiTheme="minorHAnsi" w:cstheme="minorBidi"/>
          <w:sz w:val="22"/>
          <w:szCs w:val="22"/>
        </w:rPr>
        <w:t xml:space="preserve"> Zmluvné strany vyhlasujú, že sú plne spôsobilé na právne úkony, že ich zmluvná voľnosť nie je ničím obmedzená, že zmluvu neuzavreli ani v tiesni, ani za nápadne nevýhodných podmienok, </w:t>
      </w:r>
      <w:r w:rsidRPr="3B309DF3">
        <w:rPr>
          <w:rFonts w:asciiTheme="minorHAnsi" w:hAnsiTheme="minorHAnsi" w:cstheme="minorBidi"/>
          <w:sz w:val="22"/>
          <w:szCs w:val="22"/>
        </w:rPr>
        <w:lastRenderedPageBreak/>
        <w:t>že si obsah zmluvy dôkladne prečítali a že tento im je jasný, zrozumiteľný a vyjadrujúci ich slobodnú, vážnu a spoločnú vôľu, a na znak súhlasu ju vlastnoručne podpisujú.</w:t>
      </w:r>
    </w:p>
    <w:p w14:paraId="186D3E10"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p>
    <w:p w14:paraId="31F2BC23"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p>
    <w:p w14:paraId="482859C4"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r w:rsidRPr="0017593D">
        <w:rPr>
          <w:rFonts w:asciiTheme="minorHAnsi" w:hAnsiTheme="minorHAnsi" w:cstheme="minorHAnsi"/>
          <w:b/>
          <w:sz w:val="22"/>
          <w:szCs w:val="22"/>
        </w:rPr>
        <w:t>Za objednávateľa:</w:t>
      </w:r>
      <w:r w:rsidRPr="0017593D">
        <w:rPr>
          <w:rFonts w:asciiTheme="minorHAnsi" w:hAnsiTheme="minorHAnsi" w:cstheme="minorHAnsi"/>
          <w:b/>
          <w:sz w:val="22"/>
          <w:szCs w:val="22"/>
        </w:rPr>
        <w:tab/>
      </w:r>
      <w:r w:rsidRPr="0017593D">
        <w:rPr>
          <w:rFonts w:asciiTheme="minorHAnsi" w:hAnsiTheme="minorHAnsi" w:cstheme="minorHAnsi"/>
          <w:b/>
          <w:sz w:val="22"/>
          <w:szCs w:val="22"/>
        </w:rPr>
        <w:tab/>
      </w:r>
      <w:r w:rsidRPr="0017593D">
        <w:rPr>
          <w:rFonts w:asciiTheme="minorHAnsi" w:hAnsiTheme="minorHAnsi" w:cstheme="minorHAnsi"/>
          <w:b/>
          <w:sz w:val="22"/>
          <w:szCs w:val="22"/>
        </w:rPr>
        <w:tab/>
      </w:r>
      <w:r w:rsidRPr="0017593D">
        <w:rPr>
          <w:rFonts w:asciiTheme="minorHAnsi" w:hAnsiTheme="minorHAnsi" w:cstheme="minorHAnsi"/>
          <w:b/>
          <w:sz w:val="22"/>
          <w:szCs w:val="22"/>
        </w:rPr>
        <w:tab/>
      </w:r>
      <w:r w:rsidRPr="0017593D">
        <w:rPr>
          <w:rFonts w:asciiTheme="minorHAnsi" w:hAnsiTheme="minorHAnsi" w:cstheme="minorHAnsi"/>
          <w:b/>
          <w:sz w:val="22"/>
          <w:szCs w:val="22"/>
        </w:rPr>
        <w:tab/>
      </w:r>
      <w:r w:rsidRPr="0017593D">
        <w:rPr>
          <w:rFonts w:asciiTheme="minorHAnsi" w:hAnsiTheme="minorHAnsi" w:cstheme="minorHAnsi"/>
          <w:b/>
          <w:sz w:val="22"/>
          <w:szCs w:val="22"/>
        </w:rPr>
        <w:tab/>
        <w:t>Za zhotoviteľa:</w:t>
      </w:r>
    </w:p>
    <w:p w14:paraId="4F087FE1"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p>
    <w:p w14:paraId="141EC61D" w14:textId="77777777" w:rsidR="00C10BAA" w:rsidRPr="0017593D" w:rsidRDefault="00C10BAA" w:rsidP="00C10BAA">
      <w:pPr>
        <w:autoSpaceDE w:val="0"/>
        <w:autoSpaceDN w:val="0"/>
        <w:adjustRightInd w:val="0"/>
        <w:jc w:val="both"/>
        <w:rPr>
          <w:rFonts w:asciiTheme="minorHAnsi" w:hAnsiTheme="minorHAnsi" w:cstheme="minorHAnsi"/>
          <w:sz w:val="22"/>
          <w:szCs w:val="22"/>
        </w:rPr>
      </w:pPr>
    </w:p>
    <w:p w14:paraId="7BA3052C" w14:textId="77777777" w:rsidR="00C10BAA" w:rsidRPr="0017593D" w:rsidRDefault="00C10BAA" w:rsidP="00C10BAA">
      <w:pPr>
        <w:autoSpaceDE w:val="0"/>
        <w:autoSpaceDN w:val="0"/>
        <w:adjustRightInd w:val="0"/>
        <w:jc w:val="both"/>
        <w:rPr>
          <w:rFonts w:asciiTheme="minorHAnsi" w:hAnsiTheme="minorHAnsi" w:cstheme="minorHAnsi"/>
          <w:sz w:val="22"/>
          <w:szCs w:val="22"/>
        </w:rPr>
      </w:pPr>
    </w:p>
    <w:p w14:paraId="380A637E" w14:textId="76D350E2" w:rsidR="00C10BAA" w:rsidRPr="0017593D" w:rsidRDefault="00C10BAA" w:rsidP="00C10BAA">
      <w:pPr>
        <w:autoSpaceDE w:val="0"/>
        <w:autoSpaceDN w:val="0"/>
        <w:adjustRightInd w:val="0"/>
        <w:jc w:val="both"/>
        <w:rPr>
          <w:rFonts w:asciiTheme="minorHAnsi" w:hAnsiTheme="minorHAnsi" w:cstheme="minorHAnsi"/>
          <w:sz w:val="22"/>
          <w:szCs w:val="22"/>
        </w:rPr>
      </w:pPr>
      <w:r w:rsidRPr="0017593D">
        <w:rPr>
          <w:rFonts w:asciiTheme="minorHAnsi" w:hAnsiTheme="minorHAnsi" w:cstheme="minorHAnsi"/>
          <w:sz w:val="22"/>
          <w:szCs w:val="22"/>
        </w:rPr>
        <w:t xml:space="preserve">V </w:t>
      </w:r>
      <w:r w:rsidR="00D7763A">
        <w:rPr>
          <w:rFonts w:asciiTheme="minorHAnsi" w:hAnsiTheme="minorHAnsi" w:cstheme="minorHAnsi"/>
          <w:sz w:val="22"/>
          <w:szCs w:val="22"/>
        </w:rPr>
        <w:t>Bratislave</w:t>
      </w:r>
      <w:r w:rsidR="00841441" w:rsidRPr="0017593D">
        <w:rPr>
          <w:rFonts w:asciiTheme="minorHAnsi" w:hAnsiTheme="minorHAnsi" w:cstheme="minorHAnsi"/>
          <w:sz w:val="22"/>
          <w:szCs w:val="22"/>
        </w:rPr>
        <w:t xml:space="preserve"> dňa </w:t>
      </w:r>
      <w:r w:rsidR="00CF13C9" w:rsidRPr="0017593D">
        <w:rPr>
          <w:rFonts w:asciiTheme="minorHAnsi" w:hAnsiTheme="minorHAnsi" w:cstheme="minorHAnsi"/>
          <w:sz w:val="22"/>
          <w:szCs w:val="22"/>
        </w:rPr>
        <w:t>___________</w:t>
      </w:r>
      <w:r w:rsidRPr="0017593D">
        <w:rPr>
          <w:rFonts w:asciiTheme="minorHAnsi" w:hAnsiTheme="minorHAnsi" w:cstheme="minorHAnsi"/>
          <w:sz w:val="22"/>
          <w:szCs w:val="22"/>
        </w:rPr>
        <w:tab/>
      </w:r>
      <w:r w:rsidRPr="0017593D">
        <w:rPr>
          <w:rFonts w:asciiTheme="minorHAnsi" w:hAnsiTheme="minorHAnsi" w:cstheme="minorHAnsi"/>
          <w:sz w:val="22"/>
          <w:szCs w:val="22"/>
        </w:rPr>
        <w:tab/>
      </w:r>
      <w:r w:rsidRPr="0017593D">
        <w:rPr>
          <w:rFonts w:asciiTheme="minorHAnsi" w:hAnsiTheme="minorHAnsi" w:cstheme="minorHAnsi"/>
          <w:sz w:val="22"/>
          <w:szCs w:val="22"/>
        </w:rPr>
        <w:tab/>
      </w:r>
      <w:r w:rsidRPr="0017593D">
        <w:rPr>
          <w:rFonts w:asciiTheme="minorHAnsi" w:hAnsiTheme="minorHAnsi" w:cstheme="minorHAnsi"/>
          <w:sz w:val="22"/>
          <w:szCs w:val="22"/>
        </w:rPr>
        <w:tab/>
      </w:r>
      <w:r w:rsidR="005A53B1" w:rsidRPr="0017593D">
        <w:rPr>
          <w:rFonts w:asciiTheme="minorHAnsi" w:hAnsiTheme="minorHAnsi" w:cstheme="minorHAnsi"/>
          <w:sz w:val="22"/>
          <w:szCs w:val="22"/>
        </w:rPr>
        <w:tab/>
      </w:r>
      <w:r w:rsidRPr="0017593D">
        <w:rPr>
          <w:rFonts w:asciiTheme="minorHAnsi" w:hAnsiTheme="minorHAnsi" w:cstheme="minorHAnsi"/>
          <w:sz w:val="22"/>
          <w:szCs w:val="22"/>
        </w:rPr>
        <w:t>V __________ dňa _______</w:t>
      </w:r>
    </w:p>
    <w:p w14:paraId="0197B204"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p>
    <w:p w14:paraId="339503BE"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p>
    <w:p w14:paraId="76BD6404"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p>
    <w:p w14:paraId="433BF695" w14:textId="77777777" w:rsidR="00485792" w:rsidRPr="00851AC9" w:rsidRDefault="00485792" w:rsidP="00485792">
      <w:pPr>
        <w:jc w:val="both"/>
        <w:rPr>
          <w:rFonts w:asciiTheme="minorHAnsi" w:hAnsiTheme="minorHAnsi" w:cstheme="minorHAnsi"/>
          <w:sz w:val="22"/>
          <w:szCs w:val="22"/>
        </w:rPr>
      </w:pPr>
      <w:r w:rsidRPr="00851AC9">
        <w:rPr>
          <w:rFonts w:asciiTheme="minorHAnsi" w:hAnsiTheme="minorHAnsi" w:cstheme="minorHAnsi"/>
          <w:sz w:val="22"/>
          <w:szCs w:val="22"/>
        </w:rPr>
        <w:t>_______________________________</w:t>
      </w:r>
      <w:r w:rsidRPr="00851AC9">
        <w:rPr>
          <w:rFonts w:asciiTheme="minorHAnsi" w:hAnsiTheme="minorHAnsi" w:cstheme="minorHAnsi"/>
          <w:sz w:val="22"/>
          <w:szCs w:val="22"/>
        </w:rPr>
        <w:tab/>
      </w:r>
      <w:r w:rsidRPr="00851AC9">
        <w:rPr>
          <w:rFonts w:asciiTheme="minorHAnsi" w:hAnsiTheme="minorHAnsi" w:cstheme="minorHAnsi"/>
          <w:sz w:val="22"/>
          <w:szCs w:val="22"/>
        </w:rPr>
        <w:tab/>
      </w:r>
      <w:r w:rsidRPr="00851AC9">
        <w:rPr>
          <w:rFonts w:asciiTheme="minorHAnsi" w:hAnsiTheme="minorHAnsi" w:cstheme="minorHAnsi"/>
          <w:sz w:val="22"/>
          <w:szCs w:val="22"/>
        </w:rPr>
        <w:tab/>
      </w:r>
      <w:r w:rsidRPr="00851AC9">
        <w:rPr>
          <w:rFonts w:asciiTheme="minorHAnsi" w:hAnsiTheme="minorHAnsi" w:cstheme="minorHAnsi"/>
          <w:sz w:val="22"/>
          <w:szCs w:val="22"/>
        </w:rPr>
        <w:tab/>
        <w:t>_______________________________</w:t>
      </w:r>
    </w:p>
    <w:p w14:paraId="6E6F91BC" w14:textId="273542CD" w:rsidR="00485792" w:rsidRDefault="00B74832" w:rsidP="00485792">
      <w:pPr>
        <w:jc w:val="both"/>
        <w:rPr>
          <w:rFonts w:asciiTheme="minorHAnsi" w:hAnsiTheme="minorHAnsi" w:cstheme="minorHAnsi"/>
          <w:sz w:val="22"/>
          <w:szCs w:val="22"/>
        </w:rPr>
      </w:pPr>
      <w:r w:rsidRPr="00B74832">
        <w:rPr>
          <w:rFonts w:asciiTheme="minorHAnsi" w:hAnsiTheme="minorHAnsi" w:cstheme="minorHAnsi"/>
          <w:sz w:val="22"/>
          <w:szCs w:val="22"/>
        </w:rPr>
        <w:t>Ing. Juraj Mydliar</w:t>
      </w:r>
    </w:p>
    <w:p w14:paraId="56F5643F" w14:textId="3E839349" w:rsidR="00485792" w:rsidRDefault="00B74832" w:rsidP="00485792">
      <w:pPr>
        <w:jc w:val="both"/>
        <w:rPr>
          <w:rFonts w:asciiTheme="minorHAnsi" w:hAnsiTheme="minorHAnsi" w:cstheme="minorHAnsi"/>
          <w:sz w:val="22"/>
          <w:szCs w:val="22"/>
        </w:rPr>
      </w:pPr>
      <w:r w:rsidRPr="00B74832">
        <w:rPr>
          <w:rFonts w:asciiTheme="minorHAnsi" w:hAnsiTheme="minorHAnsi" w:cstheme="minorHAnsi"/>
          <w:sz w:val="22"/>
          <w:szCs w:val="22"/>
        </w:rPr>
        <w:t>výrobný riaditeľ</w:t>
      </w:r>
    </w:p>
    <w:p w14:paraId="1F13B6EE" w14:textId="77777777" w:rsidR="00485792" w:rsidRDefault="00485792" w:rsidP="00485792">
      <w:pPr>
        <w:jc w:val="both"/>
        <w:rPr>
          <w:rFonts w:asciiTheme="minorHAnsi" w:hAnsiTheme="minorHAnsi" w:cstheme="minorHAnsi"/>
          <w:sz w:val="22"/>
          <w:szCs w:val="22"/>
        </w:rPr>
      </w:pPr>
      <w:r w:rsidRPr="00954F42">
        <w:rPr>
          <w:rFonts w:asciiTheme="minorHAnsi" w:hAnsiTheme="minorHAnsi" w:cstheme="minorHAnsi"/>
          <w:sz w:val="22"/>
          <w:szCs w:val="22"/>
        </w:rPr>
        <w:t>MH Teplárenský holding, a.s.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525D8D78" w14:textId="77777777" w:rsidR="00485792" w:rsidRDefault="00485792" w:rsidP="00485792">
      <w:pPr>
        <w:ind w:left="4956" w:firstLine="708"/>
        <w:jc w:val="both"/>
        <w:rPr>
          <w:rFonts w:asciiTheme="minorHAnsi" w:hAnsiTheme="minorHAnsi" w:cstheme="minorHAnsi"/>
          <w:sz w:val="22"/>
          <w:szCs w:val="22"/>
        </w:rPr>
      </w:pPr>
    </w:p>
    <w:p w14:paraId="7A27D6B9" w14:textId="57C3384A" w:rsidR="00485792" w:rsidRPr="00851AC9" w:rsidRDefault="00485792" w:rsidP="00485792">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656576BC" w14:textId="77777777" w:rsidR="00485792" w:rsidRPr="00851AC9" w:rsidRDefault="00485792" w:rsidP="00485792">
      <w:pPr>
        <w:jc w:val="both"/>
        <w:rPr>
          <w:rFonts w:asciiTheme="minorHAnsi" w:hAnsiTheme="minorHAnsi" w:cstheme="minorHAnsi"/>
          <w:sz w:val="22"/>
          <w:szCs w:val="22"/>
        </w:rPr>
      </w:pPr>
    </w:p>
    <w:p w14:paraId="0088EA22" w14:textId="77777777" w:rsidR="00485792" w:rsidRPr="00851AC9" w:rsidRDefault="00485792" w:rsidP="00485792">
      <w:pPr>
        <w:jc w:val="both"/>
        <w:rPr>
          <w:rFonts w:asciiTheme="minorHAnsi" w:hAnsiTheme="minorHAnsi" w:cstheme="minorHAnsi"/>
          <w:sz w:val="22"/>
          <w:szCs w:val="22"/>
        </w:rPr>
      </w:pPr>
    </w:p>
    <w:p w14:paraId="1F8ADA0B" w14:textId="77777777" w:rsidR="00485792" w:rsidRPr="00851AC9" w:rsidRDefault="00485792" w:rsidP="00485792">
      <w:pPr>
        <w:jc w:val="both"/>
        <w:rPr>
          <w:rFonts w:asciiTheme="minorHAnsi" w:hAnsiTheme="minorHAnsi" w:cstheme="minorHAnsi"/>
          <w:sz w:val="22"/>
          <w:szCs w:val="22"/>
        </w:rPr>
      </w:pPr>
    </w:p>
    <w:p w14:paraId="2CDB9A9C" w14:textId="77777777" w:rsidR="00485792" w:rsidRPr="00851AC9" w:rsidRDefault="00485792" w:rsidP="00485792">
      <w:pPr>
        <w:jc w:val="both"/>
        <w:rPr>
          <w:rFonts w:asciiTheme="minorHAnsi" w:hAnsiTheme="minorHAnsi" w:cstheme="minorHAnsi"/>
          <w:sz w:val="22"/>
          <w:szCs w:val="22"/>
        </w:rPr>
      </w:pPr>
      <w:r w:rsidRPr="00851AC9">
        <w:rPr>
          <w:rFonts w:asciiTheme="minorHAnsi" w:hAnsiTheme="minorHAnsi" w:cstheme="minorHAnsi"/>
          <w:sz w:val="22"/>
          <w:szCs w:val="22"/>
        </w:rPr>
        <w:t>_______________________________</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851AC9">
        <w:rPr>
          <w:rFonts w:asciiTheme="minorHAnsi" w:hAnsiTheme="minorHAnsi" w:cstheme="minorHAnsi"/>
          <w:sz w:val="22"/>
          <w:szCs w:val="22"/>
        </w:rPr>
        <w:t>_______________________________</w:t>
      </w:r>
    </w:p>
    <w:p w14:paraId="7FC72401" w14:textId="053A185F" w:rsidR="00485792" w:rsidRDefault="00B74832" w:rsidP="00485792">
      <w:pPr>
        <w:jc w:val="both"/>
        <w:rPr>
          <w:rFonts w:asciiTheme="minorHAnsi" w:hAnsiTheme="minorHAnsi" w:cstheme="minorHAnsi"/>
          <w:sz w:val="22"/>
          <w:szCs w:val="22"/>
        </w:rPr>
      </w:pPr>
      <w:r>
        <w:rPr>
          <w:rFonts w:asciiTheme="minorHAnsi" w:hAnsiTheme="minorHAnsi" w:cstheme="minorHAnsi"/>
          <w:sz w:val="22"/>
          <w:szCs w:val="22"/>
        </w:rPr>
        <w:t>Ing. Peter Oravec</w:t>
      </w:r>
    </w:p>
    <w:p w14:paraId="15984441" w14:textId="7FC76FEF" w:rsidR="00485792" w:rsidRDefault="00B74832" w:rsidP="00485792">
      <w:pPr>
        <w:jc w:val="both"/>
        <w:rPr>
          <w:rFonts w:asciiTheme="minorHAnsi" w:hAnsiTheme="minorHAnsi" w:cstheme="minorHAnsi"/>
          <w:sz w:val="22"/>
          <w:szCs w:val="22"/>
        </w:rPr>
      </w:pPr>
      <w:r>
        <w:rPr>
          <w:rFonts w:asciiTheme="minorHAnsi" w:hAnsiTheme="minorHAnsi" w:cstheme="minorHAnsi"/>
          <w:sz w:val="22"/>
          <w:szCs w:val="22"/>
        </w:rPr>
        <w:t>manažér nákupu</w:t>
      </w:r>
    </w:p>
    <w:p w14:paraId="5AB2EA8B" w14:textId="0D7F32F4" w:rsidR="00C10BAA" w:rsidRPr="0017593D" w:rsidRDefault="00485792" w:rsidP="00485792">
      <w:pPr>
        <w:autoSpaceDE w:val="0"/>
        <w:autoSpaceDN w:val="0"/>
        <w:adjustRightInd w:val="0"/>
        <w:jc w:val="both"/>
        <w:rPr>
          <w:rFonts w:asciiTheme="minorHAnsi" w:hAnsiTheme="minorHAnsi" w:cstheme="minorHAnsi"/>
          <w:sz w:val="22"/>
          <w:szCs w:val="22"/>
        </w:rPr>
      </w:pPr>
      <w:r w:rsidRPr="00954F42">
        <w:rPr>
          <w:rFonts w:asciiTheme="minorHAnsi" w:hAnsiTheme="minorHAnsi" w:cstheme="minorHAnsi"/>
          <w:sz w:val="22"/>
          <w:szCs w:val="22"/>
        </w:rPr>
        <w:t>MH Teplárenský holding, a.s</w:t>
      </w:r>
      <w:r>
        <w:rPr>
          <w:rFonts w:asciiTheme="minorHAnsi" w:hAnsiTheme="minorHAnsi" w:cstheme="minorHAnsi"/>
          <w:sz w:val="22"/>
          <w:szCs w:val="22"/>
        </w:rPr>
        <w:tab/>
      </w:r>
      <w:r>
        <w:rPr>
          <w:rFonts w:asciiTheme="minorHAnsi" w:hAnsiTheme="minorHAnsi" w:cstheme="minorHAnsi"/>
          <w:sz w:val="22"/>
          <w:szCs w:val="22"/>
        </w:rPr>
        <w:tab/>
      </w:r>
      <w:r w:rsidR="00C10BAA" w:rsidRPr="0017593D">
        <w:rPr>
          <w:rFonts w:asciiTheme="minorHAnsi" w:hAnsiTheme="minorHAnsi" w:cstheme="minorHAnsi"/>
          <w:b/>
          <w:sz w:val="22"/>
          <w:szCs w:val="22"/>
        </w:rPr>
        <w:tab/>
      </w:r>
    </w:p>
    <w:p w14:paraId="00BE9F1F" w14:textId="77777777" w:rsidR="00C10BAA" w:rsidRPr="0017593D" w:rsidRDefault="00C10BAA" w:rsidP="00C10BAA">
      <w:pPr>
        <w:keepLines/>
        <w:autoSpaceDE w:val="0"/>
        <w:autoSpaceDN w:val="0"/>
        <w:adjustRightInd w:val="0"/>
        <w:rPr>
          <w:rFonts w:asciiTheme="minorHAnsi" w:hAnsiTheme="minorHAnsi" w:cstheme="minorHAnsi"/>
          <w:sz w:val="22"/>
          <w:szCs w:val="22"/>
        </w:rPr>
      </w:pPr>
    </w:p>
    <w:p w14:paraId="2BEB12AC" w14:textId="77777777" w:rsidR="00DE605D" w:rsidRPr="0017593D" w:rsidRDefault="00DE605D" w:rsidP="00C10BAA">
      <w:pPr>
        <w:rPr>
          <w:rFonts w:asciiTheme="minorHAnsi" w:hAnsiTheme="minorHAnsi" w:cstheme="minorHAnsi"/>
          <w:sz w:val="22"/>
          <w:szCs w:val="22"/>
        </w:rPr>
      </w:pPr>
    </w:p>
    <w:sectPr w:rsidR="00DE605D" w:rsidRPr="0017593D" w:rsidSect="002F4CF9">
      <w:headerReference w:type="default" r:id="rId16"/>
      <w:footerReference w:type="even"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1615D" w14:textId="77777777" w:rsidR="007D2A22" w:rsidRDefault="007D2A22">
      <w:r>
        <w:separator/>
      </w:r>
    </w:p>
  </w:endnote>
  <w:endnote w:type="continuationSeparator" w:id="0">
    <w:p w14:paraId="74FB457D" w14:textId="77777777" w:rsidR="007D2A22" w:rsidRDefault="007D2A22">
      <w:r>
        <w:continuationSeparator/>
      </w:r>
    </w:p>
  </w:endnote>
  <w:endnote w:type="continuationNotice" w:id="1">
    <w:p w14:paraId="025C8CB7" w14:textId="77777777" w:rsidR="007D2A22" w:rsidRDefault="007D2A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CYR">
    <w:charset w:val="EE"/>
    <w:family w:val="roman"/>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74B0" w14:textId="77777777" w:rsidR="00525C73" w:rsidRDefault="00525C7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noProof/>
      </w:rPr>
      <w:t>6</w:t>
    </w:r>
    <w:r>
      <w:rPr>
        <w:rStyle w:val="slostrany"/>
      </w:rPr>
      <w:fldChar w:fldCharType="end"/>
    </w:r>
  </w:p>
  <w:p w14:paraId="60718B1B" w14:textId="77777777" w:rsidR="00525C73" w:rsidRDefault="00525C73">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458F9" w14:textId="07B0AA6D" w:rsidR="00525C73" w:rsidRDefault="00525C73">
    <w:pPr>
      <w:pStyle w:val="Pta"/>
      <w:tabs>
        <w:tab w:val="clear" w:pos="4536"/>
        <w:tab w:val="center" w:pos="-3828"/>
      </w:tabs>
      <w:jc w:val="both"/>
      <w:rPr>
        <w:rFonts w:ascii="Calibri" w:hAnsi="Calibri" w:cs="Calibri"/>
        <w:sz w:val="20"/>
        <w:szCs w:val="20"/>
      </w:rPr>
    </w:pPr>
    <w:r>
      <w:rPr>
        <w:rFonts w:ascii="Calibri" w:hAnsi="Calibri" w:cs="Calibri"/>
        <w:noProof/>
      </w:rPr>
      <w:tab/>
    </w:r>
    <w:r>
      <w:rPr>
        <w:rFonts w:ascii="Calibri" w:hAnsi="Calibri" w:cs="Calibri"/>
        <w:sz w:val="20"/>
        <w:szCs w:val="20"/>
      </w:rPr>
      <w:t xml:space="preserve">Strana </w:t>
    </w:r>
    <w:r>
      <w:rPr>
        <w:rFonts w:ascii="Calibri" w:hAnsi="Calibri" w:cs="Calibri"/>
        <w:b/>
        <w:sz w:val="20"/>
        <w:szCs w:val="20"/>
      </w:rPr>
      <w:fldChar w:fldCharType="begin"/>
    </w:r>
    <w:r>
      <w:rPr>
        <w:rFonts w:ascii="Calibri" w:hAnsi="Calibri" w:cs="Calibri"/>
        <w:b/>
        <w:sz w:val="20"/>
        <w:szCs w:val="20"/>
      </w:rPr>
      <w:instrText>PAGE</w:instrText>
    </w:r>
    <w:r>
      <w:rPr>
        <w:rFonts w:ascii="Calibri" w:hAnsi="Calibri" w:cs="Calibri"/>
        <w:b/>
        <w:sz w:val="20"/>
        <w:szCs w:val="20"/>
      </w:rPr>
      <w:fldChar w:fldCharType="separate"/>
    </w:r>
    <w:r w:rsidR="00B0647A">
      <w:rPr>
        <w:rFonts w:ascii="Calibri" w:hAnsi="Calibri" w:cs="Calibri"/>
        <w:b/>
        <w:noProof/>
        <w:sz w:val="20"/>
        <w:szCs w:val="20"/>
      </w:rPr>
      <w:t>24</w:t>
    </w:r>
    <w:r>
      <w:rPr>
        <w:rFonts w:ascii="Calibri" w:hAnsi="Calibri" w:cs="Calibri"/>
        <w:b/>
        <w:sz w:val="20"/>
        <w:szCs w:val="20"/>
      </w:rPr>
      <w:fldChar w:fldCharType="end"/>
    </w:r>
    <w:r>
      <w:rPr>
        <w:rFonts w:ascii="Calibri" w:hAnsi="Calibri" w:cs="Calibri"/>
        <w:sz w:val="20"/>
        <w:szCs w:val="20"/>
      </w:rPr>
      <w:t xml:space="preserve"> z </w:t>
    </w:r>
    <w:r>
      <w:rPr>
        <w:rFonts w:ascii="Calibri" w:hAnsi="Calibri" w:cs="Calibri"/>
        <w:b/>
        <w:sz w:val="20"/>
        <w:szCs w:val="20"/>
      </w:rPr>
      <w:fldChar w:fldCharType="begin"/>
    </w:r>
    <w:r>
      <w:rPr>
        <w:rFonts w:ascii="Calibri" w:hAnsi="Calibri" w:cs="Calibri"/>
        <w:b/>
        <w:sz w:val="20"/>
        <w:szCs w:val="20"/>
      </w:rPr>
      <w:instrText>NUMPAGES</w:instrText>
    </w:r>
    <w:r>
      <w:rPr>
        <w:rFonts w:ascii="Calibri" w:hAnsi="Calibri" w:cs="Calibri"/>
        <w:b/>
        <w:sz w:val="20"/>
        <w:szCs w:val="20"/>
      </w:rPr>
      <w:fldChar w:fldCharType="separate"/>
    </w:r>
    <w:r w:rsidR="00E54AA0">
      <w:rPr>
        <w:rFonts w:ascii="Calibri" w:hAnsi="Calibri" w:cs="Calibri"/>
        <w:b/>
        <w:noProof/>
        <w:sz w:val="20"/>
        <w:szCs w:val="20"/>
      </w:rPr>
      <w:t>24</w:t>
    </w:r>
    <w:r>
      <w:rPr>
        <w:rFonts w:ascii="Calibri" w:hAnsi="Calibri" w:cs="Calibr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18348" w14:textId="77777777" w:rsidR="007D2A22" w:rsidRDefault="007D2A22">
      <w:r>
        <w:separator/>
      </w:r>
    </w:p>
  </w:footnote>
  <w:footnote w:type="continuationSeparator" w:id="0">
    <w:p w14:paraId="6A0393C5" w14:textId="77777777" w:rsidR="007D2A22" w:rsidRDefault="007D2A22">
      <w:r>
        <w:continuationSeparator/>
      </w:r>
    </w:p>
  </w:footnote>
  <w:footnote w:type="continuationNotice" w:id="1">
    <w:p w14:paraId="53EA132E" w14:textId="77777777" w:rsidR="007D2A22" w:rsidRDefault="007D2A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4854" w14:textId="77777777" w:rsidR="00525C73" w:rsidRPr="006C53D7" w:rsidRDefault="00525C73">
    <w:pPr>
      <w:pStyle w:val="Hlavika"/>
      <w:rPr>
        <w:rFonts w:ascii="Calibri" w:hAnsi="Calibri" w:cs="Calibri"/>
        <w:sz w:val="20"/>
        <w:szCs w:val="20"/>
      </w:rPr>
    </w:pPr>
    <w:r w:rsidRPr="006C53D7">
      <w:rPr>
        <w:rFonts w:ascii="Calibri" w:hAnsi="Calibri" w:cs="Calibri"/>
        <w:sz w:val="20"/>
        <w:szCs w:val="20"/>
      </w:rPr>
      <w:t>č. zmluvy</w:t>
    </w:r>
    <w:r>
      <w:rPr>
        <w:rFonts w:ascii="Calibri" w:hAnsi="Calibri" w:cs="Calibri"/>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BC5C56"/>
    <w:multiLevelType w:val="hybridMultilevel"/>
    <w:tmpl w:val="518E1340"/>
    <w:lvl w:ilvl="0" w:tplc="45C2AC3C">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0B0BFA"/>
    <w:multiLevelType w:val="hybridMultilevel"/>
    <w:tmpl w:val="9DC8A99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4DE6B29"/>
    <w:multiLevelType w:val="hybridMultilevel"/>
    <w:tmpl w:val="E3C49034"/>
    <w:lvl w:ilvl="0" w:tplc="5F3278E8">
      <w:start w:val="1"/>
      <w:numFmt w:val="lowerLetter"/>
      <w:lvlText w:val="%1)"/>
      <w:lvlJc w:val="left"/>
      <w:pPr>
        <w:ind w:left="927" w:hanging="360"/>
      </w:pPr>
      <w:rPr>
        <w:rFonts w:hint="default"/>
        <w:sz w:val="22"/>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066D2C0A"/>
    <w:multiLevelType w:val="multilevel"/>
    <w:tmpl w:val="1ADE3AB4"/>
    <w:lvl w:ilvl="0">
      <w:start w:val="3"/>
      <w:numFmt w:val="decimal"/>
      <w:pStyle w:val="Nadpis5"/>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b w:val="0"/>
        <w:i w:val="0"/>
      </w:rPr>
    </w:lvl>
    <w:lvl w:ilvl="2">
      <w:start w:val="1"/>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75F78F8"/>
    <w:multiLevelType w:val="hybridMultilevel"/>
    <w:tmpl w:val="525288EA"/>
    <w:lvl w:ilvl="0" w:tplc="E8328A24">
      <w:start w:val="1"/>
      <w:numFmt w:val="lowerLetter"/>
      <w:pStyle w:val="aPsmenozoznamu"/>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08013F6A"/>
    <w:multiLevelType w:val="multilevel"/>
    <w:tmpl w:val="ACFCF54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D50D71"/>
    <w:multiLevelType w:val="hybridMultilevel"/>
    <w:tmpl w:val="B5FABF8A"/>
    <w:lvl w:ilvl="0" w:tplc="C6541348">
      <w:start w:val="1"/>
      <w:numFmt w:val="lowerLetter"/>
      <w:lvlText w:val="%1)"/>
      <w:lvlJc w:val="left"/>
      <w:pPr>
        <w:ind w:left="720" w:hanging="360"/>
      </w:pPr>
    </w:lvl>
    <w:lvl w:ilvl="1" w:tplc="F0F47910">
      <w:start w:val="1"/>
      <w:numFmt w:val="lowerLetter"/>
      <w:lvlText w:val="%2."/>
      <w:lvlJc w:val="left"/>
      <w:pPr>
        <w:ind w:left="1440" w:hanging="360"/>
      </w:pPr>
    </w:lvl>
    <w:lvl w:ilvl="2" w:tplc="01C4FB9A">
      <w:start w:val="1"/>
      <w:numFmt w:val="lowerRoman"/>
      <w:lvlText w:val="%3."/>
      <w:lvlJc w:val="right"/>
      <w:pPr>
        <w:ind w:left="2160" w:hanging="180"/>
      </w:pPr>
    </w:lvl>
    <w:lvl w:ilvl="3" w:tplc="0AE8C470">
      <w:start w:val="1"/>
      <w:numFmt w:val="decimal"/>
      <w:lvlText w:val="%4."/>
      <w:lvlJc w:val="left"/>
      <w:pPr>
        <w:ind w:left="2880" w:hanging="360"/>
      </w:pPr>
    </w:lvl>
    <w:lvl w:ilvl="4" w:tplc="B3402486">
      <w:start w:val="1"/>
      <w:numFmt w:val="lowerLetter"/>
      <w:lvlText w:val="%5."/>
      <w:lvlJc w:val="left"/>
      <w:pPr>
        <w:ind w:left="3600" w:hanging="360"/>
      </w:pPr>
    </w:lvl>
    <w:lvl w:ilvl="5" w:tplc="7CF42100">
      <w:start w:val="1"/>
      <w:numFmt w:val="lowerRoman"/>
      <w:lvlText w:val="%6."/>
      <w:lvlJc w:val="right"/>
      <w:pPr>
        <w:ind w:left="4320" w:hanging="180"/>
      </w:pPr>
    </w:lvl>
    <w:lvl w:ilvl="6" w:tplc="7AB60472">
      <w:start w:val="1"/>
      <w:numFmt w:val="decimal"/>
      <w:lvlText w:val="%7."/>
      <w:lvlJc w:val="left"/>
      <w:pPr>
        <w:ind w:left="5040" w:hanging="360"/>
      </w:pPr>
    </w:lvl>
    <w:lvl w:ilvl="7" w:tplc="E9503B0E">
      <w:start w:val="1"/>
      <w:numFmt w:val="lowerLetter"/>
      <w:lvlText w:val="%8."/>
      <w:lvlJc w:val="left"/>
      <w:pPr>
        <w:ind w:left="5760" w:hanging="360"/>
      </w:pPr>
    </w:lvl>
    <w:lvl w:ilvl="8" w:tplc="F2FC4C76">
      <w:start w:val="1"/>
      <w:numFmt w:val="lowerRoman"/>
      <w:lvlText w:val="%9."/>
      <w:lvlJc w:val="right"/>
      <w:pPr>
        <w:ind w:left="6480" w:hanging="180"/>
      </w:pPr>
    </w:lvl>
  </w:abstractNum>
  <w:abstractNum w:abstractNumId="8"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9" w15:restartNumberingAfterBreak="0">
    <w:nsid w:val="13D80B71"/>
    <w:multiLevelType w:val="hybridMultilevel"/>
    <w:tmpl w:val="30B01682"/>
    <w:lvl w:ilvl="0" w:tplc="BDB2FB4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71E09E7"/>
    <w:multiLevelType w:val="hybridMultilevel"/>
    <w:tmpl w:val="6324DB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BC224FE"/>
    <w:multiLevelType w:val="multilevel"/>
    <w:tmpl w:val="4000B3E0"/>
    <w:lvl w:ilvl="0">
      <w:start w:val="14"/>
      <w:numFmt w:val="decimal"/>
      <w:lvlText w:val="%1."/>
      <w:lvlJc w:val="left"/>
      <w:pPr>
        <w:tabs>
          <w:tab w:val="num" w:pos="705"/>
        </w:tabs>
        <w:ind w:left="0" w:firstLine="0"/>
      </w:pPr>
      <w:rPr>
        <w:rFonts w:hint="default"/>
        <w:sz w:val="22"/>
        <w:szCs w:val="22"/>
      </w:rPr>
    </w:lvl>
    <w:lvl w:ilvl="1">
      <w:start w:val="1"/>
      <w:numFmt w:val="decimal"/>
      <w:lvlText w:val="%1.%2"/>
      <w:lvlJc w:val="left"/>
      <w:pPr>
        <w:tabs>
          <w:tab w:val="num" w:pos="1534"/>
        </w:tabs>
        <w:ind w:left="0" w:firstLine="0"/>
      </w:pPr>
      <w:rPr>
        <w:rFonts w:ascii="Calibri" w:hAnsi="Calibri" w:cs="Calibri" w:hint="default"/>
        <w:b w:val="0"/>
        <w:sz w:val="22"/>
        <w:szCs w:val="22"/>
      </w:rPr>
    </w:lvl>
    <w:lvl w:ilvl="2">
      <w:start w:val="1"/>
      <w:numFmt w:val="decimal"/>
      <w:lvlText w:val="%1.%2.%3"/>
      <w:lvlJc w:val="left"/>
      <w:pPr>
        <w:tabs>
          <w:tab w:val="num" w:pos="1997"/>
        </w:tabs>
        <w:ind w:left="0" w:firstLine="0"/>
      </w:pPr>
      <w:rPr>
        <w:rFonts w:ascii="Calibri" w:hAnsi="Calibri" w:cs="Calibri" w:hint="default"/>
        <w:sz w:val="22"/>
        <w:szCs w:val="22"/>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2" w15:restartNumberingAfterBreak="0">
    <w:nsid w:val="1C4D5A76"/>
    <w:multiLevelType w:val="hybridMultilevel"/>
    <w:tmpl w:val="3A94ACD0"/>
    <w:lvl w:ilvl="0" w:tplc="041B0001">
      <w:start w:val="1"/>
      <w:numFmt w:val="bullet"/>
      <w:lvlText w:val=""/>
      <w:lvlJc w:val="left"/>
      <w:pPr>
        <w:ind w:left="578" w:hanging="360"/>
      </w:pPr>
      <w:rPr>
        <w:rFonts w:ascii="Symbol" w:hAnsi="Symbol" w:hint="default"/>
      </w:rPr>
    </w:lvl>
    <w:lvl w:ilvl="1" w:tplc="041B0003" w:tentative="1">
      <w:start w:val="1"/>
      <w:numFmt w:val="bullet"/>
      <w:lvlText w:val="o"/>
      <w:lvlJc w:val="left"/>
      <w:pPr>
        <w:ind w:left="1298" w:hanging="360"/>
      </w:pPr>
      <w:rPr>
        <w:rFonts w:ascii="Courier New" w:hAnsi="Courier New" w:cs="Courier New" w:hint="default"/>
      </w:rPr>
    </w:lvl>
    <w:lvl w:ilvl="2" w:tplc="041B0005" w:tentative="1">
      <w:start w:val="1"/>
      <w:numFmt w:val="bullet"/>
      <w:lvlText w:val=""/>
      <w:lvlJc w:val="left"/>
      <w:pPr>
        <w:ind w:left="2018" w:hanging="360"/>
      </w:pPr>
      <w:rPr>
        <w:rFonts w:ascii="Wingdings" w:hAnsi="Wingdings" w:hint="default"/>
      </w:rPr>
    </w:lvl>
    <w:lvl w:ilvl="3" w:tplc="041B0001" w:tentative="1">
      <w:start w:val="1"/>
      <w:numFmt w:val="bullet"/>
      <w:lvlText w:val=""/>
      <w:lvlJc w:val="left"/>
      <w:pPr>
        <w:ind w:left="2738" w:hanging="360"/>
      </w:pPr>
      <w:rPr>
        <w:rFonts w:ascii="Symbol" w:hAnsi="Symbol" w:hint="default"/>
      </w:rPr>
    </w:lvl>
    <w:lvl w:ilvl="4" w:tplc="041B0003" w:tentative="1">
      <w:start w:val="1"/>
      <w:numFmt w:val="bullet"/>
      <w:lvlText w:val="o"/>
      <w:lvlJc w:val="left"/>
      <w:pPr>
        <w:ind w:left="3458" w:hanging="360"/>
      </w:pPr>
      <w:rPr>
        <w:rFonts w:ascii="Courier New" w:hAnsi="Courier New" w:cs="Courier New" w:hint="default"/>
      </w:rPr>
    </w:lvl>
    <w:lvl w:ilvl="5" w:tplc="041B0005" w:tentative="1">
      <w:start w:val="1"/>
      <w:numFmt w:val="bullet"/>
      <w:lvlText w:val=""/>
      <w:lvlJc w:val="left"/>
      <w:pPr>
        <w:ind w:left="4178" w:hanging="360"/>
      </w:pPr>
      <w:rPr>
        <w:rFonts w:ascii="Wingdings" w:hAnsi="Wingdings" w:hint="default"/>
      </w:rPr>
    </w:lvl>
    <w:lvl w:ilvl="6" w:tplc="041B0001" w:tentative="1">
      <w:start w:val="1"/>
      <w:numFmt w:val="bullet"/>
      <w:lvlText w:val=""/>
      <w:lvlJc w:val="left"/>
      <w:pPr>
        <w:ind w:left="4898" w:hanging="360"/>
      </w:pPr>
      <w:rPr>
        <w:rFonts w:ascii="Symbol" w:hAnsi="Symbol" w:hint="default"/>
      </w:rPr>
    </w:lvl>
    <w:lvl w:ilvl="7" w:tplc="041B0003" w:tentative="1">
      <w:start w:val="1"/>
      <w:numFmt w:val="bullet"/>
      <w:lvlText w:val="o"/>
      <w:lvlJc w:val="left"/>
      <w:pPr>
        <w:ind w:left="5618" w:hanging="360"/>
      </w:pPr>
      <w:rPr>
        <w:rFonts w:ascii="Courier New" w:hAnsi="Courier New" w:cs="Courier New" w:hint="default"/>
      </w:rPr>
    </w:lvl>
    <w:lvl w:ilvl="8" w:tplc="041B0005" w:tentative="1">
      <w:start w:val="1"/>
      <w:numFmt w:val="bullet"/>
      <w:lvlText w:val=""/>
      <w:lvlJc w:val="left"/>
      <w:pPr>
        <w:ind w:left="6338" w:hanging="360"/>
      </w:pPr>
      <w:rPr>
        <w:rFonts w:ascii="Wingdings" w:hAnsi="Wingdings" w:hint="default"/>
      </w:rPr>
    </w:lvl>
  </w:abstractNum>
  <w:abstractNum w:abstractNumId="13" w15:restartNumberingAfterBreak="0">
    <w:nsid w:val="1CA761AD"/>
    <w:multiLevelType w:val="multilevel"/>
    <w:tmpl w:val="80826272"/>
    <w:lvl w:ilvl="0">
      <w:start w:val="2"/>
      <w:numFmt w:val="decimal"/>
      <w:lvlText w:val="%1."/>
      <w:lvlJc w:val="left"/>
      <w:pPr>
        <w:tabs>
          <w:tab w:val="num" w:pos="705"/>
        </w:tabs>
        <w:ind w:left="0" w:firstLine="0"/>
      </w:pPr>
      <w:rPr>
        <w:rFonts w:hint="default"/>
        <w:sz w:val="22"/>
        <w:szCs w:val="22"/>
      </w:rPr>
    </w:lvl>
    <w:lvl w:ilvl="1">
      <w:start w:val="1"/>
      <w:numFmt w:val="decimal"/>
      <w:lvlText w:val="%1.%2"/>
      <w:lvlJc w:val="left"/>
      <w:pPr>
        <w:tabs>
          <w:tab w:val="num" w:pos="1534"/>
        </w:tabs>
        <w:ind w:left="0" w:firstLine="0"/>
      </w:pPr>
      <w:rPr>
        <w:rFonts w:ascii="Calibri" w:hAnsi="Calibri" w:cs="Calibri" w:hint="default"/>
        <w:b w:val="0"/>
        <w:sz w:val="22"/>
        <w:szCs w:val="22"/>
      </w:rPr>
    </w:lvl>
    <w:lvl w:ilvl="2">
      <w:start w:val="1"/>
      <w:numFmt w:val="decimal"/>
      <w:lvlText w:val="%1.%2.%3"/>
      <w:lvlJc w:val="left"/>
      <w:pPr>
        <w:tabs>
          <w:tab w:val="num" w:pos="1997"/>
        </w:tabs>
        <w:ind w:left="0" w:firstLine="0"/>
      </w:pPr>
      <w:rPr>
        <w:rFonts w:ascii="Calibri" w:hAnsi="Calibri" w:cs="Calibri" w:hint="default"/>
        <w:sz w:val="22"/>
        <w:szCs w:val="22"/>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4" w15:restartNumberingAfterBreak="0">
    <w:nsid w:val="1E1A0C44"/>
    <w:multiLevelType w:val="multilevel"/>
    <w:tmpl w:val="668ECEE8"/>
    <w:lvl w:ilvl="0">
      <w:start w:val="13"/>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C394AA1"/>
    <w:multiLevelType w:val="multilevel"/>
    <w:tmpl w:val="156ADEE8"/>
    <w:lvl w:ilvl="0">
      <w:start w:val="2"/>
      <w:numFmt w:val="decimal"/>
      <w:lvlText w:val="%1"/>
      <w:lvlJc w:val="left"/>
      <w:pPr>
        <w:ind w:left="360" w:hanging="360"/>
      </w:pPr>
      <w:rPr>
        <w:rFonts w:cstheme="minorBidi" w:hint="default"/>
      </w:rPr>
    </w:lvl>
    <w:lvl w:ilvl="1">
      <w:start w:val="2"/>
      <w:numFmt w:val="decimal"/>
      <w:lvlText w:val="%1.%2"/>
      <w:lvlJc w:val="left"/>
      <w:pPr>
        <w:ind w:left="360" w:hanging="360"/>
      </w:pPr>
      <w:rPr>
        <w:rFonts w:hint="default"/>
        <w:sz w:val="22"/>
        <w:szCs w:val="22"/>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16" w15:restartNumberingAfterBreak="0">
    <w:nsid w:val="340B39B5"/>
    <w:multiLevelType w:val="multilevel"/>
    <w:tmpl w:val="A966444C"/>
    <w:lvl w:ilvl="0">
      <w:start w:val="1"/>
      <w:numFmt w:val="decimal"/>
      <w:lvlText w:val="%1."/>
      <w:lvlJc w:val="left"/>
      <w:pPr>
        <w:tabs>
          <w:tab w:val="num" w:pos="705"/>
        </w:tabs>
      </w:pPr>
      <w:rPr>
        <w:rFonts w:hint="default"/>
        <w:sz w:val="22"/>
        <w:szCs w:val="22"/>
      </w:rPr>
    </w:lvl>
    <w:lvl w:ilvl="1">
      <w:start w:val="1"/>
      <w:numFmt w:val="decimal"/>
      <w:lvlText w:val="12.%2"/>
      <w:lvlJc w:val="left"/>
      <w:pPr>
        <w:tabs>
          <w:tab w:val="num" w:pos="1534"/>
        </w:tabs>
      </w:pPr>
      <w:rPr>
        <w:rFonts w:hint="default"/>
        <w:b w:val="0"/>
        <w:sz w:val="22"/>
        <w:szCs w:val="22"/>
      </w:rPr>
    </w:lvl>
    <w:lvl w:ilvl="2">
      <w:start w:val="1"/>
      <w:numFmt w:val="decimal"/>
      <w:lvlText w:val="%1.%2.%3"/>
      <w:lvlJc w:val="left"/>
      <w:pPr>
        <w:tabs>
          <w:tab w:val="num" w:pos="1997"/>
        </w:tabs>
      </w:pPr>
      <w:rPr>
        <w:rFonts w:ascii="Calibri" w:hAnsi="Calibri" w:cs="Calibri" w:hint="default"/>
        <w:b/>
        <w:sz w:val="22"/>
        <w:szCs w:val="22"/>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7" w15:restartNumberingAfterBreak="0">
    <w:nsid w:val="34364901"/>
    <w:multiLevelType w:val="hybridMultilevel"/>
    <w:tmpl w:val="F85099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CF0052E"/>
    <w:multiLevelType w:val="hybridMultilevel"/>
    <w:tmpl w:val="B3A2DAE0"/>
    <w:lvl w:ilvl="0" w:tplc="041B0017">
      <w:start w:val="1"/>
      <w:numFmt w:val="lowerLetter"/>
      <w:lvlText w:val="%1)"/>
      <w:lvlJc w:val="left"/>
      <w:pPr>
        <w:ind w:left="768" w:hanging="360"/>
      </w:pPr>
    </w:lvl>
    <w:lvl w:ilvl="1" w:tplc="041B0019" w:tentative="1">
      <w:start w:val="1"/>
      <w:numFmt w:val="lowerLetter"/>
      <w:lvlText w:val="%2."/>
      <w:lvlJc w:val="left"/>
      <w:pPr>
        <w:ind w:left="1488" w:hanging="360"/>
      </w:pPr>
    </w:lvl>
    <w:lvl w:ilvl="2" w:tplc="041B001B" w:tentative="1">
      <w:start w:val="1"/>
      <w:numFmt w:val="lowerRoman"/>
      <w:lvlText w:val="%3."/>
      <w:lvlJc w:val="right"/>
      <w:pPr>
        <w:ind w:left="2208" w:hanging="180"/>
      </w:pPr>
    </w:lvl>
    <w:lvl w:ilvl="3" w:tplc="041B000F" w:tentative="1">
      <w:start w:val="1"/>
      <w:numFmt w:val="decimal"/>
      <w:lvlText w:val="%4."/>
      <w:lvlJc w:val="left"/>
      <w:pPr>
        <w:ind w:left="2928" w:hanging="360"/>
      </w:pPr>
    </w:lvl>
    <w:lvl w:ilvl="4" w:tplc="041B0019" w:tentative="1">
      <w:start w:val="1"/>
      <w:numFmt w:val="lowerLetter"/>
      <w:lvlText w:val="%5."/>
      <w:lvlJc w:val="left"/>
      <w:pPr>
        <w:ind w:left="3648" w:hanging="360"/>
      </w:pPr>
    </w:lvl>
    <w:lvl w:ilvl="5" w:tplc="041B001B" w:tentative="1">
      <w:start w:val="1"/>
      <w:numFmt w:val="lowerRoman"/>
      <w:lvlText w:val="%6."/>
      <w:lvlJc w:val="right"/>
      <w:pPr>
        <w:ind w:left="4368" w:hanging="180"/>
      </w:pPr>
    </w:lvl>
    <w:lvl w:ilvl="6" w:tplc="041B000F" w:tentative="1">
      <w:start w:val="1"/>
      <w:numFmt w:val="decimal"/>
      <w:lvlText w:val="%7."/>
      <w:lvlJc w:val="left"/>
      <w:pPr>
        <w:ind w:left="5088" w:hanging="360"/>
      </w:pPr>
    </w:lvl>
    <w:lvl w:ilvl="7" w:tplc="041B0019" w:tentative="1">
      <w:start w:val="1"/>
      <w:numFmt w:val="lowerLetter"/>
      <w:lvlText w:val="%8."/>
      <w:lvlJc w:val="left"/>
      <w:pPr>
        <w:ind w:left="5808" w:hanging="360"/>
      </w:pPr>
    </w:lvl>
    <w:lvl w:ilvl="8" w:tplc="041B001B" w:tentative="1">
      <w:start w:val="1"/>
      <w:numFmt w:val="lowerRoman"/>
      <w:lvlText w:val="%9."/>
      <w:lvlJc w:val="right"/>
      <w:pPr>
        <w:ind w:left="6528" w:hanging="180"/>
      </w:pPr>
    </w:lvl>
  </w:abstractNum>
  <w:abstractNum w:abstractNumId="19" w15:restartNumberingAfterBreak="0">
    <w:nsid w:val="40D73798"/>
    <w:multiLevelType w:val="hybridMultilevel"/>
    <w:tmpl w:val="0F464F44"/>
    <w:lvl w:ilvl="0" w:tplc="11E868B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415B090F"/>
    <w:multiLevelType w:val="hybridMultilevel"/>
    <w:tmpl w:val="93885938"/>
    <w:lvl w:ilvl="0" w:tplc="4F7CE18C">
      <w:start w:val="1"/>
      <w:numFmt w:val="lowerLetter"/>
      <w:pStyle w:val="Psmeno"/>
      <w:lvlText w:val="%1)"/>
      <w:lvlJc w:val="left"/>
      <w:pPr>
        <w:ind w:left="1069" w:hanging="360"/>
      </w:pPr>
      <w:rPr>
        <w:rFonts w:hint="default"/>
        <w:b w:val="0"/>
        <w:strike w:val="0"/>
        <w:sz w:val="22"/>
        <w:szCs w:val="22"/>
      </w:rPr>
    </w:lvl>
    <w:lvl w:ilvl="1" w:tplc="041B0003">
      <w:start w:val="1"/>
      <w:numFmt w:val="bullet"/>
      <w:lvlText w:val="o"/>
      <w:lvlJc w:val="left"/>
      <w:pPr>
        <w:ind w:left="4908" w:hanging="360"/>
      </w:pPr>
      <w:rPr>
        <w:rFonts w:ascii="Courier New" w:hAnsi="Courier New" w:cs="Courier New" w:hint="default"/>
      </w:rPr>
    </w:lvl>
    <w:lvl w:ilvl="2" w:tplc="041B0005" w:tentative="1">
      <w:start w:val="1"/>
      <w:numFmt w:val="bullet"/>
      <w:lvlText w:val=""/>
      <w:lvlJc w:val="left"/>
      <w:pPr>
        <w:ind w:left="5628" w:hanging="360"/>
      </w:pPr>
      <w:rPr>
        <w:rFonts w:ascii="Wingdings" w:hAnsi="Wingdings" w:hint="default"/>
      </w:rPr>
    </w:lvl>
    <w:lvl w:ilvl="3" w:tplc="041B0001" w:tentative="1">
      <w:start w:val="1"/>
      <w:numFmt w:val="bullet"/>
      <w:lvlText w:val=""/>
      <w:lvlJc w:val="left"/>
      <w:pPr>
        <w:ind w:left="6348" w:hanging="360"/>
      </w:pPr>
      <w:rPr>
        <w:rFonts w:ascii="Symbol" w:hAnsi="Symbol" w:hint="default"/>
      </w:rPr>
    </w:lvl>
    <w:lvl w:ilvl="4" w:tplc="041B0003" w:tentative="1">
      <w:start w:val="1"/>
      <w:numFmt w:val="bullet"/>
      <w:lvlText w:val="o"/>
      <w:lvlJc w:val="left"/>
      <w:pPr>
        <w:ind w:left="7068" w:hanging="360"/>
      </w:pPr>
      <w:rPr>
        <w:rFonts w:ascii="Courier New" w:hAnsi="Courier New" w:cs="Courier New" w:hint="default"/>
      </w:rPr>
    </w:lvl>
    <w:lvl w:ilvl="5" w:tplc="041B0005" w:tentative="1">
      <w:start w:val="1"/>
      <w:numFmt w:val="bullet"/>
      <w:lvlText w:val=""/>
      <w:lvlJc w:val="left"/>
      <w:pPr>
        <w:ind w:left="7788" w:hanging="360"/>
      </w:pPr>
      <w:rPr>
        <w:rFonts w:ascii="Wingdings" w:hAnsi="Wingdings" w:hint="default"/>
      </w:rPr>
    </w:lvl>
    <w:lvl w:ilvl="6" w:tplc="041B0001" w:tentative="1">
      <w:start w:val="1"/>
      <w:numFmt w:val="bullet"/>
      <w:lvlText w:val=""/>
      <w:lvlJc w:val="left"/>
      <w:pPr>
        <w:ind w:left="8508" w:hanging="360"/>
      </w:pPr>
      <w:rPr>
        <w:rFonts w:ascii="Symbol" w:hAnsi="Symbol" w:hint="default"/>
      </w:rPr>
    </w:lvl>
    <w:lvl w:ilvl="7" w:tplc="041B0003" w:tentative="1">
      <w:start w:val="1"/>
      <w:numFmt w:val="bullet"/>
      <w:lvlText w:val="o"/>
      <w:lvlJc w:val="left"/>
      <w:pPr>
        <w:ind w:left="9228" w:hanging="360"/>
      </w:pPr>
      <w:rPr>
        <w:rFonts w:ascii="Courier New" w:hAnsi="Courier New" w:cs="Courier New" w:hint="default"/>
      </w:rPr>
    </w:lvl>
    <w:lvl w:ilvl="8" w:tplc="041B0005" w:tentative="1">
      <w:start w:val="1"/>
      <w:numFmt w:val="bullet"/>
      <w:lvlText w:val=""/>
      <w:lvlJc w:val="left"/>
      <w:pPr>
        <w:ind w:left="9948" w:hanging="360"/>
      </w:pPr>
      <w:rPr>
        <w:rFonts w:ascii="Wingdings" w:hAnsi="Wingdings" w:hint="default"/>
      </w:rPr>
    </w:lvl>
  </w:abstractNum>
  <w:abstractNum w:abstractNumId="21" w15:restartNumberingAfterBreak="0">
    <w:nsid w:val="44995D83"/>
    <w:multiLevelType w:val="hybridMultilevel"/>
    <w:tmpl w:val="38988080"/>
    <w:lvl w:ilvl="0" w:tplc="041B0001">
      <w:start w:val="1"/>
      <w:numFmt w:val="bullet"/>
      <w:lvlText w:val=""/>
      <w:lvlJc w:val="left"/>
      <w:pPr>
        <w:ind w:left="1146" w:hanging="360"/>
      </w:pPr>
      <w:rPr>
        <w:rFonts w:ascii="Symbol" w:hAnsi="Symbol" w:hint="default"/>
      </w:rPr>
    </w:lvl>
    <w:lvl w:ilvl="1" w:tplc="410A9C2A">
      <w:numFmt w:val="bullet"/>
      <w:pStyle w:val="Pomlka"/>
      <w:lvlText w:val="-"/>
      <w:lvlJc w:val="left"/>
      <w:rPr>
        <w:rFonts w:ascii="Arial" w:eastAsia="Calibri" w:hAnsi="Arial" w:cs="Arial"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F65057"/>
    <w:multiLevelType w:val="hybridMultilevel"/>
    <w:tmpl w:val="49C0C24E"/>
    <w:lvl w:ilvl="0" w:tplc="5202A1B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4FBC325D"/>
    <w:multiLevelType w:val="hybridMultilevel"/>
    <w:tmpl w:val="3A9011B2"/>
    <w:lvl w:ilvl="0" w:tplc="65EC71E8">
      <w:numFmt w:val="bullet"/>
      <w:lvlText w:val="-"/>
      <w:lvlJc w:val="left"/>
      <w:pPr>
        <w:ind w:left="927" w:hanging="360"/>
      </w:pPr>
      <w:rPr>
        <w:rFonts w:ascii="Calibri" w:eastAsia="Times New Roman"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4" w15:restartNumberingAfterBreak="0">
    <w:nsid w:val="59F9728B"/>
    <w:multiLevelType w:val="multilevel"/>
    <w:tmpl w:val="48926616"/>
    <w:lvl w:ilvl="0">
      <w:start w:val="3"/>
      <w:numFmt w:val="decimal"/>
      <w:lvlText w:val="%1."/>
      <w:lvlJc w:val="left"/>
      <w:pPr>
        <w:tabs>
          <w:tab w:val="num" w:pos="705"/>
        </w:tabs>
        <w:ind w:left="0" w:firstLine="0"/>
      </w:pPr>
      <w:rPr>
        <w:sz w:val="22"/>
        <w:szCs w:val="22"/>
      </w:rPr>
    </w:lvl>
    <w:lvl w:ilvl="1">
      <w:start w:val="1"/>
      <w:numFmt w:val="decimal"/>
      <w:lvlText w:val="%1.%2"/>
      <w:lvlJc w:val="left"/>
      <w:pPr>
        <w:tabs>
          <w:tab w:val="num" w:pos="1534"/>
        </w:tabs>
        <w:ind w:left="0" w:firstLine="0"/>
      </w:pPr>
      <w:rPr>
        <w:b w:val="0"/>
        <w:strike w:val="0"/>
        <w:color w:val="auto"/>
        <w:sz w:val="22"/>
        <w:szCs w:val="22"/>
      </w:rPr>
    </w:lvl>
    <w:lvl w:ilvl="2">
      <w:start w:val="1"/>
      <w:numFmt w:val="decimal"/>
      <w:lvlText w:val="%1.%2.%3"/>
      <w:lvlJc w:val="left"/>
      <w:pPr>
        <w:tabs>
          <w:tab w:val="num" w:pos="1997"/>
        </w:tabs>
        <w:ind w:left="0" w:firstLine="0"/>
      </w:pPr>
      <w:rPr>
        <w:sz w:val="22"/>
        <w:szCs w:val="22"/>
      </w:r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800"/>
        </w:tabs>
        <w:ind w:left="0" w:firstLine="0"/>
      </w:pPr>
    </w:lvl>
    <w:lvl w:ilvl="8">
      <w:start w:val="1"/>
      <w:numFmt w:val="decimal"/>
      <w:lvlText w:val="%1.%2.%3.%4.%5.%6.%7.%8.%9"/>
      <w:lvlJc w:val="left"/>
      <w:pPr>
        <w:tabs>
          <w:tab w:val="num" w:pos="1800"/>
        </w:tabs>
        <w:ind w:left="0" w:firstLine="0"/>
      </w:pPr>
    </w:lvl>
  </w:abstractNum>
  <w:abstractNum w:abstractNumId="25" w15:restartNumberingAfterBreak="0">
    <w:nsid w:val="5EE07E3F"/>
    <w:multiLevelType w:val="multilevel"/>
    <w:tmpl w:val="0C7C5BCC"/>
    <w:lvl w:ilvl="0">
      <w:start w:val="1"/>
      <w:numFmt w:val="decimal"/>
      <w:lvlText w:val="%1."/>
      <w:lvlJc w:val="left"/>
      <w:pPr>
        <w:tabs>
          <w:tab w:val="num" w:pos="705"/>
        </w:tabs>
      </w:pPr>
      <w:rPr>
        <w:rFonts w:hint="default"/>
        <w:sz w:val="22"/>
        <w:szCs w:val="22"/>
      </w:rPr>
    </w:lvl>
    <w:lvl w:ilvl="1">
      <w:start w:val="1"/>
      <w:numFmt w:val="decimal"/>
      <w:lvlText w:val="12.%2"/>
      <w:lvlJc w:val="left"/>
      <w:pPr>
        <w:tabs>
          <w:tab w:val="num" w:pos="1534"/>
        </w:tabs>
      </w:pPr>
      <w:rPr>
        <w:rFonts w:hint="default"/>
        <w:b w:val="0"/>
        <w:sz w:val="22"/>
        <w:szCs w:val="22"/>
      </w:rPr>
    </w:lvl>
    <w:lvl w:ilvl="2">
      <w:start w:val="1"/>
      <w:numFmt w:val="decimal"/>
      <w:lvlText w:val="%1.%2.%3"/>
      <w:lvlJc w:val="left"/>
      <w:pPr>
        <w:tabs>
          <w:tab w:val="num" w:pos="1997"/>
        </w:tabs>
      </w:pPr>
      <w:rPr>
        <w:rFonts w:ascii="Calibri" w:hAnsi="Calibri" w:cs="Calibri" w:hint="default"/>
        <w:sz w:val="22"/>
        <w:szCs w:val="22"/>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26" w15:restartNumberingAfterBreak="0">
    <w:nsid w:val="636A22FC"/>
    <w:multiLevelType w:val="multilevel"/>
    <w:tmpl w:val="9A121214"/>
    <w:lvl w:ilvl="0">
      <w:start w:val="1"/>
      <w:numFmt w:val="decimal"/>
      <w:lvlText w:val="%1"/>
      <w:lvlJc w:val="left"/>
      <w:pPr>
        <w:ind w:left="360" w:hanging="360"/>
      </w:pPr>
      <w:rPr>
        <w:rFonts w:cstheme="minorBidi"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27" w15:restartNumberingAfterBreak="0">
    <w:nsid w:val="63D81360"/>
    <w:multiLevelType w:val="hybridMultilevel"/>
    <w:tmpl w:val="185A9446"/>
    <w:lvl w:ilvl="0" w:tplc="041B0017">
      <w:start w:val="1"/>
      <w:numFmt w:val="lowerLetter"/>
      <w:lvlText w:val="%1)"/>
      <w:lvlJc w:val="left"/>
      <w:pPr>
        <w:ind w:left="1069" w:hanging="360"/>
      </w:pPr>
      <w:rPr>
        <w:rFonts w:hint="default"/>
        <w:b w:val="0"/>
        <w:strike w:val="0"/>
        <w:sz w:val="22"/>
        <w:szCs w:val="22"/>
      </w:rPr>
    </w:lvl>
    <w:lvl w:ilvl="1" w:tplc="041B0003">
      <w:start w:val="1"/>
      <w:numFmt w:val="bullet"/>
      <w:lvlText w:val="o"/>
      <w:lvlJc w:val="left"/>
      <w:pPr>
        <w:ind w:left="4908" w:hanging="360"/>
      </w:pPr>
      <w:rPr>
        <w:rFonts w:ascii="Courier New" w:hAnsi="Courier New" w:cs="Courier New" w:hint="default"/>
      </w:rPr>
    </w:lvl>
    <w:lvl w:ilvl="2" w:tplc="041B0005" w:tentative="1">
      <w:start w:val="1"/>
      <w:numFmt w:val="bullet"/>
      <w:lvlText w:val=""/>
      <w:lvlJc w:val="left"/>
      <w:pPr>
        <w:ind w:left="5628" w:hanging="360"/>
      </w:pPr>
      <w:rPr>
        <w:rFonts w:ascii="Wingdings" w:hAnsi="Wingdings" w:hint="default"/>
      </w:rPr>
    </w:lvl>
    <w:lvl w:ilvl="3" w:tplc="041B0001" w:tentative="1">
      <w:start w:val="1"/>
      <w:numFmt w:val="bullet"/>
      <w:lvlText w:val=""/>
      <w:lvlJc w:val="left"/>
      <w:pPr>
        <w:ind w:left="6348" w:hanging="360"/>
      </w:pPr>
      <w:rPr>
        <w:rFonts w:ascii="Symbol" w:hAnsi="Symbol" w:hint="default"/>
      </w:rPr>
    </w:lvl>
    <w:lvl w:ilvl="4" w:tplc="041B0003" w:tentative="1">
      <w:start w:val="1"/>
      <w:numFmt w:val="bullet"/>
      <w:lvlText w:val="o"/>
      <w:lvlJc w:val="left"/>
      <w:pPr>
        <w:ind w:left="7068" w:hanging="360"/>
      </w:pPr>
      <w:rPr>
        <w:rFonts w:ascii="Courier New" w:hAnsi="Courier New" w:cs="Courier New" w:hint="default"/>
      </w:rPr>
    </w:lvl>
    <w:lvl w:ilvl="5" w:tplc="041B0005" w:tentative="1">
      <w:start w:val="1"/>
      <w:numFmt w:val="bullet"/>
      <w:lvlText w:val=""/>
      <w:lvlJc w:val="left"/>
      <w:pPr>
        <w:ind w:left="7788" w:hanging="360"/>
      </w:pPr>
      <w:rPr>
        <w:rFonts w:ascii="Wingdings" w:hAnsi="Wingdings" w:hint="default"/>
      </w:rPr>
    </w:lvl>
    <w:lvl w:ilvl="6" w:tplc="041B0001" w:tentative="1">
      <w:start w:val="1"/>
      <w:numFmt w:val="bullet"/>
      <w:lvlText w:val=""/>
      <w:lvlJc w:val="left"/>
      <w:pPr>
        <w:ind w:left="8508" w:hanging="360"/>
      </w:pPr>
      <w:rPr>
        <w:rFonts w:ascii="Symbol" w:hAnsi="Symbol" w:hint="default"/>
      </w:rPr>
    </w:lvl>
    <w:lvl w:ilvl="7" w:tplc="041B0003" w:tentative="1">
      <w:start w:val="1"/>
      <w:numFmt w:val="bullet"/>
      <w:lvlText w:val="o"/>
      <w:lvlJc w:val="left"/>
      <w:pPr>
        <w:ind w:left="9228" w:hanging="360"/>
      </w:pPr>
      <w:rPr>
        <w:rFonts w:ascii="Courier New" w:hAnsi="Courier New" w:cs="Courier New" w:hint="default"/>
      </w:rPr>
    </w:lvl>
    <w:lvl w:ilvl="8" w:tplc="041B0005" w:tentative="1">
      <w:start w:val="1"/>
      <w:numFmt w:val="bullet"/>
      <w:lvlText w:val=""/>
      <w:lvlJc w:val="left"/>
      <w:pPr>
        <w:ind w:left="9948" w:hanging="360"/>
      </w:pPr>
      <w:rPr>
        <w:rFonts w:ascii="Wingdings" w:hAnsi="Wingdings" w:hint="default"/>
      </w:rPr>
    </w:lvl>
  </w:abstractNum>
  <w:abstractNum w:abstractNumId="28" w15:restartNumberingAfterBreak="0">
    <w:nsid w:val="657C1BCC"/>
    <w:multiLevelType w:val="hybridMultilevel"/>
    <w:tmpl w:val="535ECF76"/>
    <w:lvl w:ilvl="0" w:tplc="2864FFD6">
      <w:start w:val="1"/>
      <w:numFmt w:val="lowerLetter"/>
      <w:lvlText w:val="%1)"/>
      <w:lvlJc w:val="left"/>
      <w:pPr>
        <w:tabs>
          <w:tab w:val="num" w:pos="720"/>
        </w:tabs>
        <w:ind w:left="720" w:hanging="360"/>
      </w:pPr>
      <w:rPr>
        <w:rFonts w:hint="default"/>
      </w:rPr>
    </w:lvl>
    <w:lvl w:ilvl="1" w:tplc="041B0019">
      <w:start w:val="1"/>
      <w:numFmt w:val="decimal"/>
      <w:lvlText w:val="%2."/>
      <w:lvlJc w:val="left"/>
      <w:pPr>
        <w:tabs>
          <w:tab w:val="num" w:pos="360"/>
        </w:tabs>
        <w:ind w:left="36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9" w15:restartNumberingAfterBreak="0">
    <w:nsid w:val="67BD1A77"/>
    <w:multiLevelType w:val="hybridMultilevel"/>
    <w:tmpl w:val="C70E0DFA"/>
    <w:lvl w:ilvl="0" w:tplc="83C2299C">
      <w:start w:val="1"/>
      <w:numFmt w:val="upperLetter"/>
      <w:lvlText w:val="%1)"/>
      <w:lvlJc w:val="left"/>
      <w:pPr>
        <w:ind w:left="720" w:hanging="360"/>
      </w:pPr>
      <w:rPr>
        <w:rFonts w:asciiTheme="minorHAnsi" w:hAnsiTheme="minorHAnsi" w:cstheme="minorHAnsi" w:hint="default"/>
        <w:sz w:val="22"/>
        <w:szCs w:val="22"/>
      </w:rPr>
    </w:lvl>
    <w:lvl w:ilvl="1" w:tplc="EA88FB96">
      <w:start w:val="1"/>
      <w:numFmt w:val="lowerLetter"/>
      <w:lvlText w:val="%2."/>
      <w:lvlJc w:val="left"/>
      <w:pPr>
        <w:ind w:left="1440" w:hanging="360"/>
      </w:pPr>
    </w:lvl>
    <w:lvl w:ilvl="2" w:tplc="56CAE2A4">
      <w:start w:val="1"/>
      <w:numFmt w:val="lowerRoman"/>
      <w:lvlText w:val="%3."/>
      <w:lvlJc w:val="right"/>
      <w:pPr>
        <w:ind w:left="2160" w:hanging="180"/>
      </w:pPr>
    </w:lvl>
    <w:lvl w:ilvl="3" w:tplc="5122D6DC">
      <w:start w:val="1"/>
      <w:numFmt w:val="decimal"/>
      <w:lvlText w:val="%4."/>
      <w:lvlJc w:val="left"/>
      <w:pPr>
        <w:ind w:left="2880" w:hanging="360"/>
      </w:pPr>
    </w:lvl>
    <w:lvl w:ilvl="4" w:tplc="4650B76C">
      <w:start w:val="1"/>
      <w:numFmt w:val="lowerLetter"/>
      <w:lvlText w:val="%5."/>
      <w:lvlJc w:val="left"/>
      <w:pPr>
        <w:ind w:left="3600" w:hanging="360"/>
      </w:pPr>
    </w:lvl>
    <w:lvl w:ilvl="5" w:tplc="262250C6">
      <w:start w:val="1"/>
      <w:numFmt w:val="lowerRoman"/>
      <w:lvlText w:val="%6."/>
      <w:lvlJc w:val="right"/>
      <w:pPr>
        <w:ind w:left="4320" w:hanging="180"/>
      </w:pPr>
    </w:lvl>
    <w:lvl w:ilvl="6" w:tplc="402E89EE">
      <w:start w:val="1"/>
      <w:numFmt w:val="decimal"/>
      <w:lvlText w:val="%7."/>
      <w:lvlJc w:val="left"/>
      <w:pPr>
        <w:ind w:left="5040" w:hanging="360"/>
      </w:pPr>
    </w:lvl>
    <w:lvl w:ilvl="7" w:tplc="E2AEC3FC">
      <w:start w:val="1"/>
      <w:numFmt w:val="lowerLetter"/>
      <w:lvlText w:val="%8."/>
      <w:lvlJc w:val="left"/>
      <w:pPr>
        <w:ind w:left="5760" w:hanging="360"/>
      </w:pPr>
    </w:lvl>
    <w:lvl w:ilvl="8" w:tplc="252C651C">
      <w:start w:val="1"/>
      <w:numFmt w:val="lowerRoman"/>
      <w:lvlText w:val="%9."/>
      <w:lvlJc w:val="right"/>
      <w:pPr>
        <w:ind w:left="6480" w:hanging="180"/>
      </w:pPr>
    </w:lvl>
  </w:abstractNum>
  <w:abstractNum w:abstractNumId="30" w15:restartNumberingAfterBreak="0">
    <w:nsid w:val="69FC4864"/>
    <w:multiLevelType w:val="hybridMultilevel"/>
    <w:tmpl w:val="A57E51FA"/>
    <w:lvl w:ilvl="0" w:tplc="4A2287EA">
      <w:start w:val="1"/>
      <w:numFmt w:val="lowerLetter"/>
      <w:lvlText w:val="%1)"/>
      <w:lvlJc w:val="left"/>
      <w:pPr>
        <w:ind w:left="1429" w:hanging="360"/>
      </w:pPr>
      <w:rPr>
        <w:color w:val="auto"/>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1" w15:restartNumberingAfterBreak="0">
    <w:nsid w:val="6E307EA4"/>
    <w:multiLevelType w:val="multilevel"/>
    <w:tmpl w:val="263E917C"/>
    <w:lvl w:ilvl="0">
      <w:start w:val="1"/>
      <w:numFmt w:val="decimal"/>
      <w:lvlText w:val="%1"/>
      <w:lvlJc w:val="left"/>
      <w:pPr>
        <w:ind w:left="360" w:hanging="360"/>
      </w:pPr>
      <w:rPr>
        <w:rFonts w:cstheme="minorBidi" w:hint="default"/>
      </w:rPr>
    </w:lvl>
    <w:lvl w:ilvl="1">
      <w:start w:val="4"/>
      <w:numFmt w:val="decimal"/>
      <w:lvlText w:val="%1.%2"/>
      <w:lvlJc w:val="left"/>
      <w:pPr>
        <w:ind w:left="360" w:hanging="360"/>
      </w:pPr>
      <w:rPr>
        <w:rFonts w:hint="default"/>
        <w:sz w:val="22"/>
        <w:szCs w:val="22"/>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32" w15:restartNumberingAfterBreak="0">
    <w:nsid w:val="6EA50860"/>
    <w:multiLevelType w:val="hybridMultilevel"/>
    <w:tmpl w:val="F74A82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3FB3D7A"/>
    <w:multiLevelType w:val="multilevel"/>
    <w:tmpl w:val="D9B6BA88"/>
    <w:lvl w:ilvl="0">
      <w:start w:val="1"/>
      <w:numFmt w:val="decimal"/>
      <w:lvlText w:val="%1"/>
      <w:lvlJc w:val="left"/>
      <w:pPr>
        <w:ind w:left="360" w:hanging="360"/>
      </w:pPr>
      <w:rPr>
        <w:rFonts w:cstheme="minorBidi" w:hint="default"/>
      </w:rPr>
    </w:lvl>
    <w:lvl w:ilvl="1">
      <w:start w:val="2"/>
      <w:numFmt w:val="decimal"/>
      <w:lvlText w:val="%1.%2"/>
      <w:lvlJc w:val="left"/>
      <w:pPr>
        <w:ind w:left="360" w:hanging="360"/>
      </w:pPr>
      <w:rPr>
        <w:rFonts w:cstheme="minorBidi" w:hint="default"/>
      </w:rPr>
    </w:lvl>
    <w:lvl w:ilvl="2">
      <w:start w:val="1"/>
      <w:numFmt w:val="decimal"/>
      <w:lvlText w:val="%1.%2.%3"/>
      <w:lvlJc w:val="left"/>
      <w:pPr>
        <w:ind w:left="1146"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34" w15:restartNumberingAfterBreak="0">
    <w:nsid w:val="77071E6D"/>
    <w:multiLevelType w:val="hybridMultilevel"/>
    <w:tmpl w:val="B524A6FA"/>
    <w:lvl w:ilvl="0" w:tplc="FFFFFFFF">
      <w:start w:val="1"/>
      <w:numFmt w:val="bullet"/>
      <w:lvlText w:val="-"/>
      <w:lvlJc w:val="left"/>
      <w:pPr>
        <w:ind w:left="1068" w:hanging="360"/>
      </w:pPr>
      <w:rPr>
        <w:rFonts w:ascii="Symbol" w:hAnsi="Symbol" w:hint="default"/>
      </w:rPr>
    </w:lvl>
    <w:lvl w:ilvl="1" w:tplc="195067FC">
      <w:start w:val="1"/>
      <w:numFmt w:val="bullet"/>
      <w:lvlText w:val="o"/>
      <w:lvlJc w:val="left"/>
      <w:pPr>
        <w:ind w:left="1788" w:hanging="360"/>
      </w:pPr>
      <w:rPr>
        <w:rFonts w:ascii="Courier New" w:hAnsi="Courier New" w:cs="Times New Roman" w:hint="default"/>
      </w:rPr>
    </w:lvl>
    <w:lvl w:ilvl="2" w:tplc="940E7840">
      <w:start w:val="1"/>
      <w:numFmt w:val="bullet"/>
      <w:lvlText w:val=""/>
      <w:lvlJc w:val="left"/>
      <w:pPr>
        <w:ind w:left="2508" w:hanging="360"/>
      </w:pPr>
      <w:rPr>
        <w:rFonts w:ascii="Wingdings" w:hAnsi="Wingdings" w:hint="default"/>
      </w:rPr>
    </w:lvl>
    <w:lvl w:ilvl="3" w:tplc="CED098B4">
      <w:start w:val="1"/>
      <w:numFmt w:val="bullet"/>
      <w:lvlText w:val=""/>
      <w:lvlJc w:val="left"/>
      <w:pPr>
        <w:ind w:left="3228" w:hanging="360"/>
      </w:pPr>
      <w:rPr>
        <w:rFonts w:ascii="Symbol" w:hAnsi="Symbol" w:hint="default"/>
      </w:rPr>
    </w:lvl>
    <w:lvl w:ilvl="4" w:tplc="CE9A6958">
      <w:start w:val="1"/>
      <w:numFmt w:val="bullet"/>
      <w:lvlText w:val="o"/>
      <w:lvlJc w:val="left"/>
      <w:pPr>
        <w:ind w:left="3948" w:hanging="360"/>
      </w:pPr>
      <w:rPr>
        <w:rFonts w:ascii="Courier New" w:hAnsi="Courier New" w:cs="Times New Roman" w:hint="default"/>
      </w:rPr>
    </w:lvl>
    <w:lvl w:ilvl="5" w:tplc="E380420E">
      <w:start w:val="1"/>
      <w:numFmt w:val="bullet"/>
      <w:lvlText w:val=""/>
      <w:lvlJc w:val="left"/>
      <w:pPr>
        <w:ind w:left="4668" w:hanging="360"/>
      </w:pPr>
      <w:rPr>
        <w:rFonts w:ascii="Wingdings" w:hAnsi="Wingdings" w:hint="default"/>
      </w:rPr>
    </w:lvl>
    <w:lvl w:ilvl="6" w:tplc="67441D48">
      <w:start w:val="1"/>
      <w:numFmt w:val="bullet"/>
      <w:lvlText w:val=""/>
      <w:lvlJc w:val="left"/>
      <w:pPr>
        <w:ind w:left="5388" w:hanging="360"/>
      </w:pPr>
      <w:rPr>
        <w:rFonts w:ascii="Symbol" w:hAnsi="Symbol" w:hint="default"/>
      </w:rPr>
    </w:lvl>
    <w:lvl w:ilvl="7" w:tplc="DC54410A">
      <w:start w:val="1"/>
      <w:numFmt w:val="bullet"/>
      <w:lvlText w:val="o"/>
      <w:lvlJc w:val="left"/>
      <w:pPr>
        <w:ind w:left="6108" w:hanging="360"/>
      </w:pPr>
      <w:rPr>
        <w:rFonts w:ascii="Courier New" w:hAnsi="Courier New" w:cs="Times New Roman" w:hint="default"/>
      </w:rPr>
    </w:lvl>
    <w:lvl w:ilvl="8" w:tplc="A2309786">
      <w:start w:val="1"/>
      <w:numFmt w:val="bullet"/>
      <w:lvlText w:val=""/>
      <w:lvlJc w:val="left"/>
      <w:pPr>
        <w:ind w:left="6828" w:hanging="360"/>
      </w:pPr>
      <w:rPr>
        <w:rFonts w:ascii="Wingdings" w:hAnsi="Wingdings" w:hint="default"/>
      </w:rPr>
    </w:lvl>
  </w:abstractNum>
  <w:abstractNum w:abstractNumId="35" w15:restartNumberingAfterBreak="0">
    <w:nsid w:val="7B6A6501"/>
    <w:multiLevelType w:val="hybridMultilevel"/>
    <w:tmpl w:val="2FF42996"/>
    <w:lvl w:ilvl="0" w:tplc="041B0017">
      <w:start w:val="1"/>
      <w:numFmt w:val="lowerLetter"/>
      <w:lvlText w:val="%1)"/>
      <w:lvlJc w:val="left"/>
      <w:pPr>
        <w:ind w:left="720" w:hanging="360"/>
      </w:pPr>
    </w:lvl>
    <w:lvl w:ilvl="1" w:tplc="6010CA0C">
      <w:start w:val="1"/>
      <w:numFmt w:val="lowerLetter"/>
      <w:lvlText w:val="%2."/>
      <w:lvlJc w:val="left"/>
      <w:pPr>
        <w:ind w:left="1440" w:hanging="360"/>
      </w:pPr>
    </w:lvl>
    <w:lvl w:ilvl="2" w:tplc="D026BBE2">
      <w:start w:val="1"/>
      <w:numFmt w:val="lowerRoman"/>
      <w:lvlText w:val="%3."/>
      <w:lvlJc w:val="right"/>
      <w:pPr>
        <w:ind w:left="2160" w:hanging="180"/>
      </w:pPr>
    </w:lvl>
    <w:lvl w:ilvl="3" w:tplc="7386777E">
      <w:start w:val="1"/>
      <w:numFmt w:val="decimal"/>
      <w:lvlText w:val="%4."/>
      <w:lvlJc w:val="left"/>
      <w:pPr>
        <w:ind w:left="2880" w:hanging="360"/>
      </w:pPr>
    </w:lvl>
    <w:lvl w:ilvl="4" w:tplc="9AFE8F40">
      <w:start w:val="1"/>
      <w:numFmt w:val="lowerLetter"/>
      <w:lvlText w:val="%5."/>
      <w:lvlJc w:val="left"/>
      <w:pPr>
        <w:ind w:left="3600" w:hanging="360"/>
      </w:pPr>
    </w:lvl>
    <w:lvl w:ilvl="5" w:tplc="0CBE2DC2">
      <w:start w:val="1"/>
      <w:numFmt w:val="lowerRoman"/>
      <w:lvlText w:val="%6."/>
      <w:lvlJc w:val="right"/>
      <w:pPr>
        <w:ind w:left="4320" w:hanging="180"/>
      </w:pPr>
    </w:lvl>
    <w:lvl w:ilvl="6" w:tplc="DF100026">
      <w:start w:val="1"/>
      <w:numFmt w:val="decimal"/>
      <w:lvlText w:val="%7."/>
      <w:lvlJc w:val="left"/>
      <w:pPr>
        <w:ind w:left="5040" w:hanging="360"/>
      </w:pPr>
    </w:lvl>
    <w:lvl w:ilvl="7" w:tplc="022CA786">
      <w:start w:val="1"/>
      <w:numFmt w:val="lowerLetter"/>
      <w:lvlText w:val="%8."/>
      <w:lvlJc w:val="left"/>
      <w:pPr>
        <w:ind w:left="5760" w:hanging="360"/>
      </w:pPr>
    </w:lvl>
    <w:lvl w:ilvl="8" w:tplc="4AE240BE">
      <w:start w:val="1"/>
      <w:numFmt w:val="lowerRoman"/>
      <w:lvlText w:val="%9."/>
      <w:lvlJc w:val="right"/>
      <w:pPr>
        <w:ind w:left="6480" w:hanging="180"/>
      </w:pPr>
    </w:lvl>
  </w:abstractNum>
  <w:abstractNum w:abstractNumId="36" w15:restartNumberingAfterBreak="0">
    <w:nsid w:val="7BEC6A3E"/>
    <w:multiLevelType w:val="hybridMultilevel"/>
    <w:tmpl w:val="DE6C96CE"/>
    <w:lvl w:ilvl="0" w:tplc="F1E2F834">
      <w:start w:val="1"/>
      <w:numFmt w:val="decimal"/>
      <w:lvlText w:val="%1."/>
      <w:lvlJc w:val="left"/>
      <w:pPr>
        <w:ind w:left="720" w:hanging="360"/>
      </w:pPr>
    </w:lvl>
    <w:lvl w:ilvl="1" w:tplc="9664E8B4">
      <w:start w:val="5"/>
      <w:numFmt w:val="decimal"/>
      <w:lvlText w:val="12.%2"/>
      <w:lvlJc w:val="left"/>
      <w:pPr>
        <w:ind w:left="1440" w:hanging="360"/>
      </w:pPr>
      <w:rPr>
        <w:rFonts w:ascii="Calibri" w:hAnsi="Calibri" w:hint="default"/>
      </w:rPr>
    </w:lvl>
    <w:lvl w:ilvl="2" w:tplc="08F8949A">
      <w:start w:val="1"/>
      <w:numFmt w:val="lowerRoman"/>
      <w:lvlText w:val="%3."/>
      <w:lvlJc w:val="right"/>
      <w:pPr>
        <w:ind w:left="2160" w:hanging="180"/>
      </w:pPr>
    </w:lvl>
    <w:lvl w:ilvl="3" w:tplc="486A6C00">
      <w:start w:val="1"/>
      <w:numFmt w:val="decimal"/>
      <w:lvlText w:val="%4."/>
      <w:lvlJc w:val="left"/>
      <w:pPr>
        <w:ind w:left="2880" w:hanging="360"/>
      </w:pPr>
    </w:lvl>
    <w:lvl w:ilvl="4" w:tplc="B35C63DE">
      <w:start w:val="1"/>
      <w:numFmt w:val="lowerLetter"/>
      <w:lvlText w:val="%5."/>
      <w:lvlJc w:val="left"/>
      <w:pPr>
        <w:ind w:left="3600" w:hanging="360"/>
      </w:pPr>
    </w:lvl>
    <w:lvl w:ilvl="5" w:tplc="C9E620F6">
      <w:start w:val="1"/>
      <w:numFmt w:val="lowerRoman"/>
      <w:lvlText w:val="%6."/>
      <w:lvlJc w:val="right"/>
      <w:pPr>
        <w:ind w:left="4320" w:hanging="180"/>
      </w:pPr>
    </w:lvl>
    <w:lvl w:ilvl="6" w:tplc="CE6A5C38">
      <w:start w:val="1"/>
      <w:numFmt w:val="decimal"/>
      <w:lvlText w:val="%7."/>
      <w:lvlJc w:val="left"/>
      <w:pPr>
        <w:ind w:left="5040" w:hanging="360"/>
      </w:pPr>
    </w:lvl>
    <w:lvl w:ilvl="7" w:tplc="31BC4FFA">
      <w:start w:val="1"/>
      <w:numFmt w:val="lowerLetter"/>
      <w:lvlText w:val="%8."/>
      <w:lvlJc w:val="left"/>
      <w:pPr>
        <w:ind w:left="5760" w:hanging="360"/>
      </w:pPr>
    </w:lvl>
    <w:lvl w:ilvl="8" w:tplc="C0F4E8E6">
      <w:start w:val="1"/>
      <w:numFmt w:val="lowerRoman"/>
      <w:lvlText w:val="%9."/>
      <w:lvlJc w:val="right"/>
      <w:pPr>
        <w:ind w:left="6480" w:hanging="180"/>
      </w:pPr>
    </w:lvl>
  </w:abstractNum>
  <w:num w:numId="1" w16cid:durableId="2049798534">
    <w:abstractNumId w:val="29"/>
  </w:num>
  <w:num w:numId="2" w16cid:durableId="1705209295">
    <w:abstractNumId w:val="16"/>
  </w:num>
  <w:num w:numId="3" w16cid:durableId="725027350">
    <w:abstractNumId w:val="0"/>
    <w:lvlOverride w:ilvl="0">
      <w:startOverride w:val="1"/>
      <w:lvl w:ilvl="0">
        <w:start w:val="1"/>
        <w:numFmt w:val="decimal"/>
        <w:pStyle w:val="Quick1"/>
        <w:lvlText w:val="%1."/>
        <w:lvlJc w:val="left"/>
      </w:lvl>
    </w:lvlOverride>
  </w:num>
  <w:num w:numId="4" w16cid:durableId="1174687435">
    <w:abstractNumId w:val="1"/>
  </w:num>
  <w:num w:numId="5" w16cid:durableId="2024278230">
    <w:abstractNumId w:val="28"/>
  </w:num>
  <w:num w:numId="6" w16cid:durableId="66877438">
    <w:abstractNumId w:val="8"/>
  </w:num>
  <w:num w:numId="7" w16cid:durableId="60251255">
    <w:abstractNumId w:val="4"/>
  </w:num>
  <w:num w:numId="8" w16cid:durableId="1715348923">
    <w:abstractNumId w:val="13"/>
  </w:num>
  <w:num w:numId="9" w16cid:durableId="1878468508">
    <w:abstractNumId w:val="24"/>
  </w:num>
  <w:num w:numId="10" w16cid:durableId="453839371">
    <w:abstractNumId w:val="14"/>
  </w:num>
  <w:num w:numId="11" w16cid:durableId="403189611">
    <w:abstractNumId w:val="11"/>
  </w:num>
  <w:num w:numId="12" w16cid:durableId="1942103414">
    <w:abstractNumId w:val="25"/>
  </w:num>
  <w:num w:numId="13" w16cid:durableId="1127966578">
    <w:abstractNumId w:val="20"/>
  </w:num>
  <w:num w:numId="14" w16cid:durableId="1017657544">
    <w:abstractNumId w:val="32"/>
  </w:num>
  <w:num w:numId="15" w16cid:durableId="17783736">
    <w:abstractNumId w:val="30"/>
  </w:num>
  <w:num w:numId="16" w16cid:durableId="2094427469">
    <w:abstractNumId w:val="33"/>
  </w:num>
  <w:num w:numId="17" w16cid:durableId="1928922102">
    <w:abstractNumId w:val="26"/>
  </w:num>
  <w:num w:numId="18" w16cid:durableId="590315229">
    <w:abstractNumId w:val="17"/>
  </w:num>
  <w:num w:numId="19" w16cid:durableId="1114059420">
    <w:abstractNumId w:val="5"/>
  </w:num>
  <w:num w:numId="20" w16cid:durableId="1468859993">
    <w:abstractNumId w:val="15"/>
  </w:num>
  <w:num w:numId="21" w16cid:durableId="1905067039">
    <w:abstractNumId w:val="6"/>
  </w:num>
  <w:num w:numId="22" w16cid:durableId="154803110">
    <w:abstractNumId w:val="31"/>
  </w:num>
  <w:num w:numId="23" w16cid:durableId="2134399970">
    <w:abstractNumId w:val="18"/>
  </w:num>
  <w:num w:numId="24" w16cid:durableId="1186097415">
    <w:abstractNumId w:val="36"/>
  </w:num>
  <w:num w:numId="25" w16cid:durableId="523788883">
    <w:abstractNumId w:val="34"/>
  </w:num>
  <w:num w:numId="26" w16cid:durableId="2055888238">
    <w:abstractNumId w:val="12"/>
  </w:num>
  <w:num w:numId="27" w16cid:durableId="1677223296">
    <w:abstractNumId w:val="7"/>
  </w:num>
  <w:num w:numId="28" w16cid:durableId="2043897195">
    <w:abstractNumId w:val="2"/>
  </w:num>
  <w:num w:numId="29" w16cid:durableId="1595169699">
    <w:abstractNumId w:val="23"/>
  </w:num>
  <w:num w:numId="30" w16cid:durableId="2096512848">
    <w:abstractNumId w:val="10"/>
  </w:num>
  <w:num w:numId="31" w16cid:durableId="1063676582">
    <w:abstractNumId w:val="35"/>
  </w:num>
  <w:num w:numId="32" w16cid:durableId="1842115744">
    <w:abstractNumId w:val="9"/>
  </w:num>
  <w:num w:numId="33" w16cid:durableId="1742219310">
    <w:abstractNumId w:val="3"/>
  </w:num>
  <w:num w:numId="34" w16cid:durableId="1614626720">
    <w:abstractNumId w:val="22"/>
  </w:num>
  <w:num w:numId="35" w16cid:durableId="1336106615">
    <w:abstractNumId w:val="20"/>
    <w:lvlOverride w:ilvl="0">
      <w:startOverride w:val="1"/>
    </w:lvlOverride>
  </w:num>
  <w:num w:numId="36" w16cid:durableId="799960074">
    <w:abstractNumId w:val="19"/>
  </w:num>
  <w:num w:numId="37" w16cid:durableId="1447389145">
    <w:abstractNumId w:val="21"/>
  </w:num>
  <w:num w:numId="38" w16cid:durableId="1030447247">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720"/>
    <w:rsid w:val="00000085"/>
    <w:rsid w:val="00000232"/>
    <w:rsid w:val="0000040D"/>
    <w:rsid w:val="00002A68"/>
    <w:rsid w:val="00003979"/>
    <w:rsid w:val="00005282"/>
    <w:rsid w:val="00006C24"/>
    <w:rsid w:val="00010725"/>
    <w:rsid w:val="00010CD7"/>
    <w:rsid w:val="00011091"/>
    <w:rsid w:val="000119EC"/>
    <w:rsid w:val="00013EEE"/>
    <w:rsid w:val="00014DC1"/>
    <w:rsid w:val="000151C6"/>
    <w:rsid w:val="00017074"/>
    <w:rsid w:val="0002171F"/>
    <w:rsid w:val="00022A41"/>
    <w:rsid w:val="00022A82"/>
    <w:rsid w:val="000232B6"/>
    <w:rsid w:val="00030127"/>
    <w:rsid w:val="00030974"/>
    <w:rsid w:val="00031331"/>
    <w:rsid w:val="0003318B"/>
    <w:rsid w:val="00033354"/>
    <w:rsid w:val="0003375C"/>
    <w:rsid w:val="00034839"/>
    <w:rsid w:val="00036C61"/>
    <w:rsid w:val="000370EA"/>
    <w:rsid w:val="00040A14"/>
    <w:rsid w:val="000421CF"/>
    <w:rsid w:val="00042346"/>
    <w:rsid w:val="00042A9E"/>
    <w:rsid w:val="00042D9B"/>
    <w:rsid w:val="000464EF"/>
    <w:rsid w:val="00046FE2"/>
    <w:rsid w:val="0004701B"/>
    <w:rsid w:val="00050A3D"/>
    <w:rsid w:val="00053E90"/>
    <w:rsid w:val="00053FEF"/>
    <w:rsid w:val="000553EB"/>
    <w:rsid w:val="00061145"/>
    <w:rsid w:val="000621FE"/>
    <w:rsid w:val="000647E5"/>
    <w:rsid w:val="00066310"/>
    <w:rsid w:val="00071460"/>
    <w:rsid w:val="00071F56"/>
    <w:rsid w:val="00072216"/>
    <w:rsid w:val="0007433F"/>
    <w:rsid w:val="0007585A"/>
    <w:rsid w:val="00075FF9"/>
    <w:rsid w:val="00077D1C"/>
    <w:rsid w:val="000812F6"/>
    <w:rsid w:val="00082301"/>
    <w:rsid w:val="000831FB"/>
    <w:rsid w:val="00084068"/>
    <w:rsid w:val="0008435A"/>
    <w:rsid w:val="00086064"/>
    <w:rsid w:val="00086C26"/>
    <w:rsid w:val="00086D71"/>
    <w:rsid w:val="00086EAF"/>
    <w:rsid w:val="0008791D"/>
    <w:rsid w:val="000918F7"/>
    <w:rsid w:val="00091A62"/>
    <w:rsid w:val="00091C46"/>
    <w:rsid w:val="000925DC"/>
    <w:rsid w:val="00093A6B"/>
    <w:rsid w:val="000950DA"/>
    <w:rsid w:val="00096826"/>
    <w:rsid w:val="00096B50"/>
    <w:rsid w:val="00096F16"/>
    <w:rsid w:val="00097D7C"/>
    <w:rsid w:val="000A0704"/>
    <w:rsid w:val="000A1944"/>
    <w:rsid w:val="000A2248"/>
    <w:rsid w:val="000A2339"/>
    <w:rsid w:val="000A3389"/>
    <w:rsid w:val="000A343A"/>
    <w:rsid w:val="000A3E53"/>
    <w:rsid w:val="000A5195"/>
    <w:rsid w:val="000A6F3D"/>
    <w:rsid w:val="000B150A"/>
    <w:rsid w:val="000B1834"/>
    <w:rsid w:val="000B23CB"/>
    <w:rsid w:val="000B2C95"/>
    <w:rsid w:val="000B2CAF"/>
    <w:rsid w:val="000B71C3"/>
    <w:rsid w:val="000C281F"/>
    <w:rsid w:val="000C377F"/>
    <w:rsid w:val="000C3C17"/>
    <w:rsid w:val="000C46D7"/>
    <w:rsid w:val="000C6797"/>
    <w:rsid w:val="000C69CB"/>
    <w:rsid w:val="000C71A1"/>
    <w:rsid w:val="000D1118"/>
    <w:rsid w:val="000D1672"/>
    <w:rsid w:val="000D3308"/>
    <w:rsid w:val="000D342F"/>
    <w:rsid w:val="000D3AC9"/>
    <w:rsid w:val="000D5556"/>
    <w:rsid w:val="000D606C"/>
    <w:rsid w:val="000D7990"/>
    <w:rsid w:val="000E053B"/>
    <w:rsid w:val="000E2304"/>
    <w:rsid w:val="000E2489"/>
    <w:rsid w:val="000E6D3D"/>
    <w:rsid w:val="000F0514"/>
    <w:rsid w:val="000F0838"/>
    <w:rsid w:val="000F120A"/>
    <w:rsid w:val="000F34BA"/>
    <w:rsid w:val="000F6762"/>
    <w:rsid w:val="000F749B"/>
    <w:rsid w:val="000F7D64"/>
    <w:rsid w:val="001007A6"/>
    <w:rsid w:val="00100E36"/>
    <w:rsid w:val="0010228B"/>
    <w:rsid w:val="00102EB5"/>
    <w:rsid w:val="00102FB2"/>
    <w:rsid w:val="00104E87"/>
    <w:rsid w:val="00110D2B"/>
    <w:rsid w:val="00111BF7"/>
    <w:rsid w:val="00114695"/>
    <w:rsid w:val="00115947"/>
    <w:rsid w:val="00115D14"/>
    <w:rsid w:val="00116B78"/>
    <w:rsid w:val="001208BA"/>
    <w:rsid w:val="001209E5"/>
    <w:rsid w:val="00124587"/>
    <w:rsid w:val="001276FF"/>
    <w:rsid w:val="001277AA"/>
    <w:rsid w:val="0013069F"/>
    <w:rsid w:val="00132236"/>
    <w:rsid w:val="00135C9A"/>
    <w:rsid w:val="001373E3"/>
    <w:rsid w:val="001401FB"/>
    <w:rsid w:val="00141A8F"/>
    <w:rsid w:val="00143D34"/>
    <w:rsid w:val="001444B3"/>
    <w:rsid w:val="001445CA"/>
    <w:rsid w:val="00144ACC"/>
    <w:rsid w:val="0014728D"/>
    <w:rsid w:val="00147622"/>
    <w:rsid w:val="0015158D"/>
    <w:rsid w:val="00153B50"/>
    <w:rsid w:val="001541EA"/>
    <w:rsid w:val="00156733"/>
    <w:rsid w:val="001609C2"/>
    <w:rsid w:val="00161DE1"/>
    <w:rsid w:val="0016290A"/>
    <w:rsid w:val="00163A9F"/>
    <w:rsid w:val="00165040"/>
    <w:rsid w:val="00165C71"/>
    <w:rsid w:val="00165EDA"/>
    <w:rsid w:val="00165EDF"/>
    <w:rsid w:val="00166550"/>
    <w:rsid w:val="00167176"/>
    <w:rsid w:val="00167CCF"/>
    <w:rsid w:val="00172982"/>
    <w:rsid w:val="00173323"/>
    <w:rsid w:val="00173ABE"/>
    <w:rsid w:val="0017593D"/>
    <w:rsid w:val="0018005A"/>
    <w:rsid w:val="001817ED"/>
    <w:rsid w:val="0018667F"/>
    <w:rsid w:val="00186962"/>
    <w:rsid w:val="00187830"/>
    <w:rsid w:val="0019057F"/>
    <w:rsid w:val="00190977"/>
    <w:rsid w:val="00190B9D"/>
    <w:rsid w:val="00191D87"/>
    <w:rsid w:val="0019253D"/>
    <w:rsid w:val="001936E8"/>
    <w:rsid w:val="00193BC0"/>
    <w:rsid w:val="001950F3"/>
    <w:rsid w:val="00196354"/>
    <w:rsid w:val="001967E0"/>
    <w:rsid w:val="00197354"/>
    <w:rsid w:val="001A2904"/>
    <w:rsid w:val="001A55F0"/>
    <w:rsid w:val="001A5944"/>
    <w:rsid w:val="001A66BF"/>
    <w:rsid w:val="001A794E"/>
    <w:rsid w:val="001B185C"/>
    <w:rsid w:val="001B1B4C"/>
    <w:rsid w:val="001B4548"/>
    <w:rsid w:val="001B541A"/>
    <w:rsid w:val="001B5717"/>
    <w:rsid w:val="001B62D9"/>
    <w:rsid w:val="001C0B1D"/>
    <w:rsid w:val="001C3636"/>
    <w:rsid w:val="001C3BC5"/>
    <w:rsid w:val="001C5877"/>
    <w:rsid w:val="001C5D81"/>
    <w:rsid w:val="001C7BC0"/>
    <w:rsid w:val="001D0A69"/>
    <w:rsid w:val="001D2284"/>
    <w:rsid w:val="001D2DAC"/>
    <w:rsid w:val="001D49F2"/>
    <w:rsid w:val="001D5EC9"/>
    <w:rsid w:val="001D63FC"/>
    <w:rsid w:val="001D64EF"/>
    <w:rsid w:val="001D6ECB"/>
    <w:rsid w:val="001D7914"/>
    <w:rsid w:val="001D7F28"/>
    <w:rsid w:val="001E0F88"/>
    <w:rsid w:val="001E1292"/>
    <w:rsid w:val="001E23BF"/>
    <w:rsid w:val="001E59F0"/>
    <w:rsid w:val="001E7185"/>
    <w:rsid w:val="001F01C1"/>
    <w:rsid w:val="001F130E"/>
    <w:rsid w:val="001F1933"/>
    <w:rsid w:val="001F2077"/>
    <w:rsid w:val="001F5AFE"/>
    <w:rsid w:val="001F7412"/>
    <w:rsid w:val="001F7706"/>
    <w:rsid w:val="002018A7"/>
    <w:rsid w:val="00203A7F"/>
    <w:rsid w:val="00205574"/>
    <w:rsid w:val="0020578D"/>
    <w:rsid w:val="00206A7D"/>
    <w:rsid w:val="00210BC0"/>
    <w:rsid w:val="0021371B"/>
    <w:rsid w:val="002147CB"/>
    <w:rsid w:val="00215183"/>
    <w:rsid w:val="002172E1"/>
    <w:rsid w:val="00221DAC"/>
    <w:rsid w:val="00224004"/>
    <w:rsid w:val="0022515A"/>
    <w:rsid w:val="0022555A"/>
    <w:rsid w:val="00227D08"/>
    <w:rsid w:val="00230AAB"/>
    <w:rsid w:val="00231EE0"/>
    <w:rsid w:val="00233178"/>
    <w:rsid w:val="00236E88"/>
    <w:rsid w:val="0023795D"/>
    <w:rsid w:val="00241E98"/>
    <w:rsid w:val="00244538"/>
    <w:rsid w:val="0024521A"/>
    <w:rsid w:val="00252CE3"/>
    <w:rsid w:val="00253EC3"/>
    <w:rsid w:val="002546EE"/>
    <w:rsid w:val="002552FA"/>
    <w:rsid w:val="00255384"/>
    <w:rsid w:val="0025706E"/>
    <w:rsid w:val="00260B2D"/>
    <w:rsid w:val="00260B3C"/>
    <w:rsid w:val="00264E47"/>
    <w:rsid w:val="00265A50"/>
    <w:rsid w:val="00271B3C"/>
    <w:rsid w:val="00273BF4"/>
    <w:rsid w:val="002741FA"/>
    <w:rsid w:val="00274BBD"/>
    <w:rsid w:val="0027545C"/>
    <w:rsid w:val="002819B0"/>
    <w:rsid w:val="002824DF"/>
    <w:rsid w:val="0028270D"/>
    <w:rsid w:val="002830EF"/>
    <w:rsid w:val="002836BA"/>
    <w:rsid w:val="00283AAD"/>
    <w:rsid w:val="00283AFC"/>
    <w:rsid w:val="00283CB9"/>
    <w:rsid w:val="00285527"/>
    <w:rsid w:val="0028631E"/>
    <w:rsid w:val="0028757D"/>
    <w:rsid w:val="00290038"/>
    <w:rsid w:val="00290C98"/>
    <w:rsid w:val="00290FF4"/>
    <w:rsid w:val="00294EDB"/>
    <w:rsid w:val="002978F1"/>
    <w:rsid w:val="002A0ADB"/>
    <w:rsid w:val="002A217C"/>
    <w:rsid w:val="002A2FA5"/>
    <w:rsid w:val="002A374D"/>
    <w:rsid w:val="002A3EBE"/>
    <w:rsid w:val="002A4644"/>
    <w:rsid w:val="002A7FA2"/>
    <w:rsid w:val="002B0CD8"/>
    <w:rsid w:val="002B13F4"/>
    <w:rsid w:val="002B19AF"/>
    <w:rsid w:val="002B3AB3"/>
    <w:rsid w:val="002B4344"/>
    <w:rsid w:val="002B489C"/>
    <w:rsid w:val="002B5059"/>
    <w:rsid w:val="002B632C"/>
    <w:rsid w:val="002C5F20"/>
    <w:rsid w:val="002C66D9"/>
    <w:rsid w:val="002C7192"/>
    <w:rsid w:val="002C7768"/>
    <w:rsid w:val="002D0EBD"/>
    <w:rsid w:val="002D32ED"/>
    <w:rsid w:val="002D5CC0"/>
    <w:rsid w:val="002E599C"/>
    <w:rsid w:val="002E60DF"/>
    <w:rsid w:val="002E67C5"/>
    <w:rsid w:val="002F0F1B"/>
    <w:rsid w:val="002F18C1"/>
    <w:rsid w:val="002F4CF9"/>
    <w:rsid w:val="002F5D92"/>
    <w:rsid w:val="002F6067"/>
    <w:rsid w:val="002F75CA"/>
    <w:rsid w:val="00300217"/>
    <w:rsid w:val="00303165"/>
    <w:rsid w:val="00306855"/>
    <w:rsid w:val="003074D4"/>
    <w:rsid w:val="003119D0"/>
    <w:rsid w:val="00312399"/>
    <w:rsid w:val="00312435"/>
    <w:rsid w:val="0031456C"/>
    <w:rsid w:val="00314727"/>
    <w:rsid w:val="00314E95"/>
    <w:rsid w:val="0031617F"/>
    <w:rsid w:val="003179F4"/>
    <w:rsid w:val="00317CA8"/>
    <w:rsid w:val="003210E4"/>
    <w:rsid w:val="0032158E"/>
    <w:rsid w:val="00321BCD"/>
    <w:rsid w:val="003223FE"/>
    <w:rsid w:val="00324B29"/>
    <w:rsid w:val="00325587"/>
    <w:rsid w:val="0032734B"/>
    <w:rsid w:val="0033011C"/>
    <w:rsid w:val="00330687"/>
    <w:rsid w:val="003320A8"/>
    <w:rsid w:val="0033224E"/>
    <w:rsid w:val="00332AE4"/>
    <w:rsid w:val="00335EC3"/>
    <w:rsid w:val="0033631C"/>
    <w:rsid w:val="00337442"/>
    <w:rsid w:val="00337AA6"/>
    <w:rsid w:val="00337E4A"/>
    <w:rsid w:val="00337FAC"/>
    <w:rsid w:val="00343D10"/>
    <w:rsid w:val="00343EC5"/>
    <w:rsid w:val="00344476"/>
    <w:rsid w:val="00344A6D"/>
    <w:rsid w:val="00345722"/>
    <w:rsid w:val="00345947"/>
    <w:rsid w:val="00350DEC"/>
    <w:rsid w:val="00351899"/>
    <w:rsid w:val="00352A8C"/>
    <w:rsid w:val="00353C5A"/>
    <w:rsid w:val="0035408A"/>
    <w:rsid w:val="00355826"/>
    <w:rsid w:val="00362309"/>
    <w:rsid w:val="00363D4D"/>
    <w:rsid w:val="00364929"/>
    <w:rsid w:val="00366752"/>
    <w:rsid w:val="00367A88"/>
    <w:rsid w:val="00367C7B"/>
    <w:rsid w:val="003719FD"/>
    <w:rsid w:val="003720DF"/>
    <w:rsid w:val="0037414F"/>
    <w:rsid w:val="00374B10"/>
    <w:rsid w:val="00380D46"/>
    <w:rsid w:val="003813D5"/>
    <w:rsid w:val="00381749"/>
    <w:rsid w:val="0038295E"/>
    <w:rsid w:val="003852F3"/>
    <w:rsid w:val="00385363"/>
    <w:rsid w:val="00385B87"/>
    <w:rsid w:val="00386457"/>
    <w:rsid w:val="00387552"/>
    <w:rsid w:val="00387557"/>
    <w:rsid w:val="0038786A"/>
    <w:rsid w:val="00390C86"/>
    <w:rsid w:val="0039334E"/>
    <w:rsid w:val="00394336"/>
    <w:rsid w:val="003947B5"/>
    <w:rsid w:val="00394F1C"/>
    <w:rsid w:val="00396CD5"/>
    <w:rsid w:val="00397B10"/>
    <w:rsid w:val="00397CA1"/>
    <w:rsid w:val="003A0D04"/>
    <w:rsid w:val="003A1EB0"/>
    <w:rsid w:val="003A30B7"/>
    <w:rsid w:val="003A332D"/>
    <w:rsid w:val="003A5BC4"/>
    <w:rsid w:val="003A6AA1"/>
    <w:rsid w:val="003A75AF"/>
    <w:rsid w:val="003B15E6"/>
    <w:rsid w:val="003B1969"/>
    <w:rsid w:val="003B1E3C"/>
    <w:rsid w:val="003B2821"/>
    <w:rsid w:val="003B368D"/>
    <w:rsid w:val="003B4FA9"/>
    <w:rsid w:val="003B5933"/>
    <w:rsid w:val="003B5F2D"/>
    <w:rsid w:val="003B6B84"/>
    <w:rsid w:val="003C08F2"/>
    <w:rsid w:val="003C1513"/>
    <w:rsid w:val="003C3E1E"/>
    <w:rsid w:val="003C4066"/>
    <w:rsid w:val="003C517D"/>
    <w:rsid w:val="003C5758"/>
    <w:rsid w:val="003C608E"/>
    <w:rsid w:val="003D2757"/>
    <w:rsid w:val="003D4401"/>
    <w:rsid w:val="003D57B4"/>
    <w:rsid w:val="003D6388"/>
    <w:rsid w:val="003D6FBE"/>
    <w:rsid w:val="003E0559"/>
    <w:rsid w:val="003E0637"/>
    <w:rsid w:val="003E0EA8"/>
    <w:rsid w:val="003E3323"/>
    <w:rsid w:val="003E390C"/>
    <w:rsid w:val="003E3F4F"/>
    <w:rsid w:val="003E475A"/>
    <w:rsid w:val="003E541B"/>
    <w:rsid w:val="003E545D"/>
    <w:rsid w:val="003E56C0"/>
    <w:rsid w:val="003E7AD8"/>
    <w:rsid w:val="003F04E7"/>
    <w:rsid w:val="003F0CD0"/>
    <w:rsid w:val="003F3092"/>
    <w:rsid w:val="003F43E1"/>
    <w:rsid w:val="003F5BDF"/>
    <w:rsid w:val="003F7262"/>
    <w:rsid w:val="0040330B"/>
    <w:rsid w:val="004033EC"/>
    <w:rsid w:val="00404C6B"/>
    <w:rsid w:val="00406819"/>
    <w:rsid w:val="00414A9D"/>
    <w:rsid w:val="00414DDA"/>
    <w:rsid w:val="00415459"/>
    <w:rsid w:val="00416A56"/>
    <w:rsid w:val="00420EDD"/>
    <w:rsid w:val="00421550"/>
    <w:rsid w:val="004240B4"/>
    <w:rsid w:val="00425A57"/>
    <w:rsid w:val="0042600B"/>
    <w:rsid w:val="00427258"/>
    <w:rsid w:val="00427AA6"/>
    <w:rsid w:val="00427B00"/>
    <w:rsid w:val="00430614"/>
    <w:rsid w:val="00430710"/>
    <w:rsid w:val="004342EC"/>
    <w:rsid w:val="00434D8C"/>
    <w:rsid w:val="00435AD5"/>
    <w:rsid w:val="00436DC2"/>
    <w:rsid w:val="0043B235"/>
    <w:rsid w:val="00440459"/>
    <w:rsid w:val="00441C90"/>
    <w:rsid w:val="00442BC3"/>
    <w:rsid w:val="00443065"/>
    <w:rsid w:val="00443594"/>
    <w:rsid w:val="00445125"/>
    <w:rsid w:val="00445D17"/>
    <w:rsid w:val="00445DBB"/>
    <w:rsid w:val="00446926"/>
    <w:rsid w:val="00446F73"/>
    <w:rsid w:val="00450C6D"/>
    <w:rsid w:val="004523D6"/>
    <w:rsid w:val="00452EF0"/>
    <w:rsid w:val="004539C0"/>
    <w:rsid w:val="00454CB2"/>
    <w:rsid w:val="00457E9F"/>
    <w:rsid w:val="00460E90"/>
    <w:rsid w:val="004610F1"/>
    <w:rsid w:val="00461932"/>
    <w:rsid w:val="00462906"/>
    <w:rsid w:val="00464090"/>
    <w:rsid w:val="004675D8"/>
    <w:rsid w:val="00467EAC"/>
    <w:rsid w:val="0047050A"/>
    <w:rsid w:val="004707B8"/>
    <w:rsid w:val="0047404E"/>
    <w:rsid w:val="004836AF"/>
    <w:rsid w:val="00485792"/>
    <w:rsid w:val="0048653B"/>
    <w:rsid w:val="00486E1A"/>
    <w:rsid w:val="0048706C"/>
    <w:rsid w:val="004915BF"/>
    <w:rsid w:val="00491920"/>
    <w:rsid w:val="00491EE2"/>
    <w:rsid w:val="00492B04"/>
    <w:rsid w:val="0049481B"/>
    <w:rsid w:val="004A15A8"/>
    <w:rsid w:val="004A3309"/>
    <w:rsid w:val="004A4967"/>
    <w:rsid w:val="004A5673"/>
    <w:rsid w:val="004A64F5"/>
    <w:rsid w:val="004A74AD"/>
    <w:rsid w:val="004A7C04"/>
    <w:rsid w:val="004B1913"/>
    <w:rsid w:val="004B216D"/>
    <w:rsid w:val="004B25D8"/>
    <w:rsid w:val="004B25E7"/>
    <w:rsid w:val="004B3258"/>
    <w:rsid w:val="004B3BBC"/>
    <w:rsid w:val="004B3FB9"/>
    <w:rsid w:val="004B53D4"/>
    <w:rsid w:val="004B6302"/>
    <w:rsid w:val="004B6B7E"/>
    <w:rsid w:val="004B6BED"/>
    <w:rsid w:val="004B6D84"/>
    <w:rsid w:val="004C004E"/>
    <w:rsid w:val="004C0A61"/>
    <w:rsid w:val="004C3B32"/>
    <w:rsid w:val="004C44B1"/>
    <w:rsid w:val="004C64CB"/>
    <w:rsid w:val="004C7D60"/>
    <w:rsid w:val="004D1BEA"/>
    <w:rsid w:val="004D1F13"/>
    <w:rsid w:val="004D2E6A"/>
    <w:rsid w:val="004D361F"/>
    <w:rsid w:val="004D36F4"/>
    <w:rsid w:val="004D7A4E"/>
    <w:rsid w:val="004D7C03"/>
    <w:rsid w:val="004E1125"/>
    <w:rsid w:val="004E13F5"/>
    <w:rsid w:val="004E4A0D"/>
    <w:rsid w:val="004E67DF"/>
    <w:rsid w:val="004F03AC"/>
    <w:rsid w:val="004F09B2"/>
    <w:rsid w:val="004F1290"/>
    <w:rsid w:val="004F1F30"/>
    <w:rsid w:val="004F2662"/>
    <w:rsid w:val="004F467E"/>
    <w:rsid w:val="004F48BB"/>
    <w:rsid w:val="004F59CA"/>
    <w:rsid w:val="004F65A1"/>
    <w:rsid w:val="00501B23"/>
    <w:rsid w:val="00503D79"/>
    <w:rsid w:val="0050552C"/>
    <w:rsid w:val="0050582B"/>
    <w:rsid w:val="005058A4"/>
    <w:rsid w:val="00506375"/>
    <w:rsid w:val="00506D34"/>
    <w:rsid w:val="00507163"/>
    <w:rsid w:val="0050797C"/>
    <w:rsid w:val="00510B91"/>
    <w:rsid w:val="00511296"/>
    <w:rsid w:val="00511F49"/>
    <w:rsid w:val="0051301E"/>
    <w:rsid w:val="00513BDA"/>
    <w:rsid w:val="005155BB"/>
    <w:rsid w:val="005156E7"/>
    <w:rsid w:val="005157A0"/>
    <w:rsid w:val="00515C46"/>
    <w:rsid w:val="00515E9E"/>
    <w:rsid w:val="00517110"/>
    <w:rsid w:val="00520416"/>
    <w:rsid w:val="00520800"/>
    <w:rsid w:val="0052138F"/>
    <w:rsid w:val="00521403"/>
    <w:rsid w:val="0052507B"/>
    <w:rsid w:val="00525285"/>
    <w:rsid w:val="00525514"/>
    <w:rsid w:val="00525724"/>
    <w:rsid w:val="0052588A"/>
    <w:rsid w:val="00525C73"/>
    <w:rsid w:val="005266F6"/>
    <w:rsid w:val="00527513"/>
    <w:rsid w:val="00527F2F"/>
    <w:rsid w:val="00533B05"/>
    <w:rsid w:val="005347F0"/>
    <w:rsid w:val="00535343"/>
    <w:rsid w:val="00536C8F"/>
    <w:rsid w:val="00537619"/>
    <w:rsid w:val="0054002D"/>
    <w:rsid w:val="00540688"/>
    <w:rsid w:val="00541693"/>
    <w:rsid w:val="00543B59"/>
    <w:rsid w:val="0054417A"/>
    <w:rsid w:val="00544891"/>
    <w:rsid w:val="00545D64"/>
    <w:rsid w:val="00546C91"/>
    <w:rsid w:val="00546F26"/>
    <w:rsid w:val="00547F27"/>
    <w:rsid w:val="00554DB3"/>
    <w:rsid w:val="00560A30"/>
    <w:rsid w:val="005618B7"/>
    <w:rsid w:val="00565243"/>
    <w:rsid w:val="00565557"/>
    <w:rsid w:val="00565A33"/>
    <w:rsid w:val="0056650C"/>
    <w:rsid w:val="00566649"/>
    <w:rsid w:val="005673FC"/>
    <w:rsid w:val="00570353"/>
    <w:rsid w:val="0057074F"/>
    <w:rsid w:val="0057248A"/>
    <w:rsid w:val="005727D3"/>
    <w:rsid w:val="0057455A"/>
    <w:rsid w:val="00575065"/>
    <w:rsid w:val="00575A70"/>
    <w:rsid w:val="00576366"/>
    <w:rsid w:val="0057683F"/>
    <w:rsid w:val="00576900"/>
    <w:rsid w:val="00577704"/>
    <w:rsid w:val="00577BD7"/>
    <w:rsid w:val="00577DC8"/>
    <w:rsid w:val="0058048B"/>
    <w:rsid w:val="00581651"/>
    <w:rsid w:val="00583521"/>
    <w:rsid w:val="00583807"/>
    <w:rsid w:val="0058447A"/>
    <w:rsid w:val="00584DAE"/>
    <w:rsid w:val="00585597"/>
    <w:rsid w:val="005859E5"/>
    <w:rsid w:val="00586354"/>
    <w:rsid w:val="0058666A"/>
    <w:rsid w:val="0058672B"/>
    <w:rsid w:val="005902E5"/>
    <w:rsid w:val="00590741"/>
    <w:rsid w:val="00590BBD"/>
    <w:rsid w:val="00590C4E"/>
    <w:rsid w:val="00591A36"/>
    <w:rsid w:val="00591AA8"/>
    <w:rsid w:val="00593453"/>
    <w:rsid w:val="00594DE6"/>
    <w:rsid w:val="00594E36"/>
    <w:rsid w:val="00595E40"/>
    <w:rsid w:val="00596AAC"/>
    <w:rsid w:val="0059783F"/>
    <w:rsid w:val="005A056F"/>
    <w:rsid w:val="005A06C2"/>
    <w:rsid w:val="005A0962"/>
    <w:rsid w:val="005A108C"/>
    <w:rsid w:val="005A53B1"/>
    <w:rsid w:val="005A6973"/>
    <w:rsid w:val="005A6EE5"/>
    <w:rsid w:val="005A7014"/>
    <w:rsid w:val="005A7201"/>
    <w:rsid w:val="005A78B8"/>
    <w:rsid w:val="005A7FD8"/>
    <w:rsid w:val="005B0047"/>
    <w:rsid w:val="005B1D0C"/>
    <w:rsid w:val="005B4B57"/>
    <w:rsid w:val="005B61FB"/>
    <w:rsid w:val="005C6420"/>
    <w:rsid w:val="005C6BAE"/>
    <w:rsid w:val="005C7174"/>
    <w:rsid w:val="005C7991"/>
    <w:rsid w:val="005D02BB"/>
    <w:rsid w:val="005D173F"/>
    <w:rsid w:val="005D1C8E"/>
    <w:rsid w:val="005D21AF"/>
    <w:rsid w:val="005D289C"/>
    <w:rsid w:val="005D2F3D"/>
    <w:rsid w:val="005D4365"/>
    <w:rsid w:val="005D5F13"/>
    <w:rsid w:val="005D5FE8"/>
    <w:rsid w:val="005E0262"/>
    <w:rsid w:val="005E084F"/>
    <w:rsid w:val="005E132F"/>
    <w:rsid w:val="005E3137"/>
    <w:rsid w:val="005E4083"/>
    <w:rsid w:val="005E4301"/>
    <w:rsid w:val="005E4502"/>
    <w:rsid w:val="005E4D69"/>
    <w:rsid w:val="005E61F3"/>
    <w:rsid w:val="005E6AEF"/>
    <w:rsid w:val="005F030F"/>
    <w:rsid w:val="005F0DD9"/>
    <w:rsid w:val="005F12A5"/>
    <w:rsid w:val="005F21B4"/>
    <w:rsid w:val="005F5FAF"/>
    <w:rsid w:val="005F6E24"/>
    <w:rsid w:val="005F7856"/>
    <w:rsid w:val="006017B1"/>
    <w:rsid w:val="00601D7A"/>
    <w:rsid w:val="006026C6"/>
    <w:rsid w:val="00604585"/>
    <w:rsid w:val="00604B81"/>
    <w:rsid w:val="00606790"/>
    <w:rsid w:val="0060706F"/>
    <w:rsid w:val="006108AB"/>
    <w:rsid w:val="00610D8E"/>
    <w:rsid w:val="006128FE"/>
    <w:rsid w:val="006141EE"/>
    <w:rsid w:val="00614379"/>
    <w:rsid w:val="00614D76"/>
    <w:rsid w:val="006175B3"/>
    <w:rsid w:val="00617DB0"/>
    <w:rsid w:val="00620278"/>
    <w:rsid w:val="00620327"/>
    <w:rsid w:val="0062135A"/>
    <w:rsid w:val="006213E7"/>
    <w:rsid w:val="00621521"/>
    <w:rsid w:val="00622837"/>
    <w:rsid w:val="0062382A"/>
    <w:rsid w:val="006244A2"/>
    <w:rsid w:val="006251C4"/>
    <w:rsid w:val="0062578D"/>
    <w:rsid w:val="0062688A"/>
    <w:rsid w:val="00627518"/>
    <w:rsid w:val="00630266"/>
    <w:rsid w:val="00630F94"/>
    <w:rsid w:val="00631795"/>
    <w:rsid w:val="00632312"/>
    <w:rsid w:val="00633352"/>
    <w:rsid w:val="0063575E"/>
    <w:rsid w:val="00636C7C"/>
    <w:rsid w:val="0063752C"/>
    <w:rsid w:val="00637694"/>
    <w:rsid w:val="00637B1F"/>
    <w:rsid w:val="00640FB7"/>
    <w:rsid w:val="00642D83"/>
    <w:rsid w:val="00643BAA"/>
    <w:rsid w:val="006448CD"/>
    <w:rsid w:val="00644E60"/>
    <w:rsid w:val="00645017"/>
    <w:rsid w:val="0064640F"/>
    <w:rsid w:val="006471F1"/>
    <w:rsid w:val="00647629"/>
    <w:rsid w:val="0065047B"/>
    <w:rsid w:val="00651E32"/>
    <w:rsid w:val="00652490"/>
    <w:rsid w:val="00652B57"/>
    <w:rsid w:val="00654F11"/>
    <w:rsid w:val="00654FA2"/>
    <w:rsid w:val="0066033D"/>
    <w:rsid w:val="006606D6"/>
    <w:rsid w:val="00661073"/>
    <w:rsid w:val="0066116F"/>
    <w:rsid w:val="00664718"/>
    <w:rsid w:val="00665B1C"/>
    <w:rsid w:val="00666328"/>
    <w:rsid w:val="00670C70"/>
    <w:rsid w:val="00671424"/>
    <w:rsid w:val="006719F0"/>
    <w:rsid w:val="00671E93"/>
    <w:rsid w:val="00672DDB"/>
    <w:rsid w:val="00674763"/>
    <w:rsid w:val="00674E04"/>
    <w:rsid w:val="00676B89"/>
    <w:rsid w:val="00676E85"/>
    <w:rsid w:val="0067778B"/>
    <w:rsid w:val="006779EE"/>
    <w:rsid w:val="0068075A"/>
    <w:rsid w:val="00680CEB"/>
    <w:rsid w:val="00683823"/>
    <w:rsid w:val="0068423B"/>
    <w:rsid w:val="00684676"/>
    <w:rsid w:val="006858BC"/>
    <w:rsid w:val="00685C1D"/>
    <w:rsid w:val="00690FC7"/>
    <w:rsid w:val="0069127D"/>
    <w:rsid w:val="00691BBE"/>
    <w:rsid w:val="00693695"/>
    <w:rsid w:val="00695069"/>
    <w:rsid w:val="006958BF"/>
    <w:rsid w:val="00697C7C"/>
    <w:rsid w:val="006A19DC"/>
    <w:rsid w:val="006A4B96"/>
    <w:rsid w:val="006A5068"/>
    <w:rsid w:val="006A5381"/>
    <w:rsid w:val="006A654A"/>
    <w:rsid w:val="006A6C34"/>
    <w:rsid w:val="006B5057"/>
    <w:rsid w:val="006B5060"/>
    <w:rsid w:val="006B5170"/>
    <w:rsid w:val="006B5F60"/>
    <w:rsid w:val="006B6A6E"/>
    <w:rsid w:val="006B6DBB"/>
    <w:rsid w:val="006B6F47"/>
    <w:rsid w:val="006B79B1"/>
    <w:rsid w:val="006B7BF8"/>
    <w:rsid w:val="006C355C"/>
    <w:rsid w:val="006C3C48"/>
    <w:rsid w:val="006C53D7"/>
    <w:rsid w:val="006D0601"/>
    <w:rsid w:val="006D0616"/>
    <w:rsid w:val="006D0902"/>
    <w:rsid w:val="006D2ECD"/>
    <w:rsid w:val="006D51D7"/>
    <w:rsid w:val="006D584C"/>
    <w:rsid w:val="006E002A"/>
    <w:rsid w:val="006E288A"/>
    <w:rsid w:val="006E3747"/>
    <w:rsid w:val="006E38D1"/>
    <w:rsid w:val="006E5F3A"/>
    <w:rsid w:val="006E6E28"/>
    <w:rsid w:val="006F0FD3"/>
    <w:rsid w:val="006F19CF"/>
    <w:rsid w:val="006F2116"/>
    <w:rsid w:val="006F2709"/>
    <w:rsid w:val="006F34D6"/>
    <w:rsid w:val="006F5F69"/>
    <w:rsid w:val="006F6221"/>
    <w:rsid w:val="006F6CD8"/>
    <w:rsid w:val="006F76D7"/>
    <w:rsid w:val="0070091D"/>
    <w:rsid w:val="00700FDB"/>
    <w:rsid w:val="007020B7"/>
    <w:rsid w:val="00702C78"/>
    <w:rsid w:val="0070403F"/>
    <w:rsid w:val="007051BD"/>
    <w:rsid w:val="00705B8E"/>
    <w:rsid w:val="00706033"/>
    <w:rsid w:val="00706C3A"/>
    <w:rsid w:val="0070718C"/>
    <w:rsid w:val="00707D9C"/>
    <w:rsid w:val="00708A40"/>
    <w:rsid w:val="00711EE8"/>
    <w:rsid w:val="00714A03"/>
    <w:rsid w:val="00720605"/>
    <w:rsid w:val="00721CFA"/>
    <w:rsid w:val="00721EAB"/>
    <w:rsid w:val="00725FC9"/>
    <w:rsid w:val="007260BB"/>
    <w:rsid w:val="007305BD"/>
    <w:rsid w:val="00731C27"/>
    <w:rsid w:val="00731E21"/>
    <w:rsid w:val="00731EE1"/>
    <w:rsid w:val="00732E1B"/>
    <w:rsid w:val="00734D0A"/>
    <w:rsid w:val="00742869"/>
    <w:rsid w:val="00744717"/>
    <w:rsid w:val="00744B08"/>
    <w:rsid w:val="00750B1F"/>
    <w:rsid w:val="00752293"/>
    <w:rsid w:val="007525E0"/>
    <w:rsid w:val="00755ADC"/>
    <w:rsid w:val="00756C3A"/>
    <w:rsid w:val="00760D19"/>
    <w:rsid w:val="00761BA6"/>
    <w:rsid w:val="007623C5"/>
    <w:rsid w:val="0076252F"/>
    <w:rsid w:val="0076279A"/>
    <w:rsid w:val="00764072"/>
    <w:rsid w:val="00766A32"/>
    <w:rsid w:val="00766CF4"/>
    <w:rsid w:val="0077004A"/>
    <w:rsid w:val="007701B4"/>
    <w:rsid w:val="007706FB"/>
    <w:rsid w:val="00770DE8"/>
    <w:rsid w:val="00774CD7"/>
    <w:rsid w:val="00774D8A"/>
    <w:rsid w:val="00781107"/>
    <w:rsid w:val="007836CC"/>
    <w:rsid w:val="00783FC5"/>
    <w:rsid w:val="007852C8"/>
    <w:rsid w:val="0078741F"/>
    <w:rsid w:val="007874DB"/>
    <w:rsid w:val="00787E82"/>
    <w:rsid w:val="00787F4C"/>
    <w:rsid w:val="0079007B"/>
    <w:rsid w:val="00791962"/>
    <w:rsid w:val="0079434F"/>
    <w:rsid w:val="00794A12"/>
    <w:rsid w:val="00794D0F"/>
    <w:rsid w:val="007951BD"/>
    <w:rsid w:val="007951C0"/>
    <w:rsid w:val="007968B5"/>
    <w:rsid w:val="00796909"/>
    <w:rsid w:val="00796EBE"/>
    <w:rsid w:val="007A00E5"/>
    <w:rsid w:val="007A3F20"/>
    <w:rsid w:val="007A3F22"/>
    <w:rsid w:val="007A5668"/>
    <w:rsid w:val="007A66E4"/>
    <w:rsid w:val="007A7097"/>
    <w:rsid w:val="007B3C54"/>
    <w:rsid w:val="007B41FD"/>
    <w:rsid w:val="007B422F"/>
    <w:rsid w:val="007B4DA4"/>
    <w:rsid w:val="007B61DD"/>
    <w:rsid w:val="007B70CD"/>
    <w:rsid w:val="007B738A"/>
    <w:rsid w:val="007B7DAC"/>
    <w:rsid w:val="007C0266"/>
    <w:rsid w:val="007C1B6E"/>
    <w:rsid w:val="007C30C3"/>
    <w:rsid w:val="007C3D39"/>
    <w:rsid w:val="007C6478"/>
    <w:rsid w:val="007C687A"/>
    <w:rsid w:val="007D08BA"/>
    <w:rsid w:val="007D0C57"/>
    <w:rsid w:val="007D133B"/>
    <w:rsid w:val="007D1A41"/>
    <w:rsid w:val="007D2A22"/>
    <w:rsid w:val="007D3B98"/>
    <w:rsid w:val="007D3FFE"/>
    <w:rsid w:val="007D4CF8"/>
    <w:rsid w:val="007D640B"/>
    <w:rsid w:val="007D7E25"/>
    <w:rsid w:val="007E1459"/>
    <w:rsid w:val="007E2933"/>
    <w:rsid w:val="007E29DC"/>
    <w:rsid w:val="007E387D"/>
    <w:rsid w:val="007E7DE1"/>
    <w:rsid w:val="007F152E"/>
    <w:rsid w:val="007F6CF3"/>
    <w:rsid w:val="0080594E"/>
    <w:rsid w:val="00806E16"/>
    <w:rsid w:val="008107AB"/>
    <w:rsid w:val="008114E7"/>
    <w:rsid w:val="0081196C"/>
    <w:rsid w:val="008123AF"/>
    <w:rsid w:val="00812733"/>
    <w:rsid w:val="00813A55"/>
    <w:rsid w:val="00814DB4"/>
    <w:rsid w:val="00814F25"/>
    <w:rsid w:val="008154FB"/>
    <w:rsid w:val="00815543"/>
    <w:rsid w:val="00816434"/>
    <w:rsid w:val="008166C7"/>
    <w:rsid w:val="00817641"/>
    <w:rsid w:val="00817752"/>
    <w:rsid w:val="00821E6C"/>
    <w:rsid w:val="00822C36"/>
    <w:rsid w:val="00823CB6"/>
    <w:rsid w:val="00823F24"/>
    <w:rsid w:val="00824C9A"/>
    <w:rsid w:val="00825739"/>
    <w:rsid w:val="00825D93"/>
    <w:rsid w:val="008266B1"/>
    <w:rsid w:val="00826B94"/>
    <w:rsid w:val="008308CB"/>
    <w:rsid w:val="00831B18"/>
    <w:rsid w:val="00832458"/>
    <w:rsid w:val="00833B6E"/>
    <w:rsid w:val="00834F84"/>
    <w:rsid w:val="008352B8"/>
    <w:rsid w:val="00840BD9"/>
    <w:rsid w:val="0084115B"/>
    <w:rsid w:val="00841441"/>
    <w:rsid w:val="00842C16"/>
    <w:rsid w:val="00844450"/>
    <w:rsid w:val="008456E1"/>
    <w:rsid w:val="00845F77"/>
    <w:rsid w:val="00846328"/>
    <w:rsid w:val="00850331"/>
    <w:rsid w:val="00852460"/>
    <w:rsid w:val="008526BA"/>
    <w:rsid w:val="008536E2"/>
    <w:rsid w:val="00853B2C"/>
    <w:rsid w:val="00853BE3"/>
    <w:rsid w:val="00855584"/>
    <w:rsid w:val="00855970"/>
    <w:rsid w:val="0085600A"/>
    <w:rsid w:val="00857DD7"/>
    <w:rsid w:val="00860383"/>
    <w:rsid w:val="00861286"/>
    <w:rsid w:val="0086312A"/>
    <w:rsid w:val="00863A2E"/>
    <w:rsid w:val="008644E4"/>
    <w:rsid w:val="00866A1F"/>
    <w:rsid w:val="00866B3B"/>
    <w:rsid w:val="00866E0D"/>
    <w:rsid w:val="008677D0"/>
    <w:rsid w:val="00870218"/>
    <w:rsid w:val="00876203"/>
    <w:rsid w:val="00877D14"/>
    <w:rsid w:val="00880653"/>
    <w:rsid w:val="0088092C"/>
    <w:rsid w:val="008824A9"/>
    <w:rsid w:val="00883009"/>
    <w:rsid w:val="008838DA"/>
    <w:rsid w:val="00883976"/>
    <w:rsid w:val="00885305"/>
    <w:rsid w:val="00885584"/>
    <w:rsid w:val="0088563B"/>
    <w:rsid w:val="0088734E"/>
    <w:rsid w:val="00887AFB"/>
    <w:rsid w:val="008901A5"/>
    <w:rsid w:val="00890478"/>
    <w:rsid w:val="00891C5A"/>
    <w:rsid w:val="0089284C"/>
    <w:rsid w:val="00894DA0"/>
    <w:rsid w:val="00896025"/>
    <w:rsid w:val="00897893"/>
    <w:rsid w:val="008A05FF"/>
    <w:rsid w:val="008A433F"/>
    <w:rsid w:val="008A4970"/>
    <w:rsid w:val="008A4D89"/>
    <w:rsid w:val="008A6342"/>
    <w:rsid w:val="008A692D"/>
    <w:rsid w:val="008A6FBE"/>
    <w:rsid w:val="008A734A"/>
    <w:rsid w:val="008A7374"/>
    <w:rsid w:val="008A798E"/>
    <w:rsid w:val="008B1646"/>
    <w:rsid w:val="008B1D63"/>
    <w:rsid w:val="008B20BC"/>
    <w:rsid w:val="008B37CA"/>
    <w:rsid w:val="008B3DDE"/>
    <w:rsid w:val="008B4066"/>
    <w:rsid w:val="008B50A6"/>
    <w:rsid w:val="008B7284"/>
    <w:rsid w:val="008B7724"/>
    <w:rsid w:val="008C1834"/>
    <w:rsid w:val="008C1B0A"/>
    <w:rsid w:val="008C2A73"/>
    <w:rsid w:val="008C2B60"/>
    <w:rsid w:val="008C37D6"/>
    <w:rsid w:val="008C5831"/>
    <w:rsid w:val="008C7885"/>
    <w:rsid w:val="008C7C4B"/>
    <w:rsid w:val="008D0ACD"/>
    <w:rsid w:val="008D4E18"/>
    <w:rsid w:val="008D74A6"/>
    <w:rsid w:val="008E1746"/>
    <w:rsid w:val="008E2000"/>
    <w:rsid w:val="008E288D"/>
    <w:rsid w:val="008E46AA"/>
    <w:rsid w:val="008E4BF3"/>
    <w:rsid w:val="008E4E85"/>
    <w:rsid w:val="008E57C5"/>
    <w:rsid w:val="008F4A3B"/>
    <w:rsid w:val="008F4E2D"/>
    <w:rsid w:val="008F50C6"/>
    <w:rsid w:val="008F5409"/>
    <w:rsid w:val="008F5BDD"/>
    <w:rsid w:val="008F61B5"/>
    <w:rsid w:val="008F76D3"/>
    <w:rsid w:val="0090197A"/>
    <w:rsid w:val="00902C92"/>
    <w:rsid w:val="00902E12"/>
    <w:rsid w:val="00905A7A"/>
    <w:rsid w:val="00905F8C"/>
    <w:rsid w:val="009079E9"/>
    <w:rsid w:val="00907E5A"/>
    <w:rsid w:val="00910347"/>
    <w:rsid w:val="00914DC7"/>
    <w:rsid w:val="00915622"/>
    <w:rsid w:val="00916174"/>
    <w:rsid w:val="0092008B"/>
    <w:rsid w:val="00923A1C"/>
    <w:rsid w:val="00925E41"/>
    <w:rsid w:val="00935867"/>
    <w:rsid w:val="00937B31"/>
    <w:rsid w:val="00940DFE"/>
    <w:rsid w:val="00941BF2"/>
    <w:rsid w:val="009423FF"/>
    <w:rsid w:val="00943346"/>
    <w:rsid w:val="009441CB"/>
    <w:rsid w:val="009458F6"/>
    <w:rsid w:val="009460A0"/>
    <w:rsid w:val="00946C07"/>
    <w:rsid w:val="0094774B"/>
    <w:rsid w:val="00950B1E"/>
    <w:rsid w:val="00951BD1"/>
    <w:rsid w:val="00952130"/>
    <w:rsid w:val="009527A2"/>
    <w:rsid w:val="00953713"/>
    <w:rsid w:val="0095636D"/>
    <w:rsid w:val="00956468"/>
    <w:rsid w:val="00960901"/>
    <w:rsid w:val="009617CC"/>
    <w:rsid w:val="00961B16"/>
    <w:rsid w:val="00962004"/>
    <w:rsid w:val="00962A1D"/>
    <w:rsid w:val="00962CEB"/>
    <w:rsid w:val="00965195"/>
    <w:rsid w:val="00965398"/>
    <w:rsid w:val="0097182D"/>
    <w:rsid w:val="00971C76"/>
    <w:rsid w:val="0097241F"/>
    <w:rsid w:val="00972E77"/>
    <w:rsid w:val="0097693C"/>
    <w:rsid w:val="00976A89"/>
    <w:rsid w:val="00977235"/>
    <w:rsid w:val="00983B6B"/>
    <w:rsid w:val="00983D9B"/>
    <w:rsid w:val="009843DD"/>
    <w:rsid w:val="0098481A"/>
    <w:rsid w:val="0098695E"/>
    <w:rsid w:val="00986A0B"/>
    <w:rsid w:val="00987180"/>
    <w:rsid w:val="009875A7"/>
    <w:rsid w:val="009900CC"/>
    <w:rsid w:val="009907B6"/>
    <w:rsid w:val="009921A9"/>
    <w:rsid w:val="00993A22"/>
    <w:rsid w:val="009940C8"/>
    <w:rsid w:val="00994CA3"/>
    <w:rsid w:val="0099609B"/>
    <w:rsid w:val="0099650F"/>
    <w:rsid w:val="009A3D27"/>
    <w:rsid w:val="009A50E4"/>
    <w:rsid w:val="009A6FB0"/>
    <w:rsid w:val="009A74CA"/>
    <w:rsid w:val="009A78F3"/>
    <w:rsid w:val="009A7FA3"/>
    <w:rsid w:val="009B015C"/>
    <w:rsid w:val="009B0E30"/>
    <w:rsid w:val="009B1C79"/>
    <w:rsid w:val="009B5111"/>
    <w:rsid w:val="009B6760"/>
    <w:rsid w:val="009B6F77"/>
    <w:rsid w:val="009B7C30"/>
    <w:rsid w:val="009C01C0"/>
    <w:rsid w:val="009C039B"/>
    <w:rsid w:val="009C12EF"/>
    <w:rsid w:val="009C2401"/>
    <w:rsid w:val="009C2493"/>
    <w:rsid w:val="009C3817"/>
    <w:rsid w:val="009C44EB"/>
    <w:rsid w:val="009C4B8B"/>
    <w:rsid w:val="009C4E4E"/>
    <w:rsid w:val="009C53CF"/>
    <w:rsid w:val="009C60AB"/>
    <w:rsid w:val="009C6C0E"/>
    <w:rsid w:val="009D0AD6"/>
    <w:rsid w:val="009D20D4"/>
    <w:rsid w:val="009D2325"/>
    <w:rsid w:val="009D2FDE"/>
    <w:rsid w:val="009D35CF"/>
    <w:rsid w:val="009D415A"/>
    <w:rsid w:val="009D44F9"/>
    <w:rsid w:val="009D4C67"/>
    <w:rsid w:val="009D4FCE"/>
    <w:rsid w:val="009D5244"/>
    <w:rsid w:val="009D574B"/>
    <w:rsid w:val="009D78A3"/>
    <w:rsid w:val="009E0EB1"/>
    <w:rsid w:val="009E1441"/>
    <w:rsid w:val="009E27F2"/>
    <w:rsid w:val="009E2D70"/>
    <w:rsid w:val="009E2DBB"/>
    <w:rsid w:val="009E5C10"/>
    <w:rsid w:val="009E63AE"/>
    <w:rsid w:val="009E6A02"/>
    <w:rsid w:val="009E72C8"/>
    <w:rsid w:val="009E7A58"/>
    <w:rsid w:val="009F15AF"/>
    <w:rsid w:val="009F3BF5"/>
    <w:rsid w:val="009F46FA"/>
    <w:rsid w:val="009F5076"/>
    <w:rsid w:val="00A04080"/>
    <w:rsid w:val="00A05493"/>
    <w:rsid w:val="00A05977"/>
    <w:rsid w:val="00A0755C"/>
    <w:rsid w:val="00A0790D"/>
    <w:rsid w:val="00A11F75"/>
    <w:rsid w:val="00A1250B"/>
    <w:rsid w:val="00A12EA7"/>
    <w:rsid w:val="00A16B06"/>
    <w:rsid w:val="00A16F02"/>
    <w:rsid w:val="00A17086"/>
    <w:rsid w:val="00A218BD"/>
    <w:rsid w:val="00A21D7F"/>
    <w:rsid w:val="00A22E31"/>
    <w:rsid w:val="00A23838"/>
    <w:rsid w:val="00A23AB3"/>
    <w:rsid w:val="00A25D89"/>
    <w:rsid w:val="00A25E1F"/>
    <w:rsid w:val="00A26154"/>
    <w:rsid w:val="00A26807"/>
    <w:rsid w:val="00A30C04"/>
    <w:rsid w:val="00A350B0"/>
    <w:rsid w:val="00A3597F"/>
    <w:rsid w:val="00A36846"/>
    <w:rsid w:val="00A405F7"/>
    <w:rsid w:val="00A4180F"/>
    <w:rsid w:val="00A41F17"/>
    <w:rsid w:val="00A43B2F"/>
    <w:rsid w:val="00A4409B"/>
    <w:rsid w:val="00A45325"/>
    <w:rsid w:val="00A461EA"/>
    <w:rsid w:val="00A4765B"/>
    <w:rsid w:val="00A47834"/>
    <w:rsid w:val="00A47D80"/>
    <w:rsid w:val="00A51093"/>
    <w:rsid w:val="00A51BD2"/>
    <w:rsid w:val="00A52428"/>
    <w:rsid w:val="00A53893"/>
    <w:rsid w:val="00A53B88"/>
    <w:rsid w:val="00A53E2C"/>
    <w:rsid w:val="00A54E92"/>
    <w:rsid w:val="00A55019"/>
    <w:rsid w:val="00A565B1"/>
    <w:rsid w:val="00A605EA"/>
    <w:rsid w:val="00A61490"/>
    <w:rsid w:val="00A6625D"/>
    <w:rsid w:val="00A67583"/>
    <w:rsid w:val="00A707E5"/>
    <w:rsid w:val="00A708F3"/>
    <w:rsid w:val="00A70932"/>
    <w:rsid w:val="00A7475E"/>
    <w:rsid w:val="00A777BF"/>
    <w:rsid w:val="00A77FA8"/>
    <w:rsid w:val="00A808A9"/>
    <w:rsid w:val="00A83720"/>
    <w:rsid w:val="00A867C1"/>
    <w:rsid w:val="00A91C1A"/>
    <w:rsid w:val="00A92453"/>
    <w:rsid w:val="00A93563"/>
    <w:rsid w:val="00A955D9"/>
    <w:rsid w:val="00A95FED"/>
    <w:rsid w:val="00A975A7"/>
    <w:rsid w:val="00A99FC1"/>
    <w:rsid w:val="00AA0A42"/>
    <w:rsid w:val="00AA124D"/>
    <w:rsid w:val="00AA21E2"/>
    <w:rsid w:val="00AA272D"/>
    <w:rsid w:val="00AA2F68"/>
    <w:rsid w:val="00AA5414"/>
    <w:rsid w:val="00AA57FC"/>
    <w:rsid w:val="00AA5817"/>
    <w:rsid w:val="00AA5B95"/>
    <w:rsid w:val="00AA750E"/>
    <w:rsid w:val="00AB0F74"/>
    <w:rsid w:val="00AB58FD"/>
    <w:rsid w:val="00AB7622"/>
    <w:rsid w:val="00AC319A"/>
    <w:rsid w:val="00AC3F84"/>
    <w:rsid w:val="00AC4924"/>
    <w:rsid w:val="00AC690C"/>
    <w:rsid w:val="00AC7746"/>
    <w:rsid w:val="00AC793A"/>
    <w:rsid w:val="00AD22A2"/>
    <w:rsid w:val="00AD32A2"/>
    <w:rsid w:val="00AD3BD6"/>
    <w:rsid w:val="00AD4936"/>
    <w:rsid w:val="00AD6ECC"/>
    <w:rsid w:val="00AE0359"/>
    <w:rsid w:val="00AE0492"/>
    <w:rsid w:val="00AE343B"/>
    <w:rsid w:val="00AE3B43"/>
    <w:rsid w:val="00AE5BA1"/>
    <w:rsid w:val="00AE7725"/>
    <w:rsid w:val="00AF0024"/>
    <w:rsid w:val="00AF1D29"/>
    <w:rsid w:val="00AF55F9"/>
    <w:rsid w:val="00AF5BBF"/>
    <w:rsid w:val="00AF5C33"/>
    <w:rsid w:val="00AFF32E"/>
    <w:rsid w:val="00B0082F"/>
    <w:rsid w:val="00B02203"/>
    <w:rsid w:val="00B052E5"/>
    <w:rsid w:val="00B0647A"/>
    <w:rsid w:val="00B117D6"/>
    <w:rsid w:val="00B123BC"/>
    <w:rsid w:val="00B13FBF"/>
    <w:rsid w:val="00B15057"/>
    <w:rsid w:val="00B15177"/>
    <w:rsid w:val="00B16946"/>
    <w:rsid w:val="00B2062C"/>
    <w:rsid w:val="00B20E3B"/>
    <w:rsid w:val="00B2254A"/>
    <w:rsid w:val="00B25B2A"/>
    <w:rsid w:val="00B2652D"/>
    <w:rsid w:val="00B307BC"/>
    <w:rsid w:val="00B31B7A"/>
    <w:rsid w:val="00B3306F"/>
    <w:rsid w:val="00B4093F"/>
    <w:rsid w:val="00B41BD3"/>
    <w:rsid w:val="00B43325"/>
    <w:rsid w:val="00B4346F"/>
    <w:rsid w:val="00B43EE6"/>
    <w:rsid w:val="00B51539"/>
    <w:rsid w:val="00B519DA"/>
    <w:rsid w:val="00B52307"/>
    <w:rsid w:val="00B5349D"/>
    <w:rsid w:val="00B567E0"/>
    <w:rsid w:val="00B57949"/>
    <w:rsid w:val="00B57EFE"/>
    <w:rsid w:val="00B6049D"/>
    <w:rsid w:val="00B605CA"/>
    <w:rsid w:val="00B62404"/>
    <w:rsid w:val="00B62D40"/>
    <w:rsid w:val="00B62D5E"/>
    <w:rsid w:val="00B65CAD"/>
    <w:rsid w:val="00B673D0"/>
    <w:rsid w:val="00B703BE"/>
    <w:rsid w:val="00B70960"/>
    <w:rsid w:val="00B709E7"/>
    <w:rsid w:val="00B72453"/>
    <w:rsid w:val="00B72C7D"/>
    <w:rsid w:val="00B72F31"/>
    <w:rsid w:val="00B73DB8"/>
    <w:rsid w:val="00B74832"/>
    <w:rsid w:val="00B757D9"/>
    <w:rsid w:val="00B75C3C"/>
    <w:rsid w:val="00B7670D"/>
    <w:rsid w:val="00B76E27"/>
    <w:rsid w:val="00B80E6A"/>
    <w:rsid w:val="00B83888"/>
    <w:rsid w:val="00B846C3"/>
    <w:rsid w:val="00B84841"/>
    <w:rsid w:val="00B85F0D"/>
    <w:rsid w:val="00B87A51"/>
    <w:rsid w:val="00B90B3C"/>
    <w:rsid w:val="00B90CFF"/>
    <w:rsid w:val="00B92303"/>
    <w:rsid w:val="00B92890"/>
    <w:rsid w:val="00B929D6"/>
    <w:rsid w:val="00B94666"/>
    <w:rsid w:val="00B95085"/>
    <w:rsid w:val="00B960F3"/>
    <w:rsid w:val="00B966DF"/>
    <w:rsid w:val="00B97AFC"/>
    <w:rsid w:val="00B97C6F"/>
    <w:rsid w:val="00BA129E"/>
    <w:rsid w:val="00BA1A4C"/>
    <w:rsid w:val="00BA1CB4"/>
    <w:rsid w:val="00BA288B"/>
    <w:rsid w:val="00BA684C"/>
    <w:rsid w:val="00BA6CB3"/>
    <w:rsid w:val="00BB093A"/>
    <w:rsid w:val="00BB09B4"/>
    <w:rsid w:val="00BB11B0"/>
    <w:rsid w:val="00BB12DF"/>
    <w:rsid w:val="00BB1C65"/>
    <w:rsid w:val="00BB2B81"/>
    <w:rsid w:val="00BB3067"/>
    <w:rsid w:val="00BB4C0C"/>
    <w:rsid w:val="00BB7343"/>
    <w:rsid w:val="00BB7670"/>
    <w:rsid w:val="00BB79A5"/>
    <w:rsid w:val="00BB7F17"/>
    <w:rsid w:val="00BC0069"/>
    <w:rsid w:val="00BC07F6"/>
    <w:rsid w:val="00BC0996"/>
    <w:rsid w:val="00BC0D40"/>
    <w:rsid w:val="00BC1064"/>
    <w:rsid w:val="00BC233A"/>
    <w:rsid w:val="00BC236A"/>
    <w:rsid w:val="00BC2B31"/>
    <w:rsid w:val="00BC434A"/>
    <w:rsid w:val="00BC48CD"/>
    <w:rsid w:val="00BC4AE1"/>
    <w:rsid w:val="00BC6534"/>
    <w:rsid w:val="00BC76F3"/>
    <w:rsid w:val="00BC78B9"/>
    <w:rsid w:val="00BD26E9"/>
    <w:rsid w:val="00BD277F"/>
    <w:rsid w:val="00BD4203"/>
    <w:rsid w:val="00BD4503"/>
    <w:rsid w:val="00BD5637"/>
    <w:rsid w:val="00BE1447"/>
    <w:rsid w:val="00BE29A4"/>
    <w:rsid w:val="00BE32FE"/>
    <w:rsid w:val="00BE3ABF"/>
    <w:rsid w:val="00BE5095"/>
    <w:rsid w:val="00BE5DDD"/>
    <w:rsid w:val="00BE6483"/>
    <w:rsid w:val="00BE6953"/>
    <w:rsid w:val="00BF0D05"/>
    <w:rsid w:val="00BF213D"/>
    <w:rsid w:val="00BF242A"/>
    <w:rsid w:val="00BF3775"/>
    <w:rsid w:val="00BF3B9B"/>
    <w:rsid w:val="00BF45E1"/>
    <w:rsid w:val="00BF53A8"/>
    <w:rsid w:val="00C01665"/>
    <w:rsid w:val="00C04729"/>
    <w:rsid w:val="00C052AE"/>
    <w:rsid w:val="00C05E90"/>
    <w:rsid w:val="00C073D1"/>
    <w:rsid w:val="00C10BAA"/>
    <w:rsid w:val="00C12AE6"/>
    <w:rsid w:val="00C12F85"/>
    <w:rsid w:val="00C13D21"/>
    <w:rsid w:val="00C14CEC"/>
    <w:rsid w:val="00C1526B"/>
    <w:rsid w:val="00C15732"/>
    <w:rsid w:val="00C15830"/>
    <w:rsid w:val="00C158DB"/>
    <w:rsid w:val="00C17ACE"/>
    <w:rsid w:val="00C203E9"/>
    <w:rsid w:val="00C21867"/>
    <w:rsid w:val="00C21F69"/>
    <w:rsid w:val="00C22424"/>
    <w:rsid w:val="00C250C5"/>
    <w:rsid w:val="00C26478"/>
    <w:rsid w:val="00C264AE"/>
    <w:rsid w:val="00C26D3D"/>
    <w:rsid w:val="00C32748"/>
    <w:rsid w:val="00C329F4"/>
    <w:rsid w:val="00C332C0"/>
    <w:rsid w:val="00C34B17"/>
    <w:rsid w:val="00C34E1F"/>
    <w:rsid w:val="00C34FA9"/>
    <w:rsid w:val="00C37569"/>
    <w:rsid w:val="00C37ADD"/>
    <w:rsid w:val="00C37D03"/>
    <w:rsid w:val="00C40853"/>
    <w:rsid w:val="00C438CF"/>
    <w:rsid w:val="00C449DE"/>
    <w:rsid w:val="00C45131"/>
    <w:rsid w:val="00C4557D"/>
    <w:rsid w:val="00C50BC3"/>
    <w:rsid w:val="00C50BD5"/>
    <w:rsid w:val="00C53255"/>
    <w:rsid w:val="00C53554"/>
    <w:rsid w:val="00C54317"/>
    <w:rsid w:val="00C56EAA"/>
    <w:rsid w:val="00C57A4B"/>
    <w:rsid w:val="00C60330"/>
    <w:rsid w:val="00C61718"/>
    <w:rsid w:val="00C626F0"/>
    <w:rsid w:val="00C629C9"/>
    <w:rsid w:val="00C62B44"/>
    <w:rsid w:val="00C63E92"/>
    <w:rsid w:val="00C654E7"/>
    <w:rsid w:val="00C66BC1"/>
    <w:rsid w:val="00C672E9"/>
    <w:rsid w:val="00C70746"/>
    <w:rsid w:val="00C707B6"/>
    <w:rsid w:val="00C71F3E"/>
    <w:rsid w:val="00C73DFF"/>
    <w:rsid w:val="00C74029"/>
    <w:rsid w:val="00C74224"/>
    <w:rsid w:val="00C74EFF"/>
    <w:rsid w:val="00C753E1"/>
    <w:rsid w:val="00C7557C"/>
    <w:rsid w:val="00C75AF2"/>
    <w:rsid w:val="00C760ED"/>
    <w:rsid w:val="00C818B2"/>
    <w:rsid w:val="00C81C02"/>
    <w:rsid w:val="00C81E7F"/>
    <w:rsid w:val="00C82087"/>
    <w:rsid w:val="00C830D3"/>
    <w:rsid w:val="00C83BBE"/>
    <w:rsid w:val="00C84E38"/>
    <w:rsid w:val="00C92280"/>
    <w:rsid w:val="00C93465"/>
    <w:rsid w:val="00C94372"/>
    <w:rsid w:val="00C94C23"/>
    <w:rsid w:val="00C95759"/>
    <w:rsid w:val="00C978C9"/>
    <w:rsid w:val="00CA147B"/>
    <w:rsid w:val="00CA1E3E"/>
    <w:rsid w:val="00CA20B2"/>
    <w:rsid w:val="00CA2E6D"/>
    <w:rsid w:val="00CA6A7C"/>
    <w:rsid w:val="00CB31CE"/>
    <w:rsid w:val="00CB3D9D"/>
    <w:rsid w:val="00CB3E95"/>
    <w:rsid w:val="00CB4623"/>
    <w:rsid w:val="00CB58BB"/>
    <w:rsid w:val="00CB5E53"/>
    <w:rsid w:val="00CB6791"/>
    <w:rsid w:val="00CB6853"/>
    <w:rsid w:val="00CB7420"/>
    <w:rsid w:val="00CC0DC4"/>
    <w:rsid w:val="00CC29A2"/>
    <w:rsid w:val="00CC47B8"/>
    <w:rsid w:val="00CC4A7F"/>
    <w:rsid w:val="00CC4DB7"/>
    <w:rsid w:val="00CC5D17"/>
    <w:rsid w:val="00CC6CCD"/>
    <w:rsid w:val="00CC733B"/>
    <w:rsid w:val="00CD09C6"/>
    <w:rsid w:val="00CD0B4C"/>
    <w:rsid w:val="00CD18AA"/>
    <w:rsid w:val="00CD20B8"/>
    <w:rsid w:val="00CD55E3"/>
    <w:rsid w:val="00CD630B"/>
    <w:rsid w:val="00CD797C"/>
    <w:rsid w:val="00CE07A1"/>
    <w:rsid w:val="00CE0D58"/>
    <w:rsid w:val="00CE40A2"/>
    <w:rsid w:val="00CE5C17"/>
    <w:rsid w:val="00CE5EFB"/>
    <w:rsid w:val="00CE6A87"/>
    <w:rsid w:val="00CF111A"/>
    <w:rsid w:val="00CF1331"/>
    <w:rsid w:val="00CF13C9"/>
    <w:rsid w:val="00CF1D93"/>
    <w:rsid w:val="00CF2630"/>
    <w:rsid w:val="00CF3BAC"/>
    <w:rsid w:val="00CF4779"/>
    <w:rsid w:val="00CF57B0"/>
    <w:rsid w:val="00CF5803"/>
    <w:rsid w:val="00CF6EA0"/>
    <w:rsid w:val="00CF70A0"/>
    <w:rsid w:val="00CF73B2"/>
    <w:rsid w:val="00D002DF"/>
    <w:rsid w:val="00D00403"/>
    <w:rsid w:val="00D004AB"/>
    <w:rsid w:val="00D005D0"/>
    <w:rsid w:val="00D01DFD"/>
    <w:rsid w:val="00D03F04"/>
    <w:rsid w:val="00D0623B"/>
    <w:rsid w:val="00D062FD"/>
    <w:rsid w:val="00D06D61"/>
    <w:rsid w:val="00D1296F"/>
    <w:rsid w:val="00D13173"/>
    <w:rsid w:val="00D16A86"/>
    <w:rsid w:val="00D20126"/>
    <w:rsid w:val="00D21008"/>
    <w:rsid w:val="00D2166E"/>
    <w:rsid w:val="00D23436"/>
    <w:rsid w:val="00D248CE"/>
    <w:rsid w:val="00D261B8"/>
    <w:rsid w:val="00D26B17"/>
    <w:rsid w:val="00D270E8"/>
    <w:rsid w:val="00D27314"/>
    <w:rsid w:val="00D2757D"/>
    <w:rsid w:val="00D34B19"/>
    <w:rsid w:val="00D37B6F"/>
    <w:rsid w:val="00D37B78"/>
    <w:rsid w:val="00D40254"/>
    <w:rsid w:val="00D40AD6"/>
    <w:rsid w:val="00D412AC"/>
    <w:rsid w:val="00D43200"/>
    <w:rsid w:val="00D47546"/>
    <w:rsid w:val="00D47AF0"/>
    <w:rsid w:val="00D506E4"/>
    <w:rsid w:val="00D5170A"/>
    <w:rsid w:val="00D5177A"/>
    <w:rsid w:val="00D51A9F"/>
    <w:rsid w:val="00D5625B"/>
    <w:rsid w:val="00D5661A"/>
    <w:rsid w:val="00D571AF"/>
    <w:rsid w:val="00D57CB5"/>
    <w:rsid w:val="00D57EDB"/>
    <w:rsid w:val="00D60773"/>
    <w:rsid w:val="00D61F35"/>
    <w:rsid w:val="00D66FA2"/>
    <w:rsid w:val="00D71000"/>
    <w:rsid w:val="00D75063"/>
    <w:rsid w:val="00D77202"/>
    <w:rsid w:val="00D7763A"/>
    <w:rsid w:val="00D8066A"/>
    <w:rsid w:val="00D808A1"/>
    <w:rsid w:val="00D82C16"/>
    <w:rsid w:val="00D833BE"/>
    <w:rsid w:val="00D84D8F"/>
    <w:rsid w:val="00D85338"/>
    <w:rsid w:val="00D86B22"/>
    <w:rsid w:val="00D9314F"/>
    <w:rsid w:val="00D93EE8"/>
    <w:rsid w:val="00D94619"/>
    <w:rsid w:val="00D94F6E"/>
    <w:rsid w:val="00D9599D"/>
    <w:rsid w:val="00D96E48"/>
    <w:rsid w:val="00D97305"/>
    <w:rsid w:val="00DB5798"/>
    <w:rsid w:val="00DB5BC7"/>
    <w:rsid w:val="00DB7E28"/>
    <w:rsid w:val="00DC0E3E"/>
    <w:rsid w:val="00DC1F59"/>
    <w:rsid w:val="00DC20F0"/>
    <w:rsid w:val="00DC2EC8"/>
    <w:rsid w:val="00DC2FBC"/>
    <w:rsid w:val="00DC5EEC"/>
    <w:rsid w:val="00DC6321"/>
    <w:rsid w:val="00DC762F"/>
    <w:rsid w:val="00DC772A"/>
    <w:rsid w:val="00DC7980"/>
    <w:rsid w:val="00DD05D0"/>
    <w:rsid w:val="00DD0E76"/>
    <w:rsid w:val="00DD2BE2"/>
    <w:rsid w:val="00DD3012"/>
    <w:rsid w:val="00DD4432"/>
    <w:rsid w:val="00DD67AF"/>
    <w:rsid w:val="00DE605D"/>
    <w:rsid w:val="00DE6E35"/>
    <w:rsid w:val="00DE77FA"/>
    <w:rsid w:val="00DF1160"/>
    <w:rsid w:val="00DF316B"/>
    <w:rsid w:val="00DF48B1"/>
    <w:rsid w:val="00DF6DD9"/>
    <w:rsid w:val="00E0156E"/>
    <w:rsid w:val="00E02C16"/>
    <w:rsid w:val="00E03C37"/>
    <w:rsid w:val="00E04376"/>
    <w:rsid w:val="00E07BBB"/>
    <w:rsid w:val="00E12082"/>
    <w:rsid w:val="00E13781"/>
    <w:rsid w:val="00E1530C"/>
    <w:rsid w:val="00E17FBF"/>
    <w:rsid w:val="00E17FDE"/>
    <w:rsid w:val="00E2403E"/>
    <w:rsid w:val="00E2446A"/>
    <w:rsid w:val="00E24D96"/>
    <w:rsid w:val="00E24E92"/>
    <w:rsid w:val="00E266AD"/>
    <w:rsid w:val="00E26E41"/>
    <w:rsid w:val="00E270C0"/>
    <w:rsid w:val="00E3059D"/>
    <w:rsid w:val="00E30CC2"/>
    <w:rsid w:val="00E31278"/>
    <w:rsid w:val="00E32AEF"/>
    <w:rsid w:val="00E33220"/>
    <w:rsid w:val="00E34A79"/>
    <w:rsid w:val="00E36199"/>
    <w:rsid w:val="00E363A2"/>
    <w:rsid w:val="00E36B2F"/>
    <w:rsid w:val="00E375C6"/>
    <w:rsid w:val="00E37E51"/>
    <w:rsid w:val="00E41288"/>
    <w:rsid w:val="00E41576"/>
    <w:rsid w:val="00E41764"/>
    <w:rsid w:val="00E432E4"/>
    <w:rsid w:val="00E43EBF"/>
    <w:rsid w:val="00E474C8"/>
    <w:rsid w:val="00E475F2"/>
    <w:rsid w:val="00E535CF"/>
    <w:rsid w:val="00E54AA0"/>
    <w:rsid w:val="00E56D0C"/>
    <w:rsid w:val="00E603B6"/>
    <w:rsid w:val="00E60A6F"/>
    <w:rsid w:val="00E60F7A"/>
    <w:rsid w:val="00E6146A"/>
    <w:rsid w:val="00E61F02"/>
    <w:rsid w:val="00E62479"/>
    <w:rsid w:val="00E64279"/>
    <w:rsid w:val="00E6457C"/>
    <w:rsid w:val="00E65CA3"/>
    <w:rsid w:val="00E700FD"/>
    <w:rsid w:val="00E70E98"/>
    <w:rsid w:val="00E725BF"/>
    <w:rsid w:val="00E733E0"/>
    <w:rsid w:val="00E75928"/>
    <w:rsid w:val="00E8054B"/>
    <w:rsid w:val="00E80AD8"/>
    <w:rsid w:val="00E81A7E"/>
    <w:rsid w:val="00E820C3"/>
    <w:rsid w:val="00E8226F"/>
    <w:rsid w:val="00E84757"/>
    <w:rsid w:val="00E847CA"/>
    <w:rsid w:val="00E84BD4"/>
    <w:rsid w:val="00E86ABB"/>
    <w:rsid w:val="00E90E76"/>
    <w:rsid w:val="00E9315A"/>
    <w:rsid w:val="00E93807"/>
    <w:rsid w:val="00E945F9"/>
    <w:rsid w:val="00E95BB7"/>
    <w:rsid w:val="00E962C1"/>
    <w:rsid w:val="00E972E9"/>
    <w:rsid w:val="00EA12BF"/>
    <w:rsid w:val="00EA3CE2"/>
    <w:rsid w:val="00EA415D"/>
    <w:rsid w:val="00EA41C6"/>
    <w:rsid w:val="00EA4FB7"/>
    <w:rsid w:val="00EA6A7C"/>
    <w:rsid w:val="00EB0B3E"/>
    <w:rsid w:val="00EB1FBC"/>
    <w:rsid w:val="00EB224B"/>
    <w:rsid w:val="00EB2C57"/>
    <w:rsid w:val="00EB342E"/>
    <w:rsid w:val="00EB4B45"/>
    <w:rsid w:val="00EB526E"/>
    <w:rsid w:val="00EB590F"/>
    <w:rsid w:val="00EB7B55"/>
    <w:rsid w:val="00EC0D01"/>
    <w:rsid w:val="00EC22EF"/>
    <w:rsid w:val="00EC38F6"/>
    <w:rsid w:val="00EC4A8F"/>
    <w:rsid w:val="00EC4C59"/>
    <w:rsid w:val="00EC581C"/>
    <w:rsid w:val="00EC6017"/>
    <w:rsid w:val="00EC7BB0"/>
    <w:rsid w:val="00ED0495"/>
    <w:rsid w:val="00ED4A40"/>
    <w:rsid w:val="00ED5A0A"/>
    <w:rsid w:val="00ED5B83"/>
    <w:rsid w:val="00ED730A"/>
    <w:rsid w:val="00ED77CA"/>
    <w:rsid w:val="00EE05DD"/>
    <w:rsid w:val="00EE1F71"/>
    <w:rsid w:val="00EE221F"/>
    <w:rsid w:val="00EE36C9"/>
    <w:rsid w:val="00EE44F9"/>
    <w:rsid w:val="00EE4C73"/>
    <w:rsid w:val="00EE4E54"/>
    <w:rsid w:val="00EE4F65"/>
    <w:rsid w:val="00EE522D"/>
    <w:rsid w:val="00EE5FC1"/>
    <w:rsid w:val="00EE60B6"/>
    <w:rsid w:val="00EE7F25"/>
    <w:rsid w:val="00EF0E55"/>
    <w:rsid w:val="00EF1200"/>
    <w:rsid w:val="00EF2382"/>
    <w:rsid w:val="00EF5CBD"/>
    <w:rsid w:val="00EF687D"/>
    <w:rsid w:val="00EF70A8"/>
    <w:rsid w:val="00EF7DC1"/>
    <w:rsid w:val="00F0079A"/>
    <w:rsid w:val="00F0100F"/>
    <w:rsid w:val="00F028DE"/>
    <w:rsid w:val="00F02944"/>
    <w:rsid w:val="00F03D45"/>
    <w:rsid w:val="00F04817"/>
    <w:rsid w:val="00F04847"/>
    <w:rsid w:val="00F05B26"/>
    <w:rsid w:val="00F05F6B"/>
    <w:rsid w:val="00F0693E"/>
    <w:rsid w:val="00F100D9"/>
    <w:rsid w:val="00F10C9B"/>
    <w:rsid w:val="00F11557"/>
    <w:rsid w:val="00F121FA"/>
    <w:rsid w:val="00F15D01"/>
    <w:rsid w:val="00F15DD1"/>
    <w:rsid w:val="00F1607A"/>
    <w:rsid w:val="00F17127"/>
    <w:rsid w:val="00F203C0"/>
    <w:rsid w:val="00F21884"/>
    <w:rsid w:val="00F21E39"/>
    <w:rsid w:val="00F22F14"/>
    <w:rsid w:val="00F24072"/>
    <w:rsid w:val="00F25F70"/>
    <w:rsid w:val="00F26767"/>
    <w:rsid w:val="00F26ED9"/>
    <w:rsid w:val="00F31DF3"/>
    <w:rsid w:val="00F3334C"/>
    <w:rsid w:val="00F3382F"/>
    <w:rsid w:val="00F33C24"/>
    <w:rsid w:val="00F346D9"/>
    <w:rsid w:val="00F349CE"/>
    <w:rsid w:val="00F419F7"/>
    <w:rsid w:val="00F42514"/>
    <w:rsid w:val="00F429E2"/>
    <w:rsid w:val="00F43BAA"/>
    <w:rsid w:val="00F44215"/>
    <w:rsid w:val="00F4466F"/>
    <w:rsid w:val="00F45E7C"/>
    <w:rsid w:val="00F468DB"/>
    <w:rsid w:val="00F46931"/>
    <w:rsid w:val="00F5052F"/>
    <w:rsid w:val="00F515B3"/>
    <w:rsid w:val="00F544C5"/>
    <w:rsid w:val="00F54AD6"/>
    <w:rsid w:val="00F56500"/>
    <w:rsid w:val="00F56A57"/>
    <w:rsid w:val="00F56CAA"/>
    <w:rsid w:val="00F57110"/>
    <w:rsid w:val="00F61E75"/>
    <w:rsid w:val="00F6388C"/>
    <w:rsid w:val="00F63ECC"/>
    <w:rsid w:val="00F6686D"/>
    <w:rsid w:val="00F6741B"/>
    <w:rsid w:val="00F67733"/>
    <w:rsid w:val="00F67C9B"/>
    <w:rsid w:val="00F70EE8"/>
    <w:rsid w:val="00F71C3E"/>
    <w:rsid w:val="00F7224F"/>
    <w:rsid w:val="00F72F78"/>
    <w:rsid w:val="00F731C2"/>
    <w:rsid w:val="00F73663"/>
    <w:rsid w:val="00F73EFE"/>
    <w:rsid w:val="00F75B06"/>
    <w:rsid w:val="00F76B74"/>
    <w:rsid w:val="00F76D01"/>
    <w:rsid w:val="00F76DD0"/>
    <w:rsid w:val="00F77967"/>
    <w:rsid w:val="00F831EC"/>
    <w:rsid w:val="00F8347E"/>
    <w:rsid w:val="00F83D87"/>
    <w:rsid w:val="00F86278"/>
    <w:rsid w:val="00F87438"/>
    <w:rsid w:val="00F91102"/>
    <w:rsid w:val="00F913E5"/>
    <w:rsid w:val="00F93FA9"/>
    <w:rsid w:val="00F96611"/>
    <w:rsid w:val="00F96853"/>
    <w:rsid w:val="00F96E5C"/>
    <w:rsid w:val="00F97363"/>
    <w:rsid w:val="00F979E2"/>
    <w:rsid w:val="00F97C1F"/>
    <w:rsid w:val="00FA00D5"/>
    <w:rsid w:val="00FA1044"/>
    <w:rsid w:val="00FA11CE"/>
    <w:rsid w:val="00FA154E"/>
    <w:rsid w:val="00FA1C44"/>
    <w:rsid w:val="00FA1FEF"/>
    <w:rsid w:val="00FA32FB"/>
    <w:rsid w:val="00FA4E4F"/>
    <w:rsid w:val="00FA55F6"/>
    <w:rsid w:val="00FB0437"/>
    <w:rsid w:val="00FB1486"/>
    <w:rsid w:val="00FB1571"/>
    <w:rsid w:val="00FB21E2"/>
    <w:rsid w:val="00FB2FF0"/>
    <w:rsid w:val="00FB3B53"/>
    <w:rsid w:val="00FB52B3"/>
    <w:rsid w:val="00FB544E"/>
    <w:rsid w:val="00FB7167"/>
    <w:rsid w:val="00FC09B2"/>
    <w:rsid w:val="00FC5953"/>
    <w:rsid w:val="00FC5ABC"/>
    <w:rsid w:val="00FC61A3"/>
    <w:rsid w:val="00FC76CE"/>
    <w:rsid w:val="00FD2F67"/>
    <w:rsid w:val="00FD3305"/>
    <w:rsid w:val="00FD4911"/>
    <w:rsid w:val="00FD63FB"/>
    <w:rsid w:val="00FD642B"/>
    <w:rsid w:val="00FD7377"/>
    <w:rsid w:val="00FD76BA"/>
    <w:rsid w:val="00FD7CBD"/>
    <w:rsid w:val="00FE04DE"/>
    <w:rsid w:val="00FE0C8D"/>
    <w:rsid w:val="00FE3A88"/>
    <w:rsid w:val="00FE4317"/>
    <w:rsid w:val="00FE4472"/>
    <w:rsid w:val="00FF1E49"/>
    <w:rsid w:val="00FF2FBA"/>
    <w:rsid w:val="00FF66E6"/>
    <w:rsid w:val="00FF679C"/>
    <w:rsid w:val="00FF78C4"/>
    <w:rsid w:val="014EA183"/>
    <w:rsid w:val="0174D454"/>
    <w:rsid w:val="019292E5"/>
    <w:rsid w:val="01AEFE63"/>
    <w:rsid w:val="01B12EDB"/>
    <w:rsid w:val="01BAC2CA"/>
    <w:rsid w:val="01E72501"/>
    <w:rsid w:val="01E8CF4D"/>
    <w:rsid w:val="0201909B"/>
    <w:rsid w:val="0203D807"/>
    <w:rsid w:val="0230AC3E"/>
    <w:rsid w:val="023C2F45"/>
    <w:rsid w:val="02470E5F"/>
    <w:rsid w:val="02852CB0"/>
    <w:rsid w:val="02937745"/>
    <w:rsid w:val="02ECA0CE"/>
    <w:rsid w:val="02EE7D99"/>
    <w:rsid w:val="03257B5E"/>
    <w:rsid w:val="0355A02C"/>
    <w:rsid w:val="0367688F"/>
    <w:rsid w:val="0371FA01"/>
    <w:rsid w:val="03923A9A"/>
    <w:rsid w:val="03A20043"/>
    <w:rsid w:val="03BF9C11"/>
    <w:rsid w:val="03E6E62C"/>
    <w:rsid w:val="03F80501"/>
    <w:rsid w:val="041C7871"/>
    <w:rsid w:val="0421DF60"/>
    <w:rsid w:val="042B0D08"/>
    <w:rsid w:val="0440F2FA"/>
    <w:rsid w:val="0457D58A"/>
    <w:rsid w:val="046E47E0"/>
    <w:rsid w:val="0479E127"/>
    <w:rsid w:val="04867D37"/>
    <w:rsid w:val="048BE66C"/>
    <w:rsid w:val="048FC764"/>
    <w:rsid w:val="0490D041"/>
    <w:rsid w:val="04A63CFF"/>
    <w:rsid w:val="04A9802F"/>
    <w:rsid w:val="04AC3969"/>
    <w:rsid w:val="04C6F214"/>
    <w:rsid w:val="04D1BB7E"/>
    <w:rsid w:val="04E6FD8F"/>
    <w:rsid w:val="050ABB3D"/>
    <w:rsid w:val="0528495B"/>
    <w:rsid w:val="052C4962"/>
    <w:rsid w:val="0563FC3F"/>
    <w:rsid w:val="057AC14E"/>
    <w:rsid w:val="0583857C"/>
    <w:rsid w:val="05A5AE16"/>
    <w:rsid w:val="05A60275"/>
    <w:rsid w:val="05A7FFA6"/>
    <w:rsid w:val="05E31ABD"/>
    <w:rsid w:val="06190C6C"/>
    <w:rsid w:val="061CD71D"/>
    <w:rsid w:val="0645A49B"/>
    <w:rsid w:val="0646AFB4"/>
    <w:rsid w:val="067735C4"/>
    <w:rsid w:val="069CA261"/>
    <w:rsid w:val="06B75522"/>
    <w:rsid w:val="06CCBA89"/>
    <w:rsid w:val="072E1117"/>
    <w:rsid w:val="0731CAB9"/>
    <w:rsid w:val="07588522"/>
    <w:rsid w:val="076DDA73"/>
    <w:rsid w:val="07728051"/>
    <w:rsid w:val="077FE538"/>
    <w:rsid w:val="07B70DD6"/>
    <w:rsid w:val="07C0EAC9"/>
    <w:rsid w:val="08148D76"/>
    <w:rsid w:val="081C7DC7"/>
    <w:rsid w:val="08238E6C"/>
    <w:rsid w:val="0840BD96"/>
    <w:rsid w:val="08976961"/>
    <w:rsid w:val="08A18815"/>
    <w:rsid w:val="08B24FC1"/>
    <w:rsid w:val="08D062CD"/>
    <w:rsid w:val="08F5FD2B"/>
    <w:rsid w:val="08F6095E"/>
    <w:rsid w:val="08FA13D6"/>
    <w:rsid w:val="08FE8B67"/>
    <w:rsid w:val="09199E2D"/>
    <w:rsid w:val="091ABB7F"/>
    <w:rsid w:val="092DD907"/>
    <w:rsid w:val="0954B31B"/>
    <w:rsid w:val="0958E8E4"/>
    <w:rsid w:val="09629E80"/>
    <w:rsid w:val="0972B7F9"/>
    <w:rsid w:val="0974B809"/>
    <w:rsid w:val="09830F40"/>
    <w:rsid w:val="09890C34"/>
    <w:rsid w:val="09A14655"/>
    <w:rsid w:val="09B84E28"/>
    <w:rsid w:val="09BBD761"/>
    <w:rsid w:val="09F598B3"/>
    <w:rsid w:val="0A37F3DE"/>
    <w:rsid w:val="0A563C40"/>
    <w:rsid w:val="0A8EA5DC"/>
    <w:rsid w:val="0AD6BAB8"/>
    <w:rsid w:val="0AD7C399"/>
    <w:rsid w:val="0AE4D09C"/>
    <w:rsid w:val="0AE5EEF8"/>
    <w:rsid w:val="0AE93A1E"/>
    <w:rsid w:val="0AEFB82F"/>
    <w:rsid w:val="0B0FCEBC"/>
    <w:rsid w:val="0B1045C9"/>
    <w:rsid w:val="0B1E2532"/>
    <w:rsid w:val="0B3B504E"/>
    <w:rsid w:val="0B4180C9"/>
    <w:rsid w:val="0BADD2B5"/>
    <w:rsid w:val="0BCFBB28"/>
    <w:rsid w:val="0BDF905E"/>
    <w:rsid w:val="0C0DCDD9"/>
    <w:rsid w:val="0C11C3FA"/>
    <w:rsid w:val="0C2177D9"/>
    <w:rsid w:val="0C4CA127"/>
    <w:rsid w:val="0C8FDA7B"/>
    <w:rsid w:val="0CA46971"/>
    <w:rsid w:val="0CCCB367"/>
    <w:rsid w:val="0CDB22D1"/>
    <w:rsid w:val="0D343F89"/>
    <w:rsid w:val="0D446F76"/>
    <w:rsid w:val="0D64CECE"/>
    <w:rsid w:val="0D8B34CB"/>
    <w:rsid w:val="0DB8135F"/>
    <w:rsid w:val="0DC233EB"/>
    <w:rsid w:val="0E5416DB"/>
    <w:rsid w:val="0EBF6FA4"/>
    <w:rsid w:val="0EDC591B"/>
    <w:rsid w:val="0EEDCEC9"/>
    <w:rsid w:val="0F244718"/>
    <w:rsid w:val="0F28C229"/>
    <w:rsid w:val="0F4A3B89"/>
    <w:rsid w:val="0F59E8A5"/>
    <w:rsid w:val="0F622FF3"/>
    <w:rsid w:val="0FBFFB34"/>
    <w:rsid w:val="0FFA6C5F"/>
    <w:rsid w:val="1003DF9C"/>
    <w:rsid w:val="100C06D5"/>
    <w:rsid w:val="1011315B"/>
    <w:rsid w:val="1019B58D"/>
    <w:rsid w:val="1022F89F"/>
    <w:rsid w:val="1032944E"/>
    <w:rsid w:val="1046895F"/>
    <w:rsid w:val="107C2F72"/>
    <w:rsid w:val="107EE3F2"/>
    <w:rsid w:val="108AA5DB"/>
    <w:rsid w:val="10A1F03C"/>
    <w:rsid w:val="10A55977"/>
    <w:rsid w:val="10A5663C"/>
    <w:rsid w:val="10A7687D"/>
    <w:rsid w:val="10FDC3B2"/>
    <w:rsid w:val="1125B7CD"/>
    <w:rsid w:val="1128E50A"/>
    <w:rsid w:val="116A907D"/>
    <w:rsid w:val="116FCB06"/>
    <w:rsid w:val="11767551"/>
    <w:rsid w:val="11798583"/>
    <w:rsid w:val="117B255F"/>
    <w:rsid w:val="118E3FD8"/>
    <w:rsid w:val="11B3B17A"/>
    <w:rsid w:val="11C2B28D"/>
    <w:rsid w:val="11E259C0"/>
    <w:rsid w:val="11FD9E6C"/>
    <w:rsid w:val="1245F009"/>
    <w:rsid w:val="1250EF10"/>
    <w:rsid w:val="127149FF"/>
    <w:rsid w:val="128E56EB"/>
    <w:rsid w:val="12DD10A5"/>
    <w:rsid w:val="12FCC16E"/>
    <w:rsid w:val="131F3201"/>
    <w:rsid w:val="135C4255"/>
    <w:rsid w:val="13776FC9"/>
    <w:rsid w:val="137D3B35"/>
    <w:rsid w:val="138A18D3"/>
    <w:rsid w:val="139D9B10"/>
    <w:rsid w:val="13A1D38B"/>
    <w:rsid w:val="13C300AB"/>
    <w:rsid w:val="141040D1"/>
    <w:rsid w:val="143770D0"/>
    <w:rsid w:val="14445611"/>
    <w:rsid w:val="14655BAC"/>
    <w:rsid w:val="147BF8B4"/>
    <w:rsid w:val="14B139EB"/>
    <w:rsid w:val="14C42AE5"/>
    <w:rsid w:val="151D3A0F"/>
    <w:rsid w:val="154BE837"/>
    <w:rsid w:val="1560FD75"/>
    <w:rsid w:val="156241B4"/>
    <w:rsid w:val="1571C986"/>
    <w:rsid w:val="15811080"/>
    <w:rsid w:val="1587D26E"/>
    <w:rsid w:val="159B8328"/>
    <w:rsid w:val="15A00C3B"/>
    <w:rsid w:val="15A8C470"/>
    <w:rsid w:val="15B2BA32"/>
    <w:rsid w:val="15E3C137"/>
    <w:rsid w:val="15F30DFB"/>
    <w:rsid w:val="1617383F"/>
    <w:rsid w:val="1620D66E"/>
    <w:rsid w:val="16E5579D"/>
    <w:rsid w:val="16E57B63"/>
    <w:rsid w:val="1700CC38"/>
    <w:rsid w:val="170D3052"/>
    <w:rsid w:val="170F86B0"/>
    <w:rsid w:val="171980C8"/>
    <w:rsid w:val="173E0D69"/>
    <w:rsid w:val="1752AF78"/>
    <w:rsid w:val="175859D7"/>
    <w:rsid w:val="1786522B"/>
    <w:rsid w:val="1787A7E1"/>
    <w:rsid w:val="179D0166"/>
    <w:rsid w:val="17C197D0"/>
    <w:rsid w:val="17DFB76E"/>
    <w:rsid w:val="17F9B9B6"/>
    <w:rsid w:val="183199B2"/>
    <w:rsid w:val="1853CAA9"/>
    <w:rsid w:val="185C97C2"/>
    <w:rsid w:val="187B20FE"/>
    <w:rsid w:val="18AE98D9"/>
    <w:rsid w:val="18C5830C"/>
    <w:rsid w:val="18DA2182"/>
    <w:rsid w:val="18DD7793"/>
    <w:rsid w:val="19109177"/>
    <w:rsid w:val="191FAEE2"/>
    <w:rsid w:val="1932B967"/>
    <w:rsid w:val="19339858"/>
    <w:rsid w:val="1938CCCF"/>
    <w:rsid w:val="19B48B0C"/>
    <w:rsid w:val="19D33B29"/>
    <w:rsid w:val="19FD37BC"/>
    <w:rsid w:val="1A087BB7"/>
    <w:rsid w:val="1A2F9DC8"/>
    <w:rsid w:val="1A55625F"/>
    <w:rsid w:val="1A628421"/>
    <w:rsid w:val="1A818050"/>
    <w:rsid w:val="1AF6E8B9"/>
    <w:rsid w:val="1B1348F4"/>
    <w:rsid w:val="1B6D8C92"/>
    <w:rsid w:val="1B7B0BD2"/>
    <w:rsid w:val="1B7B241A"/>
    <w:rsid w:val="1B8FB473"/>
    <w:rsid w:val="1BA8AA38"/>
    <w:rsid w:val="1BB78A38"/>
    <w:rsid w:val="1BBBAB65"/>
    <w:rsid w:val="1BC6BE47"/>
    <w:rsid w:val="1BD20AED"/>
    <w:rsid w:val="1BD2D497"/>
    <w:rsid w:val="1BDA7143"/>
    <w:rsid w:val="1C081F23"/>
    <w:rsid w:val="1C1ADA9D"/>
    <w:rsid w:val="1C1B3F9B"/>
    <w:rsid w:val="1C31F26A"/>
    <w:rsid w:val="1C46E426"/>
    <w:rsid w:val="1C49110B"/>
    <w:rsid w:val="1C8A1392"/>
    <w:rsid w:val="1C966109"/>
    <w:rsid w:val="1CA34DB7"/>
    <w:rsid w:val="1CA924C7"/>
    <w:rsid w:val="1CC84F8C"/>
    <w:rsid w:val="1D30E3A9"/>
    <w:rsid w:val="1DA3A621"/>
    <w:rsid w:val="1DD9C6E0"/>
    <w:rsid w:val="1DE13C77"/>
    <w:rsid w:val="1E37B35C"/>
    <w:rsid w:val="1E3B67D7"/>
    <w:rsid w:val="1E58A379"/>
    <w:rsid w:val="1E58BB13"/>
    <w:rsid w:val="1E711CAC"/>
    <w:rsid w:val="1E752F2A"/>
    <w:rsid w:val="1E893255"/>
    <w:rsid w:val="1EA238D6"/>
    <w:rsid w:val="1EB12665"/>
    <w:rsid w:val="1EE458CC"/>
    <w:rsid w:val="1EEEE0A9"/>
    <w:rsid w:val="1EF43F52"/>
    <w:rsid w:val="1EF94F02"/>
    <w:rsid w:val="1F09075F"/>
    <w:rsid w:val="1F0D68FF"/>
    <w:rsid w:val="1F155FBF"/>
    <w:rsid w:val="1F4796C1"/>
    <w:rsid w:val="1F8607FC"/>
    <w:rsid w:val="1F8BD12C"/>
    <w:rsid w:val="1FAF5E17"/>
    <w:rsid w:val="2012AAB1"/>
    <w:rsid w:val="20237D95"/>
    <w:rsid w:val="204F94BD"/>
    <w:rsid w:val="20A512EB"/>
    <w:rsid w:val="20AA711A"/>
    <w:rsid w:val="20ADD27B"/>
    <w:rsid w:val="20B3303E"/>
    <w:rsid w:val="20CC400E"/>
    <w:rsid w:val="20D54ABD"/>
    <w:rsid w:val="20E3A8E1"/>
    <w:rsid w:val="2115061E"/>
    <w:rsid w:val="211E4049"/>
    <w:rsid w:val="2135D2A6"/>
    <w:rsid w:val="21461914"/>
    <w:rsid w:val="2150C7C4"/>
    <w:rsid w:val="2199AC2D"/>
    <w:rsid w:val="21E7592D"/>
    <w:rsid w:val="2210F985"/>
    <w:rsid w:val="221FC6E2"/>
    <w:rsid w:val="22235EAB"/>
    <w:rsid w:val="223D548C"/>
    <w:rsid w:val="225A65F4"/>
    <w:rsid w:val="225FD987"/>
    <w:rsid w:val="22616F62"/>
    <w:rsid w:val="2295EF2D"/>
    <w:rsid w:val="22974E9D"/>
    <w:rsid w:val="22BB78CF"/>
    <w:rsid w:val="23177A39"/>
    <w:rsid w:val="2328E5CC"/>
    <w:rsid w:val="2334990D"/>
    <w:rsid w:val="2351E910"/>
    <w:rsid w:val="23539BE9"/>
    <w:rsid w:val="2366896C"/>
    <w:rsid w:val="236DFC24"/>
    <w:rsid w:val="2392565A"/>
    <w:rsid w:val="23A63FCD"/>
    <w:rsid w:val="23EBEBE0"/>
    <w:rsid w:val="240B96DB"/>
    <w:rsid w:val="243FFF74"/>
    <w:rsid w:val="245C2DF9"/>
    <w:rsid w:val="246DDC88"/>
    <w:rsid w:val="246F914F"/>
    <w:rsid w:val="247FD56C"/>
    <w:rsid w:val="248DF1E2"/>
    <w:rsid w:val="24B17A80"/>
    <w:rsid w:val="24B6047B"/>
    <w:rsid w:val="24BDFB24"/>
    <w:rsid w:val="24D1336D"/>
    <w:rsid w:val="24E5193B"/>
    <w:rsid w:val="24ECE486"/>
    <w:rsid w:val="2511BA95"/>
    <w:rsid w:val="25198FB8"/>
    <w:rsid w:val="2540D36C"/>
    <w:rsid w:val="254287D8"/>
    <w:rsid w:val="25547D6C"/>
    <w:rsid w:val="2593EDE8"/>
    <w:rsid w:val="25C183DE"/>
    <w:rsid w:val="25CA72BA"/>
    <w:rsid w:val="25FC7FA2"/>
    <w:rsid w:val="262A90C9"/>
    <w:rsid w:val="26360BC9"/>
    <w:rsid w:val="2657B916"/>
    <w:rsid w:val="265EA521"/>
    <w:rsid w:val="267E9121"/>
    <w:rsid w:val="268F6884"/>
    <w:rsid w:val="26952DB3"/>
    <w:rsid w:val="269736E0"/>
    <w:rsid w:val="26B7475F"/>
    <w:rsid w:val="26F4D759"/>
    <w:rsid w:val="2742100B"/>
    <w:rsid w:val="277CE714"/>
    <w:rsid w:val="27A57D4A"/>
    <w:rsid w:val="27C3574F"/>
    <w:rsid w:val="27DE755E"/>
    <w:rsid w:val="280C99D3"/>
    <w:rsid w:val="281F3D61"/>
    <w:rsid w:val="287797D3"/>
    <w:rsid w:val="287D730D"/>
    <w:rsid w:val="28847090"/>
    <w:rsid w:val="289E1328"/>
    <w:rsid w:val="28DB2424"/>
    <w:rsid w:val="28FB86F0"/>
    <w:rsid w:val="29287F7B"/>
    <w:rsid w:val="295C05F5"/>
    <w:rsid w:val="2979903B"/>
    <w:rsid w:val="29908480"/>
    <w:rsid w:val="29CE3A53"/>
    <w:rsid w:val="29E6A50B"/>
    <w:rsid w:val="29E937E8"/>
    <w:rsid w:val="2A0DE8F3"/>
    <w:rsid w:val="2A108988"/>
    <w:rsid w:val="2A162EBE"/>
    <w:rsid w:val="2A326914"/>
    <w:rsid w:val="2A4558A2"/>
    <w:rsid w:val="2A4D3894"/>
    <w:rsid w:val="2A54E869"/>
    <w:rsid w:val="2A89CCF2"/>
    <w:rsid w:val="2AA46FCE"/>
    <w:rsid w:val="2ADD0CEC"/>
    <w:rsid w:val="2AF73056"/>
    <w:rsid w:val="2B1846D8"/>
    <w:rsid w:val="2B27A7E6"/>
    <w:rsid w:val="2B2DDE25"/>
    <w:rsid w:val="2B41F770"/>
    <w:rsid w:val="2B45BC3E"/>
    <w:rsid w:val="2B47B335"/>
    <w:rsid w:val="2B5E472A"/>
    <w:rsid w:val="2B603F70"/>
    <w:rsid w:val="2B79A8EE"/>
    <w:rsid w:val="2BA4C06B"/>
    <w:rsid w:val="2BB417C9"/>
    <w:rsid w:val="2BD0F45A"/>
    <w:rsid w:val="2BD22115"/>
    <w:rsid w:val="2C0BBC0E"/>
    <w:rsid w:val="2C1EAB34"/>
    <w:rsid w:val="2C258A10"/>
    <w:rsid w:val="2C464DA9"/>
    <w:rsid w:val="2C5EBBBD"/>
    <w:rsid w:val="2C6C53F6"/>
    <w:rsid w:val="2CA3C54A"/>
    <w:rsid w:val="2CAB1BB0"/>
    <w:rsid w:val="2CE208FC"/>
    <w:rsid w:val="2D0191C9"/>
    <w:rsid w:val="2D1E7FDE"/>
    <w:rsid w:val="2D2A1651"/>
    <w:rsid w:val="2D2A6285"/>
    <w:rsid w:val="2D2E1BCC"/>
    <w:rsid w:val="2D30CDDA"/>
    <w:rsid w:val="2D44DDD4"/>
    <w:rsid w:val="2D60D3EF"/>
    <w:rsid w:val="2D996B69"/>
    <w:rsid w:val="2DA6BEDF"/>
    <w:rsid w:val="2E194978"/>
    <w:rsid w:val="2E2AB524"/>
    <w:rsid w:val="2E2BD042"/>
    <w:rsid w:val="2E368BF8"/>
    <w:rsid w:val="2E4B33A9"/>
    <w:rsid w:val="2E4CEAA2"/>
    <w:rsid w:val="2E76A2D0"/>
    <w:rsid w:val="2E84887A"/>
    <w:rsid w:val="2EC58434"/>
    <w:rsid w:val="2EF20114"/>
    <w:rsid w:val="2EF7D413"/>
    <w:rsid w:val="2F0FC583"/>
    <w:rsid w:val="2F1E404E"/>
    <w:rsid w:val="2F2C9C18"/>
    <w:rsid w:val="2F4211E9"/>
    <w:rsid w:val="2F48DA91"/>
    <w:rsid w:val="2F74FA21"/>
    <w:rsid w:val="2FC0FB4A"/>
    <w:rsid w:val="300256A8"/>
    <w:rsid w:val="301DBB55"/>
    <w:rsid w:val="30297884"/>
    <w:rsid w:val="302AD16A"/>
    <w:rsid w:val="302F63F3"/>
    <w:rsid w:val="3040C6E1"/>
    <w:rsid w:val="30796173"/>
    <w:rsid w:val="3090CD81"/>
    <w:rsid w:val="30A883C6"/>
    <w:rsid w:val="30A973F3"/>
    <w:rsid w:val="30B7EB58"/>
    <w:rsid w:val="30CA52BA"/>
    <w:rsid w:val="30CF748D"/>
    <w:rsid w:val="30D87C63"/>
    <w:rsid w:val="312B0483"/>
    <w:rsid w:val="31335B3E"/>
    <w:rsid w:val="31725B93"/>
    <w:rsid w:val="31BC3BAC"/>
    <w:rsid w:val="31C40AAF"/>
    <w:rsid w:val="322402B8"/>
    <w:rsid w:val="32271F7A"/>
    <w:rsid w:val="324C8AEE"/>
    <w:rsid w:val="325177A2"/>
    <w:rsid w:val="32616F86"/>
    <w:rsid w:val="3268FED0"/>
    <w:rsid w:val="32A36364"/>
    <w:rsid w:val="333C3F63"/>
    <w:rsid w:val="33644E44"/>
    <w:rsid w:val="33648D8B"/>
    <w:rsid w:val="336DD9B8"/>
    <w:rsid w:val="33807ABE"/>
    <w:rsid w:val="33856FED"/>
    <w:rsid w:val="33985302"/>
    <w:rsid w:val="33E25AD9"/>
    <w:rsid w:val="33F32611"/>
    <w:rsid w:val="33F5747C"/>
    <w:rsid w:val="34125C8E"/>
    <w:rsid w:val="343F49C9"/>
    <w:rsid w:val="3444986C"/>
    <w:rsid w:val="34462BFB"/>
    <w:rsid w:val="344A035F"/>
    <w:rsid w:val="344B2CD6"/>
    <w:rsid w:val="348D8E1F"/>
    <w:rsid w:val="348FAAF6"/>
    <w:rsid w:val="349FF9B6"/>
    <w:rsid w:val="34A15347"/>
    <w:rsid w:val="34AC5014"/>
    <w:rsid w:val="34B40677"/>
    <w:rsid w:val="34B7AADF"/>
    <w:rsid w:val="34C1314B"/>
    <w:rsid w:val="34E15C48"/>
    <w:rsid w:val="353859A0"/>
    <w:rsid w:val="354FF999"/>
    <w:rsid w:val="35571BD4"/>
    <w:rsid w:val="355E76EA"/>
    <w:rsid w:val="3569D3CA"/>
    <w:rsid w:val="359BF3C8"/>
    <w:rsid w:val="359E9C4A"/>
    <w:rsid w:val="35A9F95B"/>
    <w:rsid w:val="35B30499"/>
    <w:rsid w:val="35CDCC35"/>
    <w:rsid w:val="35E28F68"/>
    <w:rsid w:val="35E38ABF"/>
    <w:rsid w:val="35F8ECA5"/>
    <w:rsid w:val="362792D1"/>
    <w:rsid w:val="364A53DE"/>
    <w:rsid w:val="365475BE"/>
    <w:rsid w:val="3655112D"/>
    <w:rsid w:val="36594EE6"/>
    <w:rsid w:val="368CB761"/>
    <w:rsid w:val="36A10742"/>
    <w:rsid w:val="36B0D60E"/>
    <w:rsid w:val="36B79243"/>
    <w:rsid w:val="3716CF27"/>
    <w:rsid w:val="37178E1D"/>
    <w:rsid w:val="373C2CC3"/>
    <w:rsid w:val="37510642"/>
    <w:rsid w:val="37703D1E"/>
    <w:rsid w:val="379A71B4"/>
    <w:rsid w:val="37B8E02B"/>
    <w:rsid w:val="37BE8FA8"/>
    <w:rsid w:val="37EBC2B0"/>
    <w:rsid w:val="3808CFE8"/>
    <w:rsid w:val="380BBC24"/>
    <w:rsid w:val="38282569"/>
    <w:rsid w:val="384AE76E"/>
    <w:rsid w:val="3862647F"/>
    <w:rsid w:val="38873A30"/>
    <w:rsid w:val="38B06E6A"/>
    <w:rsid w:val="38B35E7E"/>
    <w:rsid w:val="38B3E8E0"/>
    <w:rsid w:val="38C4D4A3"/>
    <w:rsid w:val="38D1A399"/>
    <w:rsid w:val="3930A86B"/>
    <w:rsid w:val="393FFBBF"/>
    <w:rsid w:val="394A3B9D"/>
    <w:rsid w:val="396BDFB4"/>
    <w:rsid w:val="3984C5A4"/>
    <w:rsid w:val="398C3A49"/>
    <w:rsid w:val="399245A9"/>
    <w:rsid w:val="39A33842"/>
    <w:rsid w:val="39CAC416"/>
    <w:rsid w:val="39DF91C7"/>
    <w:rsid w:val="39EFA734"/>
    <w:rsid w:val="3A988EAA"/>
    <w:rsid w:val="3ACBE354"/>
    <w:rsid w:val="3AD12460"/>
    <w:rsid w:val="3AD5266E"/>
    <w:rsid w:val="3B093BA7"/>
    <w:rsid w:val="3B0D1EBE"/>
    <w:rsid w:val="3B309DF3"/>
    <w:rsid w:val="3B394D86"/>
    <w:rsid w:val="3B4C8A9A"/>
    <w:rsid w:val="3B97041E"/>
    <w:rsid w:val="3BB15821"/>
    <w:rsid w:val="3BBEF3F4"/>
    <w:rsid w:val="3BCFCD3C"/>
    <w:rsid w:val="3BD377EC"/>
    <w:rsid w:val="3BD89441"/>
    <w:rsid w:val="3BF02BAD"/>
    <w:rsid w:val="3C10ED7E"/>
    <w:rsid w:val="3C5E4141"/>
    <w:rsid w:val="3C7B2A6D"/>
    <w:rsid w:val="3C838B57"/>
    <w:rsid w:val="3C91FC52"/>
    <w:rsid w:val="3CC267D5"/>
    <w:rsid w:val="3CCB2609"/>
    <w:rsid w:val="3CD7ED37"/>
    <w:rsid w:val="3CE131E3"/>
    <w:rsid w:val="3CF3A935"/>
    <w:rsid w:val="3D4DE12A"/>
    <w:rsid w:val="3D71DC9C"/>
    <w:rsid w:val="3D754C85"/>
    <w:rsid w:val="3D8A6711"/>
    <w:rsid w:val="3D9359AB"/>
    <w:rsid w:val="3D94B710"/>
    <w:rsid w:val="3DAD51B6"/>
    <w:rsid w:val="3DBFB8E7"/>
    <w:rsid w:val="3DDF8A28"/>
    <w:rsid w:val="3DF43CF5"/>
    <w:rsid w:val="3E648EEC"/>
    <w:rsid w:val="3EA23756"/>
    <w:rsid w:val="3EC3587A"/>
    <w:rsid w:val="3EDFA9E6"/>
    <w:rsid w:val="3F7A61D4"/>
    <w:rsid w:val="3F8C5F91"/>
    <w:rsid w:val="3FAD06CC"/>
    <w:rsid w:val="3FD7F83F"/>
    <w:rsid w:val="3FE4DDC3"/>
    <w:rsid w:val="400C68E2"/>
    <w:rsid w:val="401D5BC5"/>
    <w:rsid w:val="405D4EBC"/>
    <w:rsid w:val="405F36F5"/>
    <w:rsid w:val="4063B659"/>
    <w:rsid w:val="40867612"/>
    <w:rsid w:val="40BC9F19"/>
    <w:rsid w:val="40CEAC3A"/>
    <w:rsid w:val="40DA7B65"/>
    <w:rsid w:val="4139A1AC"/>
    <w:rsid w:val="4143A716"/>
    <w:rsid w:val="41685C6A"/>
    <w:rsid w:val="416D8C81"/>
    <w:rsid w:val="419689D1"/>
    <w:rsid w:val="419FD11B"/>
    <w:rsid w:val="41ABCAD3"/>
    <w:rsid w:val="41AC1565"/>
    <w:rsid w:val="41D46770"/>
    <w:rsid w:val="41D4D427"/>
    <w:rsid w:val="41D7152C"/>
    <w:rsid w:val="41D8B2EE"/>
    <w:rsid w:val="41F6C4A6"/>
    <w:rsid w:val="422DA7F0"/>
    <w:rsid w:val="423F2AA5"/>
    <w:rsid w:val="42427044"/>
    <w:rsid w:val="425EFB0E"/>
    <w:rsid w:val="42669062"/>
    <w:rsid w:val="4280C978"/>
    <w:rsid w:val="42A2A3D6"/>
    <w:rsid w:val="42C08775"/>
    <w:rsid w:val="42C68F53"/>
    <w:rsid w:val="43106D10"/>
    <w:rsid w:val="432AD7C4"/>
    <w:rsid w:val="434CD404"/>
    <w:rsid w:val="434E2F59"/>
    <w:rsid w:val="435C66D4"/>
    <w:rsid w:val="437C22B0"/>
    <w:rsid w:val="43A3F655"/>
    <w:rsid w:val="43B3C7E8"/>
    <w:rsid w:val="43EAFE0B"/>
    <w:rsid w:val="43EFFFC5"/>
    <w:rsid w:val="4403653D"/>
    <w:rsid w:val="44365692"/>
    <w:rsid w:val="4465033B"/>
    <w:rsid w:val="449E3E2F"/>
    <w:rsid w:val="44A17388"/>
    <w:rsid w:val="44BF6741"/>
    <w:rsid w:val="44C16E65"/>
    <w:rsid w:val="44DF9D23"/>
    <w:rsid w:val="44E759C3"/>
    <w:rsid w:val="450C9BD0"/>
    <w:rsid w:val="45309F4C"/>
    <w:rsid w:val="453E0C7C"/>
    <w:rsid w:val="455BF3F1"/>
    <w:rsid w:val="4564AFA0"/>
    <w:rsid w:val="4567D6A2"/>
    <w:rsid w:val="457AA739"/>
    <w:rsid w:val="45861E9E"/>
    <w:rsid w:val="4597E5B0"/>
    <w:rsid w:val="459A48C1"/>
    <w:rsid w:val="45A1F87E"/>
    <w:rsid w:val="45E80534"/>
    <w:rsid w:val="45F39474"/>
    <w:rsid w:val="461F6A0B"/>
    <w:rsid w:val="46DE537A"/>
    <w:rsid w:val="46FF0229"/>
    <w:rsid w:val="47163DFF"/>
    <w:rsid w:val="47540587"/>
    <w:rsid w:val="47573098"/>
    <w:rsid w:val="475D80A9"/>
    <w:rsid w:val="47646EA4"/>
    <w:rsid w:val="476CC07D"/>
    <w:rsid w:val="4777F1EB"/>
    <w:rsid w:val="47854735"/>
    <w:rsid w:val="47AA27A1"/>
    <w:rsid w:val="47AA92CA"/>
    <w:rsid w:val="47BABCCB"/>
    <w:rsid w:val="47CB2C23"/>
    <w:rsid w:val="47E9F82E"/>
    <w:rsid w:val="47FFC35A"/>
    <w:rsid w:val="4804358F"/>
    <w:rsid w:val="4804B351"/>
    <w:rsid w:val="483BFC3C"/>
    <w:rsid w:val="484C7F5E"/>
    <w:rsid w:val="4863289F"/>
    <w:rsid w:val="486DC7A4"/>
    <w:rsid w:val="4889839C"/>
    <w:rsid w:val="48B0AAFA"/>
    <w:rsid w:val="48C3DF16"/>
    <w:rsid w:val="48CD0C37"/>
    <w:rsid w:val="48E15477"/>
    <w:rsid w:val="48E18A55"/>
    <w:rsid w:val="48F89825"/>
    <w:rsid w:val="4A302DD1"/>
    <w:rsid w:val="4A332FE2"/>
    <w:rsid w:val="4AB615D2"/>
    <w:rsid w:val="4B06FD3B"/>
    <w:rsid w:val="4B1773D3"/>
    <w:rsid w:val="4B315880"/>
    <w:rsid w:val="4B65DA4C"/>
    <w:rsid w:val="4B6C44D5"/>
    <w:rsid w:val="4B7288F5"/>
    <w:rsid w:val="4B7C4B98"/>
    <w:rsid w:val="4B8E0D9B"/>
    <w:rsid w:val="4B91FBB8"/>
    <w:rsid w:val="4B982F32"/>
    <w:rsid w:val="4BA1DFC3"/>
    <w:rsid w:val="4BA49850"/>
    <w:rsid w:val="4BA79226"/>
    <w:rsid w:val="4BD98DA2"/>
    <w:rsid w:val="4C1F57A8"/>
    <w:rsid w:val="4C53D312"/>
    <w:rsid w:val="4C618387"/>
    <w:rsid w:val="4C6E25FC"/>
    <w:rsid w:val="4CBB74F9"/>
    <w:rsid w:val="4D09B13D"/>
    <w:rsid w:val="4D106C6E"/>
    <w:rsid w:val="4D15D25D"/>
    <w:rsid w:val="4D217157"/>
    <w:rsid w:val="4D482379"/>
    <w:rsid w:val="4D682CFF"/>
    <w:rsid w:val="4D760F8E"/>
    <w:rsid w:val="4D7F24D5"/>
    <w:rsid w:val="4D804B2E"/>
    <w:rsid w:val="4D8F9663"/>
    <w:rsid w:val="4DA30E94"/>
    <w:rsid w:val="4DC3BFDB"/>
    <w:rsid w:val="4DC99E3E"/>
    <w:rsid w:val="4DDEAFD1"/>
    <w:rsid w:val="4DF60C19"/>
    <w:rsid w:val="4DF8F240"/>
    <w:rsid w:val="4DFAC4DA"/>
    <w:rsid w:val="4E132BE1"/>
    <w:rsid w:val="4E258AF5"/>
    <w:rsid w:val="4E5196F4"/>
    <w:rsid w:val="4E62D606"/>
    <w:rsid w:val="4E680E1B"/>
    <w:rsid w:val="4E6BBA00"/>
    <w:rsid w:val="4E9E0E22"/>
    <w:rsid w:val="4EBD41B8"/>
    <w:rsid w:val="4EC19147"/>
    <w:rsid w:val="4EDC3912"/>
    <w:rsid w:val="4EFB6C9D"/>
    <w:rsid w:val="4F090E71"/>
    <w:rsid w:val="4F2CEA5C"/>
    <w:rsid w:val="4F309188"/>
    <w:rsid w:val="4F5E3813"/>
    <w:rsid w:val="4F9F14F3"/>
    <w:rsid w:val="4FA0B557"/>
    <w:rsid w:val="4FC601C1"/>
    <w:rsid w:val="500138DB"/>
    <w:rsid w:val="5016B732"/>
    <w:rsid w:val="50182E56"/>
    <w:rsid w:val="502852E2"/>
    <w:rsid w:val="50422DCB"/>
    <w:rsid w:val="50493FA5"/>
    <w:rsid w:val="5055DE36"/>
    <w:rsid w:val="505F461F"/>
    <w:rsid w:val="50780973"/>
    <w:rsid w:val="50940E6E"/>
    <w:rsid w:val="5095A699"/>
    <w:rsid w:val="50A53407"/>
    <w:rsid w:val="50BBC508"/>
    <w:rsid w:val="50BD9408"/>
    <w:rsid w:val="50F03328"/>
    <w:rsid w:val="50FA4B27"/>
    <w:rsid w:val="50FED93F"/>
    <w:rsid w:val="51255E29"/>
    <w:rsid w:val="514DCD5D"/>
    <w:rsid w:val="5151D3C3"/>
    <w:rsid w:val="5159044E"/>
    <w:rsid w:val="51879D7E"/>
    <w:rsid w:val="51C11AFB"/>
    <w:rsid w:val="51CF9200"/>
    <w:rsid w:val="5203C9BC"/>
    <w:rsid w:val="520F0E01"/>
    <w:rsid w:val="52461403"/>
    <w:rsid w:val="524DBF4A"/>
    <w:rsid w:val="526201B8"/>
    <w:rsid w:val="52A95E2E"/>
    <w:rsid w:val="52C150B1"/>
    <w:rsid w:val="52C6374A"/>
    <w:rsid w:val="52DF8E76"/>
    <w:rsid w:val="52E10091"/>
    <w:rsid w:val="52EF45E1"/>
    <w:rsid w:val="5310845A"/>
    <w:rsid w:val="5334B8B3"/>
    <w:rsid w:val="533A3864"/>
    <w:rsid w:val="533EB247"/>
    <w:rsid w:val="53A0FAC9"/>
    <w:rsid w:val="53C996DA"/>
    <w:rsid w:val="53D54E4E"/>
    <w:rsid w:val="53DA5E60"/>
    <w:rsid w:val="53F2DED9"/>
    <w:rsid w:val="53F6FFA1"/>
    <w:rsid w:val="543F6DE5"/>
    <w:rsid w:val="5453041D"/>
    <w:rsid w:val="54584F13"/>
    <w:rsid w:val="5477268C"/>
    <w:rsid w:val="54903D88"/>
    <w:rsid w:val="54924ED5"/>
    <w:rsid w:val="54953D91"/>
    <w:rsid w:val="54A9F8B3"/>
    <w:rsid w:val="54B4EEFE"/>
    <w:rsid w:val="54B7FE22"/>
    <w:rsid w:val="54F70CEB"/>
    <w:rsid w:val="5504FA4A"/>
    <w:rsid w:val="55174D4A"/>
    <w:rsid w:val="55360296"/>
    <w:rsid w:val="55374039"/>
    <w:rsid w:val="55457C21"/>
    <w:rsid w:val="554D436D"/>
    <w:rsid w:val="555DDA75"/>
    <w:rsid w:val="556C21A8"/>
    <w:rsid w:val="558D69CB"/>
    <w:rsid w:val="55A12DB3"/>
    <w:rsid w:val="55B0C536"/>
    <w:rsid w:val="55B5449B"/>
    <w:rsid w:val="5642E9A5"/>
    <w:rsid w:val="5674A9CD"/>
    <w:rsid w:val="569B0A35"/>
    <w:rsid w:val="569C0161"/>
    <w:rsid w:val="56A6D635"/>
    <w:rsid w:val="56AC0EA2"/>
    <w:rsid w:val="56C25C63"/>
    <w:rsid w:val="56CC26FD"/>
    <w:rsid w:val="56F27255"/>
    <w:rsid w:val="571EFF91"/>
    <w:rsid w:val="578DB752"/>
    <w:rsid w:val="57A3CFE5"/>
    <w:rsid w:val="57D38C21"/>
    <w:rsid w:val="57F32E0F"/>
    <w:rsid w:val="580F91C8"/>
    <w:rsid w:val="5831CEBC"/>
    <w:rsid w:val="583F78A8"/>
    <w:rsid w:val="584DF412"/>
    <w:rsid w:val="5859C42E"/>
    <w:rsid w:val="585C6F72"/>
    <w:rsid w:val="5870AE56"/>
    <w:rsid w:val="587369D7"/>
    <w:rsid w:val="58737D09"/>
    <w:rsid w:val="587ED9E2"/>
    <w:rsid w:val="58C56D59"/>
    <w:rsid w:val="58CC15FB"/>
    <w:rsid w:val="58D19D9C"/>
    <w:rsid w:val="58E3F08C"/>
    <w:rsid w:val="58FB5624"/>
    <w:rsid w:val="5956179C"/>
    <w:rsid w:val="59749C69"/>
    <w:rsid w:val="597B77B1"/>
    <w:rsid w:val="59859828"/>
    <w:rsid w:val="5986BEF3"/>
    <w:rsid w:val="598C2303"/>
    <w:rsid w:val="599D19C8"/>
    <w:rsid w:val="59B42F48"/>
    <w:rsid w:val="59B495AB"/>
    <w:rsid w:val="59CAC7E6"/>
    <w:rsid w:val="59CB686F"/>
    <w:rsid w:val="59E476AC"/>
    <w:rsid w:val="5A28D774"/>
    <w:rsid w:val="5A3686BA"/>
    <w:rsid w:val="5A429F15"/>
    <w:rsid w:val="5A59DF21"/>
    <w:rsid w:val="5A89C718"/>
    <w:rsid w:val="5AA004B5"/>
    <w:rsid w:val="5AB70203"/>
    <w:rsid w:val="5ADF62CE"/>
    <w:rsid w:val="5B3A6CC9"/>
    <w:rsid w:val="5B4140F0"/>
    <w:rsid w:val="5B4822C1"/>
    <w:rsid w:val="5B6BCD81"/>
    <w:rsid w:val="5B7DF020"/>
    <w:rsid w:val="5B9F7E78"/>
    <w:rsid w:val="5BA9CAF5"/>
    <w:rsid w:val="5BAEE00A"/>
    <w:rsid w:val="5BC7DE4C"/>
    <w:rsid w:val="5BD86C51"/>
    <w:rsid w:val="5BF91E99"/>
    <w:rsid w:val="5C078671"/>
    <w:rsid w:val="5C190892"/>
    <w:rsid w:val="5C1AB633"/>
    <w:rsid w:val="5C27A838"/>
    <w:rsid w:val="5C2CB219"/>
    <w:rsid w:val="5C566F40"/>
    <w:rsid w:val="5C6A041B"/>
    <w:rsid w:val="5C7E4007"/>
    <w:rsid w:val="5CA148B6"/>
    <w:rsid w:val="5CBA748F"/>
    <w:rsid w:val="5CFBF08C"/>
    <w:rsid w:val="5D26DCAF"/>
    <w:rsid w:val="5D2F42FC"/>
    <w:rsid w:val="5D626612"/>
    <w:rsid w:val="5D7453C4"/>
    <w:rsid w:val="5D79907D"/>
    <w:rsid w:val="5DBBE714"/>
    <w:rsid w:val="5DC071D7"/>
    <w:rsid w:val="5DC7294D"/>
    <w:rsid w:val="5DF1E62D"/>
    <w:rsid w:val="5E077FCC"/>
    <w:rsid w:val="5E085736"/>
    <w:rsid w:val="5E222A7A"/>
    <w:rsid w:val="5E26A2BF"/>
    <w:rsid w:val="5E52EB62"/>
    <w:rsid w:val="5E54A0AA"/>
    <w:rsid w:val="5E87A06B"/>
    <w:rsid w:val="5EA2F1CF"/>
    <w:rsid w:val="5ECB3502"/>
    <w:rsid w:val="5EE0DFB7"/>
    <w:rsid w:val="5F4599BA"/>
    <w:rsid w:val="5F67C5C1"/>
    <w:rsid w:val="5F6B9754"/>
    <w:rsid w:val="5F86CC48"/>
    <w:rsid w:val="5F94D01C"/>
    <w:rsid w:val="6004970D"/>
    <w:rsid w:val="6004A125"/>
    <w:rsid w:val="600CB757"/>
    <w:rsid w:val="602F57A0"/>
    <w:rsid w:val="6039C80E"/>
    <w:rsid w:val="6047BBF1"/>
    <w:rsid w:val="605FCC0C"/>
    <w:rsid w:val="60E3FA24"/>
    <w:rsid w:val="60F49CDC"/>
    <w:rsid w:val="61237992"/>
    <w:rsid w:val="6140E234"/>
    <w:rsid w:val="61626EB0"/>
    <w:rsid w:val="61942C47"/>
    <w:rsid w:val="619BDB6C"/>
    <w:rsid w:val="619E2786"/>
    <w:rsid w:val="61A809D2"/>
    <w:rsid w:val="61D04338"/>
    <w:rsid w:val="61E74AB4"/>
    <w:rsid w:val="61EC5BC9"/>
    <w:rsid w:val="61F00DE6"/>
    <w:rsid w:val="62047290"/>
    <w:rsid w:val="6220EFF1"/>
    <w:rsid w:val="62215162"/>
    <w:rsid w:val="623765E4"/>
    <w:rsid w:val="6261CF31"/>
    <w:rsid w:val="626A43F3"/>
    <w:rsid w:val="62712212"/>
    <w:rsid w:val="629210AF"/>
    <w:rsid w:val="629C43AB"/>
    <w:rsid w:val="62A4A629"/>
    <w:rsid w:val="62A626C7"/>
    <w:rsid w:val="62A74685"/>
    <w:rsid w:val="62E7CBB9"/>
    <w:rsid w:val="62FC1B44"/>
    <w:rsid w:val="6315CF82"/>
    <w:rsid w:val="633ABEB4"/>
    <w:rsid w:val="6348F940"/>
    <w:rsid w:val="635018F9"/>
    <w:rsid w:val="6362B158"/>
    <w:rsid w:val="63857DC8"/>
    <w:rsid w:val="639669B6"/>
    <w:rsid w:val="63A8A7D4"/>
    <w:rsid w:val="63BCCFC1"/>
    <w:rsid w:val="6404CAF8"/>
    <w:rsid w:val="640BB9FA"/>
    <w:rsid w:val="642EA6D0"/>
    <w:rsid w:val="644008AB"/>
    <w:rsid w:val="6477FB53"/>
    <w:rsid w:val="64798A09"/>
    <w:rsid w:val="647D3D1A"/>
    <w:rsid w:val="647DA8D1"/>
    <w:rsid w:val="64EA6B6C"/>
    <w:rsid w:val="64FB623E"/>
    <w:rsid w:val="650AD603"/>
    <w:rsid w:val="65214E29"/>
    <w:rsid w:val="653E89E3"/>
    <w:rsid w:val="6547BF39"/>
    <w:rsid w:val="65492F83"/>
    <w:rsid w:val="65517C64"/>
    <w:rsid w:val="6562FB5F"/>
    <w:rsid w:val="656B33B7"/>
    <w:rsid w:val="657D88DC"/>
    <w:rsid w:val="658E52AD"/>
    <w:rsid w:val="65C77737"/>
    <w:rsid w:val="65E7E531"/>
    <w:rsid w:val="660936DF"/>
    <w:rsid w:val="66133D88"/>
    <w:rsid w:val="66231620"/>
    <w:rsid w:val="66413F0D"/>
    <w:rsid w:val="6644CF4E"/>
    <w:rsid w:val="66720220"/>
    <w:rsid w:val="66C4B062"/>
    <w:rsid w:val="66C730CE"/>
    <w:rsid w:val="670AD282"/>
    <w:rsid w:val="67103632"/>
    <w:rsid w:val="671A2EC7"/>
    <w:rsid w:val="672DEA12"/>
    <w:rsid w:val="67412C9B"/>
    <w:rsid w:val="675F9009"/>
    <w:rsid w:val="67E79569"/>
    <w:rsid w:val="682F38D4"/>
    <w:rsid w:val="68328214"/>
    <w:rsid w:val="683D0F45"/>
    <w:rsid w:val="6844C0A6"/>
    <w:rsid w:val="684DA657"/>
    <w:rsid w:val="685CC7AD"/>
    <w:rsid w:val="68A53168"/>
    <w:rsid w:val="68A67144"/>
    <w:rsid w:val="68AFAD82"/>
    <w:rsid w:val="68B16F91"/>
    <w:rsid w:val="68DEB31A"/>
    <w:rsid w:val="68F8C951"/>
    <w:rsid w:val="6908D74B"/>
    <w:rsid w:val="6914D425"/>
    <w:rsid w:val="694A6C54"/>
    <w:rsid w:val="697BEBC2"/>
    <w:rsid w:val="69A7D2DC"/>
    <w:rsid w:val="69C7F57D"/>
    <w:rsid w:val="6A053C9A"/>
    <w:rsid w:val="6A0F217A"/>
    <w:rsid w:val="6A382A01"/>
    <w:rsid w:val="6A5A5151"/>
    <w:rsid w:val="6A75E1F1"/>
    <w:rsid w:val="6AA2F0B5"/>
    <w:rsid w:val="6AB0EFF7"/>
    <w:rsid w:val="6ABB1A78"/>
    <w:rsid w:val="6B067DEB"/>
    <w:rsid w:val="6B07B72D"/>
    <w:rsid w:val="6B1F19E5"/>
    <w:rsid w:val="6B444AE7"/>
    <w:rsid w:val="6B4E9344"/>
    <w:rsid w:val="6B569665"/>
    <w:rsid w:val="6B789F37"/>
    <w:rsid w:val="6B8E4A23"/>
    <w:rsid w:val="6B9C03E3"/>
    <w:rsid w:val="6BAFF91F"/>
    <w:rsid w:val="6BC73ED2"/>
    <w:rsid w:val="6BDE2AC2"/>
    <w:rsid w:val="6BF09559"/>
    <w:rsid w:val="6C089AC0"/>
    <w:rsid w:val="6C1B1F6B"/>
    <w:rsid w:val="6C34F7AB"/>
    <w:rsid w:val="6C3A9CFF"/>
    <w:rsid w:val="6C41A92A"/>
    <w:rsid w:val="6C54988C"/>
    <w:rsid w:val="6C6381B5"/>
    <w:rsid w:val="6C81932A"/>
    <w:rsid w:val="6C8B1C2D"/>
    <w:rsid w:val="6C977E9C"/>
    <w:rsid w:val="6CA59FD4"/>
    <w:rsid w:val="6CC0CFBE"/>
    <w:rsid w:val="6CD18D34"/>
    <w:rsid w:val="6D08F452"/>
    <w:rsid w:val="6D13648A"/>
    <w:rsid w:val="6D2DD679"/>
    <w:rsid w:val="6D349B7F"/>
    <w:rsid w:val="6D351A57"/>
    <w:rsid w:val="6D48D8D6"/>
    <w:rsid w:val="6D4AFBB3"/>
    <w:rsid w:val="6D55C8A8"/>
    <w:rsid w:val="6D8C47E8"/>
    <w:rsid w:val="6DAF354C"/>
    <w:rsid w:val="6DFC6E88"/>
    <w:rsid w:val="6E0D7117"/>
    <w:rsid w:val="6E1F8DCE"/>
    <w:rsid w:val="6E2B430C"/>
    <w:rsid w:val="6E4F13E0"/>
    <w:rsid w:val="6E5BF8D7"/>
    <w:rsid w:val="6E7A3DEC"/>
    <w:rsid w:val="6E833189"/>
    <w:rsid w:val="6EC3BAD5"/>
    <w:rsid w:val="6F5C73F4"/>
    <w:rsid w:val="6F6D2BC2"/>
    <w:rsid w:val="6F80AC38"/>
    <w:rsid w:val="6F83869A"/>
    <w:rsid w:val="6F87E5BF"/>
    <w:rsid w:val="6F8A096C"/>
    <w:rsid w:val="700E0BC0"/>
    <w:rsid w:val="7014E315"/>
    <w:rsid w:val="7020518F"/>
    <w:rsid w:val="708425C4"/>
    <w:rsid w:val="70B78A64"/>
    <w:rsid w:val="70D23F3E"/>
    <w:rsid w:val="70D37108"/>
    <w:rsid w:val="70DB7795"/>
    <w:rsid w:val="7104D4A6"/>
    <w:rsid w:val="713875B9"/>
    <w:rsid w:val="715D6E8C"/>
    <w:rsid w:val="716AB1E3"/>
    <w:rsid w:val="71A4E69E"/>
    <w:rsid w:val="71AA0451"/>
    <w:rsid w:val="71B1A659"/>
    <w:rsid w:val="71B6F2FF"/>
    <w:rsid w:val="71F5C932"/>
    <w:rsid w:val="71F62CF0"/>
    <w:rsid w:val="7208DD4F"/>
    <w:rsid w:val="7256D004"/>
    <w:rsid w:val="728B17D4"/>
    <w:rsid w:val="729B4174"/>
    <w:rsid w:val="72B1FE97"/>
    <w:rsid w:val="72D44BA9"/>
    <w:rsid w:val="72DA0082"/>
    <w:rsid w:val="72E542A1"/>
    <w:rsid w:val="72E9502E"/>
    <w:rsid w:val="732560B0"/>
    <w:rsid w:val="735ECE33"/>
    <w:rsid w:val="737F1D86"/>
    <w:rsid w:val="73ADA8DC"/>
    <w:rsid w:val="73DBD221"/>
    <w:rsid w:val="73F68446"/>
    <w:rsid w:val="73FF3DA3"/>
    <w:rsid w:val="74009A31"/>
    <w:rsid w:val="74131857"/>
    <w:rsid w:val="741B95AF"/>
    <w:rsid w:val="74263AAF"/>
    <w:rsid w:val="742E7A7A"/>
    <w:rsid w:val="743E72DE"/>
    <w:rsid w:val="747E9CF8"/>
    <w:rsid w:val="7482ADCB"/>
    <w:rsid w:val="74895E36"/>
    <w:rsid w:val="748E6F09"/>
    <w:rsid w:val="74BCA0A4"/>
    <w:rsid w:val="74D3F77D"/>
    <w:rsid w:val="74D880E4"/>
    <w:rsid w:val="74ECB06E"/>
    <w:rsid w:val="7507F0FF"/>
    <w:rsid w:val="751067B4"/>
    <w:rsid w:val="754ECAE2"/>
    <w:rsid w:val="75770374"/>
    <w:rsid w:val="75AEE8B8"/>
    <w:rsid w:val="75AFC2CF"/>
    <w:rsid w:val="75F43891"/>
    <w:rsid w:val="760DA2E6"/>
    <w:rsid w:val="7622B05F"/>
    <w:rsid w:val="7630FAAB"/>
    <w:rsid w:val="765BB4D9"/>
    <w:rsid w:val="765E1F4B"/>
    <w:rsid w:val="76818236"/>
    <w:rsid w:val="76D0773A"/>
    <w:rsid w:val="76D3FFA9"/>
    <w:rsid w:val="76FBC935"/>
    <w:rsid w:val="77106001"/>
    <w:rsid w:val="772DDE6D"/>
    <w:rsid w:val="773B4523"/>
    <w:rsid w:val="777A6830"/>
    <w:rsid w:val="778242BB"/>
    <w:rsid w:val="7782F322"/>
    <w:rsid w:val="77BFC704"/>
    <w:rsid w:val="77CDCDEF"/>
    <w:rsid w:val="77F2CFB6"/>
    <w:rsid w:val="782D016F"/>
    <w:rsid w:val="783D06F3"/>
    <w:rsid w:val="78551B28"/>
    <w:rsid w:val="789FDAA0"/>
    <w:rsid w:val="78A03979"/>
    <w:rsid w:val="78AEA436"/>
    <w:rsid w:val="78B1E027"/>
    <w:rsid w:val="78E84CCA"/>
    <w:rsid w:val="792C95D1"/>
    <w:rsid w:val="79390F11"/>
    <w:rsid w:val="794CE1B7"/>
    <w:rsid w:val="794EA55E"/>
    <w:rsid w:val="794F8F26"/>
    <w:rsid w:val="796CDE19"/>
    <w:rsid w:val="797DE5FD"/>
    <w:rsid w:val="798347F7"/>
    <w:rsid w:val="79887E73"/>
    <w:rsid w:val="79A6023C"/>
    <w:rsid w:val="79C3FC21"/>
    <w:rsid w:val="79DC77F2"/>
    <w:rsid w:val="79E5A888"/>
    <w:rsid w:val="79E5B3EA"/>
    <w:rsid w:val="79ED58C1"/>
    <w:rsid w:val="79F3E7A3"/>
    <w:rsid w:val="7A0F3927"/>
    <w:rsid w:val="7A1DBAEA"/>
    <w:rsid w:val="7A4A1159"/>
    <w:rsid w:val="7A4A7497"/>
    <w:rsid w:val="7A4A8445"/>
    <w:rsid w:val="7A4E980D"/>
    <w:rsid w:val="7A558AD7"/>
    <w:rsid w:val="7A65DECB"/>
    <w:rsid w:val="7A7A350E"/>
    <w:rsid w:val="7A98F887"/>
    <w:rsid w:val="7AC6F375"/>
    <w:rsid w:val="7ADEE28F"/>
    <w:rsid w:val="7AF73A47"/>
    <w:rsid w:val="7B056EB1"/>
    <w:rsid w:val="7B6B0C66"/>
    <w:rsid w:val="7B7434A5"/>
    <w:rsid w:val="7BA48D3A"/>
    <w:rsid w:val="7BAC7068"/>
    <w:rsid w:val="7BADB1DA"/>
    <w:rsid w:val="7BBCBA80"/>
    <w:rsid w:val="7BE7A260"/>
    <w:rsid w:val="7BEEC383"/>
    <w:rsid w:val="7C0F739D"/>
    <w:rsid w:val="7C191F1A"/>
    <w:rsid w:val="7C2FB4F4"/>
    <w:rsid w:val="7C6C57C2"/>
    <w:rsid w:val="7C7E38E6"/>
    <w:rsid w:val="7C84C5B6"/>
    <w:rsid w:val="7C9C3C4A"/>
    <w:rsid w:val="7C9E8709"/>
    <w:rsid w:val="7CA13F12"/>
    <w:rsid w:val="7CACC810"/>
    <w:rsid w:val="7CDB54E2"/>
    <w:rsid w:val="7CED25DD"/>
    <w:rsid w:val="7CF157A0"/>
    <w:rsid w:val="7D0163FD"/>
    <w:rsid w:val="7D0528E6"/>
    <w:rsid w:val="7D28C352"/>
    <w:rsid w:val="7D367FC3"/>
    <w:rsid w:val="7D6276C0"/>
    <w:rsid w:val="7D6668FE"/>
    <w:rsid w:val="7D70F29F"/>
    <w:rsid w:val="7D83CC4F"/>
    <w:rsid w:val="7D8D430B"/>
    <w:rsid w:val="7DB5FEFC"/>
    <w:rsid w:val="7DD5DF47"/>
    <w:rsid w:val="7DF6B995"/>
    <w:rsid w:val="7E359518"/>
    <w:rsid w:val="7E47AB0B"/>
    <w:rsid w:val="7E80560D"/>
    <w:rsid w:val="7EA51B7C"/>
    <w:rsid w:val="7EACB197"/>
    <w:rsid w:val="7EBE6AD4"/>
    <w:rsid w:val="7EC3872C"/>
    <w:rsid w:val="7ED6C830"/>
    <w:rsid w:val="7EE3895D"/>
    <w:rsid w:val="7EFF07F2"/>
    <w:rsid w:val="7F12D1D2"/>
    <w:rsid w:val="7F244BC1"/>
    <w:rsid w:val="7F6355A1"/>
    <w:rsid w:val="7FA431EF"/>
    <w:rsid w:val="7FBB9241"/>
    <w:rsid w:val="7FBD6C92"/>
    <w:rsid w:val="7FD38088"/>
    <w:rsid w:val="7FDAFF73"/>
    <w:rsid w:val="7FDDD919"/>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C9E87"/>
  <w15:chartTrackingRefBased/>
  <w15:docId w15:val="{616CCCD7-B0E0-487F-BA55-C738A086E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F76D3"/>
    <w:rPr>
      <w:rFonts w:ascii="Times New Roman" w:eastAsia="Times New Roman" w:hAnsi="Times New Roman"/>
      <w:sz w:val="24"/>
      <w:szCs w:val="24"/>
    </w:rPr>
  </w:style>
  <w:style w:type="paragraph" w:styleId="Nadpis1">
    <w:name w:val="heading 1"/>
    <w:aliases w:val="kapitola1,T1,Článok,Normálny 1"/>
    <w:basedOn w:val="Normlny"/>
    <w:next w:val="Normlny"/>
    <w:link w:val="Nadpis1Char"/>
    <w:uiPriority w:val="9"/>
    <w:qFormat/>
    <w:rsid w:val="00721CFA"/>
    <w:pPr>
      <w:tabs>
        <w:tab w:val="num" w:pos="705"/>
      </w:tabs>
      <w:jc w:val="both"/>
      <w:outlineLvl w:val="0"/>
    </w:pPr>
    <w:rPr>
      <w:rFonts w:ascii="Calibri" w:hAnsi="Calibri" w:cs="Calibri"/>
      <w:b/>
      <w:snapToGrid w:val="0"/>
      <w:sz w:val="22"/>
      <w:szCs w:val="22"/>
      <w:lang w:eastAsia="cs-CZ"/>
    </w:rPr>
  </w:style>
  <w:style w:type="paragraph" w:styleId="Nadpis3">
    <w:name w:val="heading 3"/>
    <w:basedOn w:val="Normlny"/>
    <w:next w:val="Normlny"/>
    <w:link w:val="Nadpis3Char"/>
    <w:uiPriority w:val="9"/>
    <w:semiHidden/>
    <w:unhideWhenUsed/>
    <w:qFormat/>
    <w:rsid w:val="0019253D"/>
    <w:pPr>
      <w:keepNext/>
      <w:keepLines/>
      <w:spacing w:before="40"/>
      <w:outlineLvl w:val="2"/>
    </w:pPr>
    <w:rPr>
      <w:rFonts w:asciiTheme="majorHAnsi" w:eastAsiaTheme="majorEastAsia" w:hAnsiTheme="majorHAnsi" w:cstheme="majorBidi"/>
      <w:color w:val="1F4D78" w:themeColor="accent1" w:themeShade="7F"/>
    </w:rPr>
  </w:style>
  <w:style w:type="paragraph" w:styleId="Nadpis5">
    <w:name w:val="heading 5"/>
    <w:basedOn w:val="Normlny"/>
    <w:next w:val="Normlny"/>
    <w:link w:val="Nadpis5Char"/>
    <w:qFormat/>
    <w:rsid w:val="005D21AF"/>
    <w:pPr>
      <w:keepNext/>
      <w:numPr>
        <w:numId w:val="7"/>
      </w:numPr>
      <w:overflowPunct w:val="0"/>
      <w:autoSpaceDE w:val="0"/>
      <w:autoSpaceDN w:val="0"/>
      <w:adjustRightInd w:val="0"/>
      <w:jc w:val="both"/>
      <w:textAlignment w:val="baseline"/>
      <w:outlineLvl w:val="4"/>
    </w:pPr>
    <w:rPr>
      <w:rFonts w:ascii="Calibri" w:hAnsi="Calibri"/>
      <w:b/>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A83720"/>
  </w:style>
  <w:style w:type="paragraph" w:customStyle="1" w:styleId="Quick1">
    <w:name w:val="Quick 1."/>
    <w:basedOn w:val="Normlny"/>
    <w:rsid w:val="00A83720"/>
    <w:pPr>
      <w:widowControl w:val="0"/>
      <w:numPr>
        <w:numId w:val="3"/>
      </w:numPr>
      <w:ind w:left="720" w:hanging="720"/>
    </w:pPr>
    <w:rPr>
      <w:rFonts w:ascii="Times New Roman CYR" w:hAnsi="Times New Roman CYR"/>
      <w:snapToGrid w:val="0"/>
      <w:szCs w:val="20"/>
      <w:lang w:val="en-US" w:eastAsia="cs-CZ"/>
    </w:rPr>
  </w:style>
  <w:style w:type="paragraph" w:styleId="Pta">
    <w:name w:val="footer"/>
    <w:basedOn w:val="Normlny"/>
    <w:link w:val="PtaChar"/>
    <w:semiHidden/>
    <w:rsid w:val="00A83720"/>
    <w:pPr>
      <w:tabs>
        <w:tab w:val="center" w:pos="4536"/>
        <w:tab w:val="right" w:pos="9072"/>
      </w:tabs>
    </w:pPr>
  </w:style>
  <w:style w:type="character" w:customStyle="1" w:styleId="PtaChar">
    <w:name w:val="Päta Char"/>
    <w:link w:val="Pta"/>
    <w:semiHidden/>
    <w:rsid w:val="00A83720"/>
    <w:rPr>
      <w:rFonts w:ascii="Times New Roman" w:eastAsia="Times New Roman" w:hAnsi="Times New Roman" w:cs="Times New Roman"/>
      <w:sz w:val="24"/>
      <w:szCs w:val="24"/>
      <w:lang w:eastAsia="sk-SK"/>
    </w:rPr>
  </w:style>
  <w:style w:type="character" w:styleId="slostrany">
    <w:name w:val="page number"/>
    <w:semiHidden/>
    <w:rsid w:val="00A83720"/>
  </w:style>
  <w:style w:type="paragraph" w:customStyle="1" w:styleId="QuickI">
    <w:name w:val="Quick I."/>
    <w:rsid w:val="00A83720"/>
    <w:pPr>
      <w:ind w:left="-1440"/>
      <w:jc w:val="both"/>
    </w:pPr>
    <w:rPr>
      <w:rFonts w:ascii="Times New Roman" w:eastAsia="Times New Roman" w:hAnsi="Times New Roman" w:cs="Mangal"/>
      <w:snapToGrid w:val="0"/>
      <w:sz w:val="24"/>
      <w:szCs w:val="24"/>
      <w:lang w:bidi="sa-IN"/>
    </w:rPr>
  </w:style>
  <w:style w:type="paragraph" w:styleId="Hlavika">
    <w:name w:val="header"/>
    <w:basedOn w:val="Normlny"/>
    <w:link w:val="HlavikaChar"/>
    <w:semiHidden/>
    <w:rsid w:val="00A83720"/>
    <w:pPr>
      <w:tabs>
        <w:tab w:val="center" w:pos="4536"/>
        <w:tab w:val="right" w:pos="9072"/>
      </w:tabs>
    </w:pPr>
  </w:style>
  <w:style w:type="character" w:customStyle="1" w:styleId="HlavikaChar">
    <w:name w:val="Hlavička Char"/>
    <w:link w:val="Hlavika"/>
    <w:semiHidden/>
    <w:rsid w:val="00A83720"/>
    <w:rPr>
      <w:rFonts w:ascii="Times New Roman" w:eastAsia="Times New Roman" w:hAnsi="Times New Roman" w:cs="Times New Roman"/>
      <w:sz w:val="24"/>
      <w:szCs w:val="24"/>
      <w:lang w:eastAsia="sk-SK"/>
    </w:rPr>
  </w:style>
  <w:style w:type="paragraph" w:styleId="Odsekzoznamu">
    <w:name w:val="List Paragraph"/>
    <w:aliases w:val="Odsek,Bullet Number,Bullet List,FooterText,numbered,List Paragraph1,Paragraphe de liste1,Bulletr List Paragraph,列出段落,列出段落1,List Paragraph2,List Paragraph21,Listeafsnit1,Parágrafo da Lista1,Párrafo de lista1,リスト段落1,Bullet list"/>
    <w:basedOn w:val="Normlny"/>
    <w:link w:val="OdsekzoznamuChar"/>
    <w:uiPriority w:val="34"/>
    <w:qFormat/>
    <w:rsid w:val="00A83720"/>
    <w:pPr>
      <w:ind w:left="708"/>
    </w:pPr>
  </w:style>
  <w:style w:type="paragraph" w:customStyle="1" w:styleId="Cslovanie">
    <w:name w:val="Císlovanie"/>
    <w:basedOn w:val="Normlny"/>
    <w:rsid w:val="00A83720"/>
    <w:pPr>
      <w:tabs>
        <w:tab w:val="left" w:pos="720"/>
      </w:tabs>
      <w:overflowPunct w:val="0"/>
      <w:autoSpaceDE w:val="0"/>
      <w:autoSpaceDN w:val="0"/>
      <w:adjustRightInd w:val="0"/>
      <w:spacing w:before="120" w:after="60"/>
      <w:ind w:left="714" w:hanging="357"/>
      <w:jc w:val="both"/>
    </w:pPr>
    <w:rPr>
      <w:b/>
      <w:szCs w:val="20"/>
    </w:rPr>
  </w:style>
  <w:style w:type="paragraph" w:styleId="Bezriadkovania">
    <w:name w:val="No Spacing"/>
    <w:uiPriority w:val="1"/>
    <w:qFormat/>
    <w:rsid w:val="00A83720"/>
    <w:rPr>
      <w:rFonts w:ascii="Times New Roman" w:eastAsia="Times New Roman" w:hAnsi="Times New Roman"/>
      <w:sz w:val="24"/>
      <w:szCs w:val="24"/>
    </w:rPr>
  </w:style>
  <w:style w:type="character" w:styleId="PsacstrojHTML">
    <w:name w:val="HTML Typewriter"/>
    <w:semiHidden/>
    <w:unhideWhenUsed/>
    <w:rsid w:val="00A83720"/>
    <w:rPr>
      <w:rFonts w:ascii="Courier New" w:eastAsia="Calibri" w:hAnsi="Courier New" w:cs="Courier New" w:hint="default"/>
      <w:sz w:val="20"/>
      <w:szCs w:val="20"/>
    </w:rPr>
  </w:style>
  <w:style w:type="paragraph" w:styleId="Zkladntext">
    <w:name w:val="Body Text"/>
    <w:basedOn w:val="Normlny"/>
    <w:link w:val="ZkladntextChar"/>
    <w:semiHidden/>
    <w:unhideWhenUsed/>
    <w:rsid w:val="00601D7A"/>
    <w:pPr>
      <w:numPr>
        <w:ilvl w:val="12"/>
      </w:numPr>
      <w:overflowPunct w:val="0"/>
      <w:autoSpaceDE w:val="0"/>
      <w:autoSpaceDN w:val="0"/>
      <w:adjustRightInd w:val="0"/>
      <w:jc w:val="both"/>
    </w:pPr>
    <w:rPr>
      <w:sz w:val="22"/>
      <w:szCs w:val="20"/>
    </w:rPr>
  </w:style>
  <w:style w:type="character" w:customStyle="1" w:styleId="ZkladntextChar">
    <w:name w:val="Základný text Char"/>
    <w:link w:val="Zkladntext"/>
    <w:semiHidden/>
    <w:rsid w:val="00601D7A"/>
    <w:rPr>
      <w:rFonts w:ascii="Times New Roman" w:eastAsia="Times New Roman" w:hAnsi="Times New Roman"/>
      <w:sz w:val="22"/>
    </w:rPr>
  </w:style>
  <w:style w:type="paragraph" w:customStyle="1" w:styleId="NormalJustified">
    <w:name w:val="Normal (Justified)"/>
    <w:basedOn w:val="Normlny"/>
    <w:rsid w:val="00EA415D"/>
    <w:pPr>
      <w:jc w:val="both"/>
    </w:pPr>
    <w:rPr>
      <w:kern w:val="28"/>
      <w:lang w:eastAsia="cs-CZ"/>
    </w:rPr>
  </w:style>
  <w:style w:type="character" w:styleId="Odkaznakomentr">
    <w:name w:val="annotation reference"/>
    <w:uiPriority w:val="99"/>
    <w:unhideWhenUsed/>
    <w:rsid w:val="00EA415D"/>
    <w:rPr>
      <w:sz w:val="16"/>
      <w:szCs w:val="16"/>
    </w:rPr>
  </w:style>
  <w:style w:type="paragraph" w:styleId="Textkomentra">
    <w:name w:val="annotation text"/>
    <w:basedOn w:val="Normlny"/>
    <w:link w:val="TextkomentraChar"/>
    <w:uiPriority w:val="99"/>
    <w:unhideWhenUsed/>
    <w:rsid w:val="00EA415D"/>
    <w:rPr>
      <w:sz w:val="20"/>
      <w:szCs w:val="20"/>
    </w:rPr>
  </w:style>
  <w:style w:type="character" w:customStyle="1" w:styleId="TextkomentraChar">
    <w:name w:val="Text komentára Char"/>
    <w:link w:val="Textkomentra"/>
    <w:uiPriority w:val="99"/>
    <w:rsid w:val="00EA415D"/>
    <w:rPr>
      <w:rFonts w:ascii="Times New Roman" w:eastAsia="Times New Roman" w:hAnsi="Times New Roman"/>
    </w:rPr>
  </w:style>
  <w:style w:type="paragraph" w:styleId="Textbubliny">
    <w:name w:val="Balloon Text"/>
    <w:basedOn w:val="Normlny"/>
    <w:link w:val="TextbublinyChar"/>
    <w:uiPriority w:val="99"/>
    <w:semiHidden/>
    <w:unhideWhenUsed/>
    <w:rsid w:val="00EA415D"/>
    <w:rPr>
      <w:sz w:val="18"/>
      <w:szCs w:val="18"/>
    </w:rPr>
  </w:style>
  <w:style w:type="character" w:customStyle="1" w:styleId="TextbublinyChar">
    <w:name w:val="Text bubliny Char"/>
    <w:link w:val="Textbubliny"/>
    <w:uiPriority w:val="99"/>
    <w:semiHidden/>
    <w:rsid w:val="00EA415D"/>
    <w:rPr>
      <w:rFonts w:ascii="Times New Roman" w:eastAsia="Times New Roman" w:hAnsi="Times New Roman"/>
      <w:sz w:val="18"/>
      <w:szCs w:val="18"/>
    </w:rPr>
  </w:style>
  <w:style w:type="paragraph" w:customStyle="1" w:styleId="Cislovanie2">
    <w:name w:val="Cislovanie2"/>
    <w:basedOn w:val="Normlny"/>
    <w:rsid w:val="00EA415D"/>
    <w:pPr>
      <w:overflowPunct w:val="0"/>
      <w:autoSpaceDE w:val="0"/>
      <w:autoSpaceDN w:val="0"/>
      <w:adjustRightInd w:val="0"/>
      <w:spacing w:before="120" w:after="60"/>
      <w:ind w:left="425" w:hanging="357"/>
      <w:jc w:val="both"/>
      <w:textAlignment w:val="baseline"/>
    </w:pPr>
    <w:rPr>
      <w:b/>
      <w:szCs w:val="20"/>
    </w:rPr>
  </w:style>
  <w:style w:type="paragraph" w:styleId="Predmetkomentra">
    <w:name w:val="annotation subject"/>
    <w:basedOn w:val="Textkomentra"/>
    <w:next w:val="Textkomentra"/>
    <w:link w:val="PredmetkomentraChar"/>
    <w:uiPriority w:val="99"/>
    <w:semiHidden/>
    <w:unhideWhenUsed/>
    <w:rsid w:val="00E43EBF"/>
    <w:rPr>
      <w:b/>
      <w:bCs/>
    </w:rPr>
  </w:style>
  <w:style w:type="character" w:customStyle="1" w:styleId="PredmetkomentraChar">
    <w:name w:val="Predmet komentára Char"/>
    <w:link w:val="Predmetkomentra"/>
    <w:uiPriority w:val="99"/>
    <w:semiHidden/>
    <w:rsid w:val="00E43EBF"/>
    <w:rPr>
      <w:rFonts w:ascii="Times New Roman" w:eastAsia="Times New Roman" w:hAnsi="Times New Roman"/>
      <w:b/>
      <w:bCs/>
    </w:rPr>
  </w:style>
  <w:style w:type="character" w:customStyle="1" w:styleId="apple-converted-space">
    <w:name w:val="apple-converted-space"/>
    <w:rsid w:val="00DC5EEC"/>
  </w:style>
  <w:style w:type="character" w:styleId="Hypertextovprepojenie">
    <w:name w:val="Hyperlink"/>
    <w:uiPriority w:val="99"/>
    <w:unhideWhenUsed/>
    <w:rsid w:val="0020578D"/>
    <w:rPr>
      <w:color w:val="0563C1"/>
      <w:u w:val="single"/>
    </w:rPr>
  </w:style>
  <w:style w:type="character" w:customStyle="1" w:styleId="Nevyrieenzmienka1">
    <w:name w:val="Nevyriešená zmienka1"/>
    <w:uiPriority w:val="99"/>
    <w:semiHidden/>
    <w:unhideWhenUsed/>
    <w:rsid w:val="0020578D"/>
    <w:rPr>
      <w:color w:val="605E5C"/>
      <w:shd w:val="clear" w:color="auto" w:fill="E1DFDD"/>
    </w:rPr>
  </w:style>
  <w:style w:type="character" w:customStyle="1" w:styleId="Nadpis5Char">
    <w:name w:val="Nadpis 5 Char"/>
    <w:link w:val="Nadpis5"/>
    <w:rsid w:val="005D21AF"/>
    <w:rPr>
      <w:rFonts w:eastAsia="Times New Roman"/>
      <w:b/>
      <w:sz w:val="22"/>
      <w:szCs w:val="22"/>
    </w:rPr>
  </w:style>
  <w:style w:type="paragraph" w:styleId="Revzia">
    <w:name w:val="Revision"/>
    <w:hidden/>
    <w:uiPriority w:val="99"/>
    <w:semiHidden/>
    <w:rsid w:val="00B41BD3"/>
    <w:rPr>
      <w:rFonts w:ascii="Times New Roman" w:eastAsia="Times New Roman" w:hAnsi="Times New Roman"/>
      <w:sz w:val="24"/>
      <w:szCs w:val="24"/>
    </w:rPr>
  </w:style>
  <w:style w:type="character" w:customStyle="1" w:styleId="Nadpis3Char">
    <w:name w:val="Nadpis 3 Char"/>
    <w:basedOn w:val="Predvolenpsmoodseku"/>
    <w:link w:val="Nadpis3"/>
    <w:uiPriority w:val="9"/>
    <w:semiHidden/>
    <w:rsid w:val="0019253D"/>
    <w:rPr>
      <w:rFonts w:asciiTheme="majorHAnsi" w:eastAsiaTheme="majorEastAsia" w:hAnsiTheme="majorHAnsi" w:cstheme="majorBidi"/>
      <w:color w:val="1F4D78" w:themeColor="accent1" w:themeShade="7F"/>
      <w:sz w:val="24"/>
      <w:szCs w:val="24"/>
    </w:rPr>
  </w:style>
  <w:style w:type="character" w:customStyle="1" w:styleId="Nevyrieenzmienka2">
    <w:name w:val="Nevyriešená zmienka2"/>
    <w:basedOn w:val="Predvolenpsmoodseku"/>
    <w:uiPriority w:val="99"/>
    <w:semiHidden/>
    <w:unhideWhenUsed/>
    <w:rsid w:val="00CB3D9D"/>
    <w:rPr>
      <w:color w:val="605E5C"/>
      <w:shd w:val="clear" w:color="auto" w:fill="E1DFDD"/>
    </w:rPr>
  </w:style>
  <w:style w:type="paragraph" w:styleId="Zkladntext3">
    <w:name w:val="Body Text 3"/>
    <w:basedOn w:val="Normlny"/>
    <w:link w:val="Zkladntext3Char"/>
    <w:uiPriority w:val="99"/>
    <w:semiHidden/>
    <w:unhideWhenUsed/>
    <w:rsid w:val="002018A7"/>
    <w:pPr>
      <w:spacing w:after="120"/>
    </w:pPr>
    <w:rPr>
      <w:sz w:val="16"/>
      <w:szCs w:val="16"/>
    </w:rPr>
  </w:style>
  <w:style w:type="character" w:customStyle="1" w:styleId="Zkladntext3Char">
    <w:name w:val="Základný text 3 Char"/>
    <w:basedOn w:val="Predvolenpsmoodseku"/>
    <w:link w:val="Zkladntext3"/>
    <w:uiPriority w:val="99"/>
    <w:semiHidden/>
    <w:rsid w:val="002018A7"/>
    <w:rPr>
      <w:rFonts w:ascii="Times New Roman" w:eastAsia="Times New Roman" w:hAnsi="Times New Roman"/>
      <w:sz w:val="16"/>
      <w:szCs w:val="16"/>
    </w:rPr>
  </w:style>
  <w:style w:type="paragraph" w:styleId="Zarkazkladnhotextu">
    <w:name w:val="Body Text Indent"/>
    <w:basedOn w:val="Normlny"/>
    <w:link w:val="ZarkazkladnhotextuChar"/>
    <w:uiPriority w:val="99"/>
    <w:unhideWhenUsed/>
    <w:rsid w:val="00374B10"/>
    <w:pPr>
      <w:spacing w:after="120"/>
      <w:ind w:left="283"/>
    </w:pPr>
  </w:style>
  <w:style w:type="character" w:customStyle="1" w:styleId="ZarkazkladnhotextuChar">
    <w:name w:val="Zarážka základného textu Char"/>
    <w:basedOn w:val="Predvolenpsmoodseku"/>
    <w:link w:val="Zarkazkladnhotextu"/>
    <w:uiPriority w:val="99"/>
    <w:rsid w:val="00374B10"/>
    <w:rPr>
      <w:rFonts w:ascii="Times New Roman" w:eastAsia="Times New Roman" w:hAnsi="Times New Roman"/>
      <w:sz w:val="24"/>
      <w:szCs w:val="24"/>
    </w:rPr>
  </w:style>
  <w:style w:type="character" w:customStyle="1" w:styleId="Nevyrieenzmienka3">
    <w:name w:val="Nevyriešená zmienka3"/>
    <w:basedOn w:val="Predvolenpsmoodseku"/>
    <w:uiPriority w:val="99"/>
    <w:semiHidden/>
    <w:unhideWhenUsed/>
    <w:rsid w:val="002824DF"/>
    <w:rPr>
      <w:color w:val="605E5C"/>
      <w:shd w:val="clear" w:color="auto" w:fill="E1DFDD"/>
    </w:rPr>
  </w:style>
  <w:style w:type="character" w:customStyle="1" w:styleId="Nadpis1Char">
    <w:name w:val="Nadpis 1 Char"/>
    <w:aliases w:val="kapitola1 Char,T1 Char,Článok Char,Normálny 1 Char"/>
    <w:basedOn w:val="Predvolenpsmoodseku"/>
    <w:link w:val="Nadpis1"/>
    <w:uiPriority w:val="9"/>
    <w:rsid w:val="00721CFA"/>
    <w:rPr>
      <w:rFonts w:eastAsia="Times New Roman" w:cs="Calibri"/>
      <w:b/>
      <w:snapToGrid w:val="0"/>
      <w:sz w:val="22"/>
      <w:szCs w:val="22"/>
      <w:lang w:eastAsia="cs-CZ"/>
    </w:rPr>
  </w:style>
  <w:style w:type="paragraph" w:customStyle="1" w:styleId="Psmeno">
    <w:name w:val="Písmeno"/>
    <w:basedOn w:val="Odsekzoznamu"/>
    <w:uiPriority w:val="99"/>
    <w:qFormat/>
    <w:rsid w:val="006175B3"/>
    <w:pPr>
      <w:numPr>
        <w:numId w:val="35"/>
      </w:numPr>
      <w:tabs>
        <w:tab w:val="left" w:pos="851"/>
      </w:tabs>
      <w:spacing w:after="240"/>
      <w:contextualSpacing/>
      <w:jc w:val="both"/>
    </w:pPr>
    <w:rPr>
      <w:rFonts w:ascii="Calibri" w:hAnsi="Calibri" w:cs="Calibri"/>
      <w:bCs/>
      <w:sz w:val="22"/>
      <w:szCs w:val="22"/>
    </w:rPr>
  </w:style>
  <w:style w:type="character" w:customStyle="1" w:styleId="OdsekzoznamuChar">
    <w:name w:val="Odsek zoznamu Char"/>
    <w:aliases w:val="Odsek Char,Bullet Number Char,Bullet List Char,FooterText Char,numbered Char,List Paragraph1 Char,Paragraphe de liste1 Char,Bulletr List Paragraph Char,列出段落 Char,列出段落1 Char,List Paragraph2 Char,List Paragraph21 Char,Listeafsnit1 Char"/>
    <w:link w:val="Odsekzoznamu"/>
    <w:uiPriority w:val="34"/>
    <w:locked/>
    <w:rsid w:val="00FC61A3"/>
    <w:rPr>
      <w:rFonts w:ascii="Times New Roman" w:eastAsia="Times New Roman" w:hAnsi="Times New Roman"/>
      <w:sz w:val="24"/>
      <w:szCs w:val="24"/>
    </w:rPr>
  </w:style>
  <w:style w:type="paragraph" w:customStyle="1" w:styleId="aPsmenozoznamu">
    <w:name w:val="a) Písmeno zoznamu"/>
    <w:basedOn w:val="Odsekzoznamu"/>
    <w:link w:val="aPsmenozoznamuChar"/>
    <w:qFormat/>
    <w:rsid w:val="00B20E3B"/>
    <w:pPr>
      <w:numPr>
        <w:numId w:val="19"/>
      </w:numPr>
      <w:spacing w:after="240"/>
      <w:ind w:left="851" w:hanging="284"/>
      <w:contextualSpacing/>
      <w:jc w:val="both"/>
    </w:pPr>
    <w:rPr>
      <w:rFonts w:asciiTheme="minorHAnsi" w:hAnsiTheme="minorHAnsi" w:cstheme="minorHAnsi"/>
      <w:color w:val="000000"/>
      <w:sz w:val="22"/>
      <w:szCs w:val="22"/>
      <w:lang w:eastAsia="cs-CZ"/>
    </w:rPr>
  </w:style>
  <w:style w:type="character" w:customStyle="1" w:styleId="aPsmenozoznamuChar">
    <w:name w:val="a) Písmeno zoznamu Char"/>
    <w:basedOn w:val="OdsekzoznamuChar"/>
    <w:link w:val="aPsmenozoznamu"/>
    <w:rsid w:val="00B20E3B"/>
    <w:rPr>
      <w:rFonts w:asciiTheme="minorHAnsi" w:eastAsia="Times New Roman" w:hAnsiTheme="minorHAnsi" w:cstheme="minorHAnsi"/>
      <w:color w:val="000000"/>
      <w:sz w:val="22"/>
      <w:szCs w:val="22"/>
      <w:lang w:eastAsia="cs-CZ"/>
    </w:rPr>
  </w:style>
  <w:style w:type="paragraph" w:customStyle="1" w:styleId="paragraph">
    <w:name w:val="paragraph"/>
    <w:basedOn w:val="Normlny"/>
    <w:rsid w:val="00DC2FBC"/>
    <w:pPr>
      <w:spacing w:before="100" w:beforeAutospacing="1" w:after="100" w:afterAutospacing="1"/>
    </w:pPr>
  </w:style>
  <w:style w:type="character" w:customStyle="1" w:styleId="UnresolvedMention1">
    <w:name w:val="Unresolved Mention1"/>
    <w:basedOn w:val="Predvolenpsmoodseku"/>
    <w:uiPriority w:val="99"/>
    <w:semiHidden/>
    <w:unhideWhenUsed/>
    <w:rsid w:val="00DC2FBC"/>
    <w:rPr>
      <w:color w:val="605E5C"/>
      <w:shd w:val="clear" w:color="auto" w:fill="E1DFDD"/>
    </w:rPr>
  </w:style>
  <w:style w:type="character" w:customStyle="1" w:styleId="normaltextrun">
    <w:name w:val="normaltextrun"/>
    <w:basedOn w:val="Predvolenpsmoodseku"/>
    <w:rsid w:val="00DC2FBC"/>
  </w:style>
  <w:style w:type="character" w:customStyle="1" w:styleId="Nevyrieenzmienka4">
    <w:name w:val="Nevyriešená zmienka4"/>
    <w:basedOn w:val="Predvolenpsmoodseku"/>
    <w:uiPriority w:val="99"/>
    <w:semiHidden/>
    <w:unhideWhenUsed/>
    <w:rsid w:val="003F7262"/>
    <w:rPr>
      <w:color w:val="605E5C"/>
      <w:shd w:val="clear" w:color="auto" w:fill="E1DFDD"/>
    </w:rPr>
  </w:style>
  <w:style w:type="paragraph" w:customStyle="1" w:styleId="Pomlka">
    <w:name w:val="Pomlčka"/>
    <w:basedOn w:val="Odsekzoznamu"/>
    <w:link w:val="PomlkaChar"/>
    <w:qFormat/>
    <w:rsid w:val="003F7262"/>
    <w:pPr>
      <w:numPr>
        <w:ilvl w:val="1"/>
        <w:numId w:val="37"/>
      </w:numPr>
      <w:spacing w:after="240"/>
      <w:contextualSpacing/>
      <w:jc w:val="both"/>
    </w:pPr>
    <w:rPr>
      <w:rFonts w:ascii="Calibri" w:hAnsi="Calibri" w:cs="Calibri"/>
      <w:sz w:val="22"/>
      <w:szCs w:val="22"/>
    </w:rPr>
  </w:style>
  <w:style w:type="character" w:customStyle="1" w:styleId="PomlkaChar">
    <w:name w:val="Pomlčka Char"/>
    <w:link w:val="Pomlka"/>
    <w:rsid w:val="003F7262"/>
    <w:rPr>
      <w:rFonts w:eastAsia="Times New Roman" w:cs="Calibri"/>
      <w:sz w:val="22"/>
      <w:szCs w:val="22"/>
    </w:rPr>
  </w:style>
  <w:style w:type="character" w:customStyle="1" w:styleId="Zmienka1">
    <w:name w:val="Zmienka1"/>
    <w:basedOn w:val="Predvolenpsmoodseku"/>
    <w:uiPriority w:val="99"/>
    <w:unhideWhenUsed/>
    <w:rsid w:val="00F203C0"/>
    <w:rPr>
      <w:color w:val="2B579A"/>
      <w:shd w:val="clear" w:color="auto" w:fill="E1DFDD"/>
    </w:rPr>
  </w:style>
  <w:style w:type="character" w:customStyle="1" w:styleId="Zmienka2">
    <w:name w:val="Zmienka2"/>
    <w:basedOn w:val="Predvolenpsmoodseku"/>
    <w:uiPriority w:val="99"/>
    <w:unhideWhenUsed/>
    <w:rsid w:val="00460E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77977">
      <w:bodyDiv w:val="1"/>
      <w:marLeft w:val="0"/>
      <w:marRight w:val="0"/>
      <w:marTop w:val="0"/>
      <w:marBottom w:val="0"/>
      <w:divBdr>
        <w:top w:val="none" w:sz="0" w:space="0" w:color="auto"/>
        <w:left w:val="none" w:sz="0" w:space="0" w:color="auto"/>
        <w:bottom w:val="none" w:sz="0" w:space="0" w:color="auto"/>
        <w:right w:val="none" w:sz="0" w:space="0" w:color="auto"/>
      </w:divBdr>
    </w:div>
    <w:div w:id="337201026">
      <w:bodyDiv w:val="1"/>
      <w:marLeft w:val="0"/>
      <w:marRight w:val="0"/>
      <w:marTop w:val="0"/>
      <w:marBottom w:val="0"/>
      <w:divBdr>
        <w:top w:val="none" w:sz="0" w:space="0" w:color="auto"/>
        <w:left w:val="none" w:sz="0" w:space="0" w:color="auto"/>
        <w:bottom w:val="none" w:sz="0" w:space="0" w:color="auto"/>
        <w:right w:val="none" w:sz="0" w:space="0" w:color="auto"/>
      </w:divBdr>
    </w:div>
    <w:div w:id="390425505">
      <w:bodyDiv w:val="1"/>
      <w:marLeft w:val="0"/>
      <w:marRight w:val="0"/>
      <w:marTop w:val="0"/>
      <w:marBottom w:val="0"/>
      <w:divBdr>
        <w:top w:val="none" w:sz="0" w:space="0" w:color="auto"/>
        <w:left w:val="none" w:sz="0" w:space="0" w:color="auto"/>
        <w:bottom w:val="none" w:sz="0" w:space="0" w:color="auto"/>
        <w:right w:val="none" w:sz="0" w:space="0" w:color="auto"/>
      </w:divBdr>
    </w:div>
    <w:div w:id="666982429">
      <w:bodyDiv w:val="1"/>
      <w:marLeft w:val="0"/>
      <w:marRight w:val="0"/>
      <w:marTop w:val="0"/>
      <w:marBottom w:val="0"/>
      <w:divBdr>
        <w:top w:val="none" w:sz="0" w:space="0" w:color="auto"/>
        <w:left w:val="none" w:sz="0" w:space="0" w:color="auto"/>
        <w:bottom w:val="none" w:sz="0" w:space="0" w:color="auto"/>
        <w:right w:val="none" w:sz="0" w:space="0" w:color="auto"/>
      </w:divBdr>
    </w:div>
    <w:div w:id="695694413">
      <w:bodyDiv w:val="1"/>
      <w:marLeft w:val="0"/>
      <w:marRight w:val="0"/>
      <w:marTop w:val="0"/>
      <w:marBottom w:val="0"/>
      <w:divBdr>
        <w:top w:val="none" w:sz="0" w:space="0" w:color="auto"/>
        <w:left w:val="none" w:sz="0" w:space="0" w:color="auto"/>
        <w:bottom w:val="none" w:sz="0" w:space="0" w:color="auto"/>
        <w:right w:val="none" w:sz="0" w:space="0" w:color="auto"/>
      </w:divBdr>
    </w:div>
    <w:div w:id="742720276">
      <w:bodyDiv w:val="1"/>
      <w:marLeft w:val="0"/>
      <w:marRight w:val="0"/>
      <w:marTop w:val="0"/>
      <w:marBottom w:val="0"/>
      <w:divBdr>
        <w:top w:val="none" w:sz="0" w:space="0" w:color="auto"/>
        <w:left w:val="none" w:sz="0" w:space="0" w:color="auto"/>
        <w:bottom w:val="none" w:sz="0" w:space="0" w:color="auto"/>
        <w:right w:val="none" w:sz="0" w:space="0" w:color="auto"/>
      </w:divBdr>
    </w:div>
    <w:div w:id="772287943">
      <w:bodyDiv w:val="1"/>
      <w:marLeft w:val="0"/>
      <w:marRight w:val="0"/>
      <w:marTop w:val="0"/>
      <w:marBottom w:val="0"/>
      <w:divBdr>
        <w:top w:val="none" w:sz="0" w:space="0" w:color="auto"/>
        <w:left w:val="none" w:sz="0" w:space="0" w:color="auto"/>
        <w:bottom w:val="none" w:sz="0" w:space="0" w:color="auto"/>
        <w:right w:val="none" w:sz="0" w:space="0" w:color="auto"/>
      </w:divBdr>
    </w:div>
    <w:div w:id="827944863">
      <w:bodyDiv w:val="1"/>
      <w:marLeft w:val="0"/>
      <w:marRight w:val="0"/>
      <w:marTop w:val="0"/>
      <w:marBottom w:val="0"/>
      <w:divBdr>
        <w:top w:val="none" w:sz="0" w:space="0" w:color="auto"/>
        <w:left w:val="none" w:sz="0" w:space="0" w:color="auto"/>
        <w:bottom w:val="none" w:sz="0" w:space="0" w:color="auto"/>
        <w:right w:val="none" w:sz="0" w:space="0" w:color="auto"/>
      </w:divBdr>
    </w:div>
    <w:div w:id="968315629">
      <w:bodyDiv w:val="1"/>
      <w:marLeft w:val="0"/>
      <w:marRight w:val="0"/>
      <w:marTop w:val="0"/>
      <w:marBottom w:val="0"/>
      <w:divBdr>
        <w:top w:val="none" w:sz="0" w:space="0" w:color="auto"/>
        <w:left w:val="none" w:sz="0" w:space="0" w:color="auto"/>
        <w:bottom w:val="none" w:sz="0" w:space="0" w:color="auto"/>
        <w:right w:val="none" w:sz="0" w:space="0" w:color="auto"/>
      </w:divBdr>
    </w:div>
    <w:div w:id="1081609645">
      <w:bodyDiv w:val="1"/>
      <w:marLeft w:val="0"/>
      <w:marRight w:val="0"/>
      <w:marTop w:val="0"/>
      <w:marBottom w:val="0"/>
      <w:divBdr>
        <w:top w:val="none" w:sz="0" w:space="0" w:color="auto"/>
        <w:left w:val="none" w:sz="0" w:space="0" w:color="auto"/>
        <w:bottom w:val="none" w:sz="0" w:space="0" w:color="auto"/>
        <w:right w:val="none" w:sz="0" w:space="0" w:color="auto"/>
      </w:divBdr>
      <w:divsChild>
        <w:div w:id="605693229">
          <w:marLeft w:val="255"/>
          <w:marRight w:val="0"/>
          <w:marTop w:val="0"/>
          <w:marBottom w:val="0"/>
          <w:divBdr>
            <w:top w:val="none" w:sz="0" w:space="0" w:color="auto"/>
            <w:left w:val="none" w:sz="0" w:space="0" w:color="auto"/>
            <w:bottom w:val="none" w:sz="0" w:space="0" w:color="auto"/>
            <w:right w:val="none" w:sz="0" w:space="0" w:color="auto"/>
          </w:divBdr>
        </w:div>
        <w:div w:id="1179009493">
          <w:marLeft w:val="255"/>
          <w:marRight w:val="0"/>
          <w:marTop w:val="0"/>
          <w:marBottom w:val="0"/>
          <w:divBdr>
            <w:top w:val="none" w:sz="0" w:space="0" w:color="auto"/>
            <w:left w:val="none" w:sz="0" w:space="0" w:color="auto"/>
            <w:bottom w:val="none" w:sz="0" w:space="0" w:color="auto"/>
            <w:right w:val="none" w:sz="0" w:space="0" w:color="auto"/>
          </w:divBdr>
        </w:div>
        <w:div w:id="1916940637">
          <w:marLeft w:val="255"/>
          <w:marRight w:val="0"/>
          <w:marTop w:val="0"/>
          <w:marBottom w:val="0"/>
          <w:divBdr>
            <w:top w:val="none" w:sz="0" w:space="0" w:color="auto"/>
            <w:left w:val="none" w:sz="0" w:space="0" w:color="auto"/>
            <w:bottom w:val="none" w:sz="0" w:space="0" w:color="auto"/>
            <w:right w:val="none" w:sz="0" w:space="0" w:color="auto"/>
          </w:divBdr>
        </w:div>
      </w:divsChild>
    </w:div>
    <w:div w:id="1116409011">
      <w:bodyDiv w:val="1"/>
      <w:marLeft w:val="0"/>
      <w:marRight w:val="0"/>
      <w:marTop w:val="0"/>
      <w:marBottom w:val="0"/>
      <w:divBdr>
        <w:top w:val="none" w:sz="0" w:space="0" w:color="auto"/>
        <w:left w:val="none" w:sz="0" w:space="0" w:color="auto"/>
        <w:bottom w:val="none" w:sz="0" w:space="0" w:color="auto"/>
        <w:right w:val="none" w:sz="0" w:space="0" w:color="auto"/>
      </w:divBdr>
    </w:div>
    <w:div w:id="1127042222">
      <w:bodyDiv w:val="1"/>
      <w:marLeft w:val="0"/>
      <w:marRight w:val="0"/>
      <w:marTop w:val="0"/>
      <w:marBottom w:val="0"/>
      <w:divBdr>
        <w:top w:val="none" w:sz="0" w:space="0" w:color="auto"/>
        <w:left w:val="none" w:sz="0" w:space="0" w:color="auto"/>
        <w:bottom w:val="none" w:sz="0" w:space="0" w:color="auto"/>
        <w:right w:val="none" w:sz="0" w:space="0" w:color="auto"/>
      </w:divBdr>
    </w:div>
    <w:div w:id="1222903651">
      <w:bodyDiv w:val="1"/>
      <w:marLeft w:val="0"/>
      <w:marRight w:val="0"/>
      <w:marTop w:val="0"/>
      <w:marBottom w:val="0"/>
      <w:divBdr>
        <w:top w:val="none" w:sz="0" w:space="0" w:color="auto"/>
        <w:left w:val="none" w:sz="0" w:space="0" w:color="auto"/>
        <w:bottom w:val="none" w:sz="0" w:space="0" w:color="auto"/>
        <w:right w:val="none" w:sz="0" w:space="0" w:color="auto"/>
      </w:divBdr>
    </w:div>
    <w:div w:id="1317300584">
      <w:bodyDiv w:val="1"/>
      <w:marLeft w:val="0"/>
      <w:marRight w:val="0"/>
      <w:marTop w:val="0"/>
      <w:marBottom w:val="0"/>
      <w:divBdr>
        <w:top w:val="none" w:sz="0" w:space="0" w:color="auto"/>
        <w:left w:val="none" w:sz="0" w:space="0" w:color="auto"/>
        <w:bottom w:val="none" w:sz="0" w:space="0" w:color="auto"/>
        <w:right w:val="none" w:sz="0" w:space="0" w:color="auto"/>
      </w:divBdr>
    </w:div>
    <w:div w:id="1518540665">
      <w:bodyDiv w:val="1"/>
      <w:marLeft w:val="0"/>
      <w:marRight w:val="0"/>
      <w:marTop w:val="0"/>
      <w:marBottom w:val="0"/>
      <w:divBdr>
        <w:top w:val="none" w:sz="0" w:space="0" w:color="auto"/>
        <w:left w:val="none" w:sz="0" w:space="0" w:color="auto"/>
        <w:bottom w:val="none" w:sz="0" w:space="0" w:color="auto"/>
        <w:right w:val="none" w:sz="0" w:space="0" w:color="auto"/>
      </w:divBdr>
    </w:div>
    <w:div w:id="1556039618">
      <w:bodyDiv w:val="1"/>
      <w:marLeft w:val="0"/>
      <w:marRight w:val="0"/>
      <w:marTop w:val="0"/>
      <w:marBottom w:val="0"/>
      <w:divBdr>
        <w:top w:val="none" w:sz="0" w:space="0" w:color="auto"/>
        <w:left w:val="none" w:sz="0" w:space="0" w:color="auto"/>
        <w:bottom w:val="none" w:sz="0" w:space="0" w:color="auto"/>
        <w:right w:val="none" w:sz="0" w:space="0" w:color="auto"/>
      </w:divBdr>
    </w:div>
    <w:div w:id="1626305102">
      <w:bodyDiv w:val="1"/>
      <w:marLeft w:val="0"/>
      <w:marRight w:val="0"/>
      <w:marTop w:val="0"/>
      <w:marBottom w:val="0"/>
      <w:divBdr>
        <w:top w:val="none" w:sz="0" w:space="0" w:color="auto"/>
        <w:left w:val="none" w:sz="0" w:space="0" w:color="auto"/>
        <w:bottom w:val="none" w:sz="0" w:space="0" w:color="auto"/>
        <w:right w:val="none" w:sz="0" w:space="0" w:color="auto"/>
      </w:divBdr>
    </w:div>
    <w:div w:id="1646861674">
      <w:bodyDiv w:val="1"/>
      <w:marLeft w:val="0"/>
      <w:marRight w:val="0"/>
      <w:marTop w:val="0"/>
      <w:marBottom w:val="0"/>
      <w:divBdr>
        <w:top w:val="none" w:sz="0" w:space="0" w:color="auto"/>
        <w:left w:val="none" w:sz="0" w:space="0" w:color="auto"/>
        <w:bottom w:val="none" w:sz="0" w:space="0" w:color="auto"/>
        <w:right w:val="none" w:sz="0" w:space="0" w:color="auto"/>
      </w:divBdr>
    </w:div>
    <w:div w:id="1664503009">
      <w:bodyDiv w:val="1"/>
      <w:marLeft w:val="0"/>
      <w:marRight w:val="0"/>
      <w:marTop w:val="0"/>
      <w:marBottom w:val="0"/>
      <w:divBdr>
        <w:top w:val="none" w:sz="0" w:space="0" w:color="auto"/>
        <w:left w:val="none" w:sz="0" w:space="0" w:color="auto"/>
        <w:bottom w:val="none" w:sz="0" w:space="0" w:color="auto"/>
        <w:right w:val="none" w:sz="0" w:space="0" w:color="auto"/>
      </w:divBdr>
    </w:div>
    <w:div w:id="1678193688">
      <w:bodyDiv w:val="1"/>
      <w:marLeft w:val="0"/>
      <w:marRight w:val="0"/>
      <w:marTop w:val="0"/>
      <w:marBottom w:val="0"/>
      <w:divBdr>
        <w:top w:val="none" w:sz="0" w:space="0" w:color="auto"/>
        <w:left w:val="none" w:sz="0" w:space="0" w:color="auto"/>
        <w:bottom w:val="none" w:sz="0" w:space="0" w:color="auto"/>
        <w:right w:val="none" w:sz="0" w:space="0" w:color="auto"/>
      </w:divBdr>
    </w:div>
    <w:div w:id="1694188959">
      <w:bodyDiv w:val="1"/>
      <w:marLeft w:val="0"/>
      <w:marRight w:val="0"/>
      <w:marTop w:val="0"/>
      <w:marBottom w:val="0"/>
      <w:divBdr>
        <w:top w:val="none" w:sz="0" w:space="0" w:color="auto"/>
        <w:left w:val="none" w:sz="0" w:space="0" w:color="auto"/>
        <w:bottom w:val="none" w:sz="0" w:space="0" w:color="auto"/>
        <w:right w:val="none" w:sz="0" w:space="0" w:color="auto"/>
      </w:divBdr>
    </w:div>
    <w:div w:id="1715159508">
      <w:bodyDiv w:val="1"/>
      <w:marLeft w:val="0"/>
      <w:marRight w:val="0"/>
      <w:marTop w:val="0"/>
      <w:marBottom w:val="0"/>
      <w:divBdr>
        <w:top w:val="none" w:sz="0" w:space="0" w:color="auto"/>
        <w:left w:val="none" w:sz="0" w:space="0" w:color="auto"/>
        <w:bottom w:val="none" w:sz="0" w:space="0" w:color="auto"/>
        <w:right w:val="none" w:sz="0" w:space="0" w:color="auto"/>
      </w:divBdr>
    </w:div>
    <w:div w:id="1717319250">
      <w:bodyDiv w:val="1"/>
      <w:marLeft w:val="0"/>
      <w:marRight w:val="0"/>
      <w:marTop w:val="0"/>
      <w:marBottom w:val="0"/>
      <w:divBdr>
        <w:top w:val="none" w:sz="0" w:space="0" w:color="auto"/>
        <w:left w:val="none" w:sz="0" w:space="0" w:color="auto"/>
        <w:bottom w:val="none" w:sz="0" w:space="0" w:color="auto"/>
        <w:right w:val="none" w:sz="0" w:space="0" w:color="auto"/>
      </w:divBdr>
    </w:div>
    <w:div w:id="1923828371">
      <w:bodyDiv w:val="1"/>
      <w:marLeft w:val="0"/>
      <w:marRight w:val="0"/>
      <w:marTop w:val="0"/>
      <w:marBottom w:val="0"/>
      <w:divBdr>
        <w:top w:val="none" w:sz="0" w:space="0" w:color="auto"/>
        <w:left w:val="none" w:sz="0" w:space="0" w:color="auto"/>
        <w:bottom w:val="none" w:sz="0" w:space="0" w:color="auto"/>
        <w:right w:val="none" w:sz="0" w:space="0" w:color="auto"/>
      </w:divBdr>
    </w:div>
    <w:div w:id="1955940569">
      <w:bodyDiv w:val="1"/>
      <w:marLeft w:val="0"/>
      <w:marRight w:val="0"/>
      <w:marTop w:val="0"/>
      <w:marBottom w:val="0"/>
      <w:divBdr>
        <w:top w:val="none" w:sz="0" w:space="0" w:color="auto"/>
        <w:left w:val="none" w:sz="0" w:space="0" w:color="auto"/>
        <w:bottom w:val="none" w:sz="0" w:space="0" w:color="auto"/>
        <w:right w:val="none" w:sz="0" w:space="0" w:color="auto"/>
      </w:divBdr>
    </w:div>
    <w:div w:id="1973513335">
      <w:bodyDiv w:val="1"/>
      <w:marLeft w:val="0"/>
      <w:marRight w:val="0"/>
      <w:marTop w:val="0"/>
      <w:marBottom w:val="0"/>
      <w:divBdr>
        <w:top w:val="none" w:sz="0" w:space="0" w:color="auto"/>
        <w:left w:val="none" w:sz="0" w:space="0" w:color="auto"/>
        <w:bottom w:val="none" w:sz="0" w:space="0" w:color="auto"/>
        <w:right w:val="none" w:sz="0" w:space="0" w:color="auto"/>
      </w:divBdr>
    </w:div>
    <w:div w:id="207809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y.mhth@mhth.s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roslav.alfoldy@mhth.s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roslav.alfoldy@mhth.sk" TargetMode="External"/><Relationship Id="rId5" Type="http://schemas.openxmlformats.org/officeDocument/2006/relationships/numbering" Target="numbering.xml"/><Relationship Id="rId15" Type="http://schemas.openxmlformats.org/officeDocument/2006/relationships/hyperlink" Target="mailto:miroslav.alfoldy@mhth.s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___@___.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312cdc-a8ce-4ed9-be46-4ac189ea2cf9">
      <Terms xmlns="http://schemas.microsoft.com/office/infopath/2007/PartnerControls"/>
    </lcf76f155ced4ddcb4097134ff3c332f>
    <IdentifikatorZmluvy xmlns="59312cdc-a8ce-4ed9-be46-4ac189ea2cf9" xsi:nil="true"/>
    <_Flow_SignoffStatus xmlns="59312cdc-a8ce-4ed9-be46-4ac189ea2cf9" xsi:nil="true"/>
    <TaxCatchAll xmlns="aa778332-1de6-4ff5-89fd-f9367ff1e0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2D28E12566ABE49B5FC84D0A8BFBD69" ma:contentTypeVersion="17" ma:contentTypeDescription="Umožňuje vytvoriť nový dokument." ma:contentTypeScope="" ma:versionID="4aa250ba6684020849e1152dfb0ec319">
  <xsd:schema xmlns:xsd="http://www.w3.org/2001/XMLSchema" xmlns:xs="http://www.w3.org/2001/XMLSchema" xmlns:p="http://schemas.microsoft.com/office/2006/metadata/properties" xmlns:ns2="59312cdc-a8ce-4ed9-be46-4ac189ea2cf9" xmlns:ns3="aa778332-1de6-4ff5-89fd-f9367ff1e01d" targetNamespace="http://schemas.microsoft.com/office/2006/metadata/properties" ma:root="true" ma:fieldsID="062a534cfa4470d6b74c5c7147df5149" ns2:_="" ns3:_="">
    <xsd:import namespace="59312cdc-a8ce-4ed9-be46-4ac189ea2cf9"/>
    <xsd:import namespace="aa778332-1de6-4ff5-89fd-f9367ff1e01d"/>
    <xsd:element name="properties">
      <xsd:complexType>
        <xsd:sequence>
          <xsd:element name="documentManagement">
            <xsd:complexType>
              <xsd:all>
                <xsd:element ref="ns2:IdentifikatorZmluvy" minOccurs="0"/>
                <xsd:element ref="ns2:MediaServiceMetadata" minOccurs="0"/>
                <xsd:element ref="ns2:MediaServiceFastMetadata" minOccurs="0"/>
                <xsd:element ref="ns2:MediaServiceAutoKeyPoints" minOccurs="0"/>
                <xsd:element ref="ns2:MediaServiceKeyPoints" minOccurs="0"/>
                <xsd:element ref="ns2:_Flow_SignoffStatu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12cdc-a8ce-4ed9-be46-4ac189ea2cf9" elementFormDefault="qualified">
    <xsd:import namespace="http://schemas.microsoft.com/office/2006/documentManagement/types"/>
    <xsd:import namespace="http://schemas.microsoft.com/office/infopath/2007/PartnerControls"/>
    <xsd:element name="IdentifikatorZmluvy" ma:index="8" nillable="true" ma:displayName="IdentifikatorZmluvy" ma:format="Dropdown" ma:internalName="IdentifikatorZmluvy">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Flow_SignoffStatus" ma:index="13" nillable="true" ma:displayName="Stav odhlásenia" ma:internalName="Stav_x0020_odhl_x00e1_senia">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778332-1de6-4ff5-89fd-f9367ff1e0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5a9da4e-6708-4f94-b4d0-8fd0df82312b}" ma:internalName="TaxCatchAll" ma:showField="CatchAllData" ma:web="aa778332-1de6-4ff5-89fd-f9367ff1e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7F320-66D3-4437-8AB5-707F118643C0}">
  <ds:schemaRefs>
    <ds:schemaRef ds:uri="http://schemas.microsoft.com/office/2006/documentManagement/types"/>
    <ds:schemaRef ds:uri="http://www.w3.org/XML/1998/namespace"/>
    <ds:schemaRef ds:uri="http://purl.org/dc/terms/"/>
    <ds:schemaRef ds:uri="http://schemas.microsoft.com/office/infopath/2007/PartnerControls"/>
    <ds:schemaRef ds:uri="http://purl.org/dc/dcmitype/"/>
    <ds:schemaRef ds:uri="http://schemas.openxmlformats.org/package/2006/metadata/core-properties"/>
    <ds:schemaRef ds:uri="aa778332-1de6-4ff5-89fd-f9367ff1e01d"/>
    <ds:schemaRef ds:uri="59312cdc-a8ce-4ed9-be46-4ac189ea2cf9"/>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25AD262B-00AE-4CED-AD85-C62DFD881197}">
  <ds:schemaRefs>
    <ds:schemaRef ds:uri="http://schemas.microsoft.com/sharepoint/v3/contenttype/forms"/>
  </ds:schemaRefs>
</ds:datastoreItem>
</file>

<file path=customXml/itemProps3.xml><?xml version="1.0" encoding="utf-8"?>
<ds:datastoreItem xmlns:ds="http://schemas.openxmlformats.org/officeDocument/2006/customXml" ds:itemID="{E3F48D4C-CD2F-420B-9E1B-DDC67EA0A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12cdc-a8ce-4ed9-be46-4ac189ea2cf9"/>
    <ds:schemaRef ds:uri="aa778332-1de6-4ff5-89fd-f9367ff1e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D10463-3413-1948-A1C0-150EF8A96381}">
  <ds:schemaRefs>
    <ds:schemaRef ds:uri="http://schemas.openxmlformats.org/officeDocument/2006/bibliography"/>
  </ds:schemaRefs>
</ds:datastoreItem>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0</TotalTime>
  <Pages>24</Pages>
  <Words>11716</Words>
  <Characters>66784</Characters>
  <Application>Microsoft Office Word</Application>
  <DocSecurity>0</DocSecurity>
  <Lines>556</Lines>
  <Paragraphs>156</Paragraphs>
  <ScaleCrop>false</ScaleCrop>
  <Company>TEKO, a.s.</Company>
  <LinksUpToDate>false</LinksUpToDate>
  <CharactersWithSpaces>78344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EXAK User</dc:creator>
  <cp:keywords/>
  <dc:description/>
  <cp:lastModifiedBy>Dojčan Peter</cp:lastModifiedBy>
  <cp:revision>2</cp:revision>
  <cp:lastPrinted>2021-03-20T01:19:00Z</cp:lastPrinted>
  <dcterms:created xsi:type="dcterms:W3CDTF">2025-10-14T05:59:00Z</dcterms:created>
  <dcterms:modified xsi:type="dcterms:W3CDTF">2025-10-14T05:59:00Z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0x01010042D28E12566ABE49B5FC84D0A8BFBD69</vt:lpwstr>
  </property>
  <property fmtid="{D5CDD505-2E9C-101B-9397-08002B2CF9AE}" pid="3" name="MSIP_Label_c2332907-a3a7-49f7-8c30-bde89ea6dd47_Enabled">
    <vt:lpwstr>true</vt:lpwstr>
  </property>
  <property fmtid="{D5CDD505-2E9C-101B-9397-08002B2CF9AE}" pid="4" name="MSIP_Label_c2332907-a3a7-49f7-8c30-bde89ea6dd47_SetDate">
    <vt:lpwstr>2023-05-26T12:23:41Z</vt:lpwstr>
  </property>
  <property fmtid="{D5CDD505-2E9C-101B-9397-08002B2CF9AE}" pid="5" name="MSIP_Label_c2332907-a3a7-49f7-8c30-bde89ea6dd47_Method">
    <vt:lpwstr>Standard</vt:lpwstr>
  </property>
  <property fmtid="{D5CDD505-2E9C-101B-9397-08002B2CF9AE}" pid="6" name="MSIP_Label_c2332907-a3a7-49f7-8c30-bde89ea6dd47_Name">
    <vt:lpwstr>Internal</vt:lpwstr>
  </property>
  <property fmtid="{D5CDD505-2E9C-101B-9397-08002B2CF9AE}" pid="7" name="MSIP_Label_c2332907-a3a7-49f7-8c30-bde89ea6dd47_SiteId">
    <vt:lpwstr>8bc7db32-66af-4cdd-bbb3-d46538596776</vt:lpwstr>
  </property>
  <property fmtid="{D5CDD505-2E9C-101B-9397-08002B2CF9AE}" pid="8" name="MSIP_Label_c2332907-a3a7-49f7-8c30-bde89ea6dd47_ActionId">
    <vt:lpwstr>81b5bc28-f313-44f8-ba14-0580f824d510</vt:lpwstr>
  </property>
  <property fmtid="{D5CDD505-2E9C-101B-9397-08002B2CF9AE}" pid="9" name="MSIP_Label_c2332907-a3a7-49f7-8c30-bde89ea6dd47_ContentBits">
    <vt:lpwstr>0</vt:lpwstr>
  </property>
  <property fmtid="{D5CDD505-2E9C-101B-9397-08002B2CF9AE}" pid="10" name="MediaServiceImageTags">
    <vt:lpwstr/>
  </property>
</Properties>
</file>