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474E" w14:textId="77777777" w:rsidR="00912C02" w:rsidRDefault="00912C02" w:rsidP="00B307E3">
      <w:pPr>
        <w:spacing w:after="0"/>
        <w:jc w:val="center"/>
        <w:rPr>
          <w:rFonts w:asciiTheme="minorHAnsi" w:eastAsia="Times New Roman" w:hAnsiTheme="minorHAnsi" w:cstheme="minorHAnsi"/>
          <w:b/>
          <w:sz w:val="28"/>
          <w:szCs w:val="28"/>
          <w:lang w:eastAsia="cs-CZ"/>
        </w:rPr>
      </w:pPr>
    </w:p>
    <w:p w14:paraId="4AA46A07" w14:textId="6CC26915" w:rsidR="00780D71" w:rsidRPr="009B4B27" w:rsidRDefault="00780D71" w:rsidP="00B307E3">
      <w:pPr>
        <w:spacing w:after="0"/>
        <w:jc w:val="center"/>
        <w:rPr>
          <w:rFonts w:asciiTheme="minorHAnsi" w:eastAsia="Times New Roman" w:hAnsiTheme="minorHAnsi" w:cstheme="minorHAnsi"/>
          <w:i/>
          <w:sz w:val="28"/>
          <w:szCs w:val="28"/>
          <w:lang w:eastAsia="cs-CZ"/>
        </w:rPr>
      </w:pPr>
      <w:r w:rsidRPr="009B4B27">
        <w:rPr>
          <w:rFonts w:asciiTheme="minorHAnsi" w:eastAsia="Times New Roman" w:hAnsiTheme="minorHAnsi" w:cstheme="minorHAnsi"/>
          <w:b/>
          <w:sz w:val="28"/>
          <w:szCs w:val="28"/>
          <w:lang w:eastAsia="cs-CZ"/>
        </w:rPr>
        <w:t>ZMLUVA O DIELO</w:t>
      </w:r>
    </w:p>
    <w:p w14:paraId="20845A26" w14:textId="51B325D9" w:rsidR="00780D71" w:rsidRPr="009B4B27" w:rsidRDefault="00780D71" w:rsidP="00B307E3">
      <w:pPr>
        <w:jc w:val="center"/>
        <w:rPr>
          <w:rFonts w:asciiTheme="minorHAnsi" w:hAnsiTheme="minorHAnsi" w:cstheme="minorHAnsi"/>
          <w:b/>
          <w:bCs/>
        </w:rPr>
      </w:pPr>
      <w:r w:rsidRPr="009B4B27">
        <w:rPr>
          <w:rFonts w:asciiTheme="minorHAnsi" w:hAnsiTheme="minorHAnsi" w:cstheme="minorHAnsi"/>
          <w:b/>
          <w:bCs/>
        </w:rPr>
        <w:t>na vypracovanie projektovej dokumentácie</w:t>
      </w:r>
    </w:p>
    <w:p w14:paraId="108321D9" w14:textId="77777777" w:rsidR="00780D71" w:rsidRPr="009B4B27" w:rsidRDefault="00780D71" w:rsidP="00B307E3">
      <w:pPr>
        <w:spacing w:after="0"/>
        <w:jc w:val="center"/>
        <w:rPr>
          <w:rFonts w:asciiTheme="minorHAnsi" w:eastAsia="Times New Roman" w:hAnsiTheme="minorHAnsi" w:cstheme="minorHAnsi"/>
          <w:lang w:eastAsia="cs-CZ"/>
        </w:rPr>
      </w:pPr>
      <w:r w:rsidRPr="009B4B27">
        <w:rPr>
          <w:rFonts w:asciiTheme="minorHAnsi" w:hAnsiTheme="minorHAnsi" w:cstheme="minorHAnsi"/>
        </w:rPr>
        <w:t>uzatvorená v zmysle § 536</w:t>
      </w:r>
      <w:r w:rsidRPr="009B4B27">
        <w:rPr>
          <w:rFonts w:ascii="Arial Narrow" w:hAnsi="Arial Narrow" w:cs="Arial"/>
        </w:rPr>
        <w:t xml:space="preserve"> </w:t>
      </w:r>
      <w:r w:rsidRPr="009B4B27">
        <w:rPr>
          <w:rFonts w:asciiTheme="minorHAnsi" w:eastAsia="Times New Roman" w:hAnsiTheme="minorHAnsi" w:cstheme="minorHAnsi"/>
          <w:lang w:eastAsia="cs-CZ"/>
        </w:rPr>
        <w:t>a </w:t>
      </w:r>
      <w:proofErr w:type="spellStart"/>
      <w:r w:rsidRPr="009B4B27">
        <w:rPr>
          <w:rFonts w:asciiTheme="minorHAnsi" w:eastAsia="Times New Roman" w:hAnsiTheme="minorHAnsi" w:cstheme="minorHAnsi"/>
          <w:lang w:eastAsia="cs-CZ"/>
        </w:rPr>
        <w:t>nasl</w:t>
      </w:r>
      <w:proofErr w:type="spellEnd"/>
      <w:r w:rsidRPr="009B4B27">
        <w:rPr>
          <w:rFonts w:asciiTheme="minorHAnsi" w:eastAsia="Times New Roman" w:hAnsiTheme="minorHAnsi" w:cstheme="minorHAnsi"/>
          <w:lang w:eastAsia="cs-CZ"/>
        </w:rPr>
        <w:t>. zákona č. 513/1991 Zb. Obchodný zákonník v znení neskorších predpisov</w:t>
      </w:r>
    </w:p>
    <w:p w14:paraId="11B64499" w14:textId="77777777" w:rsidR="00780D71" w:rsidRPr="009B4B27" w:rsidRDefault="00780D71" w:rsidP="00B307E3">
      <w:pPr>
        <w:spacing w:after="0"/>
        <w:jc w:val="center"/>
        <w:rPr>
          <w:rFonts w:asciiTheme="minorHAnsi" w:eastAsia="Times New Roman" w:hAnsiTheme="minorHAnsi" w:cstheme="minorHAnsi"/>
          <w:lang w:eastAsia="cs-CZ"/>
        </w:rPr>
      </w:pPr>
      <w:r w:rsidRPr="009B4B27">
        <w:rPr>
          <w:rFonts w:asciiTheme="minorHAnsi" w:eastAsia="Times New Roman" w:hAnsiTheme="minorHAnsi" w:cstheme="minorHAnsi"/>
          <w:lang w:eastAsia="cs-CZ"/>
        </w:rPr>
        <w:t>(ďalej len „zmluva“)</w:t>
      </w:r>
    </w:p>
    <w:p w14:paraId="18724EFE" w14:textId="77777777" w:rsidR="00780D71" w:rsidRPr="009B4B27" w:rsidRDefault="00780D71" w:rsidP="00B307E3">
      <w:pPr>
        <w:spacing w:after="0"/>
        <w:jc w:val="center"/>
        <w:rPr>
          <w:rFonts w:asciiTheme="minorHAnsi" w:eastAsia="Times New Roman" w:hAnsiTheme="minorHAnsi" w:cstheme="minorHAnsi"/>
          <w:lang w:eastAsia="cs-CZ"/>
        </w:rPr>
      </w:pPr>
    </w:p>
    <w:p w14:paraId="744D1C98" w14:textId="77777777" w:rsidR="00780D71" w:rsidRPr="009B4B27" w:rsidRDefault="00780D71" w:rsidP="00B307E3">
      <w:pPr>
        <w:suppressAutoHyphens/>
        <w:ind w:left="3119" w:hanging="3119"/>
        <w:jc w:val="center"/>
        <w:rPr>
          <w:rFonts w:asciiTheme="minorHAnsi" w:hAnsiTheme="minorHAnsi" w:cstheme="minorHAnsi"/>
          <w:lang w:eastAsia="ar-SA"/>
        </w:rPr>
      </w:pPr>
      <w:r w:rsidRPr="009B4B27">
        <w:rPr>
          <w:rFonts w:asciiTheme="minorHAnsi" w:hAnsiTheme="minorHAnsi" w:cstheme="minorHAnsi"/>
          <w:lang w:eastAsia="ar-SA"/>
        </w:rPr>
        <w:t>medzi účastníkmi:</w:t>
      </w:r>
    </w:p>
    <w:p w14:paraId="4D4EE782" w14:textId="77777777" w:rsidR="00780D71" w:rsidRPr="009B4B27" w:rsidRDefault="00780D71" w:rsidP="00B307E3">
      <w:pPr>
        <w:pStyle w:val="Zkladntext"/>
        <w:numPr>
          <w:ilvl w:val="0"/>
          <w:numId w:val="1"/>
        </w:numPr>
        <w:jc w:val="both"/>
        <w:rPr>
          <w:rFonts w:asciiTheme="minorHAnsi" w:hAnsiTheme="minorHAnsi" w:cstheme="minorHAnsi"/>
          <w:b/>
          <w:lang w:eastAsia="ar-SA"/>
        </w:rPr>
      </w:pPr>
      <w:r w:rsidRPr="009B4B27">
        <w:rPr>
          <w:rFonts w:asciiTheme="minorHAnsi" w:hAnsiTheme="minorHAnsi" w:cstheme="minorHAnsi"/>
          <w:b/>
          <w:lang w:eastAsia="ar-SA"/>
        </w:rPr>
        <w:t>Objednávateľ</w:t>
      </w:r>
    </w:p>
    <w:p w14:paraId="67143C78" w14:textId="77777777" w:rsidR="00780D71" w:rsidRPr="009B4B27" w:rsidRDefault="00780D71" w:rsidP="00B307E3">
      <w:pPr>
        <w:pStyle w:val="Zkladntext"/>
        <w:ind w:left="3261" w:hanging="3255"/>
        <w:jc w:val="both"/>
        <w:rPr>
          <w:rFonts w:asciiTheme="minorHAnsi" w:hAnsiTheme="minorHAnsi" w:cstheme="minorHAnsi"/>
          <w:b/>
          <w:bCs/>
        </w:rPr>
      </w:pPr>
      <w:r w:rsidRPr="009B4B27">
        <w:rPr>
          <w:rFonts w:asciiTheme="minorHAnsi" w:hAnsiTheme="minorHAnsi" w:cstheme="minorHAnsi"/>
          <w:b/>
          <w:bCs/>
        </w:rPr>
        <w:t>MH Teplárenský holding, a.s.</w:t>
      </w:r>
    </w:p>
    <w:p w14:paraId="0E60A40F" w14:textId="77777777" w:rsidR="00780D71" w:rsidRPr="009B4B27" w:rsidRDefault="00780D71" w:rsidP="00B307E3">
      <w:pPr>
        <w:jc w:val="both"/>
        <w:rPr>
          <w:rFonts w:cs="Calibri"/>
        </w:rPr>
      </w:pPr>
      <w:r w:rsidRPr="009B4B27">
        <w:rPr>
          <w:rFonts w:asciiTheme="minorHAnsi" w:hAnsiTheme="minorHAnsi" w:cstheme="minorHAnsi"/>
          <w:lang w:eastAsia="ar-SA"/>
        </w:rPr>
        <w:t xml:space="preserve">so sídlom </w:t>
      </w:r>
      <w:r w:rsidRPr="009B4B27">
        <w:rPr>
          <w:rStyle w:val="ra"/>
          <w:rFonts w:asciiTheme="minorHAnsi" w:hAnsiTheme="minorHAnsi" w:cstheme="minorHAnsi"/>
        </w:rPr>
        <w:t>Turbínová 3, 831 04 Bratislava – mestská časť Nové Mesto</w:t>
      </w:r>
      <w:r w:rsidRPr="009B4B27">
        <w:rPr>
          <w:rFonts w:cs="Calibri"/>
        </w:rPr>
        <w:t xml:space="preserve"> </w:t>
      </w:r>
    </w:p>
    <w:p w14:paraId="2C828C79" w14:textId="77777777" w:rsidR="00780D71" w:rsidRPr="009B4B27" w:rsidRDefault="00780D71" w:rsidP="00B307E3">
      <w:pPr>
        <w:jc w:val="both"/>
        <w:rPr>
          <w:rFonts w:cs="Calibri"/>
        </w:rPr>
      </w:pPr>
      <w:r w:rsidRPr="009B4B27">
        <w:rPr>
          <w:rFonts w:cs="Calibri"/>
        </w:rPr>
        <w:t>IČO  </w:t>
      </w:r>
      <w:r w:rsidRPr="009B4B27">
        <w:rPr>
          <w:rStyle w:val="ra"/>
          <w:rFonts w:asciiTheme="minorHAnsi" w:hAnsiTheme="minorHAnsi" w:cstheme="minorHAnsi"/>
        </w:rPr>
        <w:t>36 211 541</w:t>
      </w:r>
      <w:r w:rsidRPr="009B4B27">
        <w:rPr>
          <w:rFonts w:cs="Calibri"/>
        </w:rPr>
        <w:t xml:space="preserve"> | DIČ </w:t>
      </w:r>
      <w:r w:rsidRPr="009B4B27">
        <w:rPr>
          <w:rFonts w:asciiTheme="minorHAnsi" w:eastAsia="Times New Roman" w:hAnsiTheme="minorHAnsi" w:cstheme="minorHAnsi"/>
        </w:rPr>
        <w:t>2020048580</w:t>
      </w:r>
      <w:r w:rsidRPr="009B4B27">
        <w:rPr>
          <w:rFonts w:cs="Calibri"/>
        </w:rPr>
        <w:t xml:space="preserve"> | IČ DPH </w:t>
      </w:r>
      <w:r w:rsidRPr="009B4B27">
        <w:rPr>
          <w:rFonts w:asciiTheme="minorHAnsi" w:eastAsia="Times New Roman" w:hAnsiTheme="minorHAnsi" w:cstheme="minorHAnsi"/>
        </w:rPr>
        <w:t>SK2020048580</w:t>
      </w:r>
      <w:r w:rsidRPr="009B4B27">
        <w:rPr>
          <w:rFonts w:cs="Calibri"/>
        </w:rPr>
        <w:t xml:space="preserve"> | IBAN </w:t>
      </w:r>
      <w:r w:rsidRPr="009B4B27">
        <w:rPr>
          <w:rFonts w:asciiTheme="minorHAnsi" w:hAnsiTheme="minorHAnsi" w:cstheme="minorHAnsi"/>
        </w:rPr>
        <w:t>SK 17 1100 0000 0026 2706 4293</w:t>
      </w:r>
    </w:p>
    <w:p w14:paraId="2753BA34" w14:textId="558B5E9E" w:rsidR="00780D71" w:rsidRPr="009B4B27" w:rsidRDefault="00780D71" w:rsidP="00B307E3">
      <w:pPr>
        <w:jc w:val="both"/>
        <w:rPr>
          <w:rFonts w:cs="Calibri"/>
        </w:rPr>
      </w:pPr>
      <w:r w:rsidRPr="009B4B27">
        <w:rPr>
          <w:rFonts w:cs="Calibri"/>
        </w:rPr>
        <w:t xml:space="preserve">zapísaná v Obchodnom registri </w:t>
      </w:r>
      <w:r w:rsidR="00DE0C8C" w:rsidRPr="009B4B27">
        <w:rPr>
          <w:rFonts w:cs="Calibri"/>
        </w:rPr>
        <w:t xml:space="preserve">Mestského súdu Bratislava III </w:t>
      </w:r>
      <w:r w:rsidRPr="009B4B27">
        <w:rPr>
          <w:rFonts w:cs="Calibri"/>
        </w:rPr>
        <w:t xml:space="preserve">v oddiele Sa vo vložke č. </w:t>
      </w:r>
      <w:r w:rsidRPr="009B4B27">
        <w:rPr>
          <w:rFonts w:asciiTheme="minorHAnsi" w:hAnsiTheme="minorHAnsi" w:cstheme="minorHAnsi"/>
        </w:rPr>
        <w:t>7386/B</w:t>
      </w:r>
    </w:p>
    <w:p w14:paraId="7C317799" w14:textId="2EF7F973" w:rsidR="004922C8" w:rsidRPr="009B4B27" w:rsidRDefault="00780D71" w:rsidP="00B307E3">
      <w:pPr>
        <w:jc w:val="both"/>
        <w:rPr>
          <w:rFonts w:cs="Calibri"/>
        </w:rPr>
      </w:pPr>
      <w:r w:rsidRPr="7BD89C4D">
        <w:rPr>
          <w:rFonts w:cs="Calibri"/>
        </w:rPr>
        <w:t xml:space="preserve">v mene spoločnosti na  koná </w:t>
      </w:r>
      <w:r>
        <w:tab/>
      </w:r>
      <w:r>
        <w:tab/>
      </w:r>
      <w:r w:rsidR="004922C8" w:rsidRPr="7BD89C4D">
        <w:rPr>
          <w:rFonts w:cs="Calibri"/>
        </w:rPr>
        <w:t>Ing. Juraj Mydliar, výrobný riaditeľ</w:t>
      </w:r>
    </w:p>
    <w:p w14:paraId="7389353B" w14:textId="4AAF790C" w:rsidR="00780D71" w:rsidRPr="009B4B27" w:rsidRDefault="004922C8" w:rsidP="00B307E3">
      <w:pPr>
        <w:jc w:val="both"/>
        <w:rPr>
          <w:rFonts w:cs="Calibri"/>
        </w:rPr>
      </w:pPr>
      <w:r w:rsidRPr="009B4B27">
        <w:rPr>
          <w:rFonts w:cs="Calibri"/>
        </w:rPr>
        <w:tab/>
      </w:r>
      <w:r w:rsidRPr="009B4B27">
        <w:rPr>
          <w:rFonts w:cs="Calibri"/>
        </w:rPr>
        <w:tab/>
      </w:r>
      <w:r w:rsidRPr="009B4B27">
        <w:rPr>
          <w:rFonts w:cs="Calibri"/>
        </w:rPr>
        <w:tab/>
      </w:r>
      <w:r w:rsidRPr="009B4B27">
        <w:rPr>
          <w:rFonts w:cs="Calibri"/>
        </w:rPr>
        <w:tab/>
      </w:r>
      <w:r w:rsidRPr="009B4B27">
        <w:rPr>
          <w:rFonts w:cs="Calibri"/>
        </w:rPr>
        <w:tab/>
        <w:t xml:space="preserve">Ing. </w:t>
      </w:r>
      <w:r w:rsidR="00A441B0">
        <w:rPr>
          <w:rFonts w:cs="Calibri"/>
        </w:rPr>
        <w:t>Ján Kluch</w:t>
      </w:r>
      <w:r w:rsidRPr="009B4B27">
        <w:rPr>
          <w:rFonts w:cs="Calibri"/>
        </w:rPr>
        <w:t>, generálny riaditeľ</w:t>
      </w:r>
    </w:p>
    <w:p w14:paraId="71CC127D" w14:textId="77777777" w:rsidR="00780D71" w:rsidRPr="009B4B27" w:rsidRDefault="00780D71" w:rsidP="3717460C">
      <w:pPr>
        <w:jc w:val="both"/>
        <w:rPr>
          <w:rFonts w:asciiTheme="minorHAnsi" w:hAnsiTheme="minorHAnsi" w:cstheme="minorBidi"/>
          <w:lang w:eastAsia="sk-SK"/>
        </w:rPr>
      </w:pPr>
      <w:r w:rsidRPr="3717460C">
        <w:rPr>
          <w:rFonts w:asciiTheme="minorHAnsi" w:hAnsiTheme="minorHAnsi" w:cstheme="minorBidi"/>
        </w:rPr>
        <w:t>(ďalej aj „</w:t>
      </w:r>
      <w:r w:rsidRPr="3717460C">
        <w:rPr>
          <w:rFonts w:asciiTheme="minorHAnsi" w:hAnsiTheme="minorHAnsi" w:cstheme="minorBidi"/>
          <w:b/>
          <w:bCs/>
        </w:rPr>
        <w:t>objednávateľ</w:t>
      </w:r>
      <w:r w:rsidRPr="3717460C">
        <w:rPr>
          <w:rFonts w:asciiTheme="minorHAnsi" w:hAnsiTheme="minorHAnsi" w:cstheme="minorBidi"/>
        </w:rPr>
        <w:t>“)</w:t>
      </w:r>
    </w:p>
    <w:p w14:paraId="1B5630C5" w14:textId="0A1CCEA3" w:rsidR="00780D71" w:rsidRPr="009B4B27" w:rsidRDefault="00780D71" w:rsidP="00B307E3">
      <w:pPr>
        <w:suppressAutoHyphens/>
        <w:jc w:val="both"/>
        <w:rPr>
          <w:rFonts w:asciiTheme="minorHAnsi" w:hAnsiTheme="minorHAnsi" w:cstheme="minorHAnsi"/>
          <w:lang w:eastAsia="ar-SA"/>
        </w:rPr>
      </w:pPr>
      <w:r w:rsidRPr="009B4B27">
        <w:rPr>
          <w:rFonts w:asciiTheme="minorHAnsi" w:hAnsiTheme="minorHAnsi" w:cstheme="minorHAnsi"/>
          <w:lang w:eastAsia="ar-SA"/>
        </w:rPr>
        <w:t xml:space="preserve">a </w:t>
      </w:r>
    </w:p>
    <w:p w14:paraId="5499A7EB" w14:textId="77777777" w:rsidR="00780D71" w:rsidRPr="009B4B27" w:rsidRDefault="00780D71" w:rsidP="00B307E3">
      <w:pPr>
        <w:pStyle w:val="Nzov"/>
        <w:numPr>
          <w:ilvl w:val="0"/>
          <w:numId w:val="1"/>
        </w:numPr>
        <w:spacing w:line="276" w:lineRule="auto"/>
        <w:jc w:val="both"/>
        <w:rPr>
          <w:rFonts w:asciiTheme="minorHAnsi" w:hAnsiTheme="minorHAnsi" w:cstheme="minorHAnsi"/>
          <w:bCs/>
          <w:sz w:val="22"/>
          <w:szCs w:val="22"/>
          <w:lang w:eastAsia="ar-SA"/>
        </w:rPr>
      </w:pPr>
      <w:r w:rsidRPr="009B4B27">
        <w:rPr>
          <w:rFonts w:asciiTheme="minorHAnsi" w:hAnsiTheme="minorHAnsi" w:cstheme="minorHAnsi"/>
          <w:bCs/>
          <w:sz w:val="22"/>
          <w:szCs w:val="22"/>
          <w:lang w:eastAsia="ar-SA"/>
        </w:rPr>
        <w:t>Zhotoviteľ</w:t>
      </w:r>
    </w:p>
    <w:p w14:paraId="25CBBE9C" w14:textId="77777777" w:rsidR="00780D71" w:rsidRPr="009B4B27" w:rsidRDefault="00780D71" w:rsidP="00B307E3">
      <w:pPr>
        <w:pStyle w:val="Nzov"/>
        <w:spacing w:line="276" w:lineRule="auto"/>
        <w:ind w:left="3261" w:hanging="3261"/>
        <w:jc w:val="both"/>
        <w:rPr>
          <w:rFonts w:asciiTheme="minorHAnsi" w:hAnsiTheme="minorHAnsi" w:cstheme="minorHAnsi"/>
          <w:b w:val="0"/>
          <w:sz w:val="22"/>
          <w:szCs w:val="22"/>
          <w:lang w:eastAsia="ar-SA"/>
        </w:rPr>
      </w:pPr>
    </w:p>
    <w:p w14:paraId="145C3127" w14:textId="77777777" w:rsidR="00780D71" w:rsidRPr="009B4B27" w:rsidRDefault="00780D71" w:rsidP="00B307E3">
      <w:pPr>
        <w:jc w:val="both"/>
        <w:rPr>
          <w:rFonts w:asciiTheme="minorHAnsi" w:hAnsiTheme="minorHAnsi" w:cstheme="minorHAnsi"/>
          <w:b/>
          <w:bCs/>
        </w:rPr>
      </w:pPr>
      <w:r w:rsidRPr="009B4B27">
        <w:rPr>
          <w:rFonts w:asciiTheme="minorHAnsi" w:hAnsiTheme="minorHAnsi" w:cstheme="minorHAnsi"/>
          <w:b/>
          <w:bCs/>
          <w:lang w:eastAsia="sk-SK"/>
        </w:rPr>
        <w:t>......................................</w:t>
      </w:r>
    </w:p>
    <w:p w14:paraId="2FD66DC6" w14:textId="77777777" w:rsidR="00780D71" w:rsidRPr="009B4B27" w:rsidRDefault="00780D71" w:rsidP="00B307E3">
      <w:pPr>
        <w:shd w:val="clear" w:color="auto" w:fill="FFFFFF"/>
        <w:rPr>
          <w:rFonts w:ascii="Times New Roman" w:eastAsiaTheme="minorHAnsi" w:hAnsi="Times New Roman"/>
          <w:color w:val="2E74B5"/>
          <w:sz w:val="24"/>
          <w:szCs w:val="24"/>
          <w:lang w:eastAsia="sk-SK"/>
        </w:rPr>
      </w:pPr>
      <w:r w:rsidRPr="009B4B27">
        <w:rPr>
          <w:rFonts w:cs="Calibri"/>
        </w:rPr>
        <w:t xml:space="preserve">so sídlom </w:t>
      </w:r>
      <w:r w:rsidRPr="009B4B27">
        <w:rPr>
          <w:rFonts w:asciiTheme="minorHAnsi" w:hAnsiTheme="minorHAnsi" w:cstheme="minorHAnsi"/>
          <w:lang w:eastAsia="sk-SK"/>
        </w:rPr>
        <w:t>..............................</w:t>
      </w:r>
    </w:p>
    <w:p w14:paraId="503E1F25" w14:textId="77777777" w:rsidR="00780D71" w:rsidRPr="009B4B27" w:rsidRDefault="00780D71" w:rsidP="00B307E3">
      <w:pPr>
        <w:jc w:val="both"/>
        <w:rPr>
          <w:rFonts w:cs="Calibri"/>
        </w:rPr>
      </w:pPr>
      <w:r w:rsidRPr="009B4B27">
        <w:rPr>
          <w:rFonts w:cs="Calibri"/>
        </w:rPr>
        <w:t>IČO  ...................... | DIČ .............................. | IČ DPH ................................ | IBAN ....................................................</w:t>
      </w:r>
    </w:p>
    <w:p w14:paraId="7A3D9C97" w14:textId="23AFA65A" w:rsidR="00780D71" w:rsidRPr="009B4B27" w:rsidRDefault="00780D71" w:rsidP="00B307E3">
      <w:pPr>
        <w:jc w:val="both"/>
        <w:rPr>
          <w:rFonts w:cs="Calibri"/>
        </w:rPr>
      </w:pPr>
      <w:r w:rsidRPr="009B4B27">
        <w:rPr>
          <w:rFonts w:cs="Calibri"/>
        </w:rPr>
        <w:t xml:space="preserve">zapísaná v Obchodnom registri </w:t>
      </w:r>
      <w:r w:rsidR="00DE0C8C" w:rsidRPr="009B4B27">
        <w:rPr>
          <w:rFonts w:cs="Calibri"/>
        </w:rPr>
        <w:t xml:space="preserve">............................ </w:t>
      </w:r>
      <w:r w:rsidRPr="009B4B27">
        <w:rPr>
          <w:rFonts w:cs="Calibri"/>
        </w:rPr>
        <w:t xml:space="preserve">súdu ............................ v oddiele </w:t>
      </w:r>
      <w:r w:rsidR="008A1ABF" w:rsidRPr="009B4B27">
        <w:rPr>
          <w:rFonts w:cs="Calibri"/>
        </w:rPr>
        <w:t>.....</w:t>
      </w:r>
      <w:r w:rsidRPr="009B4B27">
        <w:rPr>
          <w:rFonts w:cs="Calibri"/>
        </w:rPr>
        <w:t xml:space="preserve"> vo vložke č. ........................</w:t>
      </w:r>
    </w:p>
    <w:p w14:paraId="28AD3801" w14:textId="3DA9D042" w:rsidR="00780D71" w:rsidRPr="009B4B27" w:rsidRDefault="00780D71" w:rsidP="00B307E3">
      <w:pPr>
        <w:jc w:val="both"/>
        <w:rPr>
          <w:rFonts w:cs="Calibri"/>
        </w:rPr>
      </w:pPr>
      <w:r w:rsidRPr="7BD89C4D">
        <w:rPr>
          <w:rFonts w:cs="Calibri"/>
        </w:rPr>
        <w:t>v mene spoločnosti na  koná .............................</w:t>
      </w:r>
    </w:p>
    <w:p w14:paraId="75B6A51D" w14:textId="77777777" w:rsidR="00780D71" w:rsidRPr="009B4B27" w:rsidRDefault="00780D71" w:rsidP="00B307E3">
      <w:pPr>
        <w:jc w:val="both"/>
        <w:rPr>
          <w:rFonts w:asciiTheme="minorHAnsi" w:hAnsiTheme="minorHAnsi" w:cstheme="minorHAnsi"/>
          <w:lang w:eastAsia="sk-SK"/>
        </w:rPr>
      </w:pPr>
      <w:r w:rsidRPr="009B4B27">
        <w:rPr>
          <w:rFonts w:asciiTheme="minorHAnsi" w:hAnsiTheme="minorHAnsi" w:cstheme="minorHAnsi"/>
        </w:rPr>
        <w:t>(ďalej aj „</w:t>
      </w:r>
      <w:r w:rsidRPr="009B4B27">
        <w:rPr>
          <w:rFonts w:asciiTheme="minorHAnsi" w:hAnsiTheme="minorHAnsi" w:cstheme="minorHAnsi"/>
          <w:b/>
        </w:rPr>
        <w:t>zhotoviteľ</w:t>
      </w:r>
      <w:r w:rsidRPr="009B4B27">
        <w:rPr>
          <w:rFonts w:asciiTheme="minorHAnsi" w:hAnsiTheme="minorHAnsi" w:cstheme="minorHAnsi"/>
        </w:rPr>
        <w:t>“)</w:t>
      </w:r>
    </w:p>
    <w:p w14:paraId="613D7ABC" w14:textId="5193AB9E" w:rsidR="00780D71" w:rsidRPr="009B4B27" w:rsidRDefault="00780D71" w:rsidP="00B307E3">
      <w:pPr>
        <w:pStyle w:val="Zkladntext"/>
        <w:ind w:firstLine="6"/>
        <w:jc w:val="both"/>
        <w:rPr>
          <w:rFonts w:asciiTheme="minorHAnsi" w:hAnsiTheme="minorHAnsi" w:cstheme="minorHAnsi"/>
        </w:rPr>
      </w:pPr>
      <w:r w:rsidRPr="009B4B27">
        <w:rPr>
          <w:rFonts w:asciiTheme="minorHAnsi" w:hAnsiTheme="minorHAnsi" w:cstheme="minorHAnsi"/>
        </w:rPr>
        <w:t>(ďalej spolu len ako „</w:t>
      </w:r>
      <w:r w:rsidRPr="009B4B27">
        <w:rPr>
          <w:rFonts w:asciiTheme="minorHAnsi" w:hAnsiTheme="minorHAnsi" w:cstheme="minorHAnsi"/>
          <w:b/>
        </w:rPr>
        <w:t>zmluvné strany</w:t>
      </w:r>
      <w:r w:rsidRPr="009B4B27">
        <w:rPr>
          <w:rFonts w:asciiTheme="minorHAnsi" w:hAnsiTheme="minorHAnsi" w:cstheme="minorHAnsi"/>
        </w:rPr>
        <w:t>“ a ktorýkoľvek z nich aj ako „</w:t>
      </w:r>
      <w:r w:rsidRPr="009B4B27">
        <w:rPr>
          <w:rFonts w:asciiTheme="minorHAnsi" w:hAnsiTheme="minorHAnsi" w:cstheme="minorHAnsi"/>
          <w:b/>
        </w:rPr>
        <w:t>zmluvná strana</w:t>
      </w:r>
      <w:r w:rsidRPr="009B4B27">
        <w:rPr>
          <w:rFonts w:asciiTheme="minorHAnsi" w:hAnsiTheme="minorHAnsi" w:cstheme="minorHAnsi"/>
        </w:rPr>
        <w:t>“)</w:t>
      </w:r>
      <w:r w:rsidRPr="009B4B27">
        <w:rPr>
          <w:rFonts w:asciiTheme="minorHAnsi" w:hAnsiTheme="minorHAnsi" w:cstheme="minorHAnsi"/>
        </w:rPr>
        <w:tab/>
        <w:t xml:space="preserve"> </w:t>
      </w:r>
    </w:p>
    <w:p w14:paraId="1C32C075" w14:textId="77777777" w:rsidR="00780D71" w:rsidRPr="009B4B27" w:rsidRDefault="00780D71" w:rsidP="00B307E3">
      <w:pPr>
        <w:spacing w:after="0"/>
        <w:jc w:val="both"/>
        <w:rPr>
          <w:rFonts w:asciiTheme="minorHAnsi" w:eastAsia="Times New Roman" w:hAnsiTheme="minorHAnsi" w:cstheme="minorHAnsi"/>
          <w:b/>
          <w:lang w:eastAsia="cs-CZ"/>
        </w:rPr>
      </w:pPr>
    </w:p>
    <w:p w14:paraId="620E18FA" w14:textId="77777777" w:rsidR="00780D71" w:rsidRPr="009B4B27" w:rsidRDefault="00780D71" w:rsidP="00B307E3">
      <w:pPr>
        <w:numPr>
          <w:ilvl w:val="0"/>
          <w:numId w:val="2"/>
        </w:numPr>
        <w:tabs>
          <w:tab w:val="clear" w:pos="705"/>
          <w:tab w:val="num" w:pos="567"/>
        </w:tabs>
        <w:spacing w:after="240"/>
        <w:ind w:left="720" w:hanging="720"/>
        <w:jc w:val="both"/>
        <w:rPr>
          <w:rFonts w:cs="Arial"/>
          <w:b/>
        </w:rPr>
      </w:pPr>
      <w:r w:rsidRPr="3640AE84">
        <w:rPr>
          <w:rFonts w:cs="Arial"/>
          <w:b/>
          <w:bCs/>
        </w:rPr>
        <w:t>PREDMET ZMLUVY</w:t>
      </w:r>
    </w:p>
    <w:p w14:paraId="1D8D7DFA" w14:textId="7E53753A" w:rsidR="00780D71" w:rsidRPr="0065425E" w:rsidRDefault="00780D71" w:rsidP="39FBBD8A">
      <w:pPr>
        <w:pStyle w:val="Odsekzoznamu"/>
        <w:numPr>
          <w:ilvl w:val="0"/>
          <w:numId w:val="3"/>
        </w:numPr>
        <w:suppressAutoHyphens/>
        <w:spacing w:after="220"/>
        <w:ind w:left="567" w:hanging="567"/>
        <w:jc w:val="both"/>
        <w:rPr>
          <w:rFonts w:asciiTheme="minorHAnsi" w:hAnsiTheme="minorHAnsi" w:cstheme="minorBidi"/>
        </w:rPr>
      </w:pPr>
      <w:r w:rsidRPr="0065425E">
        <w:rPr>
          <w:rFonts w:asciiTheme="minorHAnsi" w:hAnsiTheme="minorHAnsi" w:cstheme="minorBidi"/>
        </w:rPr>
        <w:t>Predmetom tejto zmluvy je záväzok zhotoviteľa zhotoviť riadne a včas pre objednávateľa dielo</w:t>
      </w:r>
      <w:r w:rsidR="0093765C">
        <w:rPr>
          <w:rFonts w:asciiTheme="minorHAnsi" w:hAnsiTheme="minorHAnsi" w:cstheme="minorBidi"/>
        </w:rPr>
        <w:t xml:space="preserve"> </w:t>
      </w:r>
      <w:r w:rsidR="00FD1829" w:rsidRPr="0065425E">
        <w:rPr>
          <w:rFonts w:asciiTheme="minorHAnsi" w:hAnsiTheme="minorHAnsi" w:cstheme="minorBidi"/>
          <w:b/>
          <w:bCs/>
        </w:rPr>
        <w:t>„Projektová dokumentácia projekt stavby a vykonávací projekt – Nová chemická úpravňa vody“</w:t>
      </w:r>
      <w:r w:rsidR="007141E7" w:rsidRPr="0065425E">
        <w:rPr>
          <w:rFonts w:asciiTheme="minorHAnsi" w:hAnsiTheme="minorHAnsi" w:cstheme="minorBidi"/>
          <w:b/>
          <w:bCs/>
        </w:rPr>
        <w:t xml:space="preserve"> </w:t>
      </w:r>
      <w:r w:rsidRPr="0065425E">
        <w:rPr>
          <w:rFonts w:asciiTheme="minorHAnsi" w:hAnsiTheme="minorHAnsi" w:cstheme="minorBidi"/>
        </w:rPr>
        <w:t>(ďalej len „</w:t>
      </w:r>
      <w:r w:rsidR="00997ACF" w:rsidRPr="0065425E">
        <w:rPr>
          <w:rFonts w:asciiTheme="minorHAnsi" w:hAnsiTheme="minorHAnsi" w:cstheme="minorBidi"/>
          <w:b/>
          <w:bCs/>
        </w:rPr>
        <w:t>PD</w:t>
      </w:r>
      <w:r w:rsidRPr="0065425E">
        <w:rPr>
          <w:rFonts w:asciiTheme="minorHAnsi" w:hAnsiTheme="minorHAnsi" w:cstheme="minorBidi"/>
        </w:rPr>
        <w:t>“</w:t>
      </w:r>
      <w:r w:rsidR="0018606C" w:rsidRPr="0065425E">
        <w:rPr>
          <w:rFonts w:asciiTheme="minorHAnsi" w:hAnsiTheme="minorHAnsi" w:cstheme="minorBidi"/>
        </w:rPr>
        <w:t xml:space="preserve"> </w:t>
      </w:r>
      <w:r w:rsidR="009E748F" w:rsidRPr="0065425E">
        <w:rPr>
          <w:rFonts w:asciiTheme="minorHAnsi" w:hAnsiTheme="minorHAnsi" w:cstheme="minorBidi"/>
        </w:rPr>
        <w:t>alebo „</w:t>
      </w:r>
      <w:r w:rsidR="009E748F" w:rsidRPr="0065425E">
        <w:rPr>
          <w:rFonts w:asciiTheme="minorHAnsi" w:hAnsiTheme="minorHAnsi" w:cstheme="minorBidi"/>
          <w:b/>
          <w:bCs/>
        </w:rPr>
        <w:t>dielo</w:t>
      </w:r>
      <w:r w:rsidR="009E748F" w:rsidRPr="0065425E">
        <w:rPr>
          <w:rFonts w:asciiTheme="minorHAnsi" w:hAnsiTheme="minorHAnsi" w:cstheme="minorBidi"/>
        </w:rPr>
        <w:t>“</w:t>
      </w:r>
      <w:r w:rsidRPr="0065425E">
        <w:rPr>
          <w:rFonts w:asciiTheme="minorHAnsi" w:hAnsiTheme="minorHAnsi" w:cstheme="minorBidi"/>
        </w:rPr>
        <w:t>)</w:t>
      </w:r>
      <w:r w:rsidR="007F29E7" w:rsidRPr="0065425E">
        <w:rPr>
          <w:rFonts w:asciiTheme="minorHAnsi" w:hAnsiTheme="minorHAnsi" w:cstheme="minorBidi"/>
        </w:rPr>
        <w:t>.</w:t>
      </w:r>
      <w:r w:rsidR="0078376D" w:rsidRPr="0065425E">
        <w:rPr>
          <w:rFonts w:asciiTheme="minorHAnsi" w:hAnsiTheme="minorHAnsi" w:cstheme="minorBidi"/>
        </w:rPr>
        <w:t xml:space="preserve"> </w:t>
      </w:r>
    </w:p>
    <w:p w14:paraId="57C16166" w14:textId="67FEF4D8" w:rsidR="003B739D" w:rsidRDefault="000D5C47" w:rsidP="003550F2">
      <w:pPr>
        <w:pStyle w:val="Odsekzoznamu"/>
        <w:suppressAutoHyphens/>
        <w:spacing w:after="220"/>
        <w:ind w:left="567"/>
        <w:jc w:val="both"/>
        <w:rPr>
          <w:rFonts w:asciiTheme="minorHAnsi" w:hAnsiTheme="minorHAnsi" w:cstheme="minorBidi"/>
        </w:rPr>
      </w:pPr>
      <w:r w:rsidRPr="39FBBD8A">
        <w:rPr>
          <w:rFonts w:asciiTheme="minorHAnsi" w:hAnsiTheme="minorHAnsi" w:cstheme="minorBidi"/>
        </w:rPr>
        <w:t xml:space="preserve">Dielo bude zhotovené </w:t>
      </w:r>
      <w:r w:rsidR="00780D71" w:rsidRPr="39FBBD8A">
        <w:rPr>
          <w:rFonts w:asciiTheme="minorHAnsi" w:hAnsiTheme="minorHAnsi" w:cstheme="minorBidi"/>
        </w:rPr>
        <w:t>v rozsahu a za kvalitatívnych a technických podmienok určených touto zmluvou</w:t>
      </w:r>
      <w:r w:rsidR="009D2C88" w:rsidRPr="39FBBD8A">
        <w:rPr>
          <w:rFonts w:asciiTheme="minorHAnsi" w:hAnsiTheme="minorHAnsi" w:cstheme="minorBidi"/>
        </w:rPr>
        <w:t xml:space="preserve"> a jej prílohami</w:t>
      </w:r>
      <w:r w:rsidR="00780D71" w:rsidRPr="39FBBD8A">
        <w:rPr>
          <w:rFonts w:asciiTheme="minorHAnsi" w:hAnsiTheme="minorHAnsi" w:cstheme="minorBidi"/>
        </w:rPr>
        <w:t>, v súlade s príslušnými právnymi predpismi a  technickými normami</w:t>
      </w:r>
      <w:r w:rsidR="001A7D91" w:rsidRPr="39FBBD8A">
        <w:rPr>
          <w:rFonts w:asciiTheme="minorHAnsi" w:hAnsiTheme="minorHAnsi" w:cstheme="minorBidi"/>
        </w:rPr>
        <w:t xml:space="preserve"> (STN, </w:t>
      </w:r>
      <w:r w:rsidR="001A7D91" w:rsidRPr="39FBBD8A">
        <w:rPr>
          <w:rFonts w:asciiTheme="minorHAnsi" w:hAnsiTheme="minorHAnsi" w:cstheme="minorBidi"/>
        </w:rPr>
        <w:lastRenderedPageBreak/>
        <w:t>STN EN, ISO a pod ďalej len „technické normy“)</w:t>
      </w:r>
      <w:r w:rsidR="00974B0B" w:rsidRPr="39FBBD8A">
        <w:rPr>
          <w:rFonts w:asciiTheme="minorHAnsi" w:hAnsiTheme="minorHAnsi" w:cstheme="minorBidi"/>
        </w:rPr>
        <w:t>,</w:t>
      </w:r>
      <w:r w:rsidR="009855BC" w:rsidRPr="39FBBD8A">
        <w:rPr>
          <w:rFonts w:asciiTheme="minorHAnsi" w:hAnsiTheme="minorHAnsi" w:cstheme="minorBidi"/>
        </w:rPr>
        <w:t xml:space="preserve"> </w:t>
      </w:r>
      <w:r w:rsidR="00974B0B" w:rsidRPr="39FBBD8A">
        <w:rPr>
          <w:rFonts w:asciiTheme="minorHAnsi" w:hAnsiTheme="minorHAnsi" w:cstheme="minorBidi"/>
        </w:rPr>
        <w:t>podľa Sadzobníka pre navrhovanie ponukových cien projektových prác  a inžinierskych činností UNIKA, v platnom znení v čase jej spracovania (ďalej aj ako „Sadzobník UNIKA“)</w:t>
      </w:r>
      <w:r w:rsidR="001D53CC" w:rsidRPr="39FBBD8A">
        <w:rPr>
          <w:rFonts w:asciiTheme="minorHAnsi" w:hAnsiTheme="minorHAnsi" w:cstheme="minorBidi"/>
        </w:rPr>
        <w:t xml:space="preserve">, a to v rozsahu aplikovateľnom podľa zákona č. </w:t>
      </w:r>
      <w:r w:rsidR="00804F1B" w:rsidRPr="39FBBD8A">
        <w:rPr>
          <w:rFonts w:asciiTheme="minorHAnsi" w:hAnsiTheme="minorHAnsi" w:cstheme="minorBidi"/>
        </w:rPr>
        <w:t xml:space="preserve">25/2025 </w:t>
      </w:r>
      <w:proofErr w:type="spellStart"/>
      <w:r w:rsidR="00804F1B" w:rsidRPr="39FBBD8A">
        <w:rPr>
          <w:rFonts w:asciiTheme="minorHAnsi" w:hAnsiTheme="minorHAnsi" w:cstheme="minorBidi"/>
        </w:rPr>
        <w:t>Z.z</w:t>
      </w:r>
      <w:proofErr w:type="spellEnd"/>
      <w:r w:rsidR="00804F1B" w:rsidRPr="39FBBD8A">
        <w:rPr>
          <w:rFonts w:asciiTheme="minorHAnsi" w:hAnsiTheme="minorHAnsi" w:cstheme="minorBidi"/>
        </w:rPr>
        <w:t>.</w:t>
      </w:r>
      <w:r w:rsidR="00CE4F72" w:rsidRPr="39FBBD8A">
        <w:rPr>
          <w:rFonts w:asciiTheme="minorHAnsi" w:hAnsiTheme="minorHAnsi" w:cstheme="minorBidi"/>
        </w:rPr>
        <w:t xml:space="preserve"> Stavebný zákon</w:t>
      </w:r>
      <w:r w:rsidR="004013DA" w:rsidRPr="39FBBD8A">
        <w:rPr>
          <w:rFonts w:asciiTheme="minorHAnsi" w:hAnsiTheme="minorHAnsi" w:cstheme="minorBidi"/>
        </w:rPr>
        <w:t xml:space="preserve"> a jeho vykonávacími vyhláškami</w:t>
      </w:r>
      <w:r w:rsidR="00873E50" w:rsidRPr="39FBBD8A">
        <w:rPr>
          <w:rFonts w:asciiTheme="minorHAnsi" w:hAnsiTheme="minorHAnsi" w:cstheme="minorBidi"/>
        </w:rPr>
        <w:t>.</w:t>
      </w:r>
      <w:r w:rsidR="00974B0B" w:rsidRPr="39FBBD8A">
        <w:rPr>
          <w:rFonts w:asciiTheme="minorHAnsi" w:hAnsiTheme="minorHAnsi" w:cstheme="minorBidi"/>
        </w:rPr>
        <w:t xml:space="preserve"> </w:t>
      </w:r>
      <w:r w:rsidR="00C5692B" w:rsidRPr="39FBBD8A">
        <w:rPr>
          <w:rFonts w:asciiTheme="minorHAnsi" w:hAnsiTheme="minorHAnsi" w:cstheme="minorBidi"/>
        </w:rPr>
        <w:t xml:space="preserve">Za účelom riadneho vykonania diela je zhotoviteľ povinný </w:t>
      </w:r>
      <w:r w:rsidR="00423640">
        <w:rPr>
          <w:rFonts w:asciiTheme="minorHAnsi" w:hAnsiTheme="minorHAnsi" w:cstheme="minorBidi"/>
        </w:rPr>
        <w:t xml:space="preserve">na vlastné náklady </w:t>
      </w:r>
      <w:r w:rsidR="00AD7EAE" w:rsidRPr="39FBBD8A">
        <w:rPr>
          <w:rFonts w:asciiTheme="minorHAnsi" w:hAnsiTheme="minorHAnsi" w:cstheme="minorBidi"/>
        </w:rPr>
        <w:t>vyžiadať všetky</w:t>
      </w:r>
      <w:r w:rsidR="00740423" w:rsidRPr="39FBBD8A">
        <w:rPr>
          <w:rFonts w:asciiTheme="minorHAnsi" w:hAnsiTheme="minorHAnsi" w:cstheme="minorBidi"/>
        </w:rPr>
        <w:t xml:space="preserve"> potrebné </w:t>
      </w:r>
      <w:r w:rsidR="00AD7EAE" w:rsidRPr="39FBBD8A">
        <w:rPr>
          <w:rFonts w:asciiTheme="minorHAnsi" w:hAnsiTheme="minorHAnsi" w:cstheme="minorBidi"/>
        </w:rPr>
        <w:t xml:space="preserve"> stanoviská</w:t>
      </w:r>
      <w:r w:rsidR="00740423" w:rsidRPr="39FBBD8A">
        <w:rPr>
          <w:rFonts w:asciiTheme="minorHAnsi" w:hAnsiTheme="minorHAnsi" w:cstheme="minorBidi"/>
        </w:rPr>
        <w:t xml:space="preserve"> </w:t>
      </w:r>
      <w:r w:rsidR="00F85616">
        <w:rPr>
          <w:rFonts w:asciiTheme="minorHAnsi" w:hAnsiTheme="minorHAnsi" w:cstheme="minorBidi"/>
        </w:rPr>
        <w:t>a</w:t>
      </w:r>
      <w:r w:rsidR="00386420">
        <w:rPr>
          <w:rFonts w:asciiTheme="minorHAnsi" w:hAnsiTheme="minorHAnsi" w:cstheme="minorBidi"/>
        </w:rPr>
        <w:t xml:space="preserve"> vyjadrenia </w:t>
      </w:r>
      <w:r w:rsidR="00962365">
        <w:rPr>
          <w:rFonts w:asciiTheme="minorHAnsi" w:hAnsiTheme="minorHAnsi" w:cstheme="minorBidi"/>
        </w:rPr>
        <w:t>dotknutých</w:t>
      </w:r>
      <w:r w:rsidR="00245917">
        <w:rPr>
          <w:rFonts w:asciiTheme="minorHAnsi" w:hAnsiTheme="minorHAnsi" w:cstheme="minorBidi"/>
        </w:rPr>
        <w:t xml:space="preserve"> </w:t>
      </w:r>
      <w:r w:rsidR="00740423" w:rsidRPr="39FBBD8A">
        <w:rPr>
          <w:rFonts w:asciiTheme="minorHAnsi" w:hAnsiTheme="minorHAnsi" w:cstheme="minorBidi"/>
        </w:rPr>
        <w:t>orgánov</w:t>
      </w:r>
      <w:r w:rsidR="00E62787" w:rsidRPr="39FBBD8A">
        <w:rPr>
          <w:rFonts w:asciiTheme="minorHAnsi" w:hAnsiTheme="minorHAnsi" w:cstheme="minorBidi"/>
        </w:rPr>
        <w:t xml:space="preserve">, </w:t>
      </w:r>
      <w:r w:rsidR="001842CF">
        <w:rPr>
          <w:rFonts w:asciiTheme="minorHAnsi" w:hAnsiTheme="minorHAnsi" w:cstheme="minorBidi"/>
        </w:rPr>
        <w:t>za</w:t>
      </w:r>
      <w:r w:rsidR="00C5692B" w:rsidRPr="39FBBD8A">
        <w:rPr>
          <w:rFonts w:asciiTheme="minorHAnsi" w:hAnsiTheme="minorHAnsi" w:cstheme="minorBidi"/>
        </w:rPr>
        <w:t>pracovať pripomienky objednávateľa, štátnych orgánov</w:t>
      </w:r>
      <w:r w:rsidR="00873E50" w:rsidRPr="39FBBD8A">
        <w:rPr>
          <w:rFonts w:asciiTheme="minorHAnsi" w:hAnsiTheme="minorHAnsi" w:cstheme="minorBidi"/>
        </w:rPr>
        <w:t xml:space="preserve">, </w:t>
      </w:r>
      <w:r w:rsidR="001107A2" w:rsidRPr="39FBBD8A">
        <w:rPr>
          <w:rFonts w:asciiTheme="minorHAnsi" w:hAnsiTheme="minorHAnsi" w:cstheme="minorBidi"/>
        </w:rPr>
        <w:t> dotknutých orgánov</w:t>
      </w:r>
      <w:r w:rsidR="00BE1C83" w:rsidRPr="39FBBD8A">
        <w:rPr>
          <w:rFonts w:asciiTheme="minorHAnsi" w:hAnsiTheme="minorHAnsi" w:cstheme="minorBidi"/>
        </w:rPr>
        <w:t xml:space="preserve">, </w:t>
      </w:r>
      <w:r w:rsidR="002D5D89" w:rsidRPr="39FBBD8A">
        <w:rPr>
          <w:rFonts w:asciiTheme="minorHAnsi" w:hAnsiTheme="minorHAnsi" w:cstheme="minorBidi"/>
        </w:rPr>
        <w:t>dotknutých</w:t>
      </w:r>
      <w:r w:rsidR="001107A2" w:rsidRPr="39FBBD8A">
        <w:rPr>
          <w:rFonts w:asciiTheme="minorHAnsi" w:hAnsiTheme="minorHAnsi" w:cstheme="minorBidi"/>
        </w:rPr>
        <w:t> právnických osôb</w:t>
      </w:r>
      <w:r w:rsidR="00BE1C83" w:rsidRPr="39FBBD8A">
        <w:rPr>
          <w:rFonts w:asciiTheme="minorHAnsi" w:hAnsiTheme="minorHAnsi" w:cstheme="minorBidi"/>
        </w:rPr>
        <w:t xml:space="preserve"> a iných subjektov</w:t>
      </w:r>
      <w:r w:rsidR="006F41F9" w:rsidRPr="39FBBD8A">
        <w:rPr>
          <w:rFonts w:asciiTheme="minorHAnsi" w:hAnsiTheme="minorHAnsi" w:cstheme="minorBidi"/>
        </w:rPr>
        <w:t xml:space="preserve">. Zhotoviteľ </w:t>
      </w:r>
      <w:r w:rsidR="00FC1374" w:rsidRPr="39FBBD8A">
        <w:rPr>
          <w:rFonts w:asciiTheme="minorHAnsi" w:hAnsiTheme="minorHAnsi" w:cstheme="minorBidi"/>
        </w:rPr>
        <w:t xml:space="preserve">zároveň </w:t>
      </w:r>
      <w:r w:rsidR="001A2B3F" w:rsidRPr="39FBBD8A">
        <w:rPr>
          <w:rFonts w:asciiTheme="minorHAnsi" w:hAnsiTheme="minorHAnsi" w:cstheme="minorBidi"/>
        </w:rPr>
        <w:t>zabezpečí prerokovanie</w:t>
      </w:r>
      <w:r w:rsidR="00FC1374" w:rsidRPr="39FBBD8A">
        <w:rPr>
          <w:rFonts w:asciiTheme="minorHAnsi" w:hAnsiTheme="minorHAnsi" w:cstheme="minorBidi"/>
        </w:rPr>
        <w:t xml:space="preserve"> stavebného zámeru</w:t>
      </w:r>
      <w:r w:rsidR="00A44E32" w:rsidRPr="39FBBD8A">
        <w:rPr>
          <w:rFonts w:asciiTheme="minorHAnsi" w:hAnsiTheme="minorHAnsi" w:cstheme="minorBidi"/>
        </w:rPr>
        <w:t xml:space="preserve"> a vypracuje správu o prerokovaní stavebného zámeru</w:t>
      </w:r>
      <w:r w:rsidR="002D5D89" w:rsidRPr="39FBBD8A">
        <w:rPr>
          <w:rFonts w:asciiTheme="minorHAnsi" w:hAnsiTheme="minorHAnsi" w:cstheme="minorBidi"/>
        </w:rPr>
        <w:t xml:space="preserve"> v súlade s</w:t>
      </w:r>
      <w:r w:rsidR="00AD10D3">
        <w:rPr>
          <w:rFonts w:asciiTheme="minorHAnsi" w:hAnsiTheme="minorHAnsi" w:cstheme="minorBidi"/>
        </w:rPr>
        <w:t xml:space="preserve"> </w:t>
      </w:r>
      <w:r w:rsidR="0044313E">
        <w:rPr>
          <w:rFonts w:asciiTheme="minorHAnsi" w:hAnsiTheme="minorHAnsi" w:cstheme="minorBidi"/>
        </w:rPr>
        <w:t>§ 23 ods. (1)</w:t>
      </w:r>
      <w:r w:rsidR="00A44E32" w:rsidRPr="39FBBD8A">
        <w:rPr>
          <w:rFonts w:asciiTheme="minorHAnsi" w:hAnsiTheme="minorHAnsi" w:cstheme="minorBidi"/>
        </w:rPr>
        <w:t xml:space="preserve"> </w:t>
      </w:r>
      <w:r w:rsidR="00872117" w:rsidRPr="39FBBD8A">
        <w:rPr>
          <w:rFonts w:asciiTheme="minorHAnsi" w:hAnsiTheme="minorHAnsi" w:cstheme="minorBidi"/>
        </w:rPr>
        <w:t>zákon</w:t>
      </w:r>
      <w:r w:rsidR="00D5752A">
        <w:rPr>
          <w:rFonts w:asciiTheme="minorHAnsi" w:hAnsiTheme="minorHAnsi" w:cstheme="minorBidi"/>
        </w:rPr>
        <w:t>a</w:t>
      </w:r>
      <w:r w:rsidR="00872117" w:rsidRPr="39FBBD8A">
        <w:rPr>
          <w:rFonts w:asciiTheme="minorHAnsi" w:hAnsiTheme="minorHAnsi" w:cstheme="minorBidi"/>
        </w:rPr>
        <w:t xml:space="preserve"> č. 25/2025 </w:t>
      </w:r>
      <w:proofErr w:type="spellStart"/>
      <w:r w:rsidR="00872117" w:rsidRPr="39FBBD8A">
        <w:rPr>
          <w:rFonts w:asciiTheme="minorHAnsi" w:hAnsiTheme="minorHAnsi" w:cstheme="minorBidi"/>
        </w:rPr>
        <w:t>Z.z</w:t>
      </w:r>
      <w:proofErr w:type="spellEnd"/>
      <w:r w:rsidR="00872117" w:rsidRPr="39FBBD8A">
        <w:rPr>
          <w:rFonts w:asciiTheme="minorHAnsi" w:hAnsiTheme="minorHAnsi" w:cstheme="minorBidi"/>
        </w:rPr>
        <w:t>. Stavebný zákon a príslušnými vykonávacími predpismi</w:t>
      </w:r>
      <w:r w:rsidR="00A21562">
        <w:rPr>
          <w:rFonts w:asciiTheme="minorHAnsi" w:hAnsiTheme="minorHAnsi" w:cstheme="minorBidi"/>
        </w:rPr>
        <w:t>, vypracuje projekt stavby a vykonávací projekt</w:t>
      </w:r>
      <w:r w:rsidR="0041266D">
        <w:rPr>
          <w:rFonts w:asciiTheme="minorHAnsi" w:hAnsiTheme="minorHAnsi" w:cstheme="minorBidi"/>
        </w:rPr>
        <w:t xml:space="preserve"> v zmysle </w:t>
      </w:r>
      <w:r w:rsidR="00CE6116">
        <w:rPr>
          <w:rFonts w:asciiTheme="minorHAnsi" w:hAnsiTheme="minorHAnsi" w:cstheme="minorBidi"/>
        </w:rPr>
        <w:t>zákona č. 25/2025 Z.Z.</w:t>
      </w:r>
      <w:r w:rsidR="00FC0822">
        <w:rPr>
          <w:rFonts w:asciiTheme="minorHAnsi" w:hAnsiTheme="minorHAnsi" w:cstheme="minorBidi"/>
        </w:rPr>
        <w:t xml:space="preserve"> </w:t>
      </w:r>
    </w:p>
    <w:p w14:paraId="5C2A71C3" w14:textId="23071C3F" w:rsidR="00B5228A" w:rsidRPr="00BC5F87" w:rsidRDefault="003B739D" w:rsidP="003550F2">
      <w:pPr>
        <w:pStyle w:val="Odsekzoznamu"/>
        <w:suppressAutoHyphens/>
        <w:spacing w:after="220"/>
        <w:ind w:left="567"/>
        <w:jc w:val="both"/>
        <w:rPr>
          <w:rFonts w:asciiTheme="minorHAnsi" w:hAnsiTheme="minorHAnsi" w:cstheme="minorBidi"/>
        </w:rPr>
      </w:pPr>
      <w:r w:rsidRPr="39FBBD8A">
        <w:rPr>
          <w:rFonts w:asciiTheme="minorHAnsi" w:hAnsiTheme="minorHAnsi" w:cstheme="minorBidi"/>
        </w:rPr>
        <w:t xml:space="preserve">Súčasťou </w:t>
      </w:r>
      <w:r w:rsidR="00867AE7">
        <w:rPr>
          <w:rFonts w:asciiTheme="minorHAnsi" w:hAnsiTheme="minorHAnsi" w:cstheme="minorBidi"/>
        </w:rPr>
        <w:t>projektu stavby a aj vykonávacieho projektu</w:t>
      </w:r>
      <w:r w:rsidR="00867AE7" w:rsidRPr="39FBBD8A">
        <w:rPr>
          <w:rFonts w:asciiTheme="minorHAnsi" w:hAnsiTheme="minorHAnsi" w:cstheme="minorBidi"/>
        </w:rPr>
        <w:t xml:space="preserve"> </w:t>
      </w:r>
      <w:r w:rsidRPr="39FBBD8A">
        <w:rPr>
          <w:rFonts w:asciiTheme="minorHAnsi" w:hAnsiTheme="minorHAnsi" w:cstheme="minorBidi"/>
        </w:rPr>
        <w:t xml:space="preserve"> vypracovanie rozpočtu a výkazu výmer diela</w:t>
      </w:r>
      <w:r w:rsidR="00867AE7">
        <w:rPr>
          <w:rFonts w:asciiTheme="minorHAnsi" w:hAnsiTheme="minorHAnsi" w:cstheme="minorBidi"/>
        </w:rPr>
        <w:t xml:space="preserve"> v príslušnom stupn</w:t>
      </w:r>
      <w:r w:rsidR="00D756B5">
        <w:rPr>
          <w:rFonts w:asciiTheme="minorHAnsi" w:hAnsiTheme="minorHAnsi" w:cstheme="minorBidi"/>
        </w:rPr>
        <w:t>i</w:t>
      </w:r>
      <w:r w:rsidRPr="39FBBD8A">
        <w:rPr>
          <w:rFonts w:asciiTheme="minorHAnsi" w:hAnsiTheme="minorHAnsi" w:cstheme="minorBidi"/>
        </w:rPr>
        <w:t>.</w:t>
      </w:r>
      <w:r w:rsidR="00645F0D" w:rsidRPr="39FBBD8A">
        <w:rPr>
          <w:rFonts w:asciiTheme="minorHAnsi" w:hAnsiTheme="minorHAnsi" w:cstheme="minorBidi"/>
        </w:rPr>
        <w:t xml:space="preserve"> </w:t>
      </w:r>
    </w:p>
    <w:p w14:paraId="267A304A" w14:textId="39C764E6" w:rsidR="003A5DF0" w:rsidRDefault="00C52D9E" w:rsidP="000B1266">
      <w:pPr>
        <w:pStyle w:val="Odsekzoznamu"/>
        <w:suppressAutoHyphens/>
        <w:spacing w:after="220"/>
        <w:ind w:left="567"/>
        <w:jc w:val="both"/>
        <w:rPr>
          <w:rFonts w:asciiTheme="minorHAnsi" w:hAnsiTheme="minorHAnsi" w:cstheme="minorHAnsi"/>
        </w:rPr>
      </w:pPr>
      <w:r>
        <w:rPr>
          <w:rFonts w:asciiTheme="minorHAnsi" w:hAnsiTheme="minorHAnsi" w:cstheme="minorHAnsi"/>
        </w:rPr>
        <w:t>Vykonanie diela zahŕňa aj:</w:t>
      </w:r>
    </w:p>
    <w:p w14:paraId="62E9A499" w14:textId="69F2BC37" w:rsidR="00AA5450" w:rsidRDefault="00AA5450" w:rsidP="00AA5450">
      <w:pPr>
        <w:pStyle w:val="Nadpis1"/>
        <w:keepNext w:val="0"/>
        <w:numPr>
          <w:ilvl w:val="2"/>
          <w:numId w:val="30"/>
        </w:numPr>
        <w:tabs>
          <w:tab w:val="clear" w:pos="3132"/>
          <w:tab w:val="num" w:pos="1997"/>
        </w:tabs>
        <w:spacing w:after="0"/>
        <w:ind w:left="1134" w:hanging="567"/>
        <w:rPr>
          <w:color w:val="000000" w:themeColor="text1"/>
        </w:rPr>
      </w:pPr>
      <w:r w:rsidRPr="39FBBD8A">
        <w:rPr>
          <w:color w:val="000000" w:themeColor="text1"/>
        </w:rPr>
        <w:t>Projektové a inžinierske činnosti vo vzťahu k</w:t>
      </w:r>
      <w:r w:rsidR="002D324D">
        <w:rPr>
          <w:color w:val="000000" w:themeColor="text1"/>
        </w:rPr>
        <w:t xml:space="preserve"> </w:t>
      </w:r>
      <w:r w:rsidRPr="39FBBD8A">
        <w:rPr>
          <w:color w:val="000000" w:themeColor="text1"/>
        </w:rPr>
        <w:t xml:space="preserve"> dielu: </w:t>
      </w:r>
    </w:p>
    <w:p w14:paraId="6198085A" w14:textId="4A3CC56A" w:rsidR="008C06B2" w:rsidRPr="008C06B2" w:rsidRDefault="008C06B2" w:rsidP="00D30009">
      <w:pPr>
        <w:pStyle w:val="Odsekzoznamu"/>
        <w:tabs>
          <w:tab w:val="left" w:pos="993"/>
        </w:tabs>
        <w:suppressAutoHyphens/>
        <w:spacing w:after="220"/>
        <w:ind w:left="993" w:hanging="426"/>
        <w:jc w:val="both"/>
        <w:rPr>
          <w:rFonts w:asciiTheme="minorHAnsi" w:hAnsiTheme="minorHAnsi" w:cstheme="minorHAnsi"/>
        </w:rPr>
      </w:pPr>
      <w:r w:rsidRPr="008C06B2">
        <w:rPr>
          <w:rFonts w:asciiTheme="minorHAnsi" w:hAnsiTheme="minorHAnsi" w:cstheme="minorHAnsi"/>
        </w:rPr>
        <w:t>a)</w:t>
      </w:r>
      <w:r w:rsidRPr="008C06B2">
        <w:rPr>
          <w:rFonts w:asciiTheme="minorHAnsi" w:hAnsiTheme="minorHAnsi" w:cstheme="minorHAnsi"/>
        </w:rPr>
        <w:tab/>
        <w:t xml:space="preserve">vypracovanie a odovzdanie </w:t>
      </w:r>
      <w:r w:rsidR="00E50F4D">
        <w:rPr>
          <w:rFonts w:asciiTheme="minorHAnsi" w:hAnsiTheme="minorHAnsi" w:cstheme="minorHAnsi"/>
        </w:rPr>
        <w:t xml:space="preserve">dokumentácie </w:t>
      </w:r>
      <w:r w:rsidR="003F6366">
        <w:rPr>
          <w:rFonts w:asciiTheme="minorHAnsi" w:hAnsiTheme="minorHAnsi" w:cstheme="minorHAnsi"/>
        </w:rPr>
        <w:t>stavebného zámeru</w:t>
      </w:r>
      <w:r w:rsidR="00260CE0">
        <w:rPr>
          <w:rFonts w:asciiTheme="minorHAnsi" w:hAnsiTheme="minorHAnsi" w:cstheme="minorHAnsi"/>
        </w:rPr>
        <w:t xml:space="preserve"> </w:t>
      </w:r>
      <w:r w:rsidR="003F6366">
        <w:rPr>
          <w:rFonts w:asciiTheme="minorHAnsi" w:hAnsiTheme="minorHAnsi" w:cstheme="minorHAnsi"/>
        </w:rPr>
        <w:t xml:space="preserve">ako podklad </w:t>
      </w:r>
      <w:r w:rsidRPr="008C06B2">
        <w:rPr>
          <w:rFonts w:asciiTheme="minorHAnsi" w:hAnsiTheme="minorHAnsi" w:cstheme="minorHAnsi"/>
        </w:rPr>
        <w:t>pre konanie o stavebnom zámere (ďalej len „DSZ“),</w:t>
      </w:r>
    </w:p>
    <w:p w14:paraId="208553AB" w14:textId="0D205B85" w:rsidR="008C06B2" w:rsidRPr="008C06B2" w:rsidRDefault="008C06B2" w:rsidP="00D30009">
      <w:pPr>
        <w:pStyle w:val="Odsekzoznamu"/>
        <w:tabs>
          <w:tab w:val="left" w:pos="993"/>
        </w:tabs>
        <w:suppressAutoHyphens/>
        <w:spacing w:after="220"/>
        <w:ind w:left="993" w:hanging="426"/>
        <w:jc w:val="both"/>
        <w:rPr>
          <w:rFonts w:asciiTheme="minorHAnsi" w:hAnsiTheme="minorHAnsi" w:cstheme="minorHAnsi"/>
        </w:rPr>
      </w:pPr>
      <w:r w:rsidRPr="008C06B2">
        <w:rPr>
          <w:rFonts w:asciiTheme="minorHAnsi" w:hAnsiTheme="minorHAnsi" w:cstheme="minorHAnsi"/>
        </w:rPr>
        <w:t>b)</w:t>
      </w:r>
      <w:r w:rsidRPr="008C06B2">
        <w:rPr>
          <w:rFonts w:asciiTheme="minorHAnsi" w:hAnsiTheme="minorHAnsi" w:cstheme="minorHAnsi"/>
        </w:rPr>
        <w:tab/>
      </w:r>
      <w:r w:rsidR="00E67352">
        <w:rPr>
          <w:rFonts w:asciiTheme="minorHAnsi" w:hAnsiTheme="minorHAnsi" w:cstheme="minorHAnsi"/>
        </w:rPr>
        <w:t xml:space="preserve">vypracovanie </w:t>
      </w:r>
      <w:r w:rsidR="00734F1E">
        <w:rPr>
          <w:rFonts w:asciiTheme="minorHAnsi" w:hAnsiTheme="minorHAnsi" w:cstheme="minorHAnsi"/>
        </w:rPr>
        <w:t xml:space="preserve">a odovzdanie </w:t>
      </w:r>
      <w:r w:rsidR="00E67352">
        <w:rPr>
          <w:rFonts w:asciiTheme="minorHAnsi" w:hAnsiTheme="minorHAnsi" w:cstheme="minorHAnsi"/>
        </w:rPr>
        <w:t>správy</w:t>
      </w:r>
      <w:r w:rsidR="009F5AD3">
        <w:rPr>
          <w:rFonts w:asciiTheme="minorHAnsi" w:hAnsiTheme="minorHAnsi" w:cstheme="minorHAnsi"/>
        </w:rPr>
        <w:t xml:space="preserve"> o prerokovaní stavebného zámeru, s </w:t>
      </w:r>
      <w:r w:rsidR="00231B32">
        <w:rPr>
          <w:rFonts w:asciiTheme="minorHAnsi" w:hAnsiTheme="minorHAnsi" w:cstheme="minorHAnsi"/>
        </w:rPr>
        <w:t>vyhodnotením</w:t>
      </w:r>
      <w:r w:rsidR="009F5AD3">
        <w:rPr>
          <w:rFonts w:asciiTheme="minorHAnsi" w:hAnsiTheme="minorHAnsi" w:cstheme="minorHAnsi"/>
        </w:rPr>
        <w:t xml:space="preserve"> </w:t>
      </w:r>
      <w:r w:rsidR="003422E8">
        <w:rPr>
          <w:rFonts w:asciiTheme="minorHAnsi" w:hAnsiTheme="minorHAnsi" w:cstheme="minorHAnsi"/>
        </w:rPr>
        <w:t>všetkých stanovísk a</w:t>
      </w:r>
      <w:r w:rsidR="00231B32">
        <w:rPr>
          <w:rFonts w:asciiTheme="minorHAnsi" w:hAnsiTheme="minorHAnsi" w:cstheme="minorHAnsi"/>
        </w:rPr>
        <w:t> </w:t>
      </w:r>
      <w:r w:rsidR="003422E8">
        <w:rPr>
          <w:rFonts w:asciiTheme="minorHAnsi" w:hAnsiTheme="minorHAnsi" w:cstheme="minorHAnsi"/>
        </w:rPr>
        <w:t>vyjadrení</w:t>
      </w:r>
      <w:r w:rsidR="00231B32">
        <w:rPr>
          <w:rFonts w:asciiTheme="minorHAnsi" w:hAnsiTheme="minorHAnsi" w:cstheme="minorHAnsi"/>
        </w:rPr>
        <w:t xml:space="preserve"> subjektov</w:t>
      </w:r>
      <w:r w:rsidR="00EE12E3">
        <w:rPr>
          <w:rFonts w:asciiTheme="minorHAnsi" w:hAnsiTheme="minorHAnsi" w:cstheme="minorHAnsi"/>
        </w:rPr>
        <w:t xml:space="preserve">, </w:t>
      </w:r>
      <w:r w:rsidR="00280C63">
        <w:rPr>
          <w:rFonts w:asciiTheme="minorHAnsi" w:hAnsiTheme="minorHAnsi" w:cstheme="minorHAnsi"/>
        </w:rPr>
        <w:t xml:space="preserve">uplatnené pripomienky </w:t>
      </w:r>
      <w:r w:rsidR="003D1D7B">
        <w:rPr>
          <w:rFonts w:asciiTheme="minorHAnsi" w:hAnsiTheme="minorHAnsi" w:cstheme="minorHAnsi"/>
        </w:rPr>
        <w:t>a spôsob vyhodnotenia uplatnenej pripomienky</w:t>
      </w:r>
      <w:r w:rsidRPr="008C06B2">
        <w:rPr>
          <w:rFonts w:asciiTheme="minorHAnsi" w:hAnsiTheme="minorHAnsi" w:cstheme="minorHAnsi"/>
        </w:rPr>
        <w:t xml:space="preserve"> </w:t>
      </w:r>
      <w:r w:rsidR="00B912DD">
        <w:rPr>
          <w:rFonts w:asciiTheme="minorHAnsi" w:hAnsiTheme="minorHAnsi" w:cstheme="minorHAnsi"/>
        </w:rPr>
        <w:t>štátnych</w:t>
      </w:r>
      <w:r w:rsidRPr="008C06B2">
        <w:rPr>
          <w:rFonts w:asciiTheme="minorHAnsi" w:hAnsiTheme="minorHAnsi" w:cstheme="minorHAnsi"/>
        </w:rPr>
        <w:t xml:space="preserve"> orgánov, dotknutých orgánov a dotknutých právnických osôb </w:t>
      </w:r>
      <w:r w:rsidR="009C34DA">
        <w:rPr>
          <w:rFonts w:asciiTheme="minorHAnsi" w:hAnsiTheme="minorHAnsi" w:cstheme="minorHAnsi"/>
        </w:rPr>
        <w:t>a</w:t>
      </w:r>
      <w:r w:rsidR="00803904">
        <w:rPr>
          <w:rFonts w:asciiTheme="minorHAnsi" w:hAnsiTheme="minorHAnsi" w:cstheme="minorHAnsi"/>
        </w:rPr>
        <w:t> </w:t>
      </w:r>
      <w:r w:rsidR="009C34DA">
        <w:rPr>
          <w:rFonts w:asciiTheme="minorHAnsi" w:hAnsiTheme="minorHAnsi" w:cstheme="minorHAnsi"/>
        </w:rPr>
        <w:t>odovzdanie</w:t>
      </w:r>
      <w:r w:rsidR="00803904">
        <w:rPr>
          <w:rFonts w:asciiTheme="minorHAnsi" w:hAnsiTheme="minorHAnsi" w:cstheme="minorHAnsi"/>
        </w:rPr>
        <w:t xml:space="preserve"> všetkých zabezpečených podkladov</w:t>
      </w:r>
      <w:r w:rsidR="00734F1E">
        <w:rPr>
          <w:rFonts w:asciiTheme="minorHAnsi" w:hAnsiTheme="minorHAnsi" w:cstheme="minorHAnsi"/>
        </w:rPr>
        <w:t xml:space="preserve"> </w:t>
      </w:r>
      <w:r w:rsidRPr="008C06B2">
        <w:rPr>
          <w:rFonts w:asciiTheme="minorHAnsi" w:hAnsiTheme="minorHAnsi" w:cstheme="minorHAnsi"/>
        </w:rPr>
        <w:t>ku DSZ. Originály dokladov budú vložené vo výtlačku č. 1 DSZ, v ostatných výtlačkoch DSZ budú vložené len ako fotokópie,</w:t>
      </w:r>
    </w:p>
    <w:p w14:paraId="35E77AF9" w14:textId="39C2FA59" w:rsidR="008C06B2" w:rsidRPr="008C06B2" w:rsidRDefault="008C06B2" w:rsidP="00D30009">
      <w:pPr>
        <w:pStyle w:val="Odsekzoznamu"/>
        <w:tabs>
          <w:tab w:val="left" w:pos="993"/>
        </w:tabs>
        <w:suppressAutoHyphens/>
        <w:spacing w:after="220"/>
        <w:ind w:left="993" w:hanging="426"/>
        <w:jc w:val="both"/>
        <w:rPr>
          <w:rFonts w:asciiTheme="minorHAnsi" w:hAnsiTheme="minorHAnsi" w:cstheme="minorHAnsi"/>
        </w:rPr>
      </w:pPr>
      <w:r w:rsidRPr="008C06B2">
        <w:rPr>
          <w:rFonts w:asciiTheme="minorHAnsi" w:hAnsiTheme="minorHAnsi" w:cstheme="minorHAnsi"/>
        </w:rPr>
        <w:t>c)</w:t>
      </w:r>
      <w:r w:rsidRPr="008C06B2">
        <w:rPr>
          <w:rFonts w:asciiTheme="minorHAnsi" w:hAnsiTheme="minorHAnsi" w:cstheme="minorHAnsi"/>
        </w:rPr>
        <w:tab/>
      </w:r>
      <w:r w:rsidR="00774212">
        <w:rPr>
          <w:rFonts w:asciiTheme="minorHAnsi" w:hAnsiTheme="minorHAnsi" w:cstheme="minorHAnsi"/>
        </w:rPr>
        <w:t xml:space="preserve">vykonanie inžinierskej činnosti </w:t>
      </w:r>
      <w:r w:rsidR="005037E2">
        <w:rPr>
          <w:rFonts w:asciiTheme="minorHAnsi" w:hAnsiTheme="minorHAnsi" w:cstheme="minorHAnsi"/>
        </w:rPr>
        <w:t>pre zabezpečenie vydania Rozhodnutia o stavebnom zámere</w:t>
      </w:r>
      <w:r w:rsidR="003440F3">
        <w:rPr>
          <w:rFonts w:asciiTheme="minorHAnsi" w:hAnsiTheme="minorHAnsi" w:cstheme="minorHAnsi"/>
        </w:rPr>
        <w:t>,</w:t>
      </w:r>
    </w:p>
    <w:p w14:paraId="0C65709C" w14:textId="6915EDC2" w:rsidR="008C06B2" w:rsidRPr="008C06B2" w:rsidRDefault="008C06B2" w:rsidP="00D30009">
      <w:pPr>
        <w:pStyle w:val="Odsekzoznamu"/>
        <w:tabs>
          <w:tab w:val="left" w:pos="993"/>
        </w:tabs>
        <w:suppressAutoHyphens/>
        <w:spacing w:after="220"/>
        <w:ind w:left="993" w:hanging="426"/>
        <w:jc w:val="both"/>
        <w:rPr>
          <w:rFonts w:asciiTheme="minorHAnsi" w:hAnsiTheme="minorHAnsi" w:cstheme="minorHAnsi"/>
        </w:rPr>
      </w:pPr>
      <w:r w:rsidRPr="008C06B2">
        <w:rPr>
          <w:rFonts w:asciiTheme="minorHAnsi" w:hAnsiTheme="minorHAnsi" w:cstheme="minorHAnsi"/>
        </w:rPr>
        <w:t>d)</w:t>
      </w:r>
      <w:r w:rsidRPr="008C06B2">
        <w:rPr>
          <w:rFonts w:asciiTheme="minorHAnsi" w:hAnsiTheme="minorHAnsi" w:cstheme="minorHAnsi"/>
        </w:rPr>
        <w:tab/>
        <w:t>vypracovanie a odovzdanie projekt</w:t>
      </w:r>
      <w:r w:rsidR="0002598E">
        <w:rPr>
          <w:rFonts w:asciiTheme="minorHAnsi" w:hAnsiTheme="minorHAnsi" w:cstheme="minorHAnsi"/>
        </w:rPr>
        <w:t>u</w:t>
      </w:r>
      <w:r w:rsidRPr="008C06B2">
        <w:rPr>
          <w:rFonts w:asciiTheme="minorHAnsi" w:hAnsiTheme="minorHAnsi" w:cstheme="minorHAnsi"/>
        </w:rPr>
        <w:t xml:space="preserve"> stavby so zapracovanými stanoviskami príslušných orgánov, dotknutých orgánov a dotknutých právnických osôb</w:t>
      </w:r>
      <w:r w:rsidR="002E3F87">
        <w:rPr>
          <w:rFonts w:asciiTheme="minorHAnsi" w:hAnsiTheme="minorHAnsi" w:cstheme="minorHAnsi"/>
        </w:rPr>
        <w:t xml:space="preserve"> a s doložkou </w:t>
      </w:r>
      <w:r w:rsidR="001A5E08">
        <w:rPr>
          <w:rFonts w:asciiTheme="minorHAnsi" w:hAnsiTheme="minorHAnsi" w:cstheme="minorHAnsi"/>
        </w:rPr>
        <w:t>súladu dotk</w:t>
      </w:r>
      <w:r w:rsidR="001D4CB5">
        <w:rPr>
          <w:rFonts w:asciiTheme="minorHAnsi" w:hAnsiTheme="minorHAnsi" w:cstheme="minorHAnsi"/>
        </w:rPr>
        <w:t>n</w:t>
      </w:r>
      <w:r w:rsidR="001A5E08">
        <w:rPr>
          <w:rFonts w:asciiTheme="minorHAnsi" w:hAnsiTheme="minorHAnsi" w:cstheme="minorHAnsi"/>
        </w:rPr>
        <w:t>utých orgánov</w:t>
      </w:r>
      <w:r w:rsidR="00F72D5E">
        <w:rPr>
          <w:rFonts w:asciiTheme="minorHAnsi" w:hAnsiTheme="minorHAnsi" w:cstheme="minorHAnsi"/>
        </w:rPr>
        <w:t xml:space="preserve"> v súlade s § 24 ods. (2) zákona č. 25/2025 </w:t>
      </w:r>
      <w:proofErr w:type="spellStart"/>
      <w:r w:rsidR="00F72D5E">
        <w:rPr>
          <w:rFonts w:asciiTheme="minorHAnsi" w:hAnsiTheme="minorHAnsi" w:cstheme="minorHAnsi"/>
        </w:rPr>
        <w:t>Z.z</w:t>
      </w:r>
      <w:proofErr w:type="spellEnd"/>
      <w:r w:rsidR="00F72D5E">
        <w:rPr>
          <w:rFonts w:asciiTheme="minorHAnsi" w:hAnsiTheme="minorHAnsi" w:cstheme="minorHAnsi"/>
        </w:rPr>
        <w:t>. Stavebný zákon</w:t>
      </w:r>
    </w:p>
    <w:p w14:paraId="0412B99B" w14:textId="21EA2D8B" w:rsidR="008C06B2" w:rsidRPr="008C06B2" w:rsidRDefault="00DF6F47"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e</w:t>
      </w:r>
      <w:r w:rsidR="008C06B2" w:rsidRPr="008C06B2">
        <w:rPr>
          <w:rFonts w:asciiTheme="minorHAnsi" w:hAnsiTheme="minorHAnsi" w:cstheme="minorHAnsi"/>
        </w:rPr>
        <w:t>)</w:t>
      </w:r>
      <w:r w:rsidR="008C06B2" w:rsidRPr="008C06B2">
        <w:rPr>
          <w:rFonts w:asciiTheme="minorHAnsi" w:hAnsiTheme="minorHAnsi" w:cstheme="minorHAnsi"/>
        </w:rPr>
        <w:tab/>
        <w:t>vykonanie inžinierskej činnosti pre zabezpečenie vydania overeného projektu stavby,</w:t>
      </w:r>
    </w:p>
    <w:p w14:paraId="5D672974" w14:textId="6FA8520B" w:rsidR="008C06B2" w:rsidRPr="008C06B2" w:rsidRDefault="00DF6F47"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f</w:t>
      </w:r>
      <w:r w:rsidR="008C06B2" w:rsidRPr="008C06B2">
        <w:rPr>
          <w:rFonts w:asciiTheme="minorHAnsi" w:hAnsiTheme="minorHAnsi" w:cstheme="minorHAnsi"/>
        </w:rPr>
        <w:t>)</w:t>
      </w:r>
      <w:r w:rsidR="00494353">
        <w:rPr>
          <w:rFonts w:asciiTheme="minorHAnsi" w:hAnsiTheme="minorHAnsi" w:cstheme="minorHAnsi"/>
        </w:rPr>
        <w:tab/>
      </w:r>
      <w:r w:rsidR="008C06B2" w:rsidRPr="008C06B2">
        <w:rPr>
          <w:rFonts w:asciiTheme="minorHAnsi" w:hAnsiTheme="minorHAnsi" w:cstheme="minorHAnsi"/>
        </w:rPr>
        <w:t>vypracovanie a</w:t>
      </w:r>
      <w:r w:rsidR="007751F0">
        <w:rPr>
          <w:rFonts w:asciiTheme="minorHAnsi" w:hAnsiTheme="minorHAnsi" w:cstheme="minorHAnsi"/>
        </w:rPr>
        <w:t xml:space="preserve"> odovzdanie vykonávacieho projektu </w:t>
      </w:r>
      <w:r w:rsidR="00B40EAB">
        <w:rPr>
          <w:rFonts w:asciiTheme="minorHAnsi" w:hAnsiTheme="minorHAnsi" w:cstheme="minorHAnsi"/>
        </w:rPr>
        <w:t xml:space="preserve">s detailným </w:t>
      </w:r>
      <w:r w:rsidR="001174AC">
        <w:rPr>
          <w:rFonts w:asciiTheme="minorHAnsi" w:hAnsiTheme="minorHAnsi" w:cstheme="minorHAnsi"/>
        </w:rPr>
        <w:t>rozpracovaním overeného projektu</w:t>
      </w:r>
      <w:r w:rsidR="00F560B6">
        <w:rPr>
          <w:rFonts w:asciiTheme="minorHAnsi" w:hAnsiTheme="minorHAnsi" w:cstheme="minorHAnsi"/>
        </w:rPr>
        <w:t xml:space="preserve"> stavby,</w:t>
      </w:r>
    </w:p>
    <w:p w14:paraId="59AE1F2E" w14:textId="02307B24" w:rsidR="008C06B2" w:rsidRPr="008C06B2" w:rsidRDefault="00DF6F47"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g</w:t>
      </w:r>
      <w:r w:rsidR="008C06B2" w:rsidRPr="008C06B2">
        <w:rPr>
          <w:rFonts w:asciiTheme="minorHAnsi" w:hAnsiTheme="minorHAnsi" w:cstheme="minorHAnsi"/>
        </w:rPr>
        <w:t>)</w:t>
      </w:r>
      <w:r w:rsidR="008C06B2" w:rsidRPr="008C06B2">
        <w:rPr>
          <w:rFonts w:asciiTheme="minorHAnsi" w:hAnsiTheme="minorHAnsi" w:cstheme="minorHAnsi"/>
        </w:rPr>
        <w:tab/>
        <w:t xml:space="preserve">vypracovanie a odovzdanie </w:t>
      </w:r>
      <w:r w:rsidR="005F30C7">
        <w:rPr>
          <w:rFonts w:asciiTheme="minorHAnsi" w:hAnsiTheme="minorHAnsi" w:cstheme="minorHAnsi"/>
        </w:rPr>
        <w:t>výkaz</w:t>
      </w:r>
      <w:r w:rsidR="00644DD7">
        <w:rPr>
          <w:rFonts w:asciiTheme="minorHAnsi" w:hAnsiTheme="minorHAnsi" w:cstheme="minorHAnsi"/>
        </w:rPr>
        <w:t>u</w:t>
      </w:r>
      <w:r w:rsidR="005F30C7">
        <w:rPr>
          <w:rFonts w:asciiTheme="minorHAnsi" w:hAnsiTheme="minorHAnsi" w:cstheme="minorHAnsi"/>
        </w:rPr>
        <w:t xml:space="preserve"> </w:t>
      </w:r>
      <w:r w:rsidR="00644DD7">
        <w:rPr>
          <w:rFonts w:asciiTheme="minorHAnsi" w:hAnsiTheme="minorHAnsi" w:cstheme="minorHAnsi"/>
        </w:rPr>
        <w:t>výmer a </w:t>
      </w:r>
      <w:proofErr w:type="spellStart"/>
      <w:r w:rsidR="00644DD7">
        <w:rPr>
          <w:rFonts w:asciiTheme="minorHAnsi" w:hAnsiTheme="minorHAnsi" w:cstheme="minorHAnsi"/>
        </w:rPr>
        <w:t>položkovit</w:t>
      </w:r>
      <w:r w:rsidR="008C50AD">
        <w:rPr>
          <w:rFonts w:asciiTheme="minorHAnsi" w:hAnsiTheme="minorHAnsi" w:cstheme="minorHAnsi"/>
        </w:rPr>
        <w:t>ého</w:t>
      </w:r>
      <w:proofErr w:type="spellEnd"/>
      <w:r w:rsidR="00644DD7">
        <w:rPr>
          <w:rFonts w:asciiTheme="minorHAnsi" w:hAnsiTheme="minorHAnsi" w:cstheme="minorHAnsi"/>
        </w:rPr>
        <w:t xml:space="preserve"> rozpočt</w:t>
      </w:r>
      <w:r w:rsidR="008C50AD">
        <w:rPr>
          <w:rFonts w:asciiTheme="minorHAnsi" w:hAnsiTheme="minorHAnsi" w:cstheme="minorHAnsi"/>
        </w:rPr>
        <w:t>u</w:t>
      </w:r>
      <w:r w:rsidR="00644DD7">
        <w:rPr>
          <w:rFonts w:asciiTheme="minorHAnsi" w:hAnsiTheme="minorHAnsi" w:cstheme="minorHAnsi"/>
        </w:rPr>
        <w:t xml:space="preserve"> stavby</w:t>
      </w:r>
      <w:r w:rsidR="00B738AD">
        <w:rPr>
          <w:rFonts w:asciiTheme="minorHAnsi" w:hAnsiTheme="minorHAnsi" w:cstheme="minorHAnsi"/>
        </w:rPr>
        <w:t xml:space="preserve">, </w:t>
      </w:r>
      <w:r w:rsidR="008C06B2" w:rsidRPr="008C06B2">
        <w:rPr>
          <w:rFonts w:asciiTheme="minorHAnsi" w:hAnsiTheme="minorHAnsi" w:cstheme="minorHAnsi"/>
        </w:rPr>
        <w:t xml:space="preserve">súhrnného rozpočtu s rekapituláciou nákladov </w:t>
      </w:r>
    </w:p>
    <w:p w14:paraId="07EF11F7" w14:textId="7D756639" w:rsidR="008C06B2" w:rsidRPr="008C06B2" w:rsidRDefault="00494353"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h</w:t>
      </w:r>
      <w:r w:rsidR="008C06B2" w:rsidRPr="008C06B2">
        <w:rPr>
          <w:rFonts w:asciiTheme="minorHAnsi" w:hAnsiTheme="minorHAnsi" w:cstheme="minorHAnsi"/>
        </w:rPr>
        <w:t>)</w:t>
      </w:r>
      <w:r w:rsidR="008C06B2" w:rsidRPr="008C06B2">
        <w:rPr>
          <w:rFonts w:asciiTheme="minorHAnsi" w:hAnsiTheme="minorHAnsi" w:cstheme="minorHAnsi"/>
        </w:rPr>
        <w:tab/>
        <w:t xml:space="preserve">vypracovanie a odovzdanie plánu bezpečnosti a ochrany zdravia pri práci </w:t>
      </w:r>
      <w:r w:rsidR="004F112E">
        <w:rPr>
          <w:rFonts w:asciiTheme="minorHAnsi" w:hAnsiTheme="minorHAnsi" w:cstheme="minorHAnsi"/>
        </w:rPr>
        <w:t xml:space="preserve">ako súčasť vykonávacieho projektu </w:t>
      </w:r>
      <w:r w:rsidR="008C06B2" w:rsidRPr="008C06B2">
        <w:rPr>
          <w:rFonts w:asciiTheme="minorHAnsi" w:hAnsiTheme="minorHAnsi" w:cstheme="minorHAnsi"/>
        </w:rPr>
        <w:t>(ďalej len ,,PBOZP“) podľa  § 13 ods. 1 až 3 zákona č.  124/2006 Z. z. o bezpečnosti a ochrane zdravia pri práci a o zmene a doplnení niektorých zákonov v znení neskorších predpisov (ďalej len „zákon č. 124/2006 Z. z.“) a § 3 ods. 2 nariadenia vlády SR č. 396/2006 Z. z. o minimálnych bezpečnostných a zdravotných požiadavkách na stavenisko  (ďalej len „nariadenie vlády SR č. 396/2006 Z. z.“),</w:t>
      </w:r>
    </w:p>
    <w:p w14:paraId="7990D392" w14:textId="27605932" w:rsidR="008C06B2" w:rsidRPr="008C06B2" w:rsidRDefault="00494353" w:rsidP="00D30009">
      <w:pPr>
        <w:pStyle w:val="Odsekzoznamu"/>
        <w:tabs>
          <w:tab w:val="left" w:pos="993"/>
        </w:tabs>
        <w:suppressAutoHyphens/>
        <w:spacing w:after="220"/>
        <w:ind w:left="993" w:hanging="426"/>
        <w:jc w:val="both"/>
        <w:rPr>
          <w:rFonts w:asciiTheme="minorHAnsi" w:hAnsiTheme="minorHAnsi" w:cstheme="minorBidi"/>
        </w:rPr>
      </w:pPr>
      <w:r>
        <w:rPr>
          <w:rFonts w:asciiTheme="minorHAnsi" w:hAnsiTheme="minorHAnsi" w:cstheme="minorBidi"/>
        </w:rPr>
        <w:t>i</w:t>
      </w:r>
      <w:r w:rsidR="008C06B2" w:rsidRPr="39CED1E1">
        <w:rPr>
          <w:rFonts w:asciiTheme="minorHAnsi" w:hAnsiTheme="minorHAnsi" w:cstheme="minorBidi"/>
        </w:rPr>
        <w:t>)</w:t>
      </w:r>
      <w:r w:rsidR="008C06B2">
        <w:tab/>
      </w:r>
      <w:r w:rsidR="008C06B2" w:rsidRPr="39CED1E1">
        <w:rPr>
          <w:rFonts w:asciiTheme="minorHAnsi" w:hAnsiTheme="minorHAnsi" w:cstheme="minorBidi"/>
        </w:rPr>
        <w:t>zabezpečenie výkonu autorského dozoru</w:t>
      </w:r>
      <w:r w:rsidR="00762179">
        <w:rPr>
          <w:rFonts w:asciiTheme="minorHAnsi" w:hAnsiTheme="minorHAnsi" w:cstheme="minorBidi"/>
        </w:rPr>
        <w:t>/dohľadu projektanta</w:t>
      </w:r>
      <w:r w:rsidR="008C06B2" w:rsidRPr="39CED1E1">
        <w:rPr>
          <w:rFonts w:asciiTheme="minorHAnsi" w:hAnsiTheme="minorHAnsi" w:cstheme="minorBidi"/>
        </w:rPr>
        <w:t xml:space="preserve"> viď. 1.6.,</w:t>
      </w:r>
    </w:p>
    <w:p w14:paraId="6C8E07C2" w14:textId="364AADE7" w:rsidR="008C06B2" w:rsidRPr="008C06B2" w:rsidRDefault="00494353"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j</w:t>
      </w:r>
      <w:r w:rsidR="008C06B2" w:rsidRPr="008C06B2">
        <w:rPr>
          <w:rFonts w:asciiTheme="minorHAnsi" w:hAnsiTheme="minorHAnsi" w:cstheme="minorHAnsi"/>
        </w:rPr>
        <w:t>)</w:t>
      </w:r>
      <w:r w:rsidR="008C06B2" w:rsidRPr="008C06B2">
        <w:rPr>
          <w:rFonts w:asciiTheme="minorHAnsi" w:hAnsiTheme="minorHAnsi" w:cstheme="minorHAnsi"/>
        </w:rPr>
        <w:tab/>
        <w:t xml:space="preserve">forma odovzdaného diela viď. </w:t>
      </w:r>
      <w:r w:rsidR="0071326D">
        <w:rPr>
          <w:rFonts w:asciiTheme="minorHAnsi" w:hAnsiTheme="minorHAnsi" w:cstheme="minorHAnsi"/>
        </w:rPr>
        <w:t xml:space="preserve">ods. </w:t>
      </w:r>
      <w:r w:rsidR="008C06B2" w:rsidRPr="008C06B2">
        <w:rPr>
          <w:rFonts w:asciiTheme="minorHAnsi" w:hAnsiTheme="minorHAnsi" w:cstheme="minorHAnsi"/>
        </w:rPr>
        <w:t>9.3</w:t>
      </w:r>
      <w:r w:rsidR="0071326D">
        <w:rPr>
          <w:rFonts w:asciiTheme="minorHAnsi" w:hAnsiTheme="minorHAnsi" w:cstheme="minorHAnsi"/>
        </w:rPr>
        <w:t xml:space="preserve"> zmluvy o dielo</w:t>
      </w:r>
      <w:r w:rsidR="008C06B2" w:rsidRPr="008C06B2">
        <w:rPr>
          <w:rFonts w:asciiTheme="minorHAnsi" w:hAnsiTheme="minorHAnsi" w:cstheme="minorHAnsi"/>
        </w:rPr>
        <w:t>.,</w:t>
      </w:r>
    </w:p>
    <w:p w14:paraId="1FCC8BA0" w14:textId="2A275C06" w:rsidR="008C06B2" w:rsidRPr="008C06B2" w:rsidRDefault="00494353"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k</w:t>
      </w:r>
      <w:r w:rsidR="008C06B2" w:rsidRPr="008C06B2">
        <w:rPr>
          <w:rFonts w:asciiTheme="minorHAnsi" w:hAnsiTheme="minorHAnsi" w:cstheme="minorHAnsi"/>
        </w:rPr>
        <w:t>)</w:t>
      </w:r>
      <w:r w:rsidR="008C06B2" w:rsidRPr="008C06B2">
        <w:rPr>
          <w:rFonts w:asciiTheme="minorHAnsi" w:hAnsiTheme="minorHAnsi" w:cstheme="minorHAnsi"/>
        </w:rPr>
        <w:tab/>
        <w:t>vykonanie ďalších projektových a inžinierskych činností, ktoré sú nutné pre riadne vykonanie diela.</w:t>
      </w:r>
    </w:p>
    <w:p w14:paraId="6A4D70B4" w14:textId="69FE4F7B" w:rsidR="002B7961" w:rsidRPr="008C06B2" w:rsidRDefault="00210EE6" w:rsidP="00D30009">
      <w:pPr>
        <w:pStyle w:val="Odsekzoznamu"/>
        <w:tabs>
          <w:tab w:val="left" w:pos="993"/>
        </w:tabs>
        <w:suppressAutoHyphens/>
        <w:spacing w:after="220"/>
        <w:ind w:left="993" w:hanging="426"/>
        <w:jc w:val="both"/>
        <w:rPr>
          <w:rFonts w:asciiTheme="minorHAnsi" w:hAnsiTheme="minorHAnsi" w:cstheme="minorHAnsi"/>
        </w:rPr>
      </w:pPr>
      <w:r>
        <w:rPr>
          <w:rFonts w:asciiTheme="minorHAnsi" w:hAnsiTheme="minorHAnsi" w:cstheme="minorHAnsi"/>
        </w:rPr>
        <w:t>l)</w:t>
      </w:r>
      <w:r>
        <w:rPr>
          <w:rFonts w:asciiTheme="minorHAnsi" w:hAnsiTheme="minorHAnsi" w:cstheme="minorHAnsi"/>
        </w:rPr>
        <w:tab/>
        <w:t xml:space="preserve">aktualizácia rozpočtu </w:t>
      </w:r>
      <w:r w:rsidR="00182AC0">
        <w:rPr>
          <w:rFonts w:asciiTheme="minorHAnsi" w:hAnsiTheme="minorHAnsi" w:cstheme="minorHAnsi"/>
        </w:rPr>
        <w:t xml:space="preserve">v rozsahu zabezpečenia aktuálnej ceny diela z PD </w:t>
      </w:r>
      <w:r w:rsidR="00FF02CB">
        <w:rPr>
          <w:rFonts w:asciiTheme="minorHAnsi" w:hAnsiTheme="minorHAnsi" w:cstheme="minorHAnsi"/>
        </w:rPr>
        <w:t xml:space="preserve">do 2 rokov od </w:t>
      </w:r>
      <w:r w:rsidR="00034487">
        <w:rPr>
          <w:rFonts w:asciiTheme="minorHAnsi" w:hAnsiTheme="minorHAnsi" w:cstheme="minorHAnsi"/>
        </w:rPr>
        <w:t>odovzdania PD</w:t>
      </w:r>
      <w:r w:rsidR="00E81BE6">
        <w:rPr>
          <w:rFonts w:asciiTheme="minorHAnsi" w:hAnsiTheme="minorHAnsi" w:cstheme="minorHAnsi"/>
        </w:rPr>
        <w:t>,</w:t>
      </w:r>
    </w:p>
    <w:p w14:paraId="248DF0AD" w14:textId="43021FF5" w:rsidR="005B4307" w:rsidRDefault="008C06B2" w:rsidP="008C06B2">
      <w:pPr>
        <w:pStyle w:val="Odsekzoznamu"/>
        <w:suppressAutoHyphens/>
        <w:spacing w:after="220"/>
        <w:ind w:left="567"/>
        <w:jc w:val="both"/>
        <w:rPr>
          <w:rFonts w:asciiTheme="minorHAnsi" w:hAnsiTheme="minorHAnsi" w:cstheme="minorHAnsi"/>
        </w:rPr>
      </w:pPr>
      <w:r w:rsidRPr="008C06B2">
        <w:rPr>
          <w:rFonts w:asciiTheme="minorHAnsi" w:hAnsiTheme="minorHAnsi" w:cstheme="minorHAnsi"/>
        </w:rPr>
        <w:t>Všetky náklady súvisiace s</w:t>
      </w:r>
      <w:r w:rsidR="00964B46">
        <w:rPr>
          <w:rFonts w:asciiTheme="minorHAnsi" w:hAnsiTheme="minorHAnsi" w:cstheme="minorHAnsi"/>
        </w:rPr>
        <w:t> </w:t>
      </w:r>
      <w:r w:rsidRPr="008C06B2">
        <w:rPr>
          <w:rFonts w:asciiTheme="minorHAnsi" w:hAnsiTheme="minorHAnsi" w:cstheme="minorHAnsi"/>
        </w:rPr>
        <w:t xml:space="preserve">inžinierskou </w:t>
      </w:r>
      <w:r w:rsidR="00964B46">
        <w:rPr>
          <w:rFonts w:asciiTheme="minorHAnsi" w:hAnsiTheme="minorHAnsi" w:cstheme="minorHAnsi"/>
        </w:rPr>
        <w:t>a projektovou</w:t>
      </w:r>
      <w:r w:rsidRPr="008C06B2">
        <w:rPr>
          <w:rFonts w:asciiTheme="minorHAnsi" w:hAnsiTheme="minorHAnsi" w:cstheme="minorHAnsi"/>
        </w:rPr>
        <w:t xml:space="preserve"> činnosťou sú zahrnuté v cene za vyhotovenie PD.</w:t>
      </w:r>
    </w:p>
    <w:p w14:paraId="103C337B" w14:textId="77777777" w:rsidR="0057656E" w:rsidRDefault="0057656E" w:rsidP="008C06B2">
      <w:pPr>
        <w:pStyle w:val="Odsekzoznamu"/>
        <w:suppressAutoHyphens/>
        <w:spacing w:after="220"/>
        <w:ind w:left="567"/>
        <w:jc w:val="both"/>
        <w:rPr>
          <w:rFonts w:asciiTheme="minorHAnsi" w:hAnsiTheme="minorHAnsi" w:cstheme="minorHAnsi"/>
        </w:rPr>
      </w:pPr>
    </w:p>
    <w:p w14:paraId="7BE3F113" w14:textId="721B1FC0" w:rsidR="005B4307" w:rsidRPr="005B4307" w:rsidRDefault="005B4307" w:rsidP="39FBBD8A">
      <w:pPr>
        <w:pStyle w:val="Odsekzoznamu"/>
        <w:numPr>
          <w:ilvl w:val="2"/>
          <w:numId w:val="2"/>
        </w:numPr>
        <w:tabs>
          <w:tab w:val="clear" w:pos="3132"/>
          <w:tab w:val="left" w:pos="709"/>
          <w:tab w:val="num" w:pos="993"/>
        </w:tabs>
        <w:suppressAutoHyphens/>
        <w:spacing w:after="220"/>
        <w:ind w:left="0"/>
        <w:jc w:val="both"/>
        <w:rPr>
          <w:rFonts w:asciiTheme="minorHAnsi" w:hAnsiTheme="minorHAnsi" w:cstheme="minorBidi"/>
        </w:rPr>
      </w:pPr>
      <w:r w:rsidRPr="39FBBD8A">
        <w:rPr>
          <w:rFonts w:asciiTheme="minorHAnsi" w:hAnsiTheme="minorHAnsi" w:cstheme="minorBidi"/>
        </w:rPr>
        <w:t xml:space="preserve">Hlavné oblasti, ktoré budú predmetom </w:t>
      </w:r>
      <w:r w:rsidR="007A041F" w:rsidRPr="39FBBD8A">
        <w:rPr>
          <w:rFonts w:asciiTheme="minorHAnsi" w:hAnsiTheme="minorHAnsi" w:cstheme="minorBidi"/>
        </w:rPr>
        <w:t>PD</w:t>
      </w:r>
      <w:r w:rsidR="00E3564C">
        <w:rPr>
          <w:rFonts w:asciiTheme="minorHAnsi" w:hAnsiTheme="minorHAnsi" w:cstheme="minorBidi"/>
        </w:rPr>
        <w:t>:</w:t>
      </w:r>
    </w:p>
    <w:p w14:paraId="28EC63AC" w14:textId="77777777" w:rsidR="00C12A76" w:rsidRDefault="00C12A76" w:rsidP="00C12A76">
      <w:pPr>
        <w:spacing w:after="0" w:line="240" w:lineRule="auto"/>
        <w:jc w:val="both"/>
        <w:rPr>
          <w:b/>
          <w:bCs/>
          <w:lang w:eastAsia="ar-SA"/>
        </w:rPr>
      </w:pPr>
      <w:r w:rsidRPr="5F8BE83B">
        <w:rPr>
          <w:b/>
          <w:bCs/>
          <w:lang w:eastAsia="ar-SA"/>
        </w:rPr>
        <w:lastRenderedPageBreak/>
        <w:t>SO-01 CHÚV</w:t>
      </w:r>
    </w:p>
    <w:p w14:paraId="0FB8941B" w14:textId="77777777" w:rsidR="00C12A76" w:rsidRPr="00A25F4A"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 xml:space="preserve">výrobný výkon </w:t>
      </w:r>
      <w:proofErr w:type="spellStart"/>
      <w:r w:rsidRPr="30C08BBD">
        <w:rPr>
          <w:rFonts w:asciiTheme="minorHAnsi" w:hAnsiTheme="minorHAnsi" w:cstheme="minorBidi"/>
          <w:sz w:val="22"/>
          <w:szCs w:val="22"/>
        </w:rPr>
        <w:t>demineralizovanej</w:t>
      </w:r>
      <w:proofErr w:type="spellEnd"/>
      <w:r w:rsidRPr="30C08BBD">
        <w:rPr>
          <w:rFonts w:asciiTheme="minorHAnsi" w:hAnsiTheme="minorHAnsi" w:cstheme="minorBidi"/>
          <w:sz w:val="22"/>
          <w:szCs w:val="22"/>
        </w:rPr>
        <w:t xml:space="preserve"> vody bude 10 m</w:t>
      </w:r>
      <w:r w:rsidRPr="30C08BBD">
        <w:rPr>
          <w:rFonts w:asciiTheme="minorHAnsi" w:hAnsiTheme="minorHAnsi" w:cstheme="minorBidi"/>
          <w:sz w:val="22"/>
          <w:szCs w:val="22"/>
          <w:vertAlign w:val="superscript"/>
        </w:rPr>
        <w:t>3</w:t>
      </w:r>
      <w:r w:rsidRPr="30C08BBD">
        <w:rPr>
          <w:rFonts w:asciiTheme="minorHAnsi" w:hAnsiTheme="minorHAnsi" w:cstheme="minorBidi"/>
          <w:sz w:val="22"/>
          <w:szCs w:val="22"/>
        </w:rPr>
        <w:t>/h</w:t>
      </w:r>
    </w:p>
    <w:p w14:paraId="37168263" w14:textId="77777777" w:rsidR="00C12A76" w:rsidRPr="00A25F4A"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výkon výroby zmäkčenej vody bude maximálne 30 m</w:t>
      </w:r>
      <w:r w:rsidRPr="30C08BBD">
        <w:rPr>
          <w:rFonts w:asciiTheme="minorHAnsi" w:hAnsiTheme="minorHAnsi" w:cstheme="minorBidi"/>
          <w:sz w:val="22"/>
          <w:szCs w:val="22"/>
          <w:vertAlign w:val="superscript"/>
        </w:rPr>
        <w:t xml:space="preserve"> 3</w:t>
      </w:r>
      <w:r w:rsidRPr="30C08BBD">
        <w:rPr>
          <w:rFonts w:asciiTheme="minorHAnsi" w:hAnsiTheme="minorHAnsi" w:cstheme="minorBidi"/>
          <w:sz w:val="22"/>
          <w:szCs w:val="22"/>
        </w:rPr>
        <w:t>/h, špičkový krátkodobý výkon bude 50 m</w:t>
      </w:r>
      <w:r w:rsidRPr="30C08BBD">
        <w:rPr>
          <w:rFonts w:asciiTheme="minorHAnsi" w:hAnsiTheme="minorHAnsi" w:cstheme="minorBidi"/>
          <w:sz w:val="22"/>
          <w:szCs w:val="22"/>
          <w:vertAlign w:val="superscript"/>
        </w:rPr>
        <w:t>3</w:t>
      </w:r>
      <w:r w:rsidRPr="30C08BBD">
        <w:rPr>
          <w:rFonts w:asciiTheme="minorHAnsi" w:hAnsiTheme="minorHAnsi" w:cstheme="minorBidi"/>
          <w:sz w:val="22"/>
          <w:szCs w:val="22"/>
        </w:rPr>
        <w:t>/h (doplnenie teplovodnej siete v prípade väčšieho úniku v teplovodnom potrubí, prípadne jeho naplnenie po oprave)</w:t>
      </w:r>
    </w:p>
    <w:p w14:paraId="7594DABE" w14:textId="77777777" w:rsidR="00C12A76" w:rsidRPr="00A25F4A"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príprava na zatvorenie odkaliska</w:t>
      </w:r>
    </w:p>
    <w:p w14:paraId="6A988F80" w14:textId="77777777" w:rsidR="00C12A76" w:rsidRPr="00A25F4A"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minimalizácia produkcie odpadových vôd</w:t>
      </w:r>
    </w:p>
    <w:p w14:paraId="79C611AA" w14:textId="77777777" w:rsidR="00C12A76" w:rsidRPr="00A25F4A"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minimalizácia zasolenia odpadových vôd</w:t>
      </w:r>
    </w:p>
    <w:p w14:paraId="3EA0A3BD" w14:textId="77777777" w:rsidR="00C12A76" w:rsidRPr="00A25F4A"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odpadová voda z prevádzky teplárne musí spĺňať požiadavky na vypúšťanie odpadových vôd do recipientu</w:t>
      </w:r>
    </w:p>
    <w:p w14:paraId="33B6629A" w14:textId="77777777" w:rsidR="00C12A76"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minimalizácia prevádzkových pracovníkov (nepretržitá prevádzka, s obsluhou na 8 hodinových denných smenách)</w:t>
      </w:r>
    </w:p>
    <w:p w14:paraId="76F178B9" w14:textId="77777777" w:rsidR="00C12A76"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naprojektovanie kompletne novej podlahy</w:t>
      </w:r>
    </w:p>
    <w:p w14:paraId="28B135B0" w14:textId="77777777" w:rsidR="00C12A76"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výmena okien a dverí v plnom rozsahu</w:t>
      </w:r>
    </w:p>
    <w:p w14:paraId="31656ABE" w14:textId="77777777" w:rsidR="00C12A76" w:rsidRDefault="00C12A76" w:rsidP="00C12A76">
      <w:pPr>
        <w:pStyle w:val="Normlnyslovan"/>
        <w:numPr>
          <w:ilvl w:val="0"/>
          <w:numId w:val="49"/>
        </w:numPr>
        <w:autoSpaceDE w:val="0"/>
        <w:autoSpaceDN w:val="0"/>
        <w:adjustRightInd w:val="0"/>
        <w:spacing w:after="0"/>
        <w:rPr>
          <w:rFonts w:asciiTheme="minorHAnsi" w:hAnsiTheme="minorHAnsi" w:cstheme="minorBidi"/>
          <w:sz w:val="22"/>
          <w:szCs w:val="22"/>
        </w:rPr>
      </w:pPr>
      <w:r w:rsidRPr="30C08BBD">
        <w:rPr>
          <w:rFonts w:asciiTheme="minorHAnsi" w:hAnsiTheme="minorHAnsi" w:cstheme="minorBidi"/>
          <w:sz w:val="22"/>
          <w:szCs w:val="22"/>
        </w:rPr>
        <w:t>kompletná oprava a vymaľovanie všetkých stien</w:t>
      </w:r>
    </w:p>
    <w:p w14:paraId="1ABCD1A5"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color w:val="333333"/>
        </w:rPr>
      </w:pPr>
      <w:r w:rsidRPr="30C08BBD">
        <w:rPr>
          <w:rFonts w:asciiTheme="minorHAnsi" w:eastAsiaTheme="minorEastAsia" w:hAnsiTheme="minorHAnsi" w:cstheme="minorBidi"/>
          <w:color w:val="333333"/>
        </w:rPr>
        <w:t>návrh novej strechy a svetlíkov, zateplenie budovy CHÚV,</w:t>
      </w:r>
    </w:p>
    <w:p w14:paraId="58C35984"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rPr>
      </w:pPr>
      <w:r w:rsidRPr="30C08BBD">
        <w:rPr>
          <w:rFonts w:asciiTheme="minorHAnsi" w:eastAsiaTheme="minorEastAsia" w:hAnsiTheme="minorHAnsi" w:cstheme="minorBidi"/>
          <w:color w:val="333333"/>
        </w:rPr>
        <w:t>podlaha v rozvodni a nové antikorové podpery pre káblové vedenie.</w:t>
      </w:r>
    </w:p>
    <w:p w14:paraId="594E0E18"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rPr>
      </w:pPr>
      <w:r w:rsidRPr="30C08BBD">
        <w:rPr>
          <w:rFonts w:asciiTheme="minorHAnsi" w:eastAsiaTheme="minorEastAsia" w:hAnsiTheme="minorHAnsi" w:cstheme="minorBidi"/>
          <w:color w:val="333333"/>
        </w:rPr>
        <w:t>revízia a návrh novej kalovej jamy</w:t>
      </w:r>
    </w:p>
    <w:p w14:paraId="227F9333" w14:textId="77777777" w:rsidR="00C12A76" w:rsidRDefault="00C12A76" w:rsidP="00C12A76">
      <w:pPr>
        <w:pStyle w:val="Odsekzoznamu"/>
        <w:numPr>
          <w:ilvl w:val="0"/>
          <w:numId w:val="49"/>
        </w:numPr>
        <w:shd w:val="clear" w:color="auto" w:fill="FFFFFF" w:themeFill="background1"/>
        <w:autoSpaceDE w:val="0"/>
        <w:autoSpaceDN w:val="0"/>
        <w:adjustRightInd w:val="0"/>
        <w:spacing w:after="0" w:line="240" w:lineRule="auto"/>
        <w:contextualSpacing w:val="0"/>
        <w:rPr>
          <w:rFonts w:asciiTheme="minorHAnsi" w:eastAsiaTheme="minorEastAsia" w:hAnsiTheme="minorHAnsi" w:cstheme="minorBidi"/>
          <w:color w:val="333333"/>
        </w:rPr>
      </w:pPr>
      <w:r w:rsidRPr="6BD50A32">
        <w:rPr>
          <w:rFonts w:asciiTheme="minorHAnsi" w:eastAsiaTheme="minorEastAsia" w:hAnsiTheme="minorHAnsi" w:cstheme="minorBidi"/>
          <w:color w:val="333333"/>
        </w:rPr>
        <w:t xml:space="preserve">nová nádrž na </w:t>
      </w:r>
      <w:proofErr w:type="spellStart"/>
      <w:r w:rsidRPr="6BD50A32">
        <w:rPr>
          <w:rFonts w:asciiTheme="minorHAnsi" w:eastAsiaTheme="minorEastAsia" w:hAnsiTheme="minorHAnsi" w:cstheme="minorBidi"/>
          <w:color w:val="333333"/>
        </w:rPr>
        <w:t>NaOH</w:t>
      </w:r>
      <w:proofErr w:type="spellEnd"/>
      <w:r w:rsidRPr="6BD50A32">
        <w:rPr>
          <w:rFonts w:asciiTheme="minorHAnsi" w:eastAsiaTheme="minorEastAsia" w:hAnsiTheme="minorHAnsi" w:cstheme="minorBidi"/>
          <w:color w:val="333333"/>
        </w:rPr>
        <w:t xml:space="preserve"> v kyselinovej miestnosti</w:t>
      </w:r>
    </w:p>
    <w:p w14:paraId="133ED543"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rPr>
      </w:pPr>
      <w:r w:rsidRPr="6BD50A32">
        <w:rPr>
          <w:rFonts w:asciiTheme="minorHAnsi" w:eastAsiaTheme="minorEastAsia" w:hAnsiTheme="minorHAnsi" w:cstheme="minorBidi"/>
          <w:color w:val="333333"/>
        </w:rPr>
        <w:t>revízia a oprava dažďových zvodov</w:t>
      </w:r>
    </w:p>
    <w:p w14:paraId="6C88149F"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color w:val="333333"/>
        </w:rPr>
      </w:pPr>
      <w:r w:rsidRPr="30C08BBD">
        <w:rPr>
          <w:rFonts w:asciiTheme="minorHAnsi" w:eastAsiaTheme="minorEastAsia" w:hAnsiTheme="minorHAnsi" w:cstheme="minorBidi"/>
          <w:color w:val="333333"/>
        </w:rPr>
        <w:t>rekonštrukcia soc. zariadení</w:t>
      </w:r>
    </w:p>
    <w:p w14:paraId="3B8C1B30" w14:textId="77777777" w:rsidR="00C12A76" w:rsidRDefault="00C12A76" w:rsidP="00C12A76">
      <w:pPr>
        <w:pStyle w:val="Odsekzoznamu"/>
        <w:numPr>
          <w:ilvl w:val="0"/>
          <w:numId w:val="49"/>
        </w:numPr>
        <w:spacing w:after="0" w:line="240" w:lineRule="auto"/>
        <w:contextualSpacing w:val="0"/>
        <w:rPr>
          <w:rFonts w:asciiTheme="minorHAnsi" w:eastAsiaTheme="minorEastAsia" w:hAnsiTheme="minorHAnsi" w:cstheme="minorBidi"/>
          <w:color w:val="333333"/>
        </w:rPr>
      </w:pPr>
      <w:r w:rsidRPr="30C08BBD">
        <w:rPr>
          <w:rFonts w:asciiTheme="minorHAnsi" w:eastAsiaTheme="minorEastAsia" w:hAnsiTheme="minorHAnsi" w:cstheme="minorBidi"/>
          <w:color w:val="333333"/>
        </w:rPr>
        <w:t>rekonštrukcia rozvodov pitnej vody</w:t>
      </w:r>
    </w:p>
    <w:p w14:paraId="08FBCAFF"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color w:val="333333"/>
        </w:rPr>
      </w:pPr>
      <w:r w:rsidRPr="6BD50A32">
        <w:rPr>
          <w:rFonts w:asciiTheme="minorHAnsi" w:eastAsiaTheme="minorEastAsia" w:hAnsiTheme="minorHAnsi" w:cstheme="minorBidi"/>
          <w:color w:val="333333"/>
        </w:rPr>
        <w:t>nové odsávanie na CHÚV a v čpavkovej miestnosti</w:t>
      </w:r>
    </w:p>
    <w:p w14:paraId="3EA741D9" w14:textId="77777777" w:rsidR="00C12A76" w:rsidRDefault="00C12A76" w:rsidP="00C12A76">
      <w:pPr>
        <w:pStyle w:val="Odsekzoznamu"/>
        <w:numPr>
          <w:ilvl w:val="0"/>
          <w:numId w:val="49"/>
        </w:numPr>
        <w:autoSpaceDE w:val="0"/>
        <w:autoSpaceDN w:val="0"/>
        <w:adjustRightInd w:val="0"/>
        <w:spacing w:after="0" w:line="240" w:lineRule="auto"/>
        <w:contextualSpacing w:val="0"/>
        <w:rPr>
          <w:rFonts w:asciiTheme="minorHAnsi" w:eastAsiaTheme="minorEastAsia" w:hAnsiTheme="minorHAnsi" w:cstheme="minorBidi"/>
          <w:color w:val="333333"/>
        </w:rPr>
      </w:pPr>
      <w:r w:rsidRPr="30C08BBD">
        <w:rPr>
          <w:rFonts w:asciiTheme="minorHAnsi" w:eastAsiaTheme="minorEastAsia" w:hAnsiTheme="minorHAnsi" w:cstheme="minorBidi"/>
          <w:color w:val="333333"/>
        </w:rPr>
        <w:t>výmena rozvodov a telies kúrenia</w:t>
      </w:r>
    </w:p>
    <w:p w14:paraId="5A2B2523" w14:textId="77777777" w:rsidR="00E3564C" w:rsidRDefault="00E3564C" w:rsidP="00E3564C">
      <w:pPr>
        <w:pStyle w:val="Odsekzoznamu"/>
        <w:autoSpaceDE w:val="0"/>
        <w:autoSpaceDN w:val="0"/>
        <w:adjustRightInd w:val="0"/>
        <w:spacing w:after="0" w:line="240" w:lineRule="auto"/>
        <w:ind w:left="731"/>
        <w:contextualSpacing w:val="0"/>
        <w:rPr>
          <w:rFonts w:asciiTheme="minorHAnsi" w:eastAsiaTheme="minorEastAsia" w:hAnsiTheme="minorHAnsi" w:cstheme="minorBidi"/>
          <w:color w:val="333333"/>
        </w:rPr>
      </w:pPr>
    </w:p>
    <w:p w14:paraId="61550D9F" w14:textId="77777777" w:rsidR="00C12A76" w:rsidRDefault="00C12A76" w:rsidP="00C12A76">
      <w:pPr>
        <w:pStyle w:val="Normlnyslovan"/>
        <w:autoSpaceDE w:val="0"/>
        <w:autoSpaceDN w:val="0"/>
        <w:adjustRightInd w:val="0"/>
        <w:spacing w:after="0"/>
        <w:ind w:left="567"/>
        <w:rPr>
          <w:rFonts w:asciiTheme="minorHAnsi" w:eastAsiaTheme="minorEastAsia" w:hAnsiTheme="minorHAnsi" w:cstheme="minorBidi"/>
          <w:b/>
          <w:bCs/>
          <w:sz w:val="22"/>
          <w:szCs w:val="22"/>
        </w:rPr>
      </w:pPr>
      <w:r w:rsidRPr="30C08BBD">
        <w:rPr>
          <w:rFonts w:asciiTheme="minorHAnsi" w:eastAsiaTheme="minorEastAsia" w:hAnsiTheme="minorHAnsi" w:cstheme="minorBidi"/>
          <w:b/>
          <w:bCs/>
          <w:sz w:val="22"/>
          <w:szCs w:val="22"/>
        </w:rPr>
        <w:t>SO-02 mechanická čistička</w:t>
      </w:r>
    </w:p>
    <w:p w14:paraId="16F87464" w14:textId="77777777" w:rsidR="00C12A76" w:rsidRDefault="00C12A76" w:rsidP="00C12A76">
      <w:pPr>
        <w:pStyle w:val="Normlnyslovan"/>
        <w:numPr>
          <w:ilvl w:val="0"/>
          <w:numId w:val="48"/>
        </w:numPr>
        <w:autoSpaceDE w:val="0"/>
        <w:autoSpaceDN w:val="0"/>
        <w:adjustRightInd w:val="0"/>
        <w:spacing w:after="0"/>
        <w:rPr>
          <w:rFonts w:asciiTheme="minorHAnsi" w:eastAsiaTheme="minorEastAsia" w:hAnsiTheme="minorHAnsi" w:cstheme="minorBidi"/>
          <w:color w:val="333333"/>
          <w:sz w:val="22"/>
          <w:szCs w:val="22"/>
        </w:rPr>
      </w:pPr>
      <w:r w:rsidRPr="30C08BBD">
        <w:rPr>
          <w:rFonts w:asciiTheme="minorHAnsi" w:eastAsiaTheme="minorEastAsia" w:hAnsiTheme="minorHAnsi" w:cstheme="minorBidi"/>
          <w:color w:val="333333"/>
          <w:sz w:val="22"/>
          <w:szCs w:val="22"/>
        </w:rPr>
        <w:t>výmena mechanických česiel na mechanickej čističke (2Ks)</w:t>
      </w:r>
    </w:p>
    <w:p w14:paraId="5495DBD2" w14:textId="77777777" w:rsidR="00C12A76" w:rsidRDefault="00C12A76" w:rsidP="00C12A76">
      <w:pPr>
        <w:pStyle w:val="Odsekzoznamu"/>
        <w:numPr>
          <w:ilvl w:val="0"/>
          <w:numId w:val="48"/>
        </w:numPr>
        <w:autoSpaceDE w:val="0"/>
        <w:autoSpaceDN w:val="0"/>
        <w:adjustRightInd w:val="0"/>
        <w:spacing w:after="0" w:line="240" w:lineRule="auto"/>
        <w:contextualSpacing w:val="0"/>
        <w:rPr>
          <w:rFonts w:asciiTheme="minorHAnsi" w:eastAsiaTheme="minorEastAsia" w:hAnsiTheme="minorHAnsi" w:cstheme="minorBidi"/>
        </w:rPr>
      </w:pPr>
      <w:r w:rsidRPr="30C08BBD">
        <w:rPr>
          <w:rFonts w:asciiTheme="minorHAnsi" w:eastAsiaTheme="minorEastAsia" w:hAnsiTheme="minorHAnsi" w:cstheme="minorBidi"/>
          <w:color w:val="333333"/>
        </w:rPr>
        <w:t>rekonštrukcia studne pred mech. čističkou</w:t>
      </w:r>
    </w:p>
    <w:p w14:paraId="141EE9AC" w14:textId="77777777" w:rsidR="00C12A76" w:rsidRDefault="00C12A76" w:rsidP="00C12A76">
      <w:pPr>
        <w:pStyle w:val="Normlnyslovan"/>
        <w:numPr>
          <w:ilvl w:val="0"/>
          <w:numId w:val="48"/>
        </w:numPr>
        <w:autoSpaceDE w:val="0"/>
        <w:autoSpaceDN w:val="0"/>
        <w:adjustRightInd w:val="0"/>
        <w:spacing w:after="0"/>
        <w:rPr>
          <w:rFonts w:asciiTheme="minorHAnsi" w:eastAsiaTheme="minorEastAsia" w:hAnsiTheme="minorHAnsi" w:cstheme="minorBidi"/>
          <w:color w:val="333333"/>
          <w:sz w:val="22"/>
          <w:szCs w:val="22"/>
        </w:rPr>
      </w:pPr>
      <w:r w:rsidRPr="30C08BBD">
        <w:rPr>
          <w:rFonts w:asciiTheme="minorHAnsi" w:eastAsiaTheme="minorEastAsia" w:hAnsiTheme="minorHAnsi" w:cstheme="minorBidi"/>
          <w:color w:val="333333"/>
          <w:sz w:val="22"/>
          <w:szCs w:val="22"/>
        </w:rPr>
        <w:t>rekonštrukcia strechy nad mechanickou čističkou</w:t>
      </w:r>
    </w:p>
    <w:p w14:paraId="00F731EC" w14:textId="77777777" w:rsidR="00C12A76" w:rsidRDefault="00C12A76" w:rsidP="00C12A76">
      <w:pPr>
        <w:pStyle w:val="Normlnyslovan"/>
        <w:numPr>
          <w:ilvl w:val="0"/>
          <w:numId w:val="48"/>
        </w:numPr>
        <w:autoSpaceDE w:val="0"/>
        <w:autoSpaceDN w:val="0"/>
        <w:adjustRightInd w:val="0"/>
        <w:spacing w:after="0"/>
        <w:rPr>
          <w:rFonts w:asciiTheme="minorHAnsi" w:eastAsiaTheme="minorEastAsia" w:hAnsiTheme="minorHAnsi" w:cstheme="minorBidi"/>
          <w:color w:val="333333"/>
          <w:sz w:val="22"/>
          <w:szCs w:val="22"/>
        </w:rPr>
      </w:pPr>
      <w:r w:rsidRPr="30C08BBD">
        <w:rPr>
          <w:rFonts w:asciiTheme="minorHAnsi" w:eastAsiaTheme="minorEastAsia" w:hAnsiTheme="minorHAnsi" w:cstheme="minorBidi"/>
          <w:color w:val="333333"/>
          <w:sz w:val="22"/>
          <w:szCs w:val="22"/>
        </w:rPr>
        <w:t xml:space="preserve">rekonštrukcia (zateplenie) fasády budovy </w:t>
      </w:r>
    </w:p>
    <w:p w14:paraId="2642D452" w14:textId="77777777" w:rsidR="00C12A76" w:rsidRDefault="00C12A76" w:rsidP="00C12A76">
      <w:pPr>
        <w:pStyle w:val="Normlnyslovan"/>
        <w:numPr>
          <w:ilvl w:val="0"/>
          <w:numId w:val="48"/>
        </w:numPr>
        <w:autoSpaceDE w:val="0"/>
        <w:autoSpaceDN w:val="0"/>
        <w:adjustRightInd w:val="0"/>
        <w:spacing w:after="0"/>
        <w:rPr>
          <w:rFonts w:asciiTheme="minorHAnsi" w:eastAsiaTheme="minorEastAsia" w:hAnsiTheme="minorHAnsi" w:cstheme="minorBidi"/>
          <w:color w:val="333333"/>
          <w:sz w:val="22"/>
          <w:szCs w:val="22"/>
        </w:rPr>
      </w:pPr>
      <w:r w:rsidRPr="30C08BBD">
        <w:rPr>
          <w:rFonts w:asciiTheme="minorHAnsi" w:eastAsiaTheme="minorEastAsia" w:hAnsiTheme="minorHAnsi" w:cstheme="minorBidi"/>
          <w:color w:val="333333"/>
          <w:sz w:val="22"/>
          <w:szCs w:val="22"/>
        </w:rPr>
        <w:t>výmena okien</w:t>
      </w:r>
    </w:p>
    <w:p w14:paraId="6CD8205C" w14:textId="77777777" w:rsidR="00C12A76" w:rsidRDefault="00C12A76" w:rsidP="00C12A76">
      <w:pPr>
        <w:pStyle w:val="Normlnyslovan"/>
        <w:numPr>
          <w:ilvl w:val="0"/>
          <w:numId w:val="49"/>
        </w:numPr>
        <w:autoSpaceDE w:val="0"/>
        <w:autoSpaceDN w:val="0"/>
        <w:adjustRightInd w:val="0"/>
        <w:spacing w:after="0"/>
        <w:rPr>
          <w:rFonts w:asciiTheme="minorHAnsi" w:eastAsiaTheme="minorEastAsia" w:hAnsiTheme="minorHAnsi" w:cstheme="minorBidi"/>
          <w:sz w:val="22"/>
          <w:szCs w:val="22"/>
        </w:rPr>
      </w:pPr>
      <w:r w:rsidRPr="30C08BBD">
        <w:rPr>
          <w:rFonts w:asciiTheme="minorHAnsi" w:eastAsiaTheme="minorEastAsia" w:hAnsiTheme="minorHAnsi" w:cstheme="minorBidi"/>
          <w:sz w:val="22"/>
          <w:szCs w:val="22"/>
        </w:rPr>
        <w:t>kompletná oprava a vymaľovanie interiérových stien</w:t>
      </w:r>
    </w:p>
    <w:p w14:paraId="3A5E5535" w14:textId="77777777" w:rsidR="00C12A76" w:rsidRDefault="00C12A76" w:rsidP="00C12A76">
      <w:pPr>
        <w:pStyle w:val="Normlnyslovan"/>
        <w:autoSpaceDE w:val="0"/>
        <w:autoSpaceDN w:val="0"/>
        <w:adjustRightInd w:val="0"/>
        <w:spacing w:after="0"/>
        <w:ind w:left="720"/>
        <w:rPr>
          <w:rFonts w:asciiTheme="minorHAnsi" w:eastAsiaTheme="minorEastAsia" w:hAnsiTheme="minorHAnsi" w:cstheme="minorBidi"/>
          <w:color w:val="333333"/>
          <w:sz w:val="22"/>
          <w:szCs w:val="22"/>
        </w:rPr>
      </w:pPr>
    </w:p>
    <w:p w14:paraId="4FF7A426" w14:textId="77777777" w:rsidR="00C12A76" w:rsidRDefault="00C12A76" w:rsidP="00C12A76">
      <w:pPr>
        <w:pStyle w:val="Normlnyslovan"/>
        <w:autoSpaceDE w:val="0"/>
        <w:autoSpaceDN w:val="0"/>
        <w:adjustRightInd w:val="0"/>
        <w:spacing w:after="0"/>
        <w:ind w:left="567"/>
        <w:rPr>
          <w:rFonts w:asciiTheme="minorHAnsi" w:eastAsiaTheme="minorEastAsia" w:hAnsiTheme="minorHAnsi" w:cstheme="minorBidi"/>
          <w:b/>
          <w:bCs/>
          <w:color w:val="333333"/>
          <w:sz w:val="22"/>
          <w:szCs w:val="22"/>
        </w:rPr>
      </w:pPr>
      <w:r w:rsidRPr="5F8BE83B">
        <w:rPr>
          <w:rFonts w:asciiTheme="minorHAnsi" w:eastAsiaTheme="minorEastAsia" w:hAnsiTheme="minorHAnsi" w:cstheme="minorBidi"/>
          <w:b/>
          <w:bCs/>
          <w:color w:val="333333"/>
          <w:sz w:val="22"/>
          <w:szCs w:val="22"/>
        </w:rPr>
        <w:t>SO-03 stáčací objekt</w:t>
      </w:r>
    </w:p>
    <w:p w14:paraId="6A613419" w14:textId="77777777" w:rsidR="00C12A76" w:rsidRDefault="00C12A76" w:rsidP="00C12A76">
      <w:pPr>
        <w:pStyle w:val="Normlnyslovan"/>
        <w:numPr>
          <w:ilvl w:val="0"/>
          <w:numId w:val="47"/>
        </w:numPr>
        <w:autoSpaceDE w:val="0"/>
        <w:autoSpaceDN w:val="0"/>
        <w:adjustRightInd w:val="0"/>
        <w:spacing w:after="0"/>
        <w:rPr>
          <w:rFonts w:asciiTheme="minorHAnsi" w:eastAsiaTheme="minorEastAsia" w:hAnsiTheme="minorHAnsi" w:cstheme="minorBidi"/>
          <w:sz w:val="22"/>
          <w:szCs w:val="22"/>
        </w:rPr>
      </w:pPr>
      <w:r w:rsidRPr="30C08BBD">
        <w:rPr>
          <w:rFonts w:asciiTheme="minorHAnsi" w:eastAsiaTheme="minorEastAsia" w:hAnsiTheme="minorHAnsi" w:cstheme="minorBidi"/>
          <w:color w:val="333333"/>
          <w:sz w:val="22"/>
          <w:szCs w:val="22"/>
        </w:rPr>
        <w:t xml:space="preserve">výmena podstavca pod nádržou </w:t>
      </w:r>
      <w:proofErr w:type="spellStart"/>
      <w:r w:rsidRPr="30C08BBD">
        <w:rPr>
          <w:rFonts w:asciiTheme="minorHAnsi" w:eastAsiaTheme="minorEastAsia" w:hAnsiTheme="minorHAnsi" w:cstheme="minorBidi"/>
          <w:color w:val="333333"/>
          <w:sz w:val="22"/>
          <w:szCs w:val="22"/>
        </w:rPr>
        <w:t>HCl</w:t>
      </w:r>
      <w:proofErr w:type="spellEnd"/>
    </w:p>
    <w:p w14:paraId="2E188B4F" w14:textId="77777777" w:rsidR="00C12A76" w:rsidRDefault="00C12A76" w:rsidP="00C12A76">
      <w:pPr>
        <w:pStyle w:val="Odsekzoznamu"/>
        <w:numPr>
          <w:ilvl w:val="0"/>
          <w:numId w:val="47"/>
        </w:numPr>
        <w:autoSpaceDE w:val="0"/>
        <w:autoSpaceDN w:val="0"/>
        <w:adjustRightInd w:val="0"/>
        <w:spacing w:after="0" w:line="240" w:lineRule="auto"/>
        <w:contextualSpacing w:val="0"/>
        <w:rPr>
          <w:rFonts w:asciiTheme="minorHAnsi" w:eastAsiaTheme="minorEastAsia" w:hAnsiTheme="minorHAnsi" w:cstheme="minorBidi"/>
        </w:rPr>
      </w:pPr>
      <w:r w:rsidRPr="6BD50A32">
        <w:rPr>
          <w:rFonts w:asciiTheme="minorHAnsi" w:eastAsiaTheme="minorEastAsia" w:hAnsiTheme="minorHAnsi" w:cstheme="minorBidi"/>
          <w:color w:val="333333"/>
        </w:rPr>
        <w:t>nové odsávanie v stáčacom objekte</w:t>
      </w:r>
    </w:p>
    <w:p w14:paraId="7EA52292" w14:textId="77777777" w:rsidR="00C12A76" w:rsidRDefault="00C12A76" w:rsidP="00C12A76">
      <w:pPr>
        <w:pStyle w:val="Normlnyslovan"/>
        <w:numPr>
          <w:ilvl w:val="0"/>
          <w:numId w:val="47"/>
        </w:numPr>
        <w:spacing w:after="0"/>
        <w:rPr>
          <w:rFonts w:asciiTheme="minorHAnsi" w:eastAsiaTheme="minorEastAsia" w:hAnsiTheme="minorHAnsi" w:cstheme="minorBidi"/>
          <w:color w:val="333333"/>
          <w:sz w:val="22"/>
          <w:szCs w:val="22"/>
        </w:rPr>
      </w:pPr>
      <w:r w:rsidRPr="30C08BBD">
        <w:rPr>
          <w:rFonts w:asciiTheme="minorHAnsi" w:eastAsiaTheme="minorEastAsia" w:hAnsiTheme="minorHAnsi" w:cstheme="minorBidi"/>
          <w:color w:val="333333"/>
          <w:sz w:val="22"/>
          <w:szCs w:val="22"/>
        </w:rPr>
        <w:t>oprava strechy</w:t>
      </w:r>
    </w:p>
    <w:p w14:paraId="202C492E" w14:textId="77777777" w:rsidR="00C12A76" w:rsidRDefault="00C12A76" w:rsidP="00C12A76">
      <w:pPr>
        <w:pStyle w:val="Normlnyslovan"/>
        <w:numPr>
          <w:ilvl w:val="0"/>
          <w:numId w:val="47"/>
        </w:numPr>
        <w:spacing w:after="0"/>
        <w:rPr>
          <w:rFonts w:asciiTheme="minorHAnsi" w:eastAsiaTheme="minorEastAsia" w:hAnsiTheme="minorHAnsi" w:cstheme="minorBidi"/>
          <w:sz w:val="22"/>
          <w:szCs w:val="22"/>
        </w:rPr>
      </w:pPr>
      <w:r w:rsidRPr="30C08BBD">
        <w:rPr>
          <w:rFonts w:asciiTheme="minorHAnsi" w:eastAsiaTheme="minorEastAsia" w:hAnsiTheme="minorHAnsi" w:cstheme="minorBidi"/>
          <w:sz w:val="22"/>
          <w:szCs w:val="22"/>
        </w:rPr>
        <w:t>výmena okien a dverí v plnom rozsahu</w:t>
      </w:r>
    </w:p>
    <w:p w14:paraId="5E003337" w14:textId="77777777" w:rsidR="00C12A76" w:rsidRDefault="00C12A76" w:rsidP="00C12A76">
      <w:pPr>
        <w:pStyle w:val="Normlnyslovan"/>
        <w:numPr>
          <w:ilvl w:val="0"/>
          <w:numId w:val="47"/>
        </w:numPr>
        <w:spacing w:after="0"/>
        <w:rPr>
          <w:rFonts w:asciiTheme="minorHAnsi" w:eastAsiaTheme="minorEastAsia" w:hAnsiTheme="minorHAnsi" w:cstheme="minorBidi"/>
        </w:rPr>
      </w:pPr>
      <w:r w:rsidRPr="30C08BBD">
        <w:rPr>
          <w:rFonts w:asciiTheme="minorHAnsi" w:eastAsiaTheme="minorEastAsia" w:hAnsiTheme="minorHAnsi" w:cstheme="minorBidi"/>
          <w:color w:val="333333"/>
          <w:sz w:val="22"/>
          <w:szCs w:val="22"/>
        </w:rPr>
        <w:t>zateplenie budovy</w:t>
      </w:r>
    </w:p>
    <w:p w14:paraId="51368EED" w14:textId="77777777" w:rsidR="005B4307" w:rsidRDefault="005B4307" w:rsidP="000B1266">
      <w:pPr>
        <w:pStyle w:val="Odsekzoznamu"/>
        <w:suppressAutoHyphens/>
        <w:spacing w:after="220"/>
        <w:ind w:left="567"/>
        <w:jc w:val="both"/>
        <w:rPr>
          <w:rFonts w:asciiTheme="minorHAnsi" w:hAnsiTheme="minorHAnsi" w:cstheme="minorHAnsi"/>
        </w:rPr>
      </w:pPr>
    </w:p>
    <w:p w14:paraId="02FDC7F5" w14:textId="4E054E08" w:rsidR="00780D71" w:rsidRPr="00A52F1A" w:rsidRDefault="00703EAB" w:rsidP="00A52F1A">
      <w:pPr>
        <w:pStyle w:val="Odsekzoznamu"/>
        <w:numPr>
          <w:ilvl w:val="0"/>
          <w:numId w:val="3"/>
        </w:numPr>
        <w:suppressAutoHyphens/>
        <w:spacing w:after="220"/>
        <w:ind w:left="567" w:hanging="567"/>
        <w:jc w:val="both"/>
        <w:rPr>
          <w:rFonts w:asciiTheme="minorHAnsi" w:hAnsiTheme="minorHAnsi" w:cstheme="minorBidi"/>
        </w:rPr>
      </w:pPr>
      <w:r w:rsidRPr="00A52F1A">
        <w:rPr>
          <w:rFonts w:asciiTheme="minorHAnsi" w:hAnsiTheme="minorHAnsi" w:cstheme="minorBidi"/>
        </w:rPr>
        <w:t>Zhotoviteľ sa touto zmluvou zaväzuje vykonať dielo v súlade a za podmienok stanovených touto zmluvou  a objednávateľ sa zaväzuje zaplatiť cenu za vykonanie diela.</w:t>
      </w:r>
    </w:p>
    <w:p w14:paraId="64D08BD6" w14:textId="77777777" w:rsidR="00703EAB" w:rsidRPr="009B4B27" w:rsidRDefault="00703EAB" w:rsidP="00B307E3">
      <w:pPr>
        <w:pStyle w:val="Odsekzoznamu"/>
        <w:ind w:left="567"/>
        <w:jc w:val="both"/>
        <w:rPr>
          <w:rFonts w:asciiTheme="minorHAnsi" w:hAnsiTheme="minorHAnsi" w:cstheme="minorHAnsi"/>
        </w:rPr>
      </w:pPr>
    </w:p>
    <w:p w14:paraId="4008A37A" w14:textId="4B7266F4" w:rsidR="00703EAB" w:rsidRPr="00A52F1A" w:rsidRDefault="00703EAB" w:rsidP="00A52F1A">
      <w:pPr>
        <w:pStyle w:val="Odsekzoznamu"/>
        <w:numPr>
          <w:ilvl w:val="0"/>
          <w:numId w:val="3"/>
        </w:numPr>
        <w:suppressAutoHyphens/>
        <w:spacing w:after="220"/>
        <w:ind w:left="567" w:hanging="567"/>
        <w:jc w:val="both"/>
        <w:rPr>
          <w:rFonts w:asciiTheme="minorHAnsi" w:hAnsiTheme="minorHAnsi" w:cstheme="minorBidi"/>
        </w:rPr>
      </w:pPr>
      <w:r w:rsidRPr="00A52F1A">
        <w:rPr>
          <w:rFonts w:asciiTheme="minorHAnsi" w:hAnsiTheme="minorHAnsi" w:cstheme="minorBidi"/>
        </w:rPr>
        <w:t>Za riadne vykonané dielo sa považuje dielo, ktoré je vykonané v súlade s touto zmluvou, osobitnými predpismi a technickými  normami.</w:t>
      </w:r>
      <w:r w:rsidR="00A52269">
        <w:rPr>
          <w:rFonts w:asciiTheme="minorHAnsi" w:hAnsiTheme="minorHAnsi" w:cstheme="minorBidi"/>
        </w:rPr>
        <w:t xml:space="preserve"> </w:t>
      </w:r>
      <w:r w:rsidR="00A52269">
        <w:rPr>
          <w:rFonts w:asciiTheme="minorHAnsi" w:hAnsiTheme="minorHAnsi" w:cstheme="minorHAnsi"/>
          <w:bCs/>
        </w:rPr>
        <w:t>Ak nejaká činnosť nie je osobitne uvedená v tejto zmluve alebo jej prílohách je zhotoviteľ povinný vykonať aj tieto činnosti v cene diela</w:t>
      </w:r>
      <w:r w:rsidR="00BD1342">
        <w:rPr>
          <w:rFonts w:asciiTheme="minorHAnsi" w:hAnsiTheme="minorHAnsi" w:cstheme="minorHAnsi"/>
          <w:bCs/>
        </w:rPr>
        <w:t xml:space="preserve">, ak ich vykonanie je potrebné pre dosiahnutie účelu tejto zmluvy. </w:t>
      </w:r>
    </w:p>
    <w:p w14:paraId="258C7D39" w14:textId="77777777" w:rsidR="00CE44D5" w:rsidRPr="00D02A11" w:rsidRDefault="00CE44D5" w:rsidP="00D02A11">
      <w:pPr>
        <w:pStyle w:val="Odsekzoznamu"/>
        <w:rPr>
          <w:rFonts w:asciiTheme="minorHAnsi" w:hAnsiTheme="minorHAnsi" w:cstheme="minorHAnsi"/>
        </w:rPr>
      </w:pPr>
    </w:p>
    <w:p w14:paraId="639EBC69" w14:textId="4F29CDA5" w:rsidR="00CE44D5" w:rsidRDefault="00CE44D5" w:rsidP="00A52F1A">
      <w:pPr>
        <w:pStyle w:val="Odsekzoznamu"/>
        <w:numPr>
          <w:ilvl w:val="0"/>
          <w:numId w:val="3"/>
        </w:numPr>
        <w:suppressAutoHyphens/>
        <w:spacing w:after="220"/>
        <w:ind w:left="567" w:hanging="567"/>
        <w:jc w:val="both"/>
        <w:rPr>
          <w:rFonts w:asciiTheme="minorHAnsi" w:hAnsiTheme="minorHAnsi" w:cstheme="minorBidi"/>
        </w:rPr>
      </w:pPr>
      <w:bookmarkStart w:id="0" w:name="_Ref179201723"/>
      <w:r w:rsidRPr="41247885">
        <w:rPr>
          <w:rFonts w:asciiTheme="minorHAnsi" w:hAnsiTheme="minorHAnsi" w:cstheme="minorBidi"/>
        </w:rPr>
        <w:t>Pre projektovú dokumentáciu</w:t>
      </w:r>
      <w:r w:rsidR="00F758A7">
        <w:rPr>
          <w:rFonts w:asciiTheme="minorHAnsi" w:hAnsiTheme="minorHAnsi" w:cstheme="minorBidi"/>
        </w:rPr>
        <w:t xml:space="preserve"> (každá časť)</w:t>
      </w:r>
      <w:r w:rsidRPr="41247885">
        <w:rPr>
          <w:rFonts w:asciiTheme="minorHAnsi" w:hAnsiTheme="minorHAnsi" w:cstheme="minorBidi"/>
        </w:rPr>
        <w:t xml:space="preserve"> musia byť dodržané zásady spracovania pre jej použitie pre výber dodávateľa podľa zásad a postupov zákona o verejnom obstarávaní</w:t>
      </w:r>
      <w:r w:rsidR="00F758A7">
        <w:rPr>
          <w:rFonts w:asciiTheme="minorHAnsi" w:hAnsiTheme="minorHAnsi" w:cstheme="minorBidi"/>
        </w:rPr>
        <w:t xml:space="preserve"> </w:t>
      </w:r>
      <w:r w:rsidR="00F758A7" w:rsidRPr="00F758A7">
        <w:rPr>
          <w:rFonts w:asciiTheme="minorHAnsi" w:hAnsiTheme="minorHAnsi" w:cstheme="minorBidi"/>
        </w:rPr>
        <w:t xml:space="preserve">(projektová dokumentácia vrátane výkazu výmer (rozpočtu) musí byť vypracovaná tak, aby sa v nej neodkazovalo na konkrétneho výrobcu, výrobný postup, obchodné označenie, patent, typ, oblasť </w:t>
      </w:r>
      <w:r w:rsidR="00F758A7" w:rsidRPr="00F758A7">
        <w:rPr>
          <w:rFonts w:asciiTheme="minorHAnsi" w:hAnsiTheme="minorHAnsi" w:cstheme="minorBidi"/>
        </w:rPr>
        <w:lastRenderedPageBreak/>
        <w:t>alebo miesto pôvodu alebo výroby)</w:t>
      </w:r>
      <w:r w:rsidR="00B77E42">
        <w:rPr>
          <w:rFonts w:asciiTheme="minorHAnsi" w:hAnsiTheme="minorHAnsi" w:cstheme="minorBidi"/>
        </w:rPr>
        <w:t xml:space="preserve"> a musí vyhovovať požiadavkám pre</w:t>
      </w:r>
      <w:r w:rsidR="00FE47C6">
        <w:rPr>
          <w:rFonts w:asciiTheme="minorHAnsi" w:hAnsiTheme="minorHAnsi" w:cstheme="minorBidi"/>
        </w:rPr>
        <w:t xml:space="preserve"> získanie</w:t>
      </w:r>
      <w:r w:rsidR="00B77E42">
        <w:rPr>
          <w:rFonts w:asciiTheme="minorHAnsi" w:hAnsiTheme="minorHAnsi" w:cstheme="minorBidi"/>
        </w:rPr>
        <w:t xml:space="preserve"> nenávratn</w:t>
      </w:r>
      <w:r w:rsidR="00FE47C6">
        <w:rPr>
          <w:rFonts w:asciiTheme="minorHAnsi" w:hAnsiTheme="minorHAnsi" w:cstheme="minorBidi"/>
        </w:rPr>
        <w:t>ého</w:t>
      </w:r>
      <w:r w:rsidR="00B77E42">
        <w:rPr>
          <w:rFonts w:asciiTheme="minorHAnsi" w:hAnsiTheme="minorHAnsi" w:cstheme="minorBidi"/>
        </w:rPr>
        <w:t xml:space="preserve"> finančn</w:t>
      </w:r>
      <w:r w:rsidR="00FE47C6">
        <w:rPr>
          <w:rFonts w:asciiTheme="minorHAnsi" w:hAnsiTheme="minorHAnsi" w:cstheme="minorBidi"/>
        </w:rPr>
        <w:t>ého</w:t>
      </w:r>
      <w:r w:rsidR="00B77E42">
        <w:rPr>
          <w:rFonts w:asciiTheme="minorHAnsi" w:hAnsiTheme="minorHAnsi" w:cstheme="minorBidi"/>
        </w:rPr>
        <w:t xml:space="preserve"> príspev</w:t>
      </w:r>
      <w:r w:rsidR="00FE47C6">
        <w:rPr>
          <w:rFonts w:asciiTheme="minorHAnsi" w:hAnsiTheme="minorHAnsi" w:cstheme="minorBidi"/>
        </w:rPr>
        <w:t>ku</w:t>
      </w:r>
      <w:r w:rsidR="00B77E42">
        <w:rPr>
          <w:rFonts w:asciiTheme="minorHAnsi" w:hAnsiTheme="minorHAnsi" w:cstheme="minorBidi"/>
        </w:rPr>
        <w:t xml:space="preserve"> alebo</w:t>
      </w:r>
      <w:r w:rsidR="00FE47C6">
        <w:rPr>
          <w:rFonts w:asciiTheme="minorHAnsi" w:hAnsiTheme="minorHAnsi" w:cstheme="minorBidi"/>
        </w:rPr>
        <w:t xml:space="preserve"> požiadavkám </w:t>
      </w:r>
      <w:r w:rsidR="00202FA2">
        <w:rPr>
          <w:rFonts w:asciiTheme="minorHAnsi" w:hAnsiTheme="minorHAnsi" w:cstheme="minorBidi"/>
        </w:rPr>
        <w:t>pre získanie dotácie z modernizačného fondu a pod.</w:t>
      </w:r>
      <w:r w:rsidRPr="41247885">
        <w:rPr>
          <w:rFonts w:asciiTheme="minorHAnsi" w:hAnsiTheme="minorHAnsi" w:cstheme="minorBidi"/>
        </w:rPr>
        <w:t xml:space="preserve">  Prípadné požiadavky objednávateľa na doplnenie/vysvetlenie/zapracovanie ktorejkoľvek časti a ktoréhokoľvek stupňa projektovej dokumentácie (ďalej len „požiadavky objednávateľa“), je povinný zhotoviteľ vykonať najneskôr do </w:t>
      </w:r>
      <w:r w:rsidR="00202FA2">
        <w:rPr>
          <w:rFonts w:asciiTheme="minorHAnsi" w:hAnsiTheme="minorHAnsi" w:cstheme="minorBidi"/>
        </w:rPr>
        <w:t>8</w:t>
      </w:r>
      <w:r w:rsidR="002121CC">
        <w:rPr>
          <w:rFonts w:asciiTheme="minorHAnsi" w:hAnsiTheme="minorHAnsi" w:cstheme="minorBidi"/>
        </w:rPr>
        <w:t xml:space="preserve"> (ôsmich)</w:t>
      </w:r>
      <w:r w:rsidR="00202FA2" w:rsidRPr="41247885">
        <w:rPr>
          <w:rFonts w:asciiTheme="minorHAnsi" w:hAnsiTheme="minorHAnsi" w:cstheme="minorBidi"/>
        </w:rPr>
        <w:t xml:space="preserve"> </w:t>
      </w:r>
      <w:r w:rsidRPr="41247885">
        <w:rPr>
          <w:rFonts w:asciiTheme="minorHAnsi" w:hAnsiTheme="minorHAnsi" w:cstheme="minorBidi"/>
        </w:rPr>
        <w:t>dní od oznámenia tejto požiadavky</w:t>
      </w:r>
      <w:r w:rsidR="002902C9">
        <w:rPr>
          <w:rFonts w:asciiTheme="minorHAnsi" w:hAnsiTheme="minorHAnsi" w:cstheme="minorBidi"/>
        </w:rPr>
        <w:t>, ak objednávateľ neurčí dlhšiu lehotu</w:t>
      </w:r>
      <w:r w:rsidRPr="41247885">
        <w:rPr>
          <w:rFonts w:asciiTheme="minorHAnsi" w:hAnsiTheme="minorHAnsi" w:cstheme="minorBidi"/>
        </w:rPr>
        <w:t>. Vysvetľovanie, doplnenie a/alebo zapracovanie požiadaviek objednávateľa môže vyplynúť najmä avšak nie výlučne z požiadaviek objednávateľa</w:t>
      </w:r>
      <w:r w:rsidR="001359A3" w:rsidRPr="41247885">
        <w:rPr>
          <w:rFonts w:asciiTheme="minorHAnsi" w:hAnsiTheme="minorHAnsi" w:cstheme="minorBidi"/>
        </w:rPr>
        <w:t xml:space="preserve"> týkajúcich sa </w:t>
      </w:r>
      <w:r w:rsidRPr="41247885">
        <w:rPr>
          <w:rFonts w:asciiTheme="minorHAnsi" w:hAnsiTheme="minorHAnsi" w:cstheme="minorBidi"/>
        </w:rPr>
        <w:t xml:space="preserve">procesu vysvetľovania/žiadosti o nápravu v rámci obstarávania zákazky alebo v rámci procesu </w:t>
      </w:r>
      <w:r w:rsidR="0012395C">
        <w:rPr>
          <w:rFonts w:asciiTheme="minorHAnsi" w:hAnsiTheme="minorHAnsi" w:cstheme="minorBidi"/>
        </w:rPr>
        <w:t>,</w:t>
      </w:r>
      <w:r w:rsidR="009E443E" w:rsidRPr="41247885">
        <w:rPr>
          <w:rFonts w:asciiTheme="minorHAnsi" w:hAnsiTheme="minorHAnsi" w:cstheme="minorBidi"/>
        </w:rPr>
        <w:t> jeho povoľovania príslušnými orgánmi</w:t>
      </w:r>
      <w:r w:rsidR="00FE750F">
        <w:rPr>
          <w:rFonts w:asciiTheme="minorHAnsi" w:hAnsiTheme="minorHAnsi" w:cstheme="minorBidi"/>
        </w:rPr>
        <w:t xml:space="preserve"> (všetky činnosti smerujúce ku </w:t>
      </w:r>
      <w:r w:rsidR="00663386">
        <w:rPr>
          <w:rFonts w:asciiTheme="minorHAnsi" w:hAnsiTheme="minorHAnsi" w:cstheme="minorBidi"/>
        </w:rPr>
        <w:t>overeniu stavebného zámeru/projektu stavby)</w:t>
      </w:r>
      <w:r w:rsidR="01D0FEEB" w:rsidRPr="41247885">
        <w:rPr>
          <w:rFonts w:asciiTheme="minorHAnsi" w:hAnsiTheme="minorHAnsi" w:cstheme="minorBidi"/>
        </w:rPr>
        <w:t xml:space="preserve"> alebo vysvetlenia ktorejkoľvek časti obsahu projektovej dokumentácie</w:t>
      </w:r>
      <w:r w:rsidRPr="41247885">
        <w:rPr>
          <w:rFonts w:asciiTheme="minorHAnsi" w:hAnsiTheme="minorHAnsi" w:cstheme="minorBidi"/>
        </w:rPr>
        <w:t>.</w:t>
      </w:r>
      <w:bookmarkEnd w:id="0"/>
      <w:r w:rsidRPr="41247885">
        <w:rPr>
          <w:rFonts w:asciiTheme="minorHAnsi" w:hAnsiTheme="minorHAnsi" w:cstheme="minorBidi"/>
        </w:rPr>
        <w:t xml:space="preserve">  </w:t>
      </w:r>
    </w:p>
    <w:p w14:paraId="64A69297" w14:textId="017D09BB" w:rsidR="00CE44D5" w:rsidRPr="00A52F1A" w:rsidRDefault="00CE44D5" w:rsidP="007F7D4D">
      <w:pPr>
        <w:pStyle w:val="Odsekzoznamu"/>
        <w:suppressAutoHyphens/>
        <w:spacing w:after="220"/>
        <w:ind w:left="567"/>
        <w:jc w:val="both"/>
        <w:rPr>
          <w:rFonts w:asciiTheme="minorHAnsi" w:hAnsiTheme="minorHAnsi" w:cstheme="minorBidi"/>
        </w:rPr>
      </w:pPr>
      <w:r w:rsidRPr="00A52F1A">
        <w:rPr>
          <w:rFonts w:asciiTheme="minorHAnsi" w:hAnsiTheme="minorHAnsi" w:cstheme="minorBidi"/>
        </w:rPr>
        <w:t xml:space="preserve">Činnosti podľa tohto odseku sú zahrnuté v cene </w:t>
      </w:r>
      <w:r w:rsidR="002C41BB">
        <w:rPr>
          <w:rFonts w:asciiTheme="minorHAnsi" w:hAnsiTheme="minorHAnsi" w:cstheme="minorBidi"/>
        </w:rPr>
        <w:t>PD</w:t>
      </w:r>
      <w:r w:rsidRPr="00A52F1A">
        <w:rPr>
          <w:rFonts w:asciiTheme="minorHAnsi" w:hAnsiTheme="minorHAnsi" w:cstheme="minorBidi"/>
        </w:rPr>
        <w:t xml:space="preserve"> a nie sú dôvodom pre naviac práce. </w:t>
      </w:r>
    </w:p>
    <w:p w14:paraId="2A82A949" w14:textId="6CCB614F" w:rsidR="00CE44D5" w:rsidRPr="00A52F1A" w:rsidRDefault="00CE44D5" w:rsidP="007F7D4D">
      <w:pPr>
        <w:pStyle w:val="Odsekzoznamu"/>
        <w:suppressAutoHyphens/>
        <w:spacing w:after="220"/>
        <w:ind w:left="567"/>
        <w:jc w:val="both"/>
        <w:rPr>
          <w:rFonts w:asciiTheme="minorHAnsi" w:hAnsiTheme="minorHAnsi" w:cstheme="minorBidi"/>
        </w:rPr>
      </w:pPr>
      <w:r w:rsidRPr="00A52F1A">
        <w:rPr>
          <w:rFonts w:asciiTheme="minorHAnsi" w:hAnsiTheme="minorHAnsi" w:cstheme="minorBidi"/>
        </w:rPr>
        <w:t xml:space="preserve">Povinnosti podľa tohto odseku sa zhotoviteľ zaväzuje plniť až do uplynutia záručnej doby </w:t>
      </w:r>
      <w:r w:rsidR="00575522" w:rsidRPr="00A52F1A">
        <w:rPr>
          <w:rFonts w:asciiTheme="minorHAnsi" w:hAnsiTheme="minorHAnsi" w:cstheme="minorBidi"/>
        </w:rPr>
        <w:t xml:space="preserve">na </w:t>
      </w:r>
      <w:r w:rsidR="00532480" w:rsidRPr="00A52F1A">
        <w:rPr>
          <w:rFonts w:asciiTheme="minorHAnsi" w:hAnsiTheme="minorHAnsi" w:cstheme="minorBidi"/>
        </w:rPr>
        <w:t>dielo.</w:t>
      </w:r>
    </w:p>
    <w:p w14:paraId="5CECAB70" w14:textId="77777777" w:rsidR="00780D71" w:rsidRPr="009B4B27" w:rsidRDefault="00780D71" w:rsidP="00B307E3">
      <w:pPr>
        <w:pStyle w:val="Odsekzoznamu"/>
        <w:ind w:left="567"/>
        <w:jc w:val="both"/>
        <w:rPr>
          <w:rFonts w:asciiTheme="minorHAnsi" w:hAnsiTheme="minorHAnsi" w:cstheme="minorHAnsi"/>
        </w:rPr>
      </w:pPr>
    </w:p>
    <w:p w14:paraId="25626536" w14:textId="0952CFE9" w:rsidR="00703EAB" w:rsidRPr="007F7D4D" w:rsidRDefault="00703EAB" w:rsidP="007F7D4D">
      <w:pPr>
        <w:pStyle w:val="Odsekzoznamu"/>
        <w:numPr>
          <w:ilvl w:val="0"/>
          <w:numId w:val="3"/>
        </w:numPr>
        <w:suppressAutoHyphens/>
        <w:spacing w:after="220"/>
        <w:ind w:left="567" w:hanging="567"/>
        <w:jc w:val="both"/>
        <w:rPr>
          <w:rFonts w:asciiTheme="minorHAnsi" w:hAnsiTheme="minorHAnsi" w:cstheme="minorBidi"/>
        </w:rPr>
      </w:pPr>
      <w:r w:rsidRPr="007F7D4D">
        <w:rPr>
          <w:rFonts w:asciiTheme="minorHAnsi" w:hAnsiTheme="minorHAnsi" w:cstheme="minorBidi"/>
        </w:rPr>
        <w:t>Zhotoviteľ vyhlasuje, že disponuje takými odbornými znalosťami a kapacitami, ktoré sú               k zhotoveniu predmetného diela potrebné a že dielo vykoná s odbornou starostlivosťou na svoje                náklady a na svoje nebezpečenstvo. Zhotoviteľ zároveň vyhlasuje, že sa v plnom rozsahu oboznámil s charakterom a rozsahom diela podľa tejto zmluvy a že sú mu známe technické, kvalitatívne a iné podmienky vykonania diela a je schopný ich dodržať v súlade s touto zmluvou.</w:t>
      </w:r>
    </w:p>
    <w:p w14:paraId="70FA3754" w14:textId="77777777" w:rsidR="00703EAB" w:rsidRPr="009B4B27" w:rsidRDefault="00703EAB" w:rsidP="00B307E3">
      <w:pPr>
        <w:pStyle w:val="Odsekzoznamu"/>
        <w:ind w:left="567"/>
        <w:jc w:val="both"/>
        <w:rPr>
          <w:rFonts w:asciiTheme="minorHAnsi" w:hAnsiTheme="minorHAnsi" w:cstheme="minorHAnsi"/>
        </w:rPr>
      </w:pPr>
    </w:p>
    <w:p w14:paraId="765A8EBA" w14:textId="635B97D2" w:rsidR="00A02EDE" w:rsidRDefault="00A02EDE" w:rsidP="007F7D4D">
      <w:pPr>
        <w:pStyle w:val="Odsekzoznamu"/>
        <w:numPr>
          <w:ilvl w:val="0"/>
          <w:numId w:val="3"/>
        </w:numPr>
        <w:suppressAutoHyphens/>
        <w:spacing w:after="220"/>
        <w:ind w:left="567" w:hanging="567"/>
        <w:jc w:val="both"/>
        <w:rPr>
          <w:rFonts w:asciiTheme="minorHAnsi" w:hAnsiTheme="minorHAnsi" w:cstheme="minorBidi"/>
        </w:rPr>
      </w:pPr>
      <w:r w:rsidRPr="750FE29C">
        <w:rPr>
          <w:rFonts w:asciiTheme="minorHAnsi" w:hAnsiTheme="minorHAnsi" w:cstheme="minorBidi"/>
        </w:rPr>
        <w:t>Zhotoviteľ bude vykonávať odborný autorský dohľad/</w:t>
      </w:r>
      <w:r w:rsidR="00C51861">
        <w:rPr>
          <w:rFonts w:asciiTheme="minorHAnsi" w:hAnsiTheme="minorHAnsi" w:cstheme="minorBidi"/>
        </w:rPr>
        <w:t>dohľad projektanta</w:t>
      </w:r>
      <w:r w:rsidR="00C51861" w:rsidRPr="750FE29C">
        <w:rPr>
          <w:rFonts w:asciiTheme="minorHAnsi" w:hAnsiTheme="minorHAnsi" w:cstheme="minorBidi"/>
        </w:rPr>
        <w:t xml:space="preserve"> </w:t>
      </w:r>
      <w:r w:rsidRPr="750FE29C">
        <w:rPr>
          <w:rFonts w:asciiTheme="minorHAnsi" w:hAnsiTheme="minorHAnsi" w:cstheme="minorBidi"/>
        </w:rPr>
        <w:t>počas realizácie diela</w:t>
      </w:r>
      <w:r w:rsidR="002C41BB">
        <w:rPr>
          <w:rFonts w:asciiTheme="minorHAnsi" w:hAnsiTheme="minorHAnsi" w:cstheme="minorBidi"/>
        </w:rPr>
        <w:t xml:space="preserve"> (až do času </w:t>
      </w:r>
      <w:r w:rsidR="003252F0">
        <w:rPr>
          <w:rFonts w:asciiTheme="minorHAnsi" w:hAnsiTheme="minorHAnsi" w:cstheme="minorBidi"/>
        </w:rPr>
        <w:t xml:space="preserve">dokončenia realizácie </w:t>
      </w:r>
      <w:r w:rsidR="0005734F">
        <w:rPr>
          <w:rFonts w:asciiTheme="minorHAnsi" w:hAnsiTheme="minorHAnsi" w:cstheme="minorBidi"/>
        </w:rPr>
        <w:t>a právoplatnosti kolaudácie</w:t>
      </w:r>
      <w:r w:rsidR="003252F0">
        <w:rPr>
          <w:rFonts w:asciiTheme="minorHAnsi" w:hAnsiTheme="minorHAnsi" w:cstheme="minorBidi"/>
        </w:rPr>
        <w:t xml:space="preserve"> diela</w:t>
      </w:r>
      <w:r w:rsidR="00107190">
        <w:rPr>
          <w:rFonts w:asciiTheme="minorHAnsi" w:hAnsiTheme="minorHAnsi" w:cstheme="minorBidi"/>
        </w:rPr>
        <w:t xml:space="preserve"> zhotovovaného na základe PD vyhotovenej podľa tejto zmluvy</w:t>
      </w:r>
      <w:r w:rsidR="002C41BB">
        <w:rPr>
          <w:rFonts w:asciiTheme="minorHAnsi" w:hAnsiTheme="minorHAnsi" w:cstheme="minorBidi"/>
        </w:rPr>
        <w:t>)</w:t>
      </w:r>
      <w:r w:rsidRPr="750FE29C">
        <w:rPr>
          <w:rFonts w:asciiTheme="minorHAnsi" w:hAnsiTheme="minorHAnsi" w:cstheme="minorBidi"/>
        </w:rPr>
        <w:t xml:space="preserve"> v čase a v rozsahu podľa požiadavky objednávateľa. Rozsah výkonu odborného autorského dohľadu/</w:t>
      </w:r>
      <w:r w:rsidR="00C3797C">
        <w:rPr>
          <w:rFonts w:asciiTheme="minorHAnsi" w:hAnsiTheme="minorHAnsi" w:cstheme="minorBidi"/>
        </w:rPr>
        <w:t>dohľadu projektanta</w:t>
      </w:r>
      <w:r w:rsidR="00C3797C" w:rsidRPr="750FE29C">
        <w:rPr>
          <w:rFonts w:asciiTheme="minorHAnsi" w:hAnsiTheme="minorHAnsi" w:cstheme="minorBidi"/>
        </w:rPr>
        <w:t xml:space="preserve"> </w:t>
      </w:r>
      <w:r w:rsidRPr="750FE29C">
        <w:rPr>
          <w:rFonts w:asciiTheme="minorHAnsi" w:hAnsiTheme="minorHAnsi" w:cstheme="minorBidi"/>
        </w:rPr>
        <w:t>(ďalej aj „AD“) vychádza z aktuálneho sadzobníka  UNIKA</w:t>
      </w:r>
      <w:r w:rsidR="00DB7A7C" w:rsidRPr="750FE29C">
        <w:rPr>
          <w:rFonts w:asciiTheme="minorHAnsi" w:hAnsiTheme="minorHAnsi" w:cstheme="minorBidi"/>
        </w:rPr>
        <w:t xml:space="preserve"> </w:t>
      </w:r>
      <w:r w:rsidRPr="750FE29C">
        <w:rPr>
          <w:rFonts w:asciiTheme="minorHAnsi" w:hAnsiTheme="minorHAnsi" w:cstheme="minorBidi"/>
        </w:rPr>
        <w:t xml:space="preserve">a bude upresnený objednávateľom. Riadne vykonanie činnosti AD bude  potvrdené zmluvnými stranami v autorskom denníku AD. Celkový rozsah AD v zmysle tejto zmluvy nesmie prekročiť </w:t>
      </w:r>
      <w:r w:rsidR="0007173A">
        <w:rPr>
          <w:rFonts w:asciiTheme="minorHAnsi" w:hAnsiTheme="minorHAnsi" w:cstheme="minorBidi"/>
        </w:rPr>
        <w:t>250</w:t>
      </w:r>
      <w:r w:rsidRPr="750FE29C">
        <w:rPr>
          <w:rFonts w:asciiTheme="minorHAnsi" w:hAnsiTheme="minorHAnsi" w:cstheme="minorBidi"/>
        </w:rPr>
        <w:t xml:space="preserve"> hodín. </w:t>
      </w:r>
    </w:p>
    <w:p w14:paraId="0B226E6F" w14:textId="77777777" w:rsidR="00A02EDE" w:rsidRDefault="00A02EDE" w:rsidP="00A02EDE">
      <w:pPr>
        <w:pStyle w:val="Odsekzoznamu"/>
        <w:ind w:left="567"/>
        <w:jc w:val="both"/>
        <w:rPr>
          <w:rFonts w:asciiTheme="minorHAnsi" w:hAnsiTheme="minorHAnsi" w:cstheme="minorHAnsi"/>
        </w:rPr>
      </w:pPr>
      <w:r>
        <w:rPr>
          <w:rFonts w:asciiTheme="minorHAnsi" w:hAnsiTheme="minorHAnsi" w:cstheme="minorHAnsi"/>
        </w:rPr>
        <w:t xml:space="preserve">Činnosti v rámci AD budú spočívať najmä avšak nie výlučne v: </w:t>
      </w:r>
    </w:p>
    <w:p w14:paraId="25D2E4CC" w14:textId="62C20A75" w:rsidR="002F6F8D" w:rsidRPr="00F06B02" w:rsidRDefault="002F6F8D" w:rsidP="00EA2B49">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 xml:space="preserve">Dohliadanie nad dodržiavaním </w:t>
      </w:r>
      <w:r w:rsidR="00F5548B">
        <w:rPr>
          <w:rFonts w:asciiTheme="minorHAnsi" w:eastAsia="Arial" w:hAnsiTheme="minorHAnsi" w:cstheme="minorBidi"/>
        </w:rPr>
        <w:t xml:space="preserve">overeného projektu stavby </w:t>
      </w:r>
      <w:r w:rsidRPr="00F06B02">
        <w:rPr>
          <w:rFonts w:asciiTheme="minorHAnsi" w:eastAsia="Arial" w:hAnsiTheme="minorHAnsi" w:cstheme="minorBidi"/>
        </w:rPr>
        <w:t>zhotoviteľom počas výstavby,</w:t>
      </w:r>
    </w:p>
    <w:p w14:paraId="26A03F47" w14:textId="0AF3316E"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Poskytovanie vysvetlení k navrhovanému technickému riešeniu</w:t>
      </w:r>
      <w:r w:rsidR="00E93A3B" w:rsidRPr="00F06B02">
        <w:rPr>
          <w:rFonts w:asciiTheme="minorHAnsi" w:eastAsia="Arial" w:hAnsiTheme="minorHAnsi" w:cstheme="minorBidi"/>
        </w:rPr>
        <w:t>,</w:t>
      </w:r>
      <w:r w:rsidRPr="00F06B02">
        <w:rPr>
          <w:rFonts w:asciiTheme="minorHAnsi" w:eastAsia="Arial" w:hAnsiTheme="minorHAnsi" w:cstheme="minorBidi"/>
        </w:rPr>
        <w:t xml:space="preserve"> </w:t>
      </w:r>
    </w:p>
    <w:p w14:paraId="6CA8401C" w14:textId="5DCC8ABC"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 xml:space="preserve">Navrhovanie technických riešení prípadných vyvolaných zmien, </w:t>
      </w:r>
    </w:p>
    <w:p w14:paraId="0DB070A7" w14:textId="77777777"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 xml:space="preserve">Odsúhlasovanie a kontrola kontrolného a skúšobného plánu, </w:t>
      </w:r>
    </w:p>
    <w:p w14:paraId="44DE8185" w14:textId="77777777"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Odsúhlasovanie návrhov zmien materiálov, konštrukcií a druhov stavebných prác,</w:t>
      </w:r>
    </w:p>
    <w:p w14:paraId="271BB6C4" w14:textId="7E9931CB"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Sledovanie postupu výstavby z technického a architektonického hľadiska</w:t>
      </w:r>
      <w:r w:rsidR="00E93A3B" w:rsidRPr="00F06B02">
        <w:rPr>
          <w:rFonts w:asciiTheme="minorHAnsi" w:eastAsia="Arial" w:hAnsiTheme="minorHAnsi" w:cstheme="minorBidi"/>
        </w:rPr>
        <w:t>,</w:t>
      </w:r>
    </w:p>
    <w:p w14:paraId="2EF2F596" w14:textId="77777777"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 xml:space="preserve">Účasť na kontrolných dňoch v prípade potreby, </w:t>
      </w:r>
    </w:p>
    <w:p w14:paraId="39C45508" w14:textId="77777777"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 xml:space="preserve">Účasť na operatívnych pracovných stretnutiach k problematike výstavby, </w:t>
      </w:r>
    </w:p>
    <w:p w14:paraId="3BFEF012" w14:textId="4E913CBD"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Posudzovanie návrhov zhotoviteľov na zmeny a odchýlky v časti projektov spracovaných zhotoviteľom</w:t>
      </w:r>
      <w:r w:rsidRPr="00F06B02" w:rsidDel="005E305B">
        <w:rPr>
          <w:rFonts w:asciiTheme="minorHAnsi" w:eastAsia="Arial" w:hAnsiTheme="minorHAnsi" w:cstheme="minorBidi"/>
        </w:rPr>
        <w:t xml:space="preserve"> </w:t>
      </w:r>
      <w:r w:rsidR="0062106D">
        <w:rPr>
          <w:rFonts w:asciiTheme="minorHAnsi" w:eastAsia="Arial" w:hAnsiTheme="minorHAnsi" w:cstheme="minorBidi"/>
        </w:rPr>
        <w:t>diela</w:t>
      </w:r>
      <w:r w:rsidR="00E93A3B" w:rsidRPr="00F06B02">
        <w:rPr>
          <w:rFonts w:asciiTheme="minorHAnsi" w:eastAsia="Arial" w:hAnsiTheme="minorHAnsi" w:cstheme="minorBidi"/>
        </w:rPr>
        <w:t>,</w:t>
      </w:r>
      <w:r w:rsidRPr="00F06B02">
        <w:rPr>
          <w:rFonts w:asciiTheme="minorHAnsi" w:eastAsia="Arial" w:hAnsiTheme="minorHAnsi" w:cstheme="minorBidi"/>
        </w:rPr>
        <w:t xml:space="preserve"> </w:t>
      </w:r>
    </w:p>
    <w:p w14:paraId="3E4CA60D" w14:textId="11B889FE" w:rsidR="002F6F8D" w:rsidRPr="00F06B02" w:rsidRDefault="002F6F8D" w:rsidP="00563106">
      <w:pPr>
        <w:pStyle w:val="Odsekzoznamu"/>
        <w:numPr>
          <w:ilvl w:val="0"/>
          <w:numId w:val="39"/>
        </w:numPr>
        <w:ind w:left="993" w:hanging="426"/>
        <w:jc w:val="both"/>
        <w:rPr>
          <w:rFonts w:asciiTheme="minorHAnsi" w:eastAsia="Arial" w:hAnsiTheme="minorHAnsi" w:cstheme="minorBidi"/>
        </w:rPr>
      </w:pPr>
      <w:r w:rsidRPr="00F06B02">
        <w:rPr>
          <w:rFonts w:asciiTheme="minorHAnsi" w:eastAsia="Arial" w:hAnsiTheme="minorHAnsi" w:cstheme="minorBidi"/>
        </w:rPr>
        <w:t xml:space="preserve">Vyjadrenie k požiadavkám o väčšie množstvo výrobkov a výkonov oproti </w:t>
      </w:r>
      <w:r w:rsidR="00DF6CBA">
        <w:rPr>
          <w:rFonts w:asciiTheme="minorHAnsi" w:eastAsia="Arial" w:hAnsiTheme="minorHAnsi" w:cstheme="minorBidi"/>
        </w:rPr>
        <w:t>(</w:t>
      </w:r>
      <w:r w:rsidRPr="00F06B02">
        <w:rPr>
          <w:rFonts w:asciiTheme="minorHAnsi" w:eastAsia="Arial" w:hAnsiTheme="minorHAnsi" w:cstheme="minorBidi"/>
        </w:rPr>
        <w:t xml:space="preserve">detailnému </w:t>
      </w:r>
      <w:proofErr w:type="spellStart"/>
      <w:r w:rsidRPr="00F06B02">
        <w:rPr>
          <w:rFonts w:asciiTheme="minorHAnsi" w:eastAsia="Arial" w:hAnsiTheme="minorHAnsi" w:cstheme="minorBidi"/>
        </w:rPr>
        <w:t>položkovitému</w:t>
      </w:r>
      <w:proofErr w:type="spellEnd"/>
      <w:r w:rsidRPr="00F06B02">
        <w:rPr>
          <w:rFonts w:asciiTheme="minorHAnsi" w:eastAsia="Arial" w:hAnsiTheme="minorHAnsi" w:cstheme="minorBidi"/>
        </w:rPr>
        <w:t xml:space="preserve">  rozpočtu </w:t>
      </w:r>
      <w:r w:rsidR="004B691C">
        <w:rPr>
          <w:rFonts w:asciiTheme="minorHAnsi" w:eastAsia="Arial" w:hAnsiTheme="minorHAnsi" w:cstheme="minorBidi"/>
        </w:rPr>
        <w:t xml:space="preserve">stavby </w:t>
      </w:r>
      <w:r w:rsidRPr="00F06B02">
        <w:rPr>
          <w:rFonts w:asciiTheme="minorHAnsi" w:eastAsia="Arial" w:hAnsiTheme="minorHAnsi" w:cstheme="minorBidi"/>
        </w:rPr>
        <w:t>v</w:t>
      </w:r>
      <w:r w:rsidR="00E93A3B" w:rsidRPr="00F06B02">
        <w:rPr>
          <w:rFonts w:asciiTheme="minorHAnsi" w:eastAsia="Arial" w:hAnsiTheme="minorHAnsi" w:cstheme="minorBidi"/>
        </w:rPr>
        <w:t> zmluve</w:t>
      </w:r>
      <w:r w:rsidR="00D549E6">
        <w:rPr>
          <w:rFonts w:asciiTheme="minorHAnsi" w:eastAsia="Arial" w:hAnsiTheme="minorHAnsi" w:cstheme="minorBidi"/>
        </w:rPr>
        <w:t>)</w:t>
      </w:r>
      <w:r w:rsidR="00E93A3B" w:rsidRPr="00F06B02">
        <w:rPr>
          <w:rFonts w:asciiTheme="minorHAnsi" w:eastAsia="Arial" w:hAnsiTheme="minorHAnsi" w:cstheme="minorBidi"/>
        </w:rPr>
        <w:t>,</w:t>
      </w:r>
      <w:r w:rsidRPr="00F06B02">
        <w:rPr>
          <w:rFonts w:asciiTheme="minorHAnsi" w:eastAsia="Arial" w:hAnsiTheme="minorHAnsi" w:cstheme="minorBidi"/>
        </w:rPr>
        <w:t xml:space="preserve"> </w:t>
      </w:r>
    </w:p>
    <w:p w14:paraId="630FE030" w14:textId="77777777" w:rsidR="00780D71" w:rsidRPr="009B4B27" w:rsidRDefault="00780D71" w:rsidP="7BD89C4D">
      <w:pPr>
        <w:pStyle w:val="Odsekzoznamu"/>
        <w:ind w:left="567"/>
        <w:jc w:val="both"/>
        <w:rPr>
          <w:rFonts w:asciiTheme="minorHAnsi" w:hAnsiTheme="minorHAnsi" w:cstheme="minorBidi"/>
        </w:rPr>
      </w:pPr>
    </w:p>
    <w:p w14:paraId="3504DF76" w14:textId="58F1A0B7" w:rsidR="00094920" w:rsidRDefault="00094920" w:rsidP="004C41E8">
      <w:pPr>
        <w:pStyle w:val="Odsekzoznamu"/>
        <w:ind w:left="567"/>
        <w:jc w:val="both"/>
        <w:rPr>
          <w:rFonts w:asciiTheme="minorHAnsi" w:hAnsiTheme="minorHAnsi" w:cstheme="minorHAnsi"/>
        </w:rPr>
      </w:pPr>
      <w:r w:rsidRPr="00DC64DB">
        <w:rPr>
          <w:rFonts w:asciiTheme="minorHAnsi" w:hAnsiTheme="minorHAnsi" w:cstheme="minorHAnsi"/>
        </w:rPr>
        <w:t xml:space="preserve">Zhotoviteľ je povinný vykonávať AD na určenom mieste a v určenom čase podľa dohody alebo osobnej, e-mailovej alebo telefonickej požiadavky danej s dostatočným časovým predstihom. Požiadavka týkajúca sa účasti počas bežných pracovných hodín zadaná najneskôr jeden pracovný deň vopred (za pracovný deň sa považuje pracovný deň do 17:00) sa považuje vždy za dostatočný časový predstih. </w:t>
      </w:r>
      <w:r w:rsidRPr="001559BC">
        <w:rPr>
          <w:rFonts w:asciiTheme="minorHAnsi" w:hAnsiTheme="minorHAnsi" w:cstheme="minorHAnsi"/>
        </w:rPr>
        <w:t>V prípade omeškania zhotoviteľa</w:t>
      </w:r>
      <w:r w:rsidRPr="00DC64DB">
        <w:rPr>
          <w:rFonts w:asciiTheme="minorHAnsi" w:hAnsiTheme="minorHAnsi" w:cstheme="minorHAnsi"/>
        </w:rPr>
        <w:t>, má objednávateľ voči zhotoviteľovi nárok na uplatnenie zmluvnej pokut</w:t>
      </w:r>
      <w:r>
        <w:rPr>
          <w:rFonts w:asciiTheme="minorHAnsi" w:hAnsiTheme="minorHAnsi" w:cstheme="minorHAnsi"/>
        </w:rPr>
        <w:t>y</w:t>
      </w:r>
      <w:r w:rsidRPr="00DC64DB">
        <w:rPr>
          <w:rFonts w:asciiTheme="minorHAnsi" w:hAnsiTheme="minorHAnsi" w:cstheme="minorHAnsi"/>
        </w:rPr>
        <w:t xml:space="preserve"> vo výške </w:t>
      </w:r>
      <w:r w:rsidR="008A669B">
        <w:rPr>
          <w:rFonts w:asciiTheme="minorHAnsi" w:hAnsiTheme="minorHAnsi" w:cstheme="minorHAnsi"/>
        </w:rPr>
        <w:t>10</w:t>
      </w:r>
      <w:r w:rsidRPr="00DC64DB">
        <w:rPr>
          <w:rFonts w:asciiTheme="minorHAnsi" w:hAnsiTheme="minorHAnsi" w:cstheme="minorHAnsi"/>
        </w:rPr>
        <w:t xml:space="preserve">0 € (slovom </w:t>
      </w:r>
      <w:proofErr w:type="spellStart"/>
      <w:r w:rsidR="008A669B">
        <w:rPr>
          <w:rFonts w:asciiTheme="minorHAnsi" w:hAnsiTheme="minorHAnsi" w:cstheme="minorHAnsi"/>
        </w:rPr>
        <w:t>jedensto</w:t>
      </w:r>
      <w:proofErr w:type="spellEnd"/>
      <w:r w:rsidRPr="00DC64DB">
        <w:rPr>
          <w:rFonts w:asciiTheme="minorHAnsi" w:hAnsiTheme="minorHAnsi" w:cstheme="minorHAnsi"/>
        </w:rPr>
        <w:t xml:space="preserve"> eur) za každ</w:t>
      </w:r>
      <w:r>
        <w:rPr>
          <w:rFonts w:asciiTheme="minorHAnsi" w:hAnsiTheme="minorHAnsi" w:cstheme="minorHAnsi"/>
        </w:rPr>
        <w:t xml:space="preserve">ý čo i len začatý deň omeškania s výkonom AD. </w:t>
      </w:r>
    </w:p>
    <w:p w14:paraId="73186D12" w14:textId="79D9CC22" w:rsidR="00780D71" w:rsidRPr="009B4B27" w:rsidRDefault="00780D71" w:rsidP="00B307E3">
      <w:pPr>
        <w:pStyle w:val="Odsekzoznamu"/>
        <w:numPr>
          <w:ilvl w:val="0"/>
          <w:numId w:val="2"/>
        </w:numPr>
        <w:tabs>
          <w:tab w:val="clear" w:pos="705"/>
          <w:tab w:val="num" w:pos="567"/>
        </w:tabs>
        <w:ind w:left="0"/>
        <w:jc w:val="both"/>
        <w:rPr>
          <w:rFonts w:asciiTheme="minorHAnsi" w:hAnsiTheme="minorHAnsi" w:cstheme="minorHAnsi"/>
          <w:b/>
          <w:bCs/>
        </w:rPr>
      </w:pPr>
      <w:r w:rsidRPr="009B4B27">
        <w:rPr>
          <w:rFonts w:asciiTheme="minorHAnsi" w:hAnsiTheme="minorHAnsi" w:cstheme="minorHAnsi"/>
          <w:b/>
          <w:bCs/>
        </w:rPr>
        <w:lastRenderedPageBreak/>
        <w:t>DOBA TRVANIA ZMLUVY A MIESTO PLNENIA</w:t>
      </w:r>
    </w:p>
    <w:p w14:paraId="33793621" w14:textId="77777777" w:rsidR="00703EAB" w:rsidRPr="009B4B27" w:rsidRDefault="00703EAB" w:rsidP="00B307E3">
      <w:pPr>
        <w:pStyle w:val="Odsekzoznamu"/>
        <w:ind w:left="0"/>
        <w:jc w:val="both"/>
        <w:rPr>
          <w:rFonts w:asciiTheme="minorHAnsi" w:hAnsiTheme="minorHAnsi" w:cstheme="minorHAnsi"/>
          <w:b/>
          <w:bCs/>
        </w:rPr>
      </w:pPr>
    </w:p>
    <w:p w14:paraId="174388A2" w14:textId="2F51EFAA" w:rsidR="00703EAB" w:rsidRPr="009B4B27"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rPr>
        <w:t>Zhotoviteľ je povinný vykonávať dielo s odbornou starostlivosťou, riadne a včas a tak, aby bolo vykonané v súlade s touto zmluvou, pokynmi objednávateľa, všeobecne záväznými právnymi predpismi a technickými normami, aj keď nie sú právne záväzné.</w:t>
      </w:r>
    </w:p>
    <w:p w14:paraId="756406AD" w14:textId="77777777" w:rsidR="00C91842" w:rsidRPr="009B4B27" w:rsidRDefault="00C91842" w:rsidP="00B307E3">
      <w:pPr>
        <w:pStyle w:val="Odsekzoznamu"/>
        <w:ind w:left="567"/>
        <w:jc w:val="both"/>
        <w:rPr>
          <w:rFonts w:asciiTheme="minorHAnsi" w:hAnsiTheme="minorHAnsi" w:cstheme="minorHAnsi"/>
        </w:rPr>
      </w:pPr>
    </w:p>
    <w:p w14:paraId="3BC3780B" w14:textId="7B6549EB" w:rsidR="00703EAB" w:rsidRPr="009B4B27"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 prácach súvisiacich s vykonávaním diela, o ich postupe, o popisoch ich vykonávania, o výkazoch výmer, o nákladoch na vykonanie diela, o výkresoch a výpočtoch. Všetky zmluvné podklady, ktoré tvoria skutočnosti technickej povahy</w:t>
      </w:r>
      <w:r w:rsidR="00764903" w:rsidRPr="009B4B27">
        <w:rPr>
          <w:rFonts w:asciiTheme="minorHAnsi" w:hAnsiTheme="minorHAnsi" w:cstheme="minorHAnsi"/>
        </w:rPr>
        <w:t>,</w:t>
      </w:r>
      <w:r w:rsidRPr="009B4B27">
        <w:rPr>
          <w:rFonts w:asciiTheme="minorHAnsi" w:hAnsiTheme="minorHAnsi" w:cstheme="minorHAnsi"/>
        </w:rPr>
        <w:t xml:space="preserve"> sú</w:t>
      </w:r>
      <w:r w:rsidR="00764903" w:rsidRPr="009B4B27">
        <w:rPr>
          <w:rFonts w:asciiTheme="minorHAnsi" w:hAnsiTheme="minorHAnsi" w:cstheme="minorHAnsi"/>
        </w:rPr>
        <w:t xml:space="preserve"> vo</w:t>
      </w:r>
      <w:r w:rsidRPr="009B4B27">
        <w:rPr>
          <w:rFonts w:asciiTheme="minorHAnsi" w:hAnsiTheme="minorHAnsi" w:cstheme="minorHAnsi"/>
        </w:rPr>
        <w:t xml:space="preserve"> vlastníctve objednávateľa. Zhotoviteľ je oprávnený podklady pre vykonanie diela použiť výhradne pre účely plnenia podľa tejto zmluvy. Akékoľvek softvérové a hardvérové vybavenie dodané a využívané pre vykonanie diela v rozsahu predmetu tejto zmluvy je po odovzdaní vlastníctvom objednávateľa a to vrátane licencií a. i. súčastí potrebných pre jeho trvalé užívanie. Za týmto účelom je súčasťou plnenia podľa tejto zmluvy aj odovzdanie vytvorených softvérových riešení, výpisy parametrov a pod.</w:t>
      </w:r>
    </w:p>
    <w:p w14:paraId="3BD64D5B" w14:textId="77777777" w:rsidR="00703EAB" w:rsidRPr="009B4B27" w:rsidRDefault="00703EAB" w:rsidP="00B307E3">
      <w:pPr>
        <w:pStyle w:val="Odsekzoznamu"/>
        <w:ind w:left="567"/>
        <w:jc w:val="both"/>
        <w:rPr>
          <w:rFonts w:asciiTheme="minorHAnsi" w:hAnsiTheme="minorHAnsi" w:cstheme="minorHAnsi"/>
        </w:rPr>
      </w:pPr>
    </w:p>
    <w:p w14:paraId="626968E2" w14:textId="7F1A73D8" w:rsidR="00703EAB"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bCs/>
        </w:rPr>
        <w:t>V prípade akejkoľvek dokumentácie, ktorú predkladá zhotoviteľ v súlade s touto zmluvou</w:t>
      </w:r>
      <w:r w:rsidR="00805A8F" w:rsidRPr="009B4B27">
        <w:rPr>
          <w:rFonts w:asciiTheme="minorHAnsi" w:hAnsiTheme="minorHAnsi" w:cstheme="minorHAnsi"/>
          <w:bCs/>
        </w:rPr>
        <w:t>,</w:t>
      </w:r>
      <w:r w:rsidRPr="009B4B27">
        <w:rPr>
          <w:rFonts w:asciiTheme="minorHAnsi" w:hAnsiTheme="minorHAnsi" w:cstheme="minorHAnsi"/>
          <w:bCs/>
        </w:rPr>
        <w:t xml:space="preserve"> je objednávateľ povinný oznámiť zhotoviteľovi svoje prípadné námietky k projektovej dokumentácii alebo ju schváliť v lehote pätnástich (15) pracovných dní od jej predloženia zhotoviteľom, pričom márnym uplynutím tejto lehoty sa má za to, že objednávateľ predloženú projektovú dokumentáciu schválil. Prípadné námietky k projektovej dokumentácii (pokyny objednávateľa) je zhotoviteľ povinný do dokumentácie zapracovať a takto upravenú projektovú dokumentáciu predložiť objednávateľovi na schválenie do desiatich (10) dní od predloženia námietok objednávateľa zhotoviteľovi.</w:t>
      </w:r>
      <w:r w:rsidR="00DB7B75" w:rsidRPr="009B4B27">
        <w:rPr>
          <w:rFonts w:asciiTheme="minorHAnsi" w:hAnsiTheme="minorHAnsi" w:cstheme="minorHAnsi"/>
          <w:bCs/>
        </w:rPr>
        <w:t xml:space="preserve"> Postup podľa predchádzajúcej vety je v prípade pretrvávajúcich námietok objednávateľa možné použiť aj opakovane.</w:t>
      </w:r>
      <w:r w:rsidRPr="009B4B27">
        <w:rPr>
          <w:rFonts w:asciiTheme="minorHAnsi" w:hAnsiTheme="minorHAnsi" w:cstheme="minorHAnsi"/>
          <w:bCs/>
        </w:rPr>
        <w:t xml:space="preserve"> Akékoľvek náklady spojené s vypracovaním a predkladaním projektovej dokumentácie vrátane jej prepracovania a opakovaného predkladania znáša zhotoviteľ, pričom platí, že o čas potrebný na schválenie projektovej dokumentácie sa lehoty na vykonanie diela nepredlžujú. </w:t>
      </w:r>
      <w:r w:rsidRPr="009B4B27">
        <w:rPr>
          <w:rFonts w:asciiTheme="minorHAnsi" w:hAnsiTheme="minorHAnsi" w:cstheme="minorHAnsi"/>
        </w:rPr>
        <w:t>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projektovej dokumentácie bude nutné vynaložiť akékoľvek dodatočné náklady na plnenie predmetu diela, bude znášať tieto náklady výlučne zhotoviteľ.</w:t>
      </w:r>
    </w:p>
    <w:p w14:paraId="797163DF" w14:textId="2CE2FEF3" w:rsidR="00142538" w:rsidRPr="009B4B27" w:rsidRDefault="00142538" w:rsidP="0011045E">
      <w:pPr>
        <w:pStyle w:val="Odsekzoznamu"/>
        <w:ind w:left="567"/>
        <w:jc w:val="both"/>
        <w:rPr>
          <w:rFonts w:asciiTheme="minorHAnsi" w:hAnsiTheme="minorHAnsi" w:cstheme="minorHAnsi"/>
        </w:rPr>
      </w:pPr>
      <w:r>
        <w:rPr>
          <w:rFonts w:asciiTheme="minorHAnsi" w:hAnsiTheme="minorHAnsi" w:cstheme="minorHAnsi"/>
        </w:rPr>
        <w:t>Tento postup sa bude aplikovať pri predložení PD</w:t>
      </w:r>
      <w:r w:rsidR="007E7260">
        <w:rPr>
          <w:rFonts w:asciiTheme="minorHAnsi" w:hAnsiTheme="minorHAnsi" w:cstheme="minorHAnsi"/>
        </w:rPr>
        <w:t xml:space="preserve"> </w:t>
      </w:r>
      <w:r w:rsidR="00F07935">
        <w:rPr>
          <w:rFonts w:asciiTheme="minorHAnsi" w:hAnsiTheme="minorHAnsi" w:cstheme="minorHAnsi"/>
        </w:rPr>
        <w:t>a aj</w:t>
      </w:r>
      <w:r w:rsidR="007E7260">
        <w:rPr>
          <w:rFonts w:asciiTheme="minorHAnsi" w:hAnsiTheme="minorHAnsi" w:cstheme="minorHAnsi"/>
        </w:rPr>
        <w:t xml:space="preserve"> pri predložení záverečnej správy o prerokovaní SZ</w:t>
      </w:r>
      <w:r w:rsidR="00CF266E">
        <w:rPr>
          <w:rFonts w:asciiTheme="minorHAnsi" w:hAnsiTheme="minorHAnsi" w:cstheme="minorHAnsi"/>
        </w:rPr>
        <w:t xml:space="preserve">, ak objednávateľ nerozhodne inak. </w:t>
      </w:r>
    </w:p>
    <w:p w14:paraId="08997B7D" w14:textId="77777777" w:rsidR="00703EAB" w:rsidRPr="009B4B27" w:rsidRDefault="00703EAB" w:rsidP="00B307E3">
      <w:pPr>
        <w:pStyle w:val="Odsekzoznamu"/>
        <w:ind w:left="567"/>
        <w:jc w:val="both"/>
        <w:rPr>
          <w:rFonts w:asciiTheme="minorHAnsi" w:hAnsiTheme="minorHAnsi" w:cstheme="minorHAnsi"/>
        </w:rPr>
      </w:pPr>
    </w:p>
    <w:p w14:paraId="4B1648BE" w14:textId="01558870" w:rsidR="004D3C68" w:rsidRPr="004D3C68" w:rsidRDefault="004D3C68" w:rsidP="0018690A">
      <w:pPr>
        <w:pStyle w:val="Odsekzoznamu"/>
        <w:numPr>
          <w:ilvl w:val="0"/>
          <w:numId w:val="5"/>
        </w:numPr>
        <w:ind w:left="567" w:hanging="567"/>
        <w:jc w:val="both"/>
        <w:rPr>
          <w:rFonts w:asciiTheme="minorHAnsi" w:hAnsiTheme="minorHAnsi" w:cstheme="minorBidi"/>
        </w:rPr>
      </w:pPr>
      <w:r w:rsidRPr="004D3C68">
        <w:rPr>
          <w:rFonts w:asciiTheme="minorHAnsi" w:hAnsiTheme="minorHAnsi" w:cstheme="minorBidi"/>
        </w:rPr>
        <w:t>Zmluvné strany sa dohodli, že v prípade, ak akékoľvek plnenie poskytované v zmysle tejto zmluvy spĺňa náležitosti autorského diela podľa zákona č. 185/2015 Z. z. Autorský zákon v znení neskorších predpisov (ďalej len „</w:t>
      </w:r>
      <w:r w:rsidRPr="004D3C68">
        <w:rPr>
          <w:rFonts w:asciiTheme="minorHAnsi" w:hAnsiTheme="minorHAnsi" w:cstheme="minorBidi"/>
          <w:b/>
          <w:bCs/>
        </w:rPr>
        <w:t>autorský zákon</w:t>
      </w:r>
      <w:r w:rsidRPr="004D3C68">
        <w:rPr>
          <w:rFonts w:asciiTheme="minorHAnsi" w:hAnsiTheme="minorHAnsi" w:cstheme="minorBidi"/>
        </w:rPr>
        <w:t xml:space="preserve">“), zhotoviteľ udeľuje dňom prevzatia diela alebo jeho časti objednávateľovi súhlas na používanie diela v súlade s týmto odsekom zmluvy. Objednávateľ je oprávnený dielo voľne používať podľa vlastného uváženia, t. j. najmä dielo rozmnožovať, spracúvať, modifikovať, spájať, upravovať, opravovať, zverejňovať, publikovať a to sám alebo tiež prostredníctvom akýchkoľvek tretích osôb v akomkoľvek rozsahu. Zhotoviteľ udeľuje týmto objednávateľovi licenciu na dielo v neobmedzenom vecnom rozsahu, v neobmedzenom územnom </w:t>
      </w:r>
      <w:r w:rsidRPr="004D3C68">
        <w:rPr>
          <w:rFonts w:asciiTheme="minorHAnsi" w:hAnsiTheme="minorHAnsi" w:cstheme="minorBidi"/>
        </w:rPr>
        <w:lastRenderedPageBreak/>
        <w:t>rozsahu a v časovom rozsahu na dobu trvania majetkových práv k dielu podľa § 32 zákona č. 185/2015 Z. z.. Autorský zákon v znení neskorších predpisov. Táto licencia je udelená ako výhradná, pričom zmluvné strany sa dohodli, že objednávateľ nie je povinný udelenú licenciu využiť. </w:t>
      </w:r>
    </w:p>
    <w:p w14:paraId="30F188CD" w14:textId="77777777" w:rsidR="004D3C68" w:rsidRPr="004D3C68" w:rsidRDefault="004D3C68" w:rsidP="0018690A">
      <w:pPr>
        <w:pStyle w:val="Odsekzoznamu"/>
        <w:ind w:left="567"/>
        <w:jc w:val="both"/>
        <w:rPr>
          <w:rFonts w:asciiTheme="minorHAnsi" w:hAnsiTheme="minorHAnsi" w:cstheme="minorBidi"/>
        </w:rPr>
      </w:pPr>
      <w:r w:rsidRPr="004D3C68">
        <w:rPr>
          <w:rFonts w:asciiTheme="minorHAnsi" w:hAnsiTheme="minorHAnsi" w:cstheme="minorBidi"/>
        </w:rPr>
        <w:t> </w:t>
      </w:r>
    </w:p>
    <w:p w14:paraId="3D19F55E" w14:textId="77777777" w:rsidR="004D3C68" w:rsidRPr="004D3C68" w:rsidRDefault="004D3C68" w:rsidP="0018690A">
      <w:pPr>
        <w:pStyle w:val="Odsekzoznamu"/>
        <w:ind w:left="567"/>
        <w:jc w:val="both"/>
        <w:rPr>
          <w:rFonts w:asciiTheme="minorHAnsi" w:hAnsiTheme="minorHAnsi" w:cstheme="minorBidi"/>
        </w:rPr>
      </w:pPr>
      <w:r w:rsidRPr="004D3C68">
        <w:rPr>
          <w:rFonts w:asciiTheme="minorHAnsi" w:hAnsiTheme="minorHAnsi" w:cstheme="minorBidi"/>
        </w:rPr>
        <w:t>V prípade, ak zhotoviteľ na vypracovanie diela použije diela tretích osôb a/alebo ich časti, ku ktorým má autorské právo alebo akékoľvek iné právo duševného vlastníctva tretia osoba (ďalej len „diela tretej osoby“), zhotoviteľ vyhlasuje, že má právo uvedené diela tretej osoby alebo ich časti použiť v rozsahu potrebnom na udelenie licencie/sublicencie v zmysle tejto zmluvy. Zhotoviteľ týmto udeľuje objednávateľovi odo dňa prevzatia diela alebo jeho časti sublicenciu na diela tretej osoby . Objednávateľ je oprávnený diela tretej osoby podľa tohto odseku voľne používať podľa vlastného uváženia, t. j. najmä rozmnožovať, spájať, spracúvať, modifikovať, upravovať, opravovať, zverejňovať, publikovať a to sám alebo tiež prostredníctvom akýchkoľvek tretích osôb, v akomkoľvek rozsahu. Zhotoviteľ udeľuje týmto objednávateľovi sublicenciu na diela tretej osoby podľa tohto ods. zmluvy v neobmedzenom vecnom rozsahu, v neobmedzenom územnom rozsahu a v časovom rozsahu na dobu trvania majetkových práv k dielu tretej osoby podľa § 32 zákona č. 185/2015 Z. z.. Autorský zákon. Táto sublicencia je udelená ako výhradná, pričom zmluvné strany sa dohodli, že objednávateľ nie je povinný udelenú licenciu využiť. Zhotoviteľ vyhlasuje, že má právo udeliť sublicenciu na diela tretej osoby v rozsahu, v akom ju udelil objednávateľovi. </w:t>
      </w:r>
    </w:p>
    <w:p w14:paraId="6E4D028D" w14:textId="27E6E946" w:rsidR="00703EAB" w:rsidRDefault="00703EAB">
      <w:pPr>
        <w:pStyle w:val="Odsekzoznamu"/>
        <w:ind w:left="567"/>
        <w:jc w:val="both"/>
        <w:rPr>
          <w:rFonts w:asciiTheme="minorHAnsi" w:hAnsiTheme="minorHAnsi" w:cstheme="minorBidi"/>
        </w:rPr>
      </w:pPr>
    </w:p>
    <w:p w14:paraId="48DD3A8D" w14:textId="297835D3" w:rsidR="00703EAB" w:rsidRPr="0030568E"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bCs/>
        </w:rPr>
        <w:t xml:space="preserve">V prípade touto zmluvou a/alebo právnymi predpismi stanovenej povinnosti vydať o vykonaní diela alebo </w:t>
      </w:r>
      <w:r w:rsidRPr="00DE50EA">
        <w:rPr>
          <w:rFonts w:asciiTheme="minorHAnsi" w:hAnsiTheme="minorHAnsi" w:cstheme="minorHAnsi"/>
          <w:bCs/>
        </w:rPr>
        <w:t>jeho časti osobitný protokol a/alebo správu a/alebo potvrdenie</w:t>
      </w:r>
      <w:r w:rsidR="000C2D4A" w:rsidRPr="00DE50EA">
        <w:rPr>
          <w:rFonts w:asciiTheme="minorHAnsi" w:hAnsiTheme="minorHAnsi" w:cstheme="minorHAnsi"/>
          <w:bCs/>
        </w:rPr>
        <w:t xml:space="preserve"> sa</w:t>
      </w:r>
      <w:r w:rsidRPr="00DE50EA">
        <w:rPr>
          <w:rFonts w:asciiTheme="minorHAnsi" w:hAnsiTheme="minorHAnsi" w:cstheme="minorHAnsi"/>
          <w:bCs/>
        </w:rPr>
        <w:t xml:space="preserve"> zhotoviteľ zaväzuje nestranne a s odbornou starostlivosťou vypracovať a odovzdať takýto osobitný protokol a/alebo správu a/alebo potvrdenie objednávateľovi najmenej v </w:t>
      </w:r>
      <w:r w:rsidRPr="00DE50EA">
        <w:rPr>
          <w:rFonts w:asciiTheme="minorHAnsi" w:hAnsiTheme="minorHAnsi" w:cstheme="minorHAnsi"/>
        </w:rPr>
        <w:t xml:space="preserve">dvoch (2) písomných vyhotoveniach tak, aby </w:t>
      </w:r>
      <w:r w:rsidRPr="0030568E">
        <w:rPr>
          <w:rFonts w:asciiTheme="minorHAnsi" w:hAnsiTheme="minorHAnsi" w:cstheme="minorHAnsi"/>
        </w:rPr>
        <w:t>takýto protokol/správa/potvrdenie spĺňali všetky požiadavky stanovené touto zmluvou, všeobecne záväznými právnymi predpismi a technickými normami, aj keď nie sú právne záväzne.</w:t>
      </w:r>
    </w:p>
    <w:p w14:paraId="5CF09486" w14:textId="77777777" w:rsidR="00703EAB" w:rsidRPr="0030568E" w:rsidRDefault="00703EAB" w:rsidP="00B307E3">
      <w:pPr>
        <w:pStyle w:val="Odsekzoznamu"/>
        <w:ind w:left="567"/>
        <w:jc w:val="both"/>
        <w:rPr>
          <w:rFonts w:asciiTheme="minorHAnsi" w:hAnsiTheme="minorHAnsi" w:cstheme="minorHAnsi"/>
        </w:rPr>
      </w:pPr>
    </w:p>
    <w:p w14:paraId="7515D956" w14:textId="4131FFF0" w:rsidR="00755F93" w:rsidRPr="0030568E" w:rsidRDefault="00703EAB" w:rsidP="39FBBD8A">
      <w:pPr>
        <w:pStyle w:val="Odsekzoznamu"/>
        <w:numPr>
          <w:ilvl w:val="0"/>
          <w:numId w:val="5"/>
        </w:numPr>
        <w:tabs>
          <w:tab w:val="num" w:pos="1276"/>
        </w:tabs>
        <w:ind w:left="567" w:hanging="567"/>
        <w:jc w:val="both"/>
        <w:rPr>
          <w:rFonts w:asciiTheme="minorHAnsi" w:hAnsiTheme="minorHAnsi" w:cstheme="minorBidi"/>
          <w:b/>
          <w:bCs/>
        </w:rPr>
      </w:pPr>
      <w:r w:rsidRPr="0030568E">
        <w:rPr>
          <w:rFonts w:asciiTheme="minorHAnsi" w:hAnsiTheme="minorHAnsi" w:cstheme="minorBidi"/>
        </w:rPr>
        <w:t>Zhotoviteľ sa zaväzuje dielo vykonať</w:t>
      </w:r>
      <w:r w:rsidR="003F72C3" w:rsidRPr="0030568E">
        <w:rPr>
          <w:rFonts w:asciiTheme="minorHAnsi" w:hAnsiTheme="minorHAnsi" w:cstheme="minorBidi"/>
        </w:rPr>
        <w:t xml:space="preserve"> (prevzatie diela objednávateľom)</w:t>
      </w:r>
      <w:r w:rsidR="00A75708" w:rsidRPr="0030568E">
        <w:rPr>
          <w:rFonts w:asciiTheme="minorHAnsi" w:hAnsiTheme="minorHAnsi" w:cstheme="minorBidi"/>
        </w:rPr>
        <w:t> </w:t>
      </w:r>
      <w:r w:rsidR="00DB1C34" w:rsidRPr="0030568E">
        <w:rPr>
          <w:rFonts w:asciiTheme="minorHAnsi" w:hAnsiTheme="minorHAnsi" w:cstheme="minorBidi"/>
          <w:b/>
          <w:bCs/>
        </w:rPr>
        <w:t>v</w:t>
      </w:r>
      <w:r w:rsidR="000B2A88" w:rsidRPr="0030568E">
        <w:rPr>
          <w:rFonts w:asciiTheme="minorHAnsi" w:hAnsiTheme="minorHAnsi" w:cstheme="minorBidi"/>
          <w:b/>
          <w:bCs/>
        </w:rPr>
        <w:t xml:space="preserve"> nasledovných míľnikoch: </w:t>
      </w:r>
    </w:p>
    <w:p w14:paraId="36B2CC8F" w14:textId="13DE8262" w:rsidR="00295F26" w:rsidRPr="007B5B1C" w:rsidRDefault="00295F26" w:rsidP="0057656E">
      <w:pPr>
        <w:pStyle w:val="Odsekzoznamu"/>
        <w:numPr>
          <w:ilvl w:val="0"/>
          <w:numId w:val="51"/>
        </w:numPr>
        <w:tabs>
          <w:tab w:val="left" w:pos="993"/>
        </w:tabs>
        <w:ind w:left="851" w:hanging="284"/>
        <w:jc w:val="both"/>
        <w:rPr>
          <w:rFonts w:asciiTheme="minorHAnsi" w:eastAsia="Arial" w:hAnsiTheme="minorHAnsi" w:cstheme="minorBidi"/>
        </w:rPr>
      </w:pPr>
      <w:r w:rsidRPr="007B5B1C">
        <w:rPr>
          <w:rFonts w:asciiTheme="minorHAnsi" w:eastAsia="Arial" w:hAnsiTheme="minorHAnsi" w:cstheme="minorBidi"/>
        </w:rPr>
        <w:t xml:space="preserve">Predloženie </w:t>
      </w:r>
      <w:r w:rsidR="00EE1FDE" w:rsidRPr="007B5B1C">
        <w:rPr>
          <w:rFonts w:asciiTheme="minorHAnsi" w:eastAsia="Arial" w:hAnsiTheme="minorHAnsi" w:cstheme="minorBidi"/>
        </w:rPr>
        <w:t>stavebného zámeru</w:t>
      </w:r>
      <w:r w:rsidR="00BE6BF6" w:rsidRPr="007B5B1C">
        <w:rPr>
          <w:rFonts w:asciiTheme="minorHAnsi" w:eastAsia="Arial" w:hAnsiTheme="minorHAnsi" w:cstheme="minorBidi"/>
        </w:rPr>
        <w:t xml:space="preserve"> </w:t>
      </w:r>
      <w:r w:rsidR="002456A2" w:rsidRPr="007B5B1C">
        <w:rPr>
          <w:rFonts w:asciiTheme="minorHAnsi" w:eastAsia="Arial" w:hAnsiTheme="minorHAnsi" w:cstheme="minorBidi"/>
        </w:rPr>
        <w:t>(</w:t>
      </w:r>
      <w:r w:rsidRPr="007B5B1C">
        <w:rPr>
          <w:rFonts w:asciiTheme="minorHAnsi" w:eastAsia="Arial" w:hAnsiTheme="minorHAnsi" w:cstheme="minorBidi"/>
        </w:rPr>
        <w:t xml:space="preserve">pred podaním na prerokovanie stavebného zámeru) objednávateľovi na pripomienkovanie v lehote </w:t>
      </w:r>
      <w:r w:rsidR="006F4205" w:rsidRPr="007B5B1C">
        <w:rPr>
          <w:rFonts w:asciiTheme="minorHAnsi" w:eastAsia="Arial" w:hAnsiTheme="minorHAnsi" w:cstheme="minorBidi"/>
        </w:rPr>
        <w:t>30</w:t>
      </w:r>
      <w:r w:rsidR="00C87EE8" w:rsidRPr="007B5B1C">
        <w:rPr>
          <w:rFonts w:asciiTheme="minorHAnsi" w:eastAsia="Arial" w:hAnsiTheme="minorHAnsi" w:cstheme="minorBidi"/>
        </w:rPr>
        <w:t xml:space="preserve"> dní od účinnosti zmluvy</w:t>
      </w:r>
      <w:r w:rsidR="007B5B1C" w:rsidRPr="007B5B1C">
        <w:rPr>
          <w:rFonts w:asciiTheme="minorHAnsi" w:eastAsia="Arial" w:hAnsiTheme="minorHAnsi" w:cstheme="minorBidi"/>
        </w:rPr>
        <w:t xml:space="preserve"> </w:t>
      </w:r>
      <w:r w:rsidRPr="007B5B1C">
        <w:rPr>
          <w:rFonts w:asciiTheme="minorHAnsi" w:eastAsia="Arial" w:hAnsiTheme="minorHAnsi" w:cstheme="minorBidi"/>
        </w:rPr>
        <w:t>(na pripomienkovanie sa aplikuje ods. 2.3 tejto zmluvy) </w:t>
      </w:r>
    </w:p>
    <w:p w14:paraId="59E6ED25" w14:textId="66EE8192" w:rsidR="00B02C0B" w:rsidRPr="007B5B1C" w:rsidRDefault="00295F26" w:rsidP="0057656E">
      <w:pPr>
        <w:pStyle w:val="Odsekzoznamu"/>
        <w:numPr>
          <w:ilvl w:val="0"/>
          <w:numId w:val="51"/>
        </w:numPr>
        <w:tabs>
          <w:tab w:val="num" w:pos="851"/>
          <w:tab w:val="left" w:pos="993"/>
        </w:tabs>
        <w:spacing w:after="0"/>
        <w:ind w:left="851" w:hanging="284"/>
        <w:contextualSpacing w:val="0"/>
        <w:jc w:val="both"/>
        <w:textAlignment w:val="baseline"/>
        <w:rPr>
          <w:rStyle w:val="normaltextrun"/>
          <w:rFonts w:cs="Calibri"/>
        </w:rPr>
      </w:pPr>
      <w:r w:rsidRPr="007B5B1C">
        <w:rPr>
          <w:rFonts w:asciiTheme="minorHAnsi" w:eastAsia="Arial" w:hAnsiTheme="minorHAnsi" w:cstheme="minorBidi"/>
        </w:rPr>
        <w:t>Predloženie</w:t>
      </w:r>
      <w:r w:rsidRPr="007B5B1C" w:rsidDel="00920583">
        <w:rPr>
          <w:rFonts w:asciiTheme="minorHAnsi" w:eastAsia="Arial" w:hAnsiTheme="minorHAnsi" w:cstheme="minorBidi"/>
        </w:rPr>
        <w:t xml:space="preserve"> </w:t>
      </w:r>
      <w:r w:rsidR="00920583" w:rsidRPr="007B5B1C">
        <w:rPr>
          <w:rFonts w:asciiTheme="minorHAnsi" w:eastAsia="Arial" w:hAnsiTheme="minorHAnsi" w:cstheme="minorBidi"/>
        </w:rPr>
        <w:t xml:space="preserve">stavebného zámeru </w:t>
      </w:r>
      <w:r w:rsidR="00203EBE" w:rsidRPr="007B5B1C">
        <w:rPr>
          <w:rFonts w:asciiTheme="minorHAnsi" w:eastAsia="Arial" w:hAnsiTheme="minorHAnsi" w:cstheme="minorBidi"/>
        </w:rPr>
        <w:t xml:space="preserve">spolu </w:t>
      </w:r>
      <w:r w:rsidR="00FE0E72" w:rsidRPr="007B5B1C">
        <w:rPr>
          <w:rFonts w:asciiTheme="minorHAnsi" w:eastAsia="Arial" w:hAnsiTheme="minorHAnsi" w:cstheme="minorBidi"/>
        </w:rPr>
        <w:t>so všetkými zabezpečenými podkladmi</w:t>
      </w:r>
      <w:r w:rsidR="00D21F3E" w:rsidRPr="007B5B1C">
        <w:rPr>
          <w:rFonts w:asciiTheme="minorHAnsi" w:eastAsia="Arial" w:hAnsiTheme="minorHAnsi" w:cstheme="minorBidi"/>
        </w:rPr>
        <w:t xml:space="preserve"> a</w:t>
      </w:r>
      <w:r w:rsidR="00203EBE" w:rsidRPr="007B5B1C">
        <w:rPr>
          <w:rFonts w:asciiTheme="minorHAnsi" w:eastAsia="Arial" w:hAnsiTheme="minorHAnsi" w:cstheme="minorBidi"/>
        </w:rPr>
        <w:t xml:space="preserve"> správou o prerokovaní stavebného zámeru </w:t>
      </w:r>
      <w:r w:rsidR="001E2FFF" w:rsidRPr="007B5B1C">
        <w:rPr>
          <w:rFonts w:asciiTheme="minorHAnsi" w:eastAsia="Arial" w:hAnsiTheme="minorHAnsi" w:cstheme="minorBidi"/>
        </w:rPr>
        <w:t xml:space="preserve">s vyhodnotením stanovísk a vyjadrení </w:t>
      </w:r>
      <w:r w:rsidRPr="007B5B1C">
        <w:rPr>
          <w:rFonts w:asciiTheme="minorHAnsi" w:eastAsia="Arial" w:hAnsiTheme="minorHAnsi" w:cstheme="minorBidi"/>
        </w:rPr>
        <w:t xml:space="preserve"> </w:t>
      </w:r>
      <w:r w:rsidR="002456A2" w:rsidRPr="007B5B1C">
        <w:rPr>
          <w:rFonts w:asciiTheme="minorHAnsi" w:eastAsia="Arial" w:hAnsiTheme="minorHAnsi" w:cstheme="minorBidi"/>
        </w:rPr>
        <w:t>dotknutých orgánov</w:t>
      </w:r>
      <w:r w:rsidRPr="007B5B1C">
        <w:rPr>
          <w:rFonts w:asciiTheme="minorHAnsi" w:eastAsia="Arial" w:hAnsiTheme="minorHAnsi" w:cstheme="minorBidi"/>
        </w:rPr>
        <w:t xml:space="preserve">, </w:t>
      </w:r>
      <w:r w:rsidR="002456A2" w:rsidRPr="007B5B1C">
        <w:rPr>
          <w:rFonts w:asciiTheme="minorHAnsi" w:eastAsia="Arial" w:hAnsiTheme="minorHAnsi" w:cstheme="minorBidi"/>
        </w:rPr>
        <w:t>dotknutých právnických osôb</w:t>
      </w:r>
      <w:r w:rsidRPr="007B5B1C">
        <w:rPr>
          <w:rFonts w:asciiTheme="minorHAnsi" w:eastAsia="Arial" w:hAnsiTheme="minorHAnsi" w:cstheme="minorBidi"/>
        </w:rPr>
        <w:t xml:space="preserve"> a iných subjektov v lehote </w:t>
      </w:r>
      <w:r w:rsidR="00001C8F" w:rsidRPr="007B5B1C">
        <w:rPr>
          <w:rFonts w:asciiTheme="minorHAnsi" w:eastAsia="Arial" w:hAnsiTheme="minorHAnsi" w:cstheme="minorBidi"/>
        </w:rPr>
        <w:t>7</w:t>
      </w:r>
      <w:r w:rsidR="0022357D" w:rsidRPr="007B5B1C">
        <w:rPr>
          <w:rFonts w:asciiTheme="minorHAnsi" w:eastAsia="Arial" w:hAnsiTheme="minorHAnsi" w:cstheme="minorBidi"/>
        </w:rPr>
        <w:t>0</w:t>
      </w:r>
      <w:r w:rsidR="00C87EE8" w:rsidRPr="007B5B1C">
        <w:rPr>
          <w:rFonts w:asciiTheme="minorHAnsi" w:eastAsia="Arial" w:hAnsiTheme="minorHAnsi" w:cstheme="minorBidi"/>
        </w:rPr>
        <w:t xml:space="preserve"> dní od účinnosti zmluvy</w:t>
      </w:r>
      <w:r w:rsidR="007B5B1C" w:rsidRPr="007B5B1C">
        <w:rPr>
          <w:rFonts w:asciiTheme="minorHAnsi" w:eastAsia="Arial" w:hAnsiTheme="minorHAnsi" w:cstheme="minorBidi"/>
        </w:rPr>
        <w:t xml:space="preserve"> </w:t>
      </w:r>
      <w:r w:rsidR="00B02C0B" w:rsidRPr="007B5B1C">
        <w:rPr>
          <w:rStyle w:val="normaltextrun"/>
          <w:rFonts w:cs="Calibri"/>
        </w:rPr>
        <w:t>(na pripomienkovanie sa aplikuje ods. 2.3 tejto zmluvy)</w:t>
      </w:r>
    </w:p>
    <w:p w14:paraId="3A5C109B" w14:textId="1DAFD312" w:rsidR="00043633" w:rsidRPr="002C22F8" w:rsidRDefault="00043633" w:rsidP="0057656E">
      <w:pPr>
        <w:pStyle w:val="Odsekzoznamu"/>
        <w:numPr>
          <w:ilvl w:val="0"/>
          <w:numId w:val="51"/>
        </w:numPr>
        <w:tabs>
          <w:tab w:val="left" w:pos="993"/>
        </w:tabs>
        <w:spacing w:after="0"/>
        <w:ind w:left="851" w:hanging="284"/>
        <w:contextualSpacing w:val="0"/>
        <w:jc w:val="both"/>
        <w:rPr>
          <w:rFonts w:asciiTheme="minorHAnsi" w:eastAsia="Arial" w:hAnsiTheme="minorHAnsi" w:cstheme="minorBidi"/>
        </w:rPr>
      </w:pPr>
      <w:r w:rsidRPr="002C22F8">
        <w:rPr>
          <w:rFonts w:asciiTheme="minorHAnsi" w:eastAsia="Arial" w:hAnsiTheme="minorHAnsi" w:cstheme="minorBidi"/>
        </w:rPr>
        <w:t xml:space="preserve">Odovzdanie </w:t>
      </w:r>
      <w:r w:rsidR="00C82CE7" w:rsidRPr="002C22F8">
        <w:rPr>
          <w:rFonts w:asciiTheme="minorHAnsi" w:eastAsia="Arial" w:hAnsiTheme="minorHAnsi" w:cstheme="minorBidi"/>
        </w:rPr>
        <w:t xml:space="preserve">Projektu stavby </w:t>
      </w:r>
      <w:r w:rsidR="00534058" w:rsidRPr="002C22F8">
        <w:rPr>
          <w:rFonts w:asciiTheme="minorHAnsi" w:eastAsia="Arial" w:hAnsiTheme="minorHAnsi" w:cstheme="minorBidi"/>
        </w:rPr>
        <w:t xml:space="preserve">bez vád </w:t>
      </w:r>
      <w:r w:rsidR="001B2A37" w:rsidRPr="002C22F8">
        <w:rPr>
          <w:rFonts w:asciiTheme="minorHAnsi" w:eastAsia="Arial" w:hAnsiTheme="minorHAnsi" w:cstheme="minorBidi"/>
        </w:rPr>
        <w:t xml:space="preserve">a nedorobkov </w:t>
      </w:r>
      <w:r w:rsidR="00814E26" w:rsidRPr="002C22F8">
        <w:rPr>
          <w:rFonts w:asciiTheme="minorHAnsi" w:eastAsia="Arial" w:hAnsiTheme="minorHAnsi" w:cstheme="minorBidi"/>
        </w:rPr>
        <w:t>spolu s </w:t>
      </w:r>
      <w:r w:rsidR="000B54D5" w:rsidRPr="002C22F8">
        <w:rPr>
          <w:rFonts w:asciiTheme="minorHAnsi" w:eastAsia="Arial" w:hAnsiTheme="minorHAnsi" w:cstheme="minorBidi"/>
        </w:rPr>
        <w:t>výkazom výmer</w:t>
      </w:r>
      <w:r w:rsidRPr="002C22F8" w:rsidDel="009D5261">
        <w:rPr>
          <w:rFonts w:asciiTheme="minorHAnsi" w:eastAsia="Arial" w:hAnsiTheme="minorHAnsi" w:cstheme="minorBidi"/>
        </w:rPr>
        <w:t xml:space="preserve"> </w:t>
      </w:r>
      <w:r w:rsidRPr="002C22F8" w:rsidDel="00534058">
        <w:rPr>
          <w:rFonts w:asciiTheme="minorHAnsi" w:eastAsia="Arial" w:hAnsiTheme="minorHAnsi" w:cstheme="minorBidi"/>
        </w:rPr>
        <w:t>a </w:t>
      </w:r>
      <w:proofErr w:type="spellStart"/>
      <w:r w:rsidR="000B54D5" w:rsidRPr="002C22F8">
        <w:rPr>
          <w:rFonts w:asciiTheme="minorHAnsi" w:eastAsia="Arial" w:hAnsiTheme="minorHAnsi" w:cstheme="minorBidi"/>
        </w:rPr>
        <w:t>položkovitým</w:t>
      </w:r>
      <w:proofErr w:type="spellEnd"/>
      <w:r w:rsidR="000B54D5" w:rsidRPr="002C22F8">
        <w:rPr>
          <w:rFonts w:asciiTheme="minorHAnsi" w:eastAsia="Arial" w:hAnsiTheme="minorHAnsi" w:cstheme="minorBidi"/>
        </w:rPr>
        <w:t xml:space="preserve"> rozpočt</w:t>
      </w:r>
      <w:r w:rsidR="00404927" w:rsidRPr="002C22F8">
        <w:rPr>
          <w:rFonts w:asciiTheme="minorHAnsi" w:eastAsia="Arial" w:hAnsiTheme="minorHAnsi" w:cstheme="minorBidi"/>
        </w:rPr>
        <w:t>om</w:t>
      </w:r>
      <w:r w:rsidR="000B54D5" w:rsidRPr="002C22F8">
        <w:rPr>
          <w:rFonts w:asciiTheme="minorHAnsi" w:eastAsia="Arial" w:hAnsiTheme="minorHAnsi" w:cstheme="minorBidi"/>
        </w:rPr>
        <w:t xml:space="preserve"> stavby, súhrnn</w:t>
      </w:r>
      <w:r w:rsidR="00404927" w:rsidRPr="002C22F8">
        <w:rPr>
          <w:rFonts w:asciiTheme="minorHAnsi" w:eastAsia="Arial" w:hAnsiTheme="minorHAnsi" w:cstheme="minorBidi"/>
        </w:rPr>
        <w:t>ým</w:t>
      </w:r>
      <w:r w:rsidR="000B54D5" w:rsidRPr="002C22F8">
        <w:rPr>
          <w:rFonts w:asciiTheme="minorHAnsi" w:eastAsia="Arial" w:hAnsiTheme="minorHAnsi" w:cstheme="minorBidi"/>
        </w:rPr>
        <w:t xml:space="preserve"> rozpočt</w:t>
      </w:r>
      <w:r w:rsidR="00404927" w:rsidRPr="002C22F8">
        <w:rPr>
          <w:rFonts w:asciiTheme="minorHAnsi" w:eastAsia="Arial" w:hAnsiTheme="minorHAnsi" w:cstheme="minorBidi"/>
        </w:rPr>
        <w:t>om</w:t>
      </w:r>
      <w:r w:rsidR="000B54D5" w:rsidRPr="002C22F8">
        <w:rPr>
          <w:rFonts w:asciiTheme="minorHAnsi" w:eastAsia="Arial" w:hAnsiTheme="minorHAnsi" w:cstheme="minorBidi"/>
        </w:rPr>
        <w:t xml:space="preserve"> s rekapituláciou nákladov</w:t>
      </w:r>
      <w:r w:rsidRPr="002C22F8" w:rsidDel="00534058">
        <w:rPr>
          <w:rFonts w:asciiTheme="minorHAnsi" w:eastAsia="Arial" w:hAnsiTheme="minorHAnsi" w:cstheme="minorBidi"/>
        </w:rPr>
        <w:t xml:space="preserve"> </w:t>
      </w:r>
      <w:r w:rsidR="00534058" w:rsidRPr="002C22F8">
        <w:rPr>
          <w:rFonts w:asciiTheme="minorHAnsi" w:eastAsia="Arial" w:hAnsiTheme="minorHAnsi" w:cstheme="minorBidi"/>
        </w:rPr>
        <w:t xml:space="preserve">do </w:t>
      </w:r>
      <w:r w:rsidR="00B04297" w:rsidRPr="002C22F8">
        <w:rPr>
          <w:rFonts w:asciiTheme="minorHAnsi" w:eastAsia="Arial" w:hAnsiTheme="minorHAnsi" w:cstheme="minorBidi"/>
        </w:rPr>
        <w:t>1</w:t>
      </w:r>
      <w:r w:rsidR="00807C51" w:rsidRPr="002C22F8">
        <w:rPr>
          <w:rFonts w:asciiTheme="minorHAnsi" w:eastAsia="Arial" w:hAnsiTheme="minorHAnsi" w:cstheme="minorBidi"/>
        </w:rPr>
        <w:t>0</w:t>
      </w:r>
      <w:r w:rsidR="00B04297" w:rsidRPr="002C22F8">
        <w:rPr>
          <w:rFonts w:asciiTheme="minorHAnsi" w:eastAsia="Arial" w:hAnsiTheme="minorHAnsi" w:cstheme="minorBidi"/>
        </w:rPr>
        <w:t>0</w:t>
      </w:r>
      <w:r w:rsidR="00534058" w:rsidRPr="002C22F8">
        <w:rPr>
          <w:rFonts w:asciiTheme="minorHAnsi" w:eastAsia="Arial" w:hAnsiTheme="minorHAnsi" w:cstheme="minorBidi"/>
        </w:rPr>
        <w:t xml:space="preserve"> dní od účinnosti tejto zmluvy</w:t>
      </w:r>
      <w:r w:rsidR="00571E4E" w:rsidRPr="002C22F8">
        <w:rPr>
          <w:rFonts w:asciiTheme="minorHAnsi" w:eastAsia="Arial" w:hAnsiTheme="minorHAnsi" w:cstheme="minorBidi"/>
        </w:rPr>
        <w:t>,</w:t>
      </w:r>
    </w:p>
    <w:p w14:paraId="71F9B1AA" w14:textId="73CF98E5" w:rsidR="00571E4E" w:rsidRPr="002C22F8" w:rsidRDefault="00571E4E" w:rsidP="0057656E">
      <w:pPr>
        <w:pStyle w:val="Odsekzoznamu"/>
        <w:numPr>
          <w:ilvl w:val="0"/>
          <w:numId w:val="51"/>
        </w:numPr>
        <w:tabs>
          <w:tab w:val="left" w:pos="993"/>
        </w:tabs>
        <w:spacing w:after="0"/>
        <w:ind w:left="851" w:hanging="284"/>
        <w:contextualSpacing w:val="0"/>
        <w:jc w:val="both"/>
        <w:rPr>
          <w:rFonts w:asciiTheme="minorHAnsi" w:eastAsia="Arial" w:hAnsiTheme="minorHAnsi" w:cstheme="minorBidi"/>
        </w:rPr>
      </w:pPr>
      <w:r w:rsidRPr="002C22F8">
        <w:rPr>
          <w:rFonts w:asciiTheme="minorHAnsi" w:eastAsia="Arial" w:hAnsiTheme="minorHAnsi" w:cstheme="minorBidi"/>
        </w:rPr>
        <w:t xml:space="preserve">Zabezpečenie overenia Projektu stavby v lehote do </w:t>
      </w:r>
      <w:r w:rsidR="00622703" w:rsidRPr="002C22F8">
        <w:rPr>
          <w:rFonts w:asciiTheme="minorHAnsi" w:eastAsia="Arial" w:hAnsiTheme="minorHAnsi" w:cstheme="minorBidi"/>
        </w:rPr>
        <w:t>1</w:t>
      </w:r>
      <w:r w:rsidR="00F600A9" w:rsidRPr="002C22F8">
        <w:rPr>
          <w:rFonts w:asciiTheme="minorHAnsi" w:eastAsia="Arial" w:hAnsiTheme="minorHAnsi" w:cstheme="minorBidi"/>
        </w:rPr>
        <w:t>3</w:t>
      </w:r>
      <w:r w:rsidR="00622703" w:rsidRPr="002C22F8">
        <w:rPr>
          <w:rFonts w:asciiTheme="minorHAnsi" w:eastAsia="Arial" w:hAnsiTheme="minorHAnsi" w:cstheme="minorBidi"/>
        </w:rPr>
        <w:t>0</w:t>
      </w:r>
      <w:r w:rsidRPr="002C22F8">
        <w:rPr>
          <w:rFonts w:asciiTheme="minorHAnsi" w:eastAsia="Arial" w:hAnsiTheme="minorHAnsi" w:cstheme="minorBidi"/>
        </w:rPr>
        <w:t xml:space="preserve"> dní od účinnosti tejto zmluvy, </w:t>
      </w:r>
    </w:p>
    <w:p w14:paraId="3C8BBBAD" w14:textId="4C6FD1BC" w:rsidR="007B584E" w:rsidRPr="007B5B1C" w:rsidRDefault="00571E4E" w:rsidP="0057656E">
      <w:pPr>
        <w:pStyle w:val="Odsekzoznamu"/>
        <w:numPr>
          <w:ilvl w:val="0"/>
          <w:numId w:val="51"/>
        </w:numPr>
        <w:tabs>
          <w:tab w:val="left" w:pos="993"/>
        </w:tabs>
        <w:spacing w:after="0"/>
        <w:ind w:left="851" w:hanging="284"/>
        <w:contextualSpacing w:val="0"/>
        <w:jc w:val="both"/>
        <w:rPr>
          <w:rFonts w:asciiTheme="minorHAnsi" w:eastAsia="Arial" w:hAnsiTheme="minorHAnsi" w:cstheme="minorBidi"/>
        </w:rPr>
      </w:pPr>
      <w:r w:rsidRPr="007B5B1C">
        <w:rPr>
          <w:rFonts w:asciiTheme="minorHAnsi" w:eastAsia="Arial" w:hAnsiTheme="minorHAnsi" w:cstheme="minorBidi"/>
        </w:rPr>
        <w:t xml:space="preserve">Predloženie vykonávacieho projektu </w:t>
      </w:r>
      <w:r w:rsidR="0047556C" w:rsidRPr="007B5B1C">
        <w:rPr>
          <w:rFonts w:asciiTheme="minorHAnsi" w:eastAsia="Arial" w:hAnsiTheme="minorHAnsi" w:cstheme="minorBidi"/>
        </w:rPr>
        <w:t>spolu s výkazom výmer a </w:t>
      </w:r>
      <w:proofErr w:type="spellStart"/>
      <w:r w:rsidR="0047556C" w:rsidRPr="007B5B1C">
        <w:rPr>
          <w:rFonts w:asciiTheme="minorHAnsi" w:eastAsia="Arial" w:hAnsiTheme="minorHAnsi" w:cstheme="minorBidi"/>
        </w:rPr>
        <w:t>položkovitým</w:t>
      </w:r>
      <w:proofErr w:type="spellEnd"/>
      <w:r w:rsidR="0047556C" w:rsidRPr="007B5B1C">
        <w:rPr>
          <w:rFonts w:asciiTheme="minorHAnsi" w:eastAsia="Arial" w:hAnsiTheme="minorHAnsi" w:cstheme="minorBidi"/>
        </w:rPr>
        <w:t xml:space="preserve"> rozpočtom stavby, súhrnným rozpočtom s rekapituláciou nákladov </w:t>
      </w:r>
      <w:r w:rsidR="00DB2630" w:rsidRPr="007B5B1C">
        <w:rPr>
          <w:rFonts w:asciiTheme="minorHAnsi" w:eastAsia="Arial" w:hAnsiTheme="minorHAnsi" w:cstheme="minorBidi"/>
        </w:rPr>
        <w:t>a vypracovan</w:t>
      </w:r>
      <w:r w:rsidR="0045313B" w:rsidRPr="007B5B1C">
        <w:rPr>
          <w:rFonts w:asciiTheme="minorHAnsi" w:eastAsia="Arial" w:hAnsiTheme="minorHAnsi" w:cstheme="minorBidi"/>
        </w:rPr>
        <w:t>ým</w:t>
      </w:r>
      <w:r w:rsidR="00DB2630" w:rsidRPr="007B5B1C">
        <w:rPr>
          <w:rFonts w:asciiTheme="minorHAnsi" w:eastAsia="Arial" w:hAnsiTheme="minorHAnsi" w:cstheme="minorBidi"/>
        </w:rPr>
        <w:t xml:space="preserve"> plán</w:t>
      </w:r>
      <w:r w:rsidR="0045313B" w:rsidRPr="007B5B1C">
        <w:rPr>
          <w:rFonts w:asciiTheme="minorHAnsi" w:eastAsia="Arial" w:hAnsiTheme="minorHAnsi" w:cstheme="minorBidi"/>
        </w:rPr>
        <w:t>om</w:t>
      </w:r>
      <w:r w:rsidR="00DB2630" w:rsidRPr="007B5B1C">
        <w:rPr>
          <w:rFonts w:asciiTheme="minorHAnsi" w:eastAsia="Arial" w:hAnsiTheme="minorHAnsi" w:cstheme="minorBidi"/>
        </w:rPr>
        <w:t xml:space="preserve"> bezpečnosti a ochrany zdravia pri práci </w:t>
      </w:r>
      <w:r w:rsidRPr="007B5B1C">
        <w:rPr>
          <w:rFonts w:asciiTheme="minorHAnsi" w:eastAsia="Arial" w:hAnsiTheme="minorHAnsi" w:cstheme="minorBidi"/>
        </w:rPr>
        <w:t xml:space="preserve">do </w:t>
      </w:r>
      <w:r w:rsidR="00296273" w:rsidRPr="007B5B1C">
        <w:rPr>
          <w:rFonts w:asciiTheme="minorHAnsi" w:eastAsia="Arial" w:hAnsiTheme="minorHAnsi" w:cstheme="minorBidi"/>
        </w:rPr>
        <w:t>1</w:t>
      </w:r>
      <w:r w:rsidR="00F600A9" w:rsidRPr="007B5B1C">
        <w:rPr>
          <w:rFonts w:asciiTheme="minorHAnsi" w:eastAsia="Arial" w:hAnsiTheme="minorHAnsi" w:cstheme="minorBidi"/>
        </w:rPr>
        <w:t>6</w:t>
      </w:r>
      <w:r w:rsidR="00296273" w:rsidRPr="007B5B1C">
        <w:rPr>
          <w:rFonts w:asciiTheme="minorHAnsi" w:eastAsia="Arial" w:hAnsiTheme="minorHAnsi" w:cstheme="minorBidi"/>
        </w:rPr>
        <w:t>0</w:t>
      </w:r>
      <w:r w:rsidRPr="007B5B1C">
        <w:rPr>
          <w:rFonts w:asciiTheme="minorHAnsi" w:eastAsia="Arial" w:hAnsiTheme="minorHAnsi" w:cstheme="minorBidi"/>
        </w:rPr>
        <w:t xml:space="preserve"> dní od účinností tejto zmluvy pre pripomienkovanie</w:t>
      </w:r>
      <w:r w:rsidR="007B584E" w:rsidRPr="007B5B1C">
        <w:rPr>
          <w:rFonts w:asciiTheme="minorHAnsi" w:eastAsia="Arial" w:hAnsiTheme="minorHAnsi" w:cstheme="minorBidi"/>
        </w:rPr>
        <w:t xml:space="preserve"> (na pripomienkovanie sa aplikuje ods. 2.3 tejto zmluvy),</w:t>
      </w:r>
    </w:p>
    <w:p w14:paraId="0D67D3A8" w14:textId="14006BAD" w:rsidR="00F81EE1" w:rsidRPr="007B5B1C" w:rsidRDefault="00A8312D" w:rsidP="0057656E">
      <w:pPr>
        <w:pStyle w:val="Odsekzoznamu"/>
        <w:numPr>
          <w:ilvl w:val="0"/>
          <w:numId w:val="51"/>
        </w:numPr>
        <w:tabs>
          <w:tab w:val="left" w:pos="993"/>
        </w:tabs>
        <w:spacing w:after="0"/>
        <w:ind w:left="851" w:hanging="284"/>
        <w:contextualSpacing w:val="0"/>
        <w:jc w:val="both"/>
        <w:rPr>
          <w:rFonts w:asciiTheme="minorHAnsi" w:eastAsia="Arial" w:hAnsiTheme="minorHAnsi" w:cstheme="minorBidi"/>
        </w:rPr>
      </w:pPr>
      <w:r w:rsidRPr="007B5B1C">
        <w:rPr>
          <w:rFonts w:asciiTheme="minorHAnsi" w:eastAsia="Arial" w:hAnsiTheme="minorHAnsi" w:cstheme="minorBidi"/>
        </w:rPr>
        <w:t xml:space="preserve">Odovzdanie </w:t>
      </w:r>
      <w:r w:rsidR="00330252" w:rsidRPr="007B5B1C">
        <w:rPr>
          <w:rFonts w:asciiTheme="minorHAnsi" w:eastAsia="Arial" w:hAnsiTheme="minorHAnsi" w:cstheme="minorBidi"/>
        </w:rPr>
        <w:t>vykonávacieho projektu</w:t>
      </w:r>
      <w:r w:rsidRPr="007B5B1C">
        <w:rPr>
          <w:rFonts w:asciiTheme="minorHAnsi" w:eastAsia="Arial" w:hAnsiTheme="minorHAnsi" w:cstheme="minorBidi"/>
        </w:rPr>
        <w:t xml:space="preserve"> bez </w:t>
      </w:r>
      <w:r w:rsidR="009D5261" w:rsidRPr="007B5B1C">
        <w:rPr>
          <w:rFonts w:asciiTheme="minorHAnsi" w:eastAsia="Arial" w:hAnsiTheme="minorHAnsi" w:cstheme="minorBidi"/>
        </w:rPr>
        <w:t xml:space="preserve"> </w:t>
      </w:r>
      <w:r w:rsidRPr="007B5B1C" w:rsidDel="00A8312D">
        <w:rPr>
          <w:rFonts w:asciiTheme="minorHAnsi" w:eastAsia="Arial" w:hAnsiTheme="minorHAnsi" w:cstheme="minorBidi"/>
        </w:rPr>
        <w:t xml:space="preserve">vád </w:t>
      </w:r>
      <w:r w:rsidRPr="007B5B1C">
        <w:rPr>
          <w:rFonts w:asciiTheme="minorHAnsi" w:eastAsia="Arial" w:hAnsiTheme="minorHAnsi" w:cstheme="minorBidi"/>
        </w:rPr>
        <w:t xml:space="preserve">a nedorobkov do </w:t>
      </w:r>
      <w:r w:rsidR="007F74D4" w:rsidRPr="007B5B1C">
        <w:rPr>
          <w:rFonts w:asciiTheme="minorHAnsi" w:eastAsia="Arial" w:hAnsiTheme="minorHAnsi" w:cstheme="minorBidi"/>
        </w:rPr>
        <w:t>1</w:t>
      </w:r>
      <w:r w:rsidR="004B319F" w:rsidRPr="007B5B1C">
        <w:rPr>
          <w:rFonts w:asciiTheme="minorHAnsi" w:eastAsia="Arial" w:hAnsiTheme="minorHAnsi" w:cstheme="minorBidi"/>
        </w:rPr>
        <w:t>8</w:t>
      </w:r>
      <w:r w:rsidR="007F74D4" w:rsidRPr="007B5B1C">
        <w:rPr>
          <w:rFonts w:asciiTheme="minorHAnsi" w:eastAsia="Arial" w:hAnsiTheme="minorHAnsi" w:cstheme="minorBidi"/>
        </w:rPr>
        <w:t>0</w:t>
      </w:r>
      <w:r w:rsidRPr="007B5B1C" w:rsidDel="00D40B79">
        <w:rPr>
          <w:rFonts w:asciiTheme="minorHAnsi" w:eastAsia="Arial" w:hAnsiTheme="minorHAnsi" w:cstheme="minorBidi"/>
        </w:rPr>
        <w:t xml:space="preserve"> dní od účinnosti tejto zmluvy</w:t>
      </w:r>
    </w:p>
    <w:p w14:paraId="143A48A1" w14:textId="77777777" w:rsidR="000B2A88" w:rsidRPr="00DE50EA" w:rsidRDefault="000B2A88" w:rsidP="00DF0B53">
      <w:pPr>
        <w:pStyle w:val="Odsekzoznamu"/>
        <w:ind w:left="567"/>
        <w:jc w:val="both"/>
        <w:rPr>
          <w:rFonts w:asciiTheme="minorHAnsi" w:hAnsiTheme="minorHAnsi" w:cstheme="minorBidi"/>
          <w:b/>
          <w:bCs/>
        </w:rPr>
      </w:pPr>
    </w:p>
    <w:p w14:paraId="46FF9FFB" w14:textId="6F8B9E58" w:rsidR="00703EAB" w:rsidRPr="009B4B27" w:rsidRDefault="00703EAB" w:rsidP="3717460C">
      <w:pPr>
        <w:pStyle w:val="Odsekzoznamu"/>
        <w:numPr>
          <w:ilvl w:val="0"/>
          <w:numId w:val="5"/>
        </w:numPr>
        <w:ind w:left="567" w:hanging="567"/>
        <w:jc w:val="both"/>
        <w:rPr>
          <w:rFonts w:asciiTheme="minorHAnsi" w:hAnsiTheme="minorHAnsi" w:cstheme="minorBidi"/>
        </w:rPr>
      </w:pPr>
      <w:r w:rsidRPr="00DE50EA">
        <w:rPr>
          <w:rFonts w:asciiTheme="minorHAnsi" w:hAnsiTheme="minorHAnsi" w:cstheme="minorBidi"/>
          <w:shd w:val="clear" w:color="auto" w:fill="FFFFFF"/>
        </w:rPr>
        <w:t xml:space="preserve">Podklady potrebné k vykonaniu diela objednávateľ odovzdá zhotoviteľovi najneskôr do 15 dní od účinnosti </w:t>
      </w:r>
      <w:r w:rsidRPr="00DE50EA">
        <w:rPr>
          <w:rFonts w:asciiTheme="minorHAnsi" w:hAnsiTheme="minorHAnsi" w:cstheme="minorBidi"/>
        </w:rPr>
        <w:t>tejto zmluvy</w:t>
      </w:r>
      <w:r w:rsidRPr="00DE50EA">
        <w:rPr>
          <w:rFonts w:asciiTheme="minorHAnsi" w:hAnsiTheme="minorHAnsi" w:cstheme="minorBidi"/>
          <w:shd w:val="clear" w:color="auto" w:fill="FFFFFF"/>
        </w:rPr>
        <w:t>. O odovzdaní a prevzatí podkladov spíšu zmluvné</w:t>
      </w:r>
      <w:r w:rsidRPr="3717460C">
        <w:rPr>
          <w:rFonts w:asciiTheme="minorHAnsi" w:hAnsiTheme="minorHAnsi" w:cstheme="minorBidi"/>
          <w:shd w:val="clear" w:color="auto" w:fill="FFFFFF"/>
        </w:rPr>
        <w:t xml:space="preserve"> strany záznam. Povinnosť </w:t>
      </w:r>
      <w:r w:rsidRPr="3717460C">
        <w:rPr>
          <w:rFonts w:asciiTheme="minorHAnsi" w:hAnsiTheme="minorHAnsi" w:cstheme="minorBidi"/>
          <w:shd w:val="clear" w:color="auto" w:fill="FFFFFF"/>
        </w:rPr>
        <w:lastRenderedPageBreak/>
        <w:t xml:space="preserve">podľa predchádzajúcej vety sa nevzťahuje na tie podklady, ktoré boli súčasťou súťažných podkladov, prípadne boli obsiahnuté vo vysvetleniach poskytnutých </w:t>
      </w:r>
      <w:r w:rsidR="215D28F4" w:rsidRPr="3717460C">
        <w:rPr>
          <w:rFonts w:asciiTheme="minorHAnsi" w:hAnsiTheme="minorHAnsi" w:cstheme="minorBidi"/>
          <w:shd w:val="clear" w:color="auto" w:fill="FFFFFF"/>
        </w:rPr>
        <w:t xml:space="preserve">v rámci súťaže. </w:t>
      </w:r>
    </w:p>
    <w:p w14:paraId="2A27A8FC" w14:textId="77777777" w:rsidR="00703EAB" w:rsidRPr="009B4B27" w:rsidRDefault="00703EAB" w:rsidP="3717460C">
      <w:pPr>
        <w:pStyle w:val="Odsekzoznamu"/>
        <w:ind w:left="567"/>
        <w:jc w:val="both"/>
        <w:rPr>
          <w:rFonts w:asciiTheme="minorHAnsi" w:hAnsiTheme="minorHAnsi" w:cstheme="minorBidi"/>
        </w:rPr>
      </w:pPr>
    </w:p>
    <w:p w14:paraId="45CBDEEE" w14:textId="7434D6F7" w:rsidR="00703EAB" w:rsidRPr="009B4B27" w:rsidRDefault="00703EAB" w:rsidP="3717460C">
      <w:pPr>
        <w:pStyle w:val="Odsekzoznamu"/>
        <w:numPr>
          <w:ilvl w:val="0"/>
          <w:numId w:val="5"/>
        </w:numPr>
        <w:ind w:left="567" w:hanging="567"/>
        <w:jc w:val="both"/>
        <w:rPr>
          <w:rFonts w:asciiTheme="minorHAnsi" w:hAnsiTheme="minorHAnsi" w:cstheme="minorBidi"/>
        </w:rPr>
      </w:pPr>
      <w:r w:rsidRPr="3717460C">
        <w:rPr>
          <w:rFonts w:asciiTheme="minorHAnsi" w:hAnsiTheme="minorHAnsi" w:cstheme="minorBidi"/>
        </w:rPr>
        <w:t>Ak zhotoviteľ splní svoj záväzok vykonať celé dielo pred dohodnutou lehotou, objednávateľ sa zaväzuje dielo prevziať aj v skoršom termíne ponúkanom zhotoviteľom. Pokiaľ z tejto zmluvy vyplýva, že dielo bude odovzdávané po častiach, platí, že preberanie jednotlivých častí diela za účelom platenia ceny za dielo nemá vplyv na prípadnú zodpovednosť zhotoviteľa za vady diela a na plynutie reklamačných a záručných lehôt; reklamačné a záručné lehoty začínajú plynúť až odovzdaním a prevzatím celého diela.</w:t>
      </w:r>
    </w:p>
    <w:p w14:paraId="136F59EE" w14:textId="77777777" w:rsidR="00703EAB" w:rsidRPr="009B4B27" w:rsidRDefault="00703EAB" w:rsidP="00B307E3">
      <w:pPr>
        <w:pStyle w:val="Odsekzoznamu"/>
        <w:ind w:left="567"/>
        <w:jc w:val="both"/>
        <w:rPr>
          <w:rFonts w:asciiTheme="minorHAnsi" w:hAnsiTheme="minorHAnsi" w:cstheme="minorHAnsi"/>
        </w:rPr>
      </w:pPr>
    </w:p>
    <w:p w14:paraId="04B248B7" w14:textId="786D47FB" w:rsidR="00703EAB" w:rsidRPr="009B4B27"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rPr>
        <w:t>Zhotoviteľ je povinný ihneď písomne oboznámiť objednávateľa o vzniku akejkoľvek udalosti, ktorá bráni alebo sťažuje vykonanie diela s dôsledkom možného nedodržania lehôt odseku pre vykonávanie a vykonanie diela. Súčasťou oznámenia podľa prvej vety tohto odseku bude správa o predpokladanej dĺžke trvania prekážky vykonávania diela, príčinách a navrhovaných opatreniach na jej odstránenie.</w:t>
      </w:r>
    </w:p>
    <w:p w14:paraId="062B8474" w14:textId="77777777" w:rsidR="00703EAB" w:rsidRPr="009B4B27" w:rsidRDefault="00703EAB" w:rsidP="00B307E3">
      <w:pPr>
        <w:pStyle w:val="Odsekzoznamu"/>
        <w:ind w:left="567"/>
        <w:jc w:val="both"/>
        <w:rPr>
          <w:rFonts w:asciiTheme="minorHAnsi" w:hAnsiTheme="minorHAnsi" w:cstheme="minorHAnsi"/>
        </w:rPr>
      </w:pPr>
    </w:p>
    <w:p w14:paraId="569AADB3" w14:textId="4E3FCAB4" w:rsidR="00703EAB" w:rsidRPr="009B4B27" w:rsidRDefault="00703EAB" w:rsidP="00B307E3">
      <w:pPr>
        <w:pStyle w:val="Odsekzoznamu"/>
        <w:numPr>
          <w:ilvl w:val="0"/>
          <w:numId w:val="5"/>
        </w:numPr>
        <w:ind w:left="567" w:hanging="567"/>
        <w:jc w:val="both"/>
        <w:rPr>
          <w:rFonts w:asciiTheme="minorHAnsi" w:hAnsiTheme="minorHAnsi" w:cstheme="minorHAnsi"/>
        </w:rPr>
      </w:pPr>
      <w:r w:rsidRPr="009B4B27">
        <w:rPr>
          <w:rFonts w:cs="Calibri"/>
          <w:bCs/>
        </w:rPr>
        <w:t xml:space="preserve">Miestom </w:t>
      </w:r>
      <w:r w:rsidR="00C91842" w:rsidRPr="009B4B27">
        <w:rPr>
          <w:rFonts w:cs="Calibri"/>
          <w:bCs/>
        </w:rPr>
        <w:t xml:space="preserve">odovzdania a prevzatia </w:t>
      </w:r>
      <w:r w:rsidRPr="009B4B27">
        <w:rPr>
          <w:rFonts w:cs="Calibri"/>
          <w:bCs/>
        </w:rPr>
        <w:t>diela podľa tejto zmluvy je</w:t>
      </w:r>
      <w:r w:rsidR="00F67A40">
        <w:rPr>
          <w:rFonts w:asciiTheme="minorHAnsi" w:hAnsiTheme="minorHAnsi" w:cstheme="minorHAnsi"/>
          <w:b/>
        </w:rPr>
        <w:t>:</w:t>
      </w:r>
      <w:r w:rsidR="0055547A">
        <w:rPr>
          <w:rFonts w:asciiTheme="minorHAnsi" w:hAnsiTheme="minorHAnsi" w:cstheme="minorHAnsi"/>
          <w:b/>
        </w:rPr>
        <w:t xml:space="preserve"> </w:t>
      </w:r>
      <w:r w:rsidR="0055547A" w:rsidRPr="0055547A">
        <w:rPr>
          <w:rFonts w:asciiTheme="minorHAnsi" w:hAnsiTheme="minorHAnsi" w:cstheme="minorHAnsi"/>
          <w:b/>
        </w:rPr>
        <w:t xml:space="preserve">MH Teplárenský holding a. s. závod </w:t>
      </w:r>
      <w:r w:rsidR="00C51F31" w:rsidRPr="00C51F31">
        <w:rPr>
          <w:rFonts w:asciiTheme="minorHAnsi" w:hAnsiTheme="minorHAnsi" w:cstheme="minorHAnsi"/>
          <w:b/>
        </w:rPr>
        <w:t>Martin, Robotnícka 17, 036 80 Martin</w:t>
      </w:r>
      <w:r w:rsidR="0055547A" w:rsidRPr="0055547A">
        <w:rPr>
          <w:rFonts w:asciiTheme="minorHAnsi" w:hAnsiTheme="minorHAnsi" w:cstheme="minorHAnsi"/>
          <w:b/>
        </w:rPr>
        <w:t xml:space="preserve">.  </w:t>
      </w:r>
    </w:p>
    <w:p w14:paraId="5E7E9EB6" w14:textId="77777777" w:rsidR="00703EAB" w:rsidRPr="009B4B27" w:rsidRDefault="00703EAB" w:rsidP="00B307E3">
      <w:pPr>
        <w:pStyle w:val="Odsekzoznamu"/>
        <w:ind w:left="567"/>
        <w:jc w:val="both"/>
        <w:rPr>
          <w:rFonts w:asciiTheme="minorHAnsi" w:hAnsiTheme="minorHAnsi" w:cstheme="minorHAnsi"/>
        </w:rPr>
      </w:pPr>
    </w:p>
    <w:p w14:paraId="70C70897" w14:textId="4E8A8AB6" w:rsidR="00703EAB" w:rsidRPr="009B4B27"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rPr>
        <w:t xml:space="preserve">Objednávateľ je povinný zhotoviteľovi poskytnúť pri plnení tejto zmluvy všetku rozumne požadovanú a nevyhnutne potrebnú súčinnosť. Objednávateľ je zároveň oprávnený v ktoromkoľvek štádiu vykonávania diela kontrolovať jeho vykonávanie. </w:t>
      </w:r>
    </w:p>
    <w:p w14:paraId="7C1B51EA" w14:textId="77777777" w:rsidR="00703EAB" w:rsidRPr="009B4B27" w:rsidRDefault="00703EAB" w:rsidP="00B307E3">
      <w:pPr>
        <w:pStyle w:val="Odsekzoznamu"/>
        <w:ind w:left="567"/>
        <w:jc w:val="both"/>
        <w:rPr>
          <w:rFonts w:asciiTheme="minorHAnsi" w:hAnsiTheme="minorHAnsi" w:cstheme="minorHAnsi"/>
        </w:rPr>
      </w:pPr>
    </w:p>
    <w:p w14:paraId="7BBF7BE8" w14:textId="75617F44" w:rsidR="00703EAB" w:rsidRPr="009B4B27"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bCs/>
        </w:rPr>
        <w:t>Z</w:t>
      </w:r>
      <w:r w:rsidRPr="009B4B27">
        <w:rPr>
          <w:rFonts w:asciiTheme="minorHAnsi" w:hAnsiTheme="minorHAnsi" w:cstheme="minorHAnsi"/>
        </w:rPr>
        <w:t xml:space="preserve">hotoviteľ znáša nebezpečenstvo vzniku škody na veciach, na ktorých sa dielo vykonáva, ako aj na ostatných veciach vo vlastníctve objednávateľa, ktorých sa vykonávanie diela podľa tejto zmluvy týka, a to od začatia vykonávania prác až do odovzdania a prevzatia diela, ktoré bolo predmetom tejto zmluvy. Podpisom protokolu o odovzdaní a prevzatí diela podľa článku </w:t>
      </w:r>
      <w:r w:rsidR="00C91842" w:rsidRPr="009B4B27">
        <w:rPr>
          <w:rFonts w:asciiTheme="minorHAnsi" w:hAnsiTheme="minorHAnsi" w:cstheme="minorHAnsi"/>
        </w:rPr>
        <w:t>9</w:t>
      </w:r>
      <w:r w:rsidRPr="009B4B27">
        <w:rPr>
          <w:rFonts w:asciiTheme="minorHAnsi" w:hAnsiTheme="minorHAnsi" w:cstheme="minorHAnsi"/>
        </w:rPr>
        <w:t>. tejto zmluvy prechádza nebezpečenstvo vzniku škody na veciach vo vlastníctve objednávateľa, ktorých sa vykonávanie diela podľa tejto zmluvy týkalo, na objednávateľa.</w:t>
      </w:r>
    </w:p>
    <w:p w14:paraId="26B00DA1" w14:textId="77777777" w:rsidR="00703EAB" w:rsidRPr="009B4B27" w:rsidRDefault="00703EAB" w:rsidP="00B307E3">
      <w:pPr>
        <w:pStyle w:val="Odsekzoznamu"/>
        <w:ind w:left="567"/>
        <w:jc w:val="both"/>
        <w:rPr>
          <w:rFonts w:asciiTheme="minorHAnsi" w:hAnsiTheme="minorHAnsi" w:cstheme="minorHAnsi"/>
        </w:rPr>
      </w:pPr>
    </w:p>
    <w:p w14:paraId="1555DE8B" w14:textId="724C86A4" w:rsidR="00703EAB" w:rsidRPr="00790F33" w:rsidRDefault="00703EAB" w:rsidP="00B307E3">
      <w:pPr>
        <w:pStyle w:val="Odsekzoznamu"/>
        <w:numPr>
          <w:ilvl w:val="0"/>
          <w:numId w:val="5"/>
        </w:numPr>
        <w:ind w:left="567" w:hanging="567"/>
        <w:jc w:val="both"/>
        <w:rPr>
          <w:rFonts w:asciiTheme="minorHAnsi" w:hAnsiTheme="minorHAnsi" w:cstheme="minorHAnsi"/>
        </w:rPr>
      </w:pPr>
      <w:r w:rsidRPr="009B4B27">
        <w:rPr>
          <w:rFonts w:asciiTheme="minorHAnsi" w:hAnsiTheme="minorHAnsi" w:cstheme="minorHAnsi"/>
          <w:bCs/>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odovzdaním objednávateľovi.</w:t>
      </w:r>
    </w:p>
    <w:p w14:paraId="76E76C3A" w14:textId="77777777" w:rsidR="00505210" w:rsidRPr="009B4B27" w:rsidRDefault="00505210" w:rsidP="00B307E3">
      <w:pPr>
        <w:pStyle w:val="Odsekzoznamu"/>
        <w:ind w:left="567"/>
        <w:jc w:val="both"/>
        <w:rPr>
          <w:rFonts w:asciiTheme="minorHAnsi" w:hAnsiTheme="minorHAnsi" w:cstheme="minorHAnsi"/>
        </w:rPr>
      </w:pPr>
    </w:p>
    <w:p w14:paraId="4490E97D" w14:textId="77777777" w:rsidR="00780D71" w:rsidRPr="009B4B27" w:rsidRDefault="00780D71" w:rsidP="00505210">
      <w:pPr>
        <w:pStyle w:val="Odsekzoznamu"/>
        <w:numPr>
          <w:ilvl w:val="0"/>
          <w:numId w:val="2"/>
        </w:numPr>
        <w:tabs>
          <w:tab w:val="clear" w:pos="705"/>
        </w:tabs>
        <w:ind w:left="567" w:hanging="567"/>
        <w:rPr>
          <w:rFonts w:asciiTheme="minorHAnsi" w:hAnsiTheme="minorHAnsi" w:cstheme="minorHAnsi"/>
          <w:b/>
          <w:bCs/>
        </w:rPr>
      </w:pPr>
      <w:r w:rsidRPr="009B4B27">
        <w:rPr>
          <w:rFonts w:asciiTheme="minorHAnsi" w:hAnsiTheme="minorHAnsi" w:cstheme="minorHAnsi"/>
          <w:b/>
          <w:bCs/>
        </w:rPr>
        <w:t>CENA DIELA</w:t>
      </w:r>
    </w:p>
    <w:p w14:paraId="065A33E2" w14:textId="77777777" w:rsidR="00780D71" w:rsidRPr="009B4B27" w:rsidRDefault="00780D71" w:rsidP="00B307E3">
      <w:pPr>
        <w:pStyle w:val="Odsekzoznamu"/>
        <w:ind w:left="567"/>
        <w:rPr>
          <w:rFonts w:asciiTheme="minorHAnsi" w:hAnsiTheme="minorHAnsi" w:cstheme="minorHAnsi"/>
          <w:b/>
          <w:bCs/>
        </w:rPr>
      </w:pPr>
    </w:p>
    <w:p w14:paraId="72E105CB" w14:textId="1AF323B1" w:rsidR="00AE6A06" w:rsidRPr="00814BBA" w:rsidRDefault="00780D71" w:rsidP="00B307E3">
      <w:pPr>
        <w:pStyle w:val="Odsekzoznamu"/>
        <w:numPr>
          <w:ilvl w:val="0"/>
          <w:numId w:val="7"/>
        </w:numPr>
        <w:ind w:left="567" w:hanging="567"/>
        <w:jc w:val="both"/>
        <w:rPr>
          <w:rFonts w:asciiTheme="minorHAnsi" w:hAnsiTheme="minorHAnsi" w:cstheme="minorHAnsi"/>
          <w:b/>
          <w:bCs/>
        </w:rPr>
      </w:pPr>
      <w:r w:rsidRPr="009B4B27">
        <w:rPr>
          <w:rFonts w:asciiTheme="minorHAnsi" w:hAnsiTheme="minorHAnsi" w:cstheme="minorHAnsi"/>
        </w:rPr>
        <w:t xml:space="preserve">Celková cena </w:t>
      </w:r>
      <w:r w:rsidRPr="001A4568">
        <w:rPr>
          <w:rFonts w:asciiTheme="minorHAnsi" w:hAnsiTheme="minorHAnsi" w:cstheme="minorHAnsi"/>
        </w:rPr>
        <w:t xml:space="preserve">za </w:t>
      </w:r>
      <w:r w:rsidR="00CF160B">
        <w:rPr>
          <w:rFonts w:asciiTheme="minorHAnsi" w:hAnsiTheme="minorHAnsi" w:cstheme="minorHAnsi"/>
        </w:rPr>
        <w:t>vyhotovenie</w:t>
      </w:r>
      <w:r w:rsidR="006101DC">
        <w:rPr>
          <w:rFonts w:asciiTheme="minorHAnsi" w:hAnsiTheme="minorHAnsi" w:cstheme="minorHAnsi"/>
        </w:rPr>
        <w:t>,</w:t>
      </w:r>
      <w:r w:rsidR="00CF160B">
        <w:rPr>
          <w:rFonts w:asciiTheme="minorHAnsi" w:hAnsiTheme="minorHAnsi" w:cstheme="minorHAnsi"/>
        </w:rPr>
        <w:t xml:space="preserve"> dodanie</w:t>
      </w:r>
      <w:r w:rsidRPr="001A4568">
        <w:rPr>
          <w:rFonts w:asciiTheme="minorHAnsi" w:hAnsiTheme="minorHAnsi" w:cstheme="minorHAnsi"/>
        </w:rPr>
        <w:t xml:space="preserve"> a </w:t>
      </w:r>
      <w:r w:rsidR="00CF160B">
        <w:rPr>
          <w:rFonts w:asciiTheme="minorHAnsi" w:hAnsiTheme="minorHAnsi" w:cstheme="minorHAnsi"/>
        </w:rPr>
        <w:t>zabezpečenie činností</w:t>
      </w:r>
      <w:r w:rsidR="00512D2A">
        <w:rPr>
          <w:rFonts w:asciiTheme="minorHAnsi" w:hAnsiTheme="minorHAnsi" w:cstheme="minorHAnsi"/>
        </w:rPr>
        <w:t>, ktoré sú predmetom tejto zmluvy</w:t>
      </w:r>
      <w:r w:rsidRPr="001A4568">
        <w:rPr>
          <w:rFonts w:asciiTheme="minorHAnsi" w:hAnsiTheme="minorHAnsi" w:cstheme="minorHAnsi"/>
        </w:rPr>
        <w:t xml:space="preserve"> je stanovená </w:t>
      </w:r>
      <w:r w:rsidRPr="009B4B27">
        <w:rPr>
          <w:rFonts w:asciiTheme="minorHAnsi" w:hAnsiTheme="minorHAnsi" w:cstheme="minorHAnsi"/>
        </w:rPr>
        <w:t xml:space="preserve">dohodou zmluvných strán v zmysle zákona č. 18/1996 Z. z. o cenách v znení neskorších predpisov ako </w:t>
      </w:r>
      <w:r w:rsidR="00287ABB">
        <w:rPr>
          <w:rFonts w:asciiTheme="minorHAnsi" w:hAnsiTheme="minorHAnsi" w:cstheme="minorHAnsi"/>
        </w:rPr>
        <w:t>maximálna</w:t>
      </w:r>
      <w:r w:rsidR="00287ABB" w:rsidRPr="009B4B27">
        <w:rPr>
          <w:rFonts w:asciiTheme="minorHAnsi" w:hAnsiTheme="minorHAnsi" w:cstheme="minorHAnsi"/>
        </w:rPr>
        <w:t xml:space="preserve"> </w:t>
      </w:r>
      <w:r w:rsidRPr="009B4B27">
        <w:rPr>
          <w:rFonts w:asciiTheme="minorHAnsi" w:hAnsiTheme="minorHAnsi" w:cstheme="minorHAnsi"/>
        </w:rPr>
        <w:t>cena</w:t>
      </w:r>
      <w:r w:rsidR="003A291B">
        <w:rPr>
          <w:rFonts w:asciiTheme="minorHAnsi" w:hAnsiTheme="minorHAnsi" w:cstheme="minorHAnsi"/>
        </w:rPr>
        <w:t xml:space="preserve">. Maximálna </w:t>
      </w:r>
      <w:r w:rsidR="00603632">
        <w:rPr>
          <w:rFonts w:asciiTheme="minorHAnsi" w:hAnsiTheme="minorHAnsi" w:cstheme="minorHAnsi"/>
        </w:rPr>
        <w:t xml:space="preserve">je celková cena diela ako aj cena </w:t>
      </w:r>
      <w:r w:rsidR="001540E6">
        <w:rPr>
          <w:rFonts w:asciiTheme="minorHAnsi" w:hAnsiTheme="minorHAnsi" w:cstheme="minorHAnsi"/>
        </w:rPr>
        <w:t xml:space="preserve">za čiastkové </w:t>
      </w:r>
      <w:r w:rsidR="00987DE6">
        <w:rPr>
          <w:rFonts w:asciiTheme="minorHAnsi" w:hAnsiTheme="minorHAnsi" w:cstheme="minorHAnsi"/>
        </w:rPr>
        <w:t>plnenia</w:t>
      </w:r>
      <w:r w:rsidR="001540E6">
        <w:rPr>
          <w:rFonts w:asciiTheme="minorHAnsi" w:hAnsiTheme="minorHAnsi" w:cstheme="minorHAnsi"/>
        </w:rPr>
        <w:t>/míľniky</w:t>
      </w:r>
      <w:r w:rsidR="00AE6A06">
        <w:rPr>
          <w:rFonts w:asciiTheme="minorHAnsi" w:hAnsiTheme="minorHAnsi" w:cstheme="minorHAnsi"/>
        </w:rPr>
        <w:t>.</w:t>
      </w:r>
    </w:p>
    <w:p w14:paraId="4D8525EA" w14:textId="7CACF319" w:rsidR="00780D71" w:rsidRPr="009B4B27" w:rsidRDefault="00AE6A06" w:rsidP="00B307E3">
      <w:pPr>
        <w:pStyle w:val="Odsekzoznamu"/>
        <w:numPr>
          <w:ilvl w:val="0"/>
          <w:numId w:val="7"/>
        </w:numPr>
        <w:ind w:left="567" w:hanging="567"/>
        <w:jc w:val="both"/>
        <w:rPr>
          <w:rFonts w:asciiTheme="minorHAnsi" w:hAnsiTheme="minorHAnsi" w:cstheme="minorHAnsi"/>
          <w:b/>
          <w:bCs/>
        </w:rPr>
      </w:pPr>
      <w:r>
        <w:rPr>
          <w:rFonts w:asciiTheme="minorHAnsi" w:hAnsiTheme="minorHAnsi" w:cstheme="minorHAnsi"/>
        </w:rPr>
        <w:t xml:space="preserve"> Celková cena za dielo </w:t>
      </w:r>
      <w:r w:rsidR="00780D71" w:rsidRPr="009B4B27">
        <w:rPr>
          <w:rFonts w:asciiTheme="minorHAnsi" w:hAnsiTheme="minorHAnsi" w:cstheme="minorHAnsi"/>
        </w:rPr>
        <w:t>je:</w:t>
      </w:r>
    </w:p>
    <w:p w14:paraId="080C606C" w14:textId="77777777" w:rsidR="00780D71" w:rsidRPr="009B4B27" w:rsidRDefault="00780D71" w:rsidP="00B307E3">
      <w:pPr>
        <w:pStyle w:val="Odsekzoznamu"/>
        <w:ind w:left="567"/>
        <w:jc w:val="both"/>
        <w:rPr>
          <w:rFonts w:asciiTheme="minorHAnsi" w:hAnsiTheme="minorHAnsi" w:cstheme="minorHAnsi"/>
          <w:b/>
          <w:bCs/>
        </w:rPr>
      </w:pPr>
    </w:p>
    <w:p w14:paraId="5DDBBD9D" w14:textId="641A1D72" w:rsidR="00780D71" w:rsidRPr="009B4B27" w:rsidRDefault="00780D71" w:rsidP="00B307E3">
      <w:pPr>
        <w:pStyle w:val="Odsekzoznamu"/>
        <w:ind w:left="567"/>
        <w:jc w:val="both"/>
        <w:rPr>
          <w:rFonts w:asciiTheme="minorHAnsi" w:hAnsiTheme="minorHAnsi" w:cstheme="minorHAnsi"/>
          <w:b/>
          <w:bCs/>
        </w:rPr>
      </w:pPr>
      <w:r w:rsidRPr="009B4B27">
        <w:rPr>
          <w:rFonts w:asciiTheme="minorHAnsi" w:hAnsiTheme="minorHAnsi" w:cstheme="minorHAnsi"/>
          <w:b/>
          <w:bCs/>
        </w:rPr>
        <w:t xml:space="preserve">......................................................... </w:t>
      </w:r>
      <w:r w:rsidR="00594041" w:rsidRPr="009B4B27">
        <w:rPr>
          <w:rFonts w:asciiTheme="minorHAnsi" w:hAnsiTheme="minorHAnsi" w:cstheme="minorHAnsi"/>
          <w:b/>
          <w:bCs/>
        </w:rPr>
        <w:t>EUR</w:t>
      </w:r>
      <w:r w:rsidRPr="009B4B27">
        <w:rPr>
          <w:rFonts w:asciiTheme="minorHAnsi" w:hAnsiTheme="minorHAnsi" w:cstheme="minorHAnsi"/>
          <w:b/>
          <w:bCs/>
        </w:rPr>
        <w:t xml:space="preserve"> bez DPH (slovom:...............................eur bez DPH)</w:t>
      </w:r>
    </w:p>
    <w:p w14:paraId="52061A95" w14:textId="77777777" w:rsidR="00780D71" w:rsidRPr="009B4B27" w:rsidRDefault="00780D71" w:rsidP="00B307E3">
      <w:pPr>
        <w:pStyle w:val="Odsekzoznamu"/>
        <w:ind w:left="567"/>
        <w:jc w:val="both"/>
        <w:rPr>
          <w:rFonts w:asciiTheme="minorHAnsi" w:hAnsiTheme="minorHAnsi" w:cstheme="minorHAnsi"/>
        </w:rPr>
      </w:pPr>
    </w:p>
    <w:p w14:paraId="4F36AB35" w14:textId="0B10CE9D" w:rsidR="00780D71" w:rsidRPr="001A4568" w:rsidRDefault="00385B9D" w:rsidP="00B15254">
      <w:pPr>
        <w:pStyle w:val="Odsekzoznamu"/>
        <w:ind w:left="567" w:hanging="567"/>
        <w:jc w:val="both"/>
        <w:rPr>
          <w:rFonts w:asciiTheme="minorHAnsi" w:hAnsiTheme="minorHAnsi" w:cstheme="minorHAnsi"/>
        </w:rPr>
      </w:pPr>
      <w:r>
        <w:rPr>
          <w:rFonts w:asciiTheme="minorHAnsi" w:hAnsiTheme="minorHAnsi" w:cstheme="minorHAnsi"/>
        </w:rPr>
        <w:lastRenderedPageBreak/>
        <w:t xml:space="preserve">3.3 </w:t>
      </w:r>
      <w:r w:rsidR="00B15254">
        <w:rPr>
          <w:rFonts w:asciiTheme="minorHAnsi" w:hAnsiTheme="minorHAnsi" w:cstheme="minorHAnsi"/>
        </w:rPr>
        <w:t xml:space="preserve">   </w:t>
      </w:r>
      <w:r w:rsidR="00D40435">
        <w:rPr>
          <w:rFonts w:asciiTheme="minorHAnsi" w:hAnsiTheme="minorHAnsi" w:cstheme="minorHAnsi"/>
        </w:rPr>
        <w:t xml:space="preserve">Celková cena </w:t>
      </w:r>
      <w:r w:rsidR="00F5794F">
        <w:rPr>
          <w:rFonts w:asciiTheme="minorHAnsi" w:hAnsiTheme="minorHAnsi" w:cstheme="minorHAnsi"/>
        </w:rPr>
        <w:t>za dielo pozostáva z čiastkových plnení</w:t>
      </w:r>
      <w:r w:rsidR="00C1613E">
        <w:rPr>
          <w:rFonts w:asciiTheme="minorHAnsi" w:hAnsiTheme="minorHAnsi" w:cstheme="minorHAnsi"/>
        </w:rPr>
        <w:t>/</w:t>
      </w:r>
      <w:r w:rsidR="00057A16">
        <w:rPr>
          <w:rFonts w:asciiTheme="minorHAnsi" w:hAnsiTheme="minorHAnsi" w:cstheme="minorHAnsi"/>
        </w:rPr>
        <w:t xml:space="preserve">míľnikoch </w:t>
      </w:r>
      <w:r w:rsidR="008B092E">
        <w:rPr>
          <w:rFonts w:asciiTheme="minorHAnsi" w:hAnsiTheme="minorHAnsi" w:cstheme="minorHAnsi"/>
        </w:rPr>
        <w:t xml:space="preserve">podľa </w:t>
      </w:r>
      <w:r w:rsidR="00E70C39">
        <w:rPr>
          <w:rFonts w:asciiTheme="minorHAnsi" w:hAnsiTheme="minorHAnsi" w:cstheme="minorHAnsi"/>
        </w:rPr>
        <w:t>k</w:t>
      </w:r>
      <w:r w:rsidR="00780D71" w:rsidRPr="001A4568">
        <w:rPr>
          <w:rFonts w:asciiTheme="minorHAnsi" w:hAnsiTheme="minorHAnsi" w:cstheme="minorHAnsi"/>
        </w:rPr>
        <w:t>alkuláci</w:t>
      </w:r>
      <w:r w:rsidR="00E70C39">
        <w:rPr>
          <w:rFonts w:asciiTheme="minorHAnsi" w:hAnsiTheme="minorHAnsi" w:cstheme="minorHAnsi"/>
        </w:rPr>
        <w:t>e</w:t>
      </w:r>
      <w:r w:rsidR="00780D71" w:rsidRPr="001A4568">
        <w:rPr>
          <w:rFonts w:asciiTheme="minorHAnsi" w:hAnsiTheme="minorHAnsi" w:cstheme="minorHAnsi"/>
        </w:rPr>
        <w:t xml:space="preserve"> ceny </w:t>
      </w:r>
      <w:r w:rsidR="00B261D7">
        <w:rPr>
          <w:rFonts w:asciiTheme="minorHAnsi" w:hAnsiTheme="minorHAnsi" w:cstheme="minorHAnsi"/>
        </w:rPr>
        <w:t xml:space="preserve">podrobne </w:t>
      </w:r>
      <w:r w:rsidR="00C40D1D">
        <w:rPr>
          <w:rFonts w:asciiTheme="minorHAnsi" w:hAnsiTheme="minorHAnsi" w:cstheme="minorHAnsi"/>
        </w:rPr>
        <w:t>špecifikovan</w:t>
      </w:r>
      <w:r w:rsidR="00E70C39">
        <w:rPr>
          <w:rFonts w:asciiTheme="minorHAnsi" w:hAnsiTheme="minorHAnsi" w:cstheme="minorHAnsi"/>
        </w:rPr>
        <w:t>ej</w:t>
      </w:r>
      <w:r w:rsidR="00C40D1D">
        <w:rPr>
          <w:rFonts w:asciiTheme="minorHAnsi" w:hAnsiTheme="minorHAnsi" w:cstheme="minorHAnsi"/>
        </w:rPr>
        <w:t xml:space="preserve"> </w:t>
      </w:r>
      <w:r w:rsidR="00B261D7">
        <w:rPr>
          <w:rFonts w:asciiTheme="minorHAnsi" w:hAnsiTheme="minorHAnsi" w:cstheme="minorHAnsi"/>
        </w:rPr>
        <w:t>v</w:t>
      </w:r>
      <w:r w:rsidR="00780D71" w:rsidRPr="001A4568">
        <w:rPr>
          <w:rFonts w:asciiTheme="minorHAnsi" w:hAnsiTheme="minorHAnsi" w:cstheme="minorHAnsi"/>
        </w:rPr>
        <w:t> </w:t>
      </w:r>
      <w:r w:rsidR="00125FC4" w:rsidRPr="00125FC4">
        <w:rPr>
          <w:rFonts w:asciiTheme="minorHAnsi" w:hAnsiTheme="minorHAnsi" w:cstheme="minorHAnsi"/>
          <w:b/>
          <w:bCs/>
        </w:rPr>
        <w:t>p</w:t>
      </w:r>
      <w:r w:rsidR="00780D71" w:rsidRPr="00125FC4">
        <w:rPr>
          <w:rFonts w:asciiTheme="minorHAnsi" w:hAnsiTheme="minorHAnsi" w:cstheme="minorHAnsi"/>
          <w:b/>
          <w:bCs/>
        </w:rPr>
        <w:t>rí</w:t>
      </w:r>
      <w:r w:rsidR="00780D71" w:rsidRPr="001A4568">
        <w:rPr>
          <w:rFonts w:asciiTheme="minorHAnsi" w:hAnsiTheme="minorHAnsi" w:cstheme="minorHAnsi"/>
          <w:b/>
          <w:bCs/>
        </w:rPr>
        <w:t>lohe č.</w:t>
      </w:r>
      <w:r w:rsidR="00B200F6">
        <w:rPr>
          <w:rFonts w:asciiTheme="minorHAnsi" w:hAnsiTheme="minorHAnsi" w:cstheme="minorHAnsi"/>
          <w:b/>
          <w:bCs/>
        </w:rPr>
        <w:t>2</w:t>
      </w:r>
      <w:r w:rsidR="001C6F2C">
        <w:rPr>
          <w:rFonts w:asciiTheme="minorHAnsi" w:hAnsiTheme="minorHAnsi" w:cstheme="minorHAnsi"/>
        </w:rPr>
        <w:t>, ktorá tvorí</w:t>
      </w:r>
      <w:r w:rsidR="00780D71" w:rsidRPr="001A4568">
        <w:rPr>
          <w:rFonts w:asciiTheme="minorHAnsi" w:hAnsiTheme="minorHAnsi" w:cstheme="minorHAnsi"/>
        </w:rPr>
        <w:t xml:space="preserve"> neoddeliteľn</w:t>
      </w:r>
      <w:r w:rsidR="001C6F2C">
        <w:rPr>
          <w:rFonts w:asciiTheme="minorHAnsi" w:hAnsiTheme="minorHAnsi" w:cstheme="minorHAnsi"/>
        </w:rPr>
        <w:t>ú</w:t>
      </w:r>
      <w:r w:rsidR="00780D71" w:rsidRPr="001A4568">
        <w:rPr>
          <w:rFonts w:asciiTheme="minorHAnsi" w:hAnsiTheme="minorHAnsi" w:cstheme="minorHAnsi"/>
        </w:rPr>
        <w:t xml:space="preserve"> súčasť tejto zmluvy.</w:t>
      </w:r>
      <w:r w:rsidR="00F0733C">
        <w:rPr>
          <w:rFonts w:asciiTheme="minorHAnsi" w:hAnsiTheme="minorHAnsi" w:cstheme="minorHAnsi"/>
        </w:rPr>
        <w:t xml:space="preserve"> </w:t>
      </w:r>
    </w:p>
    <w:p w14:paraId="7E45C83C" w14:textId="749AC051" w:rsidR="00FD2F30" w:rsidRPr="00814BBA" w:rsidRDefault="004047FE" w:rsidP="00042952">
      <w:pPr>
        <w:ind w:left="567" w:hanging="567"/>
        <w:jc w:val="both"/>
        <w:rPr>
          <w:rFonts w:asciiTheme="minorHAnsi" w:hAnsiTheme="minorHAnsi" w:cstheme="minorHAnsi"/>
          <w:b/>
          <w:bCs/>
        </w:rPr>
      </w:pPr>
      <w:r>
        <w:rPr>
          <w:rFonts w:asciiTheme="minorHAnsi" w:hAnsiTheme="minorHAnsi" w:cstheme="minorHAnsi"/>
        </w:rPr>
        <w:t xml:space="preserve">3.4 </w:t>
      </w:r>
      <w:r w:rsidR="00042952">
        <w:rPr>
          <w:rFonts w:asciiTheme="minorHAnsi" w:hAnsiTheme="minorHAnsi" w:cstheme="minorHAnsi"/>
        </w:rPr>
        <w:tab/>
      </w:r>
      <w:r w:rsidR="00EC4209">
        <w:rPr>
          <w:rFonts w:asciiTheme="minorHAnsi" w:hAnsiTheme="minorHAnsi" w:cstheme="minorHAnsi"/>
        </w:rPr>
        <w:t xml:space="preserve">Cena </w:t>
      </w:r>
      <w:r w:rsidR="00D51A8C" w:rsidRPr="00814BBA">
        <w:rPr>
          <w:rFonts w:asciiTheme="minorHAnsi" w:hAnsiTheme="minorHAnsi" w:cstheme="minorHAnsi"/>
        </w:rPr>
        <w:t xml:space="preserve">za vypracovanie a dodanie </w:t>
      </w:r>
      <w:r w:rsidR="00780D71" w:rsidRPr="00B712A2">
        <w:rPr>
          <w:rFonts w:asciiTheme="minorHAnsi" w:hAnsiTheme="minorHAnsi" w:cstheme="minorHAnsi"/>
        </w:rPr>
        <w:t xml:space="preserve">PD </w:t>
      </w:r>
      <w:r w:rsidR="00D51A8C" w:rsidRPr="00814BBA">
        <w:rPr>
          <w:rFonts w:asciiTheme="minorHAnsi" w:hAnsiTheme="minorHAnsi" w:cstheme="minorHAnsi"/>
        </w:rPr>
        <w:t xml:space="preserve">podľa </w:t>
      </w:r>
      <w:r w:rsidR="00A815F7" w:rsidRPr="00814BBA">
        <w:rPr>
          <w:rFonts w:asciiTheme="minorHAnsi" w:hAnsiTheme="minorHAnsi" w:cstheme="minorHAnsi"/>
        </w:rPr>
        <w:t xml:space="preserve">čl.2 ods.2.6 </w:t>
      </w:r>
      <w:r w:rsidR="00780D71" w:rsidRPr="00B712A2">
        <w:rPr>
          <w:rFonts w:asciiTheme="minorHAnsi" w:hAnsiTheme="minorHAnsi" w:cstheme="minorHAnsi"/>
        </w:rPr>
        <w:t>vo výške</w:t>
      </w:r>
      <w:r w:rsidR="00780D71" w:rsidRPr="00B712A2">
        <w:rPr>
          <w:rFonts w:asciiTheme="minorHAnsi" w:hAnsiTheme="minorHAnsi" w:cstheme="minorHAnsi"/>
          <w:b/>
        </w:rPr>
        <w:t xml:space="preserve"> ......... </w:t>
      </w:r>
      <w:r w:rsidR="001A4568">
        <w:rPr>
          <w:rFonts w:asciiTheme="minorHAnsi" w:hAnsiTheme="minorHAnsi" w:cstheme="minorHAnsi"/>
          <w:b/>
        </w:rPr>
        <w:t xml:space="preserve">EUR </w:t>
      </w:r>
      <w:r w:rsidR="00780D71" w:rsidRPr="001A4568">
        <w:rPr>
          <w:rFonts w:asciiTheme="minorHAnsi" w:hAnsiTheme="minorHAnsi" w:cstheme="minorHAnsi"/>
          <w:b/>
        </w:rPr>
        <w:t>bez DPH</w:t>
      </w:r>
      <w:r w:rsidR="003B1DF6" w:rsidRPr="00814BBA">
        <w:rPr>
          <w:rFonts w:asciiTheme="minorHAnsi" w:hAnsiTheme="minorHAnsi" w:cstheme="minorHAnsi"/>
          <w:b/>
        </w:rPr>
        <w:t xml:space="preserve"> (spolu a), b), c))</w:t>
      </w:r>
      <w:r w:rsidR="00780D71" w:rsidRPr="00814BBA">
        <w:rPr>
          <w:rFonts w:asciiTheme="minorHAnsi" w:hAnsiTheme="minorHAnsi" w:cstheme="minorHAnsi"/>
        </w:rPr>
        <w:t>,</w:t>
      </w:r>
      <w:r w:rsidR="00780D71" w:rsidRPr="001A4568">
        <w:rPr>
          <w:rFonts w:asciiTheme="minorHAnsi" w:hAnsiTheme="minorHAnsi" w:cstheme="minorHAnsi"/>
        </w:rPr>
        <w:t xml:space="preserve"> (slovom .................... </w:t>
      </w:r>
      <w:r w:rsidR="00780D71" w:rsidRPr="00B712A2">
        <w:rPr>
          <w:rFonts w:asciiTheme="minorHAnsi" w:hAnsiTheme="minorHAnsi" w:cstheme="minorHAnsi"/>
        </w:rPr>
        <w:t>eur bez DPH)</w:t>
      </w:r>
      <w:r w:rsidR="00E31179" w:rsidRPr="00B712A2">
        <w:rPr>
          <w:rFonts w:asciiTheme="minorHAnsi" w:hAnsiTheme="minorHAnsi" w:cstheme="minorHAnsi"/>
        </w:rPr>
        <w:t xml:space="preserve">, </w:t>
      </w:r>
    </w:p>
    <w:p w14:paraId="5A5D04FD" w14:textId="6F51165D" w:rsidR="00FD2F30" w:rsidRPr="00814BBA" w:rsidRDefault="001527F8" w:rsidP="00042952">
      <w:pPr>
        <w:ind w:firstLine="567"/>
        <w:jc w:val="both"/>
        <w:rPr>
          <w:rFonts w:asciiTheme="minorHAnsi" w:hAnsiTheme="minorHAnsi" w:cstheme="minorHAnsi"/>
          <w:b/>
          <w:bCs/>
        </w:rPr>
      </w:pPr>
      <w:r w:rsidRPr="00814BBA">
        <w:rPr>
          <w:rFonts w:asciiTheme="minorHAnsi" w:hAnsiTheme="minorHAnsi" w:cstheme="minorHAnsi"/>
        </w:rPr>
        <w:t xml:space="preserve">a) stavebný zámer </w:t>
      </w:r>
    </w:p>
    <w:p w14:paraId="0A55DE66" w14:textId="60919DE4" w:rsidR="00F115D5" w:rsidRPr="00814BBA" w:rsidRDefault="001527F8" w:rsidP="00042952">
      <w:pPr>
        <w:ind w:firstLine="567"/>
        <w:jc w:val="both"/>
        <w:rPr>
          <w:rFonts w:asciiTheme="minorHAnsi" w:hAnsiTheme="minorHAnsi" w:cstheme="minorHAnsi"/>
          <w:b/>
          <w:bCs/>
        </w:rPr>
      </w:pPr>
      <w:r w:rsidRPr="00814BBA">
        <w:rPr>
          <w:rFonts w:asciiTheme="minorHAnsi" w:hAnsiTheme="minorHAnsi" w:cstheme="minorHAnsi"/>
        </w:rPr>
        <w:t>cena bez DPH</w:t>
      </w:r>
      <w:r w:rsidR="00121352">
        <w:rPr>
          <w:rFonts w:asciiTheme="minorHAnsi" w:hAnsiTheme="minorHAnsi" w:cstheme="minorHAnsi"/>
        </w:rPr>
        <w:t xml:space="preserve"> ....... </w:t>
      </w:r>
      <w:r w:rsidR="00C32CDA">
        <w:rPr>
          <w:rFonts w:asciiTheme="minorHAnsi" w:hAnsiTheme="minorHAnsi" w:cstheme="minorHAnsi"/>
        </w:rPr>
        <w:t>EUR</w:t>
      </w:r>
    </w:p>
    <w:p w14:paraId="05555830" w14:textId="0A9B6F07" w:rsidR="00F115D5" w:rsidRPr="00814BBA" w:rsidRDefault="00F115D5" w:rsidP="00042952">
      <w:pPr>
        <w:ind w:firstLine="567"/>
        <w:jc w:val="both"/>
        <w:rPr>
          <w:rFonts w:asciiTheme="minorHAnsi" w:hAnsiTheme="minorHAnsi" w:cstheme="minorHAnsi"/>
          <w:b/>
          <w:bCs/>
        </w:rPr>
      </w:pPr>
      <w:r w:rsidRPr="00814BBA">
        <w:rPr>
          <w:rFonts w:asciiTheme="minorHAnsi" w:hAnsiTheme="minorHAnsi" w:cstheme="minorHAnsi"/>
        </w:rPr>
        <w:t>b) projekt stavby</w:t>
      </w:r>
    </w:p>
    <w:p w14:paraId="42C86114" w14:textId="77777777" w:rsidR="00C32CDA" w:rsidRPr="00DE4341" w:rsidRDefault="00C32CDA" w:rsidP="00042952">
      <w:pPr>
        <w:ind w:firstLine="567"/>
        <w:jc w:val="both"/>
        <w:rPr>
          <w:rFonts w:asciiTheme="minorHAnsi" w:hAnsiTheme="minorHAnsi" w:cstheme="minorHAnsi"/>
          <w:b/>
          <w:bCs/>
        </w:rPr>
      </w:pPr>
      <w:r w:rsidRPr="00DE4341">
        <w:rPr>
          <w:rFonts w:asciiTheme="minorHAnsi" w:hAnsiTheme="minorHAnsi" w:cstheme="minorHAnsi"/>
        </w:rPr>
        <w:t>cena</w:t>
      </w:r>
      <w:r w:rsidR="00780D71" w:rsidRPr="00DE4341">
        <w:rPr>
          <w:rFonts w:asciiTheme="minorHAnsi" w:hAnsiTheme="minorHAnsi" w:cstheme="minorHAnsi"/>
        </w:rPr>
        <w:t xml:space="preserve"> bez DPH</w:t>
      </w:r>
      <w:r w:rsidR="00780D71">
        <w:rPr>
          <w:rFonts w:asciiTheme="minorHAnsi" w:hAnsiTheme="minorHAnsi" w:cstheme="minorHAnsi"/>
        </w:rPr>
        <w:t xml:space="preserve"> </w:t>
      </w:r>
      <w:r>
        <w:rPr>
          <w:rFonts w:asciiTheme="minorHAnsi" w:hAnsiTheme="minorHAnsi" w:cstheme="minorHAnsi"/>
        </w:rPr>
        <w:t>....... EUR</w:t>
      </w:r>
    </w:p>
    <w:p w14:paraId="2ED06CC9" w14:textId="5ADD7A7A" w:rsidR="00EC71AF" w:rsidRPr="00814BBA" w:rsidRDefault="00EC71AF" w:rsidP="00042952">
      <w:pPr>
        <w:ind w:firstLine="567"/>
        <w:jc w:val="both"/>
        <w:rPr>
          <w:rFonts w:asciiTheme="minorHAnsi" w:hAnsiTheme="minorHAnsi" w:cstheme="minorHAnsi"/>
          <w:b/>
          <w:bCs/>
        </w:rPr>
      </w:pPr>
      <w:r w:rsidRPr="00814BBA">
        <w:rPr>
          <w:rFonts w:asciiTheme="minorHAnsi" w:hAnsiTheme="minorHAnsi" w:cstheme="minorHAnsi"/>
        </w:rPr>
        <w:t>c) vykonávací projekt</w:t>
      </w:r>
    </w:p>
    <w:p w14:paraId="72E30760" w14:textId="77777777" w:rsidR="00C32CDA" w:rsidRPr="00DE4341" w:rsidRDefault="00C32CDA" w:rsidP="00042952">
      <w:pPr>
        <w:ind w:firstLine="567"/>
        <w:jc w:val="both"/>
        <w:rPr>
          <w:rFonts w:asciiTheme="minorHAnsi" w:hAnsiTheme="minorHAnsi" w:cstheme="minorHAnsi"/>
          <w:b/>
          <w:bCs/>
        </w:rPr>
      </w:pPr>
      <w:r w:rsidRPr="00DE4341">
        <w:rPr>
          <w:rFonts w:asciiTheme="minorHAnsi" w:hAnsiTheme="minorHAnsi" w:cstheme="minorHAnsi"/>
        </w:rPr>
        <w:t>cena bez DPH</w:t>
      </w:r>
      <w:r>
        <w:rPr>
          <w:rFonts w:asciiTheme="minorHAnsi" w:hAnsiTheme="minorHAnsi" w:cstheme="minorHAnsi"/>
        </w:rPr>
        <w:t xml:space="preserve"> ....... EUR</w:t>
      </w:r>
    </w:p>
    <w:p w14:paraId="12247555" w14:textId="6FD0D876" w:rsidR="000A5BD5" w:rsidRDefault="004047FE" w:rsidP="00045711">
      <w:pPr>
        <w:ind w:left="567" w:hanging="567"/>
        <w:jc w:val="both"/>
        <w:rPr>
          <w:rFonts w:asciiTheme="minorHAnsi" w:hAnsiTheme="minorHAnsi" w:cstheme="minorHAnsi"/>
        </w:rPr>
      </w:pPr>
      <w:r>
        <w:rPr>
          <w:rFonts w:asciiTheme="minorHAnsi" w:hAnsiTheme="minorHAnsi" w:cstheme="minorHAnsi"/>
        </w:rPr>
        <w:t>3.5</w:t>
      </w:r>
      <w:r w:rsidR="0047281A">
        <w:rPr>
          <w:rFonts w:asciiTheme="minorHAnsi" w:hAnsiTheme="minorHAnsi" w:cstheme="minorHAnsi"/>
        </w:rPr>
        <w:t xml:space="preserve"> </w:t>
      </w:r>
      <w:r w:rsidR="00042952">
        <w:rPr>
          <w:rFonts w:asciiTheme="minorHAnsi" w:hAnsiTheme="minorHAnsi" w:cstheme="minorHAnsi"/>
        </w:rPr>
        <w:tab/>
      </w:r>
      <w:r w:rsidR="00700224">
        <w:rPr>
          <w:rFonts w:asciiTheme="minorHAnsi" w:hAnsiTheme="minorHAnsi" w:cstheme="minorHAnsi"/>
        </w:rPr>
        <w:t xml:space="preserve">Cena za </w:t>
      </w:r>
      <w:r w:rsidR="00E31179" w:rsidRPr="00814BBA">
        <w:rPr>
          <w:rFonts w:asciiTheme="minorHAnsi" w:hAnsiTheme="minorHAnsi" w:cstheme="minorHAnsi"/>
        </w:rPr>
        <w:t>súvisiac</w:t>
      </w:r>
      <w:r w:rsidR="00700224">
        <w:rPr>
          <w:rFonts w:asciiTheme="minorHAnsi" w:hAnsiTheme="minorHAnsi" w:cstheme="minorHAnsi"/>
        </w:rPr>
        <w:t>u</w:t>
      </w:r>
      <w:r w:rsidR="00E31179" w:rsidRPr="00814BBA">
        <w:rPr>
          <w:rFonts w:asciiTheme="minorHAnsi" w:hAnsiTheme="minorHAnsi" w:cstheme="minorHAnsi"/>
        </w:rPr>
        <w:t xml:space="preserve"> inžiniersk</w:t>
      </w:r>
      <w:r w:rsidR="00700224">
        <w:rPr>
          <w:rFonts w:asciiTheme="minorHAnsi" w:hAnsiTheme="minorHAnsi" w:cstheme="minorHAnsi"/>
        </w:rPr>
        <w:t>u</w:t>
      </w:r>
      <w:r w:rsidR="00E31179" w:rsidRPr="00814BBA">
        <w:rPr>
          <w:rFonts w:asciiTheme="minorHAnsi" w:hAnsiTheme="minorHAnsi" w:cstheme="minorHAnsi"/>
        </w:rPr>
        <w:t xml:space="preserve"> činnos</w:t>
      </w:r>
      <w:r w:rsidR="00700224">
        <w:rPr>
          <w:rFonts w:asciiTheme="minorHAnsi" w:hAnsiTheme="minorHAnsi" w:cstheme="minorHAnsi"/>
        </w:rPr>
        <w:t>ť</w:t>
      </w:r>
      <w:r w:rsidR="00B23679" w:rsidRPr="00814BBA">
        <w:rPr>
          <w:rFonts w:asciiTheme="minorHAnsi" w:hAnsiTheme="minorHAnsi" w:cstheme="minorHAnsi"/>
        </w:rPr>
        <w:t xml:space="preserve"> </w:t>
      </w:r>
      <w:r w:rsidR="0079600E" w:rsidRPr="00814BBA">
        <w:rPr>
          <w:rFonts w:asciiTheme="minorHAnsi" w:hAnsiTheme="minorHAnsi" w:cstheme="minorHAnsi"/>
        </w:rPr>
        <w:t xml:space="preserve">pre </w:t>
      </w:r>
      <w:r w:rsidR="00257F59" w:rsidRPr="00814BBA">
        <w:rPr>
          <w:rFonts w:asciiTheme="minorHAnsi" w:hAnsiTheme="minorHAnsi" w:cstheme="minorHAnsi"/>
        </w:rPr>
        <w:t xml:space="preserve">zabezpečenie </w:t>
      </w:r>
      <w:r w:rsidR="00470EC5" w:rsidRPr="00814BBA">
        <w:rPr>
          <w:rFonts w:asciiTheme="minorHAnsi" w:hAnsiTheme="minorHAnsi" w:cstheme="minorHAnsi"/>
        </w:rPr>
        <w:t xml:space="preserve">vydania Rozhodnutia o stavebnom zámere </w:t>
      </w:r>
      <w:r w:rsidR="00A53BD6" w:rsidRPr="00814BBA">
        <w:rPr>
          <w:rFonts w:asciiTheme="minorHAnsi" w:hAnsiTheme="minorHAnsi" w:cstheme="minorHAnsi"/>
        </w:rPr>
        <w:t xml:space="preserve">podľa </w:t>
      </w:r>
      <w:r w:rsidR="00836E12" w:rsidRPr="00814BBA">
        <w:rPr>
          <w:rFonts w:asciiTheme="minorHAnsi" w:hAnsiTheme="minorHAnsi" w:cstheme="minorHAnsi"/>
        </w:rPr>
        <w:t>článku 1 ods. 1.1.1</w:t>
      </w:r>
      <w:r w:rsidR="005F1085" w:rsidRPr="00814BBA">
        <w:rPr>
          <w:rFonts w:asciiTheme="minorHAnsi" w:hAnsiTheme="minorHAnsi" w:cstheme="minorHAnsi"/>
        </w:rPr>
        <w:t xml:space="preserve"> písm</w:t>
      </w:r>
      <w:r w:rsidR="001F080E">
        <w:rPr>
          <w:rFonts w:asciiTheme="minorHAnsi" w:hAnsiTheme="minorHAnsi" w:cstheme="minorHAnsi"/>
        </w:rPr>
        <w:t>.</w:t>
      </w:r>
      <w:r w:rsidR="00836E12" w:rsidRPr="00814BBA">
        <w:rPr>
          <w:rFonts w:asciiTheme="minorHAnsi" w:hAnsiTheme="minorHAnsi" w:cstheme="minorHAnsi"/>
        </w:rPr>
        <w:t xml:space="preserve"> </w:t>
      </w:r>
      <w:r w:rsidR="005D34EA" w:rsidRPr="00814BBA">
        <w:rPr>
          <w:rFonts w:asciiTheme="minorHAnsi" w:hAnsiTheme="minorHAnsi" w:cstheme="minorHAnsi"/>
        </w:rPr>
        <w:t xml:space="preserve">c) </w:t>
      </w:r>
    </w:p>
    <w:p w14:paraId="5EFE0C35" w14:textId="0D5323C5" w:rsidR="00AC3659" w:rsidRPr="00DE4341" w:rsidRDefault="00AC3659" w:rsidP="00045711">
      <w:pPr>
        <w:ind w:firstLine="567"/>
        <w:jc w:val="both"/>
        <w:rPr>
          <w:rFonts w:asciiTheme="minorHAnsi" w:hAnsiTheme="minorHAnsi" w:cstheme="minorHAnsi"/>
          <w:b/>
          <w:bCs/>
        </w:rPr>
      </w:pPr>
      <w:r w:rsidRPr="00DE4341">
        <w:rPr>
          <w:rFonts w:asciiTheme="minorHAnsi" w:hAnsiTheme="minorHAnsi" w:cstheme="minorHAnsi"/>
        </w:rPr>
        <w:t>cena bez DPH</w:t>
      </w:r>
      <w:r>
        <w:rPr>
          <w:rFonts w:asciiTheme="minorHAnsi" w:hAnsiTheme="minorHAnsi" w:cstheme="minorHAnsi"/>
        </w:rPr>
        <w:t xml:space="preserve"> ....... EUR</w:t>
      </w:r>
      <w:r w:rsidR="00780D71" w:rsidRPr="001A4568">
        <w:rPr>
          <w:rFonts w:asciiTheme="minorHAnsi" w:hAnsiTheme="minorHAnsi" w:cstheme="minorHAnsi"/>
        </w:rPr>
        <w:t xml:space="preserve"> (slovom</w:t>
      </w:r>
      <w:r w:rsidR="00823410" w:rsidRPr="001A4568">
        <w:rPr>
          <w:rFonts w:asciiTheme="minorHAnsi" w:hAnsiTheme="minorHAnsi" w:cstheme="minorHAnsi"/>
        </w:rPr>
        <w:t xml:space="preserve"> ....................</w:t>
      </w:r>
      <w:r w:rsidR="00780D71" w:rsidRPr="001A4568">
        <w:rPr>
          <w:rFonts w:asciiTheme="minorHAnsi" w:hAnsiTheme="minorHAnsi" w:cstheme="minorHAnsi"/>
        </w:rPr>
        <w:t xml:space="preserve"> eur bez DPH</w:t>
      </w:r>
      <w:r w:rsidR="00823410" w:rsidRPr="001A4568">
        <w:rPr>
          <w:rFonts w:asciiTheme="minorHAnsi" w:hAnsiTheme="minorHAnsi" w:cstheme="minorHAnsi"/>
        </w:rPr>
        <w:t>)</w:t>
      </w:r>
      <w:r w:rsidR="00823410" w:rsidRPr="00DE4341">
        <w:rPr>
          <w:rFonts w:asciiTheme="minorHAnsi" w:hAnsiTheme="minorHAnsi" w:cstheme="minorHAnsi"/>
        </w:rPr>
        <w:t>,</w:t>
      </w:r>
    </w:p>
    <w:p w14:paraId="7EABE8EB" w14:textId="3A0D1C95" w:rsidR="00AC3659" w:rsidRDefault="00700224" w:rsidP="00045711">
      <w:pPr>
        <w:ind w:left="567" w:hanging="567"/>
        <w:jc w:val="both"/>
        <w:rPr>
          <w:rFonts w:asciiTheme="minorHAnsi" w:hAnsiTheme="minorHAnsi" w:cstheme="minorHAnsi"/>
        </w:rPr>
      </w:pPr>
      <w:r>
        <w:rPr>
          <w:rFonts w:asciiTheme="minorHAnsi" w:hAnsiTheme="minorHAnsi" w:cstheme="minorHAnsi"/>
        </w:rPr>
        <w:t xml:space="preserve">3.6 </w:t>
      </w:r>
      <w:r w:rsidR="00042952">
        <w:rPr>
          <w:rFonts w:asciiTheme="minorHAnsi" w:hAnsiTheme="minorHAnsi" w:cstheme="minorHAnsi"/>
        </w:rPr>
        <w:tab/>
      </w:r>
      <w:r>
        <w:rPr>
          <w:rFonts w:asciiTheme="minorHAnsi" w:hAnsiTheme="minorHAnsi" w:cstheme="minorHAnsi"/>
        </w:rPr>
        <w:t xml:space="preserve">Cena za </w:t>
      </w:r>
      <w:r w:rsidR="005D0E52">
        <w:rPr>
          <w:rFonts w:asciiTheme="minorHAnsi" w:hAnsiTheme="minorHAnsi" w:cstheme="minorHAnsi"/>
        </w:rPr>
        <w:t>s</w:t>
      </w:r>
      <w:r w:rsidR="00442DA2" w:rsidRPr="00814BBA">
        <w:rPr>
          <w:rFonts w:asciiTheme="minorHAnsi" w:hAnsiTheme="minorHAnsi" w:cstheme="minorHAnsi"/>
        </w:rPr>
        <w:t>úvisiac</w:t>
      </w:r>
      <w:r>
        <w:rPr>
          <w:rFonts w:asciiTheme="minorHAnsi" w:hAnsiTheme="minorHAnsi" w:cstheme="minorHAnsi"/>
        </w:rPr>
        <w:t>u</w:t>
      </w:r>
      <w:r w:rsidR="00442DA2" w:rsidRPr="00814BBA">
        <w:rPr>
          <w:rFonts w:asciiTheme="minorHAnsi" w:hAnsiTheme="minorHAnsi" w:cstheme="minorHAnsi"/>
        </w:rPr>
        <w:t xml:space="preserve"> inžiniersk</w:t>
      </w:r>
      <w:r>
        <w:rPr>
          <w:rFonts w:asciiTheme="minorHAnsi" w:hAnsiTheme="minorHAnsi" w:cstheme="minorHAnsi"/>
        </w:rPr>
        <w:t>u</w:t>
      </w:r>
      <w:r w:rsidR="00442DA2" w:rsidRPr="00814BBA">
        <w:rPr>
          <w:rFonts w:asciiTheme="minorHAnsi" w:hAnsiTheme="minorHAnsi" w:cstheme="minorHAnsi"/>
        </w:rPr>
        <w:t xml:space="preserve"> činnos</w:t>
      </w:r>
      <w:r>
        <w:rPr>
          <w:rFonts w:asciiTheme="minorHAnsi" w:hAnsiTheme="minorHAnsi" w:cstheme="minorHAnsi"/>
        </w:rPr>
        <w:t>ť</w:t>
      </w:r>
      <w:r w:rsidR="00442DA2" w:rsidRPr="00814BBA">
        <w:rPr>
          <w:rFonts w:asciiTheme="minorHAnsi" w:hAnsiTheme="minorHAnsi" w:cstheme="minorHAnsi"/>
        </w:rPr>
        <w:t xml:space="preserve"> </w:t>
      </w:r>
      <w:r w:rsidR="00C55A18" w:rsidRPr="00814BBA">
        <w:rPr>
          <w:rFonts w:asciiTheme="minorHAnsi" w:hAnsiTheme="minorHAnsi" w:cstheme="minorHAnsi"/>
        </w:rPr>
        <w:t xml:space="preserve">pre zabezpečenie </w:t>
      </w:r>
      <w:r w:rsidR="00257F59" w:rsidRPr="00814BBA">
        <w:rPr>
          <w:rFonts w:asciiTheme="minorHAnsi" w:hAnsiTheme="minorHAnsi" w:cstheme="minorHAnsi"/>
        </w:rPr>
        <w:t>vydania overeného</w:t>
      </w:r>
      <w:r w:rsidR="00C55A18" w:rsidRPr="00814BBA">
        <w:rPr>
          <w:rFonts w:asciiTheme="minorHAnsi" w:hAnsiTheme="minorHAnsi" w:cstheme="minorHAnsi"/>
        </w:rPr>
        <w:t xml:space="preserve"> projektu stavby</w:t>
      </w:r>
      <w:r w:rsidR="00E2557D">
        <w:rPr>
          <w:rFonts w:asciiTheme="minorHAnsi" w:hAnsiTheme="minorHAnsi" w:cstheme="minorHAnsi"/>
        </w:rPr>
        <w:t xml:space="preserve"> podľa článku 1 ods. 1.1.1 písm</w:t>
      </w:r>
      <w:r w:rsidR="001F080E">
        <w:rPr>
          <w:rFonts w:asciiTheme="minorHAnsi" w:hAnsiTheme="minorHAnsi" w:cstheme="minorHAnsi"/>
        </w:rPr>
        <w:t>. e)</w:t>
      </w:r>
    </w:p>
    <w:p w14:paraId="1F329E35" w14:textId="77777777" w:rsidR="00AC3659" w:rsidRPr="00DE4341" w:rsidRDefault="00AC3659" w:rsidP="00045711">
      <w:pPr>
        <w:ind w:firstLine="567"/>
        <w:jc w:val="both"/>
        <w:rPr>
          <w:rFonts w:asciiTheme="minorHAnsi" w:hAnsiTheme="minorHAnsi" w:cstheme="minorHAnsi"/>
          <w:b/>
          <w:bCs/>
        </w:rPr>
      </w:pPr>
      <w:r w:rsidRPr="00DE4341">
        <w:rPr>
          <w:rFonts w:asciiTheme="minorHAnsi" w:hAnsiTheme="minorHAnsi" w:cstheme="minorHAnsi"/>
        </w:rPr>
        <w:t>cena bez DPH</w:t>
      </w:r>
      <w:r>
        <w:rPr>
          <w:rFonts w:asciiTheme="minorHAnsi" w:hAnsiTheme="minorHAnsi" w:cstheme="minorHAnsi"/>
        </w:rPr>
        <w:t xml:space="preserve"> ....... EUR</w:t>
      </w:r>
    </w:p>
    <w:p w14:paraId="5AF75EF5" w14:textId="18264BE1" w:rsidR="009F3495" w:rsidRDefault="00700224" w:rsidP="00B35CE8">
      <w:pPr>
        <w:tabs>
          <w:tab w:val="left" w:pos="426"/>
        </w:tabs>
        <w:jc w:val="both"/>
        <w:rPr>
          <w:rFonts w:asciiTheme="minorHAnsi" w:hAnsiTheme="minorHAnsi" w:cstheme="minorHAnsi"/>
        </w:rPr>
      </w:pPr>
      <w:r>
        <w:rPr>
          <w:rFonts w:asciiTheme="minorHAnsi" w:hAnsiTheme="minorHAnsi" w:cstheme="minorHAnsi"/>
        </w:rPr>
        <w:t xml:space="preserve">3.7 </w:t>
      </w:r>
      <w:r w:rsidR="00E619D3">
        <w:rPr>
          <w:rFonts w:asciiTheme="minorHAnsi" w:hAnsiTheme="minorHAnsi" w:cstheme="minorHAnsi"/>
        </w:rPr>
        <w:t xml:space="preserve"> </w:t>
      </w:r>
      <w:r w:rsidR="00045711">
        <w:rPr>
          <w:rFonts w:asciiTheme="minorHAnsi" w:hAnsiTheme="minorHAnsi" w:cstheme="minorHAnsi"/>
        </w:rPr>
        <w:tab/>
      </w:r>
      <w:r w:rsidR="00B35CE8">
        <w:rPr>
          <w:rFonts w:asciiTheme="minorHAnsi" w:hAnsiTheme="minorHAnsi" w:cstheme="minorHAnsi"/>
        </w:rPr>
        <w:t xml:space="preserve">   </w:t>
      </w:r>
      <w:r w:rsidR="00E619D3">
        <w:rPr>
          <w:rFonts w:asciiTheme="minorHAnsi" w:hAnsiTheme="minorHAnsi" w:cstheme="minorHAnsi"/>
        </w:rPr>
        <w:t xml:space="preserve">Cena za </w:t>
      </w:r>
      <w:r w:rsidR="001B0ED7">
        <w:rPr>
          <w:rFonts w:asciiTheme="minorHAnsi" w:hAnsiTheme="minorHAnsi" w:cstheme="minorHAnsi"/>
        </w:rPr>
        <w:t xml:space="preserve">výkon </w:t>
      </w:r>
      <w:r w:rsidR="00DD7F33">
        <w:rPr>
          <w:rFonts w:asciiTheme="minorHAnsi" w:hAnsiTheme="minorHAnsi" w:cstheme="minorHAnsi"/>
        </w:rPr>
        <w:t>autorského dozoru (</w:t>
      </w:r>
      <w:r w:rsidR="00780D71" w:rsidRPr="00B712A2">
        <w:rPr>
          <w:rFonts w:asciiTheme="minorHAnsi" w:hAnsiTheme="minorHAnsi" w:cstheme="minorHAnsi"/>
        </w:rPr>
        <w:t>AD</w:t>
      </w:r>
      <w:r w:rsidR="00DD7F33">
        <w:rPr>
          <w:rFonts w:asciiTheme="minorHAnsi" w:hAnsiTheme="minorHAnsi" w:cstheme="minorHAnsi"/>
        </w:rPr>
        <w:t>) podľa</w:t>
      </w:r>
      <w:r w:rsidR="007D5985">
        <w:rPr>
          <w:rFonts w:asciiTheme="minorHAnsi" w:hAnsiTheme="minorHAnsi" w:cstheme="minorHAnsi"/>
        </w:rPr>
        <w:t xml:space="preserve"> článku 1. ods. 1.6</w:t>
      </w:r>
      <w:r w:rsidR="00DD7F33">
        <w:rPr>
          <w:rFonts w:asciiTheme="minorHAnsi" w:hAnsiTheme="minorHAnsi" w:cstheme="minorHAnsi"/>
        </w:rPr>
        <w:t xml:space="preserve"> </w:t>
      </w:r>
    </w:p>
    <w:p w14:paraId="39EE4AB4" w14:textId="77777777" w:rsidR="009F3495" w:rsidRPr="00B35CE8" w:rsidRDefault="009F3495" w:rsidP="00B35CE8">
      <w:pPr>
        <w:ind w:left="567"/>
        <w:jc w:val="both"/>
        <w:rPr>
          <w:rFonts w:asciiTheme="minorHAnsi" w:hAnsiTheme="minorHAnsi" w:cstheme="minorHAnsi"/>
        </w:rPr>
      </w:pPr>
      <w:r w:rsidRPr="00DE4341">
        <w:rPr>
          <w:rFonts w:asciiTheme="minorHAnsi" w:hAnsiTheme="minorHAnsi" w:cstheme="minorHAnsi"/>
        </w:rPr>
        <w:t>cena bez DPH</w:t>
      </w:r>
      <w:r>
        <w:rPr>
          <w:rFonts w:asciiTheme="minorHAnsi" w:hAnsiTheme="minorHAnsi" w:cstheme="minorHAnsi"/>
        </w:rPr>
        <w:t xml:space="preserve"> ....... EUR</w:t>
      </w:r>
    </w:p>
    <w:p w14:paraId="2AB1F70A" w14:textId="122F503F" w:rsidR="00BC1190" w:rsidRDefault="00780D71" w:rsidP="00B35CE8">
      <w:pPr>
        <w:ind w:left="567"/>
        <w:jc w:val="both"/>
        <w:rPr>
          <w:rFonts w:asciiTheme="minorHAnsi" w:hAnsiTheme="minorHAnsi" w:cstheme="minorHAnsi"/>
        </w:rPr>
      </w:pPr>
      <w:r w:rsidRPr="001A4568">
        <w:rPr>
          <w:rFonts w:asciiTheme="minorHAnsi" w:hAnsiTheme="minorHAnsi" w:cstheme="minorHAnsi"/>
        </w:rPr>
        <w:t xml:space="preserve">pričom celková cena odborného </w:t>
      </w:r>
      <w:r w:rsidRPr="0012246A">
        <w:rPr>
          <w:rFonts w:asciiTheme="minorHAnsi" w:hAnsiTheme="minorHAnsi" w:cstheme="minorHAnsi"/>
        </w:rPr>
        <w:t xml:space="preserve">AD nesmie prekročiť </w:t>
      </w:r>
      <w:r w:rsidR="007F7D4D" w:rsidRPr="0012246A">
        <w:rPr>
          <w:rFonts w:asciiTheme="minorHAnsi" w:hAnsiTheme="minorHAnsi" w:cstheme="minorHAnsi"/>
        </w:rPr>
        <w:t>250</w:t>
      </w:r>
      <w:r w:rsidRPr="0012246A">
        <w:rPr>
          <w:rFonts w:asciiTheme="minorHAnsi" w:hAnsiTheme="minorHAnsi" w:cstheme="minorHAnsi"/>
        </w:rPr>
        <w:t xml:space="preserve"> hodín</w:t>
      </w:r>
      <w:r w:rsidRPr="001A4568">
        <w:rPr>
          <w:rFonts w:asciiTheme="minorHAnsi" w:hAnsiTheme="minorHAnsi" w:cstheme="minorHAnsi"/>
        </w:rPr>
        <w:t xml:space="preserve">, </w:t>
      </w:r>
      <w:proofErr w:type="spellStart"/>
      <w:r w:rsidRPr="001A4568">
        <w:rPr>
          <w:rFonts w:asciiTheme="minorHAnsi" w:hAnsiTheme="minorHAnsi" w:cstheme="minorHAnsi"/>
        </w:rPr>
        <w:t>t.j</w:t>
      </w:r>
      <w:proofErr w:type="spellEnd"/>
      <w:r w:rsidRPr="001A4568">
        <w:rPr>
          <w:rFonts w:asciiTheme="minorHAnsi" w:hAnsiTheme="minorHAnsi" w:cstheme="minorHAnsi"/>
        </w:rPr>
        <w:t xml:space="preserve">. sumu </w:t>
      </w:r>
      <w:r w:rsidRPr="00B35CE8">
        <w:rPr>
          <w:rFonts w:asciiTheme="minorHAnsi" w:hAnsiTheme="minorHAnsi" w:cstheme="minorHAnsi"/>
        </w:rPr>
        <w:t xml:space="preserve">...... </w:t>
      </w:r>
      <w:r w:rsidR="001A4568" w:rsidRPr="00B35CE8">
        <w:rPr>
          <w:rFonts w:asciiTheme="minorHAnsi" w:hAnsiTheme="minorHAnsi" w:cstheme="minorHAnsi"/>
        </w:rPr>
        <w:t>EUR</w:t>
      </w:r>
      <w:r w:rsidRPr="00B35CE8">
        <w:rPr>
          <w:rFonts w:asciiTheme="minorHAnsi" w:hAnsiTheme="minorHAnsi" w:cstheme="minorHAnsi"/>
        </w:rPr>
        <w:t xml:space="preserve"> bez DPH</w:t>
      </w:r>
      <w:r w:rsidRPr="001A4568">
        <w:rPr>
          <w:rFonts w:asciiTheme="minorHAnsi" w:hAnsiTheme="minorHAnsi" w:cstheme="minorHAnsi"/>
        </w:rPr>
        <w:t>, (slovom: ........ eur bez DPH</w:t>
      </w:r>
      <w:r w:rsidRPr="00814BBA">
        <w:rPr>
          <w:rFonts w:asciiTheme="minorHAnsi" w:hAnsiTheme="minorHAnsi" w:cstheme="minorHAnsi"/>
        </w:rPr>
        <w:t>)</w:t>
      </w:r>
    </w:p>
    <w:p w14:paraId="12B7254F" w14:textId="1039BCB9" w:rsidR="009F3495" w:rsidRDefault="00E619D3" w:rsidP="00B35CE8">
      <w:pPr>
        <w:ind w:left="567" w:hanging="567"/>
        <w:jc w:val="both"/>
        <w:rPr>
          <w:rFonts w:asciiTheme="minorHAnsi" w:hAnsiTheme="minorHAnsi" w:cstheme="minorHAnsi"/>
        </w:rPr>
      </w:pPr>
      <w:r>
        <w:rPr>
          <w:rFonts w:asciiTheme="minorHAnsi" w:hAnsiTheme="minorHAnsi" w:cstheme="minorHAnsi"/>
        </w:rPr>
        <w:t xml:space="preserve">3.8 </w:t>
      </w:r>
      <w:r w:rsidR="00B35CE8">
        <w:rPr>
          <w:rFonts w:asciiTheme="minorHAnsi" w:hAnsiTheme="minorHAnsi" w:cstheme="minorHAnsi"/>
        </w:rPr>
        <w:tab/>
      </w:r>
      <w:r>
        <w:rPr>
          <w:rFonts w:asciiTheme="minorHAnsi" w:hAnsiTheme="minorHAnsi" w:cstheme="minorHAnsi"/>
        </w:rPr>
        <w:t>C</w:t>
      </w:r>
      <w:r w:rsidR="00BC1190">
        <w:rPr>
          <w:rFonts w:asciiTheme="minorHAnsi" w:hAnsiTheme="minorHAnsi" w:cstheme="minorHAnsi"/>
        </w:rPr>
        <w:t xml:space="preserve">ena za aktualizáciu rozpočtu podľa </w:t>
      </w:r>
      <w:r w:rsidR="007D5985">
        <w:rPr>
          <w:rFonts w:asciiTheme="minorHAnsi" w:hAnsiTheme="minorHAnsi" w:cstheme="minorHAnsi"/>
        </w:rPr>
        <w:t>článku</w:t>
      </w:r>
      <w:r w:rsidR="00BC1190">
        <w:rPr>
          <w:rFonts w:asciiTheme="minorHAnsi" w:hAnsiTheme="minorHAnsi" w:cstheme="minorHAnsi"/>
        </w:rPr>
        <w:t xml:space="preserve"> 1. ods. 1.1.1 písm. l)</w:t>
      </w:r>
    </w:p>
    <w:p w14:paraId="2B1C4A32" w14:textId="3C264AEB" w:rsidR="00780D71" w:rsidRPr="001A4568" w:rsidRDefault="009F3495" w:rsidP="00B35CE8">
      <w:pPr>
        <w:ind w:firstLine="567"/>
        <w:jc w:val="both"/>
        <w:rPr>
          <w:rFonts w:asciiTheme="minorHAnsi" w:hAnsiTheme="minorHAnsi" w:cstheme="minorHAnsi"/>
          <w:b/>
          <w:bCs/>
        </w:rPr>
      </w:pPr>
      <w:r w:rsidRPr="00DE4341">
        <w:rPr>
          <w:rFonts w:asciiTheme="minorHAnsi" w:hAnsiTheme="minorHAnsi" w:cstheme="minorHAnsi"/>
        </w:rPr>
        <w:t>cena bez DPH</w:t>
      </w:r>
      <w:r>
        <w:rPr>
          <w:rFonts w:asciiTheme="minorHAnsi" w:hAnsiTheme="minorHAnsi" w:cstheme="minorHAnsi"/>
        </w:rPr>
        <w:t xml:space="preserve"> ....... EUR.</w:t>
      </w:r>
    </w:p>
    <w:p w14:paraId="638AC162" w14:textId="44F1E804" w:rsidR="00780D71" w:rsidRPr="009B4B27" w:rsidRDefault="00780D71" w:rsidP="00BC60BB">
      <w:pPr>
        <w:pStyle w:val="Odsekzoznamu"/>
        <w:numPr>
          <w:ilvl w:val="0"/>
          <w:numId w:val="52"/>
        </w:numPr>
        <w:spacing w:after="0"/>
        <w:ind w:left="567" w:hanging="567"/>
        <w:contextualSpacing w:val="0"/>
        <w:jc w:val="both"/>
        <w:rPr>
          <w:rFonts w:asciiTheme="minorHAnsi" w:hAnsiTheme="minorHAnsi" w:cstheme="minorHAnsi"/>
          <w:b/>
          <w:bCs/>
        </w:rPr>
      </w:pPr>
      <w:r w:rsidRPr="009B4B27">
        <w:rPr>
          <w:rFonts w:asciiTheme="minorHAnsi" w:hAnsiTheme="minorHAnsi" w:cstheme="minorHAnsi"/>
        </w:rPr>
        <w:t>K cene bude pripočítaná daň z pridanej hodnoty podľa zákona č. 222/2004 Z. z. o dani z pridanej hodnoty v znení neskorších predpisov.</w:t>
      </w:r>
    </w:p>
    <w:p w14:paraId="3F63C801" w14:textId="77777777" w:rsidR="00703EAB" w:rsidRPr="009B4B27" w:rsidRDefault="00703EAB" w:rsidP="00B307E3">
      <w:pPr>
        <w:pStyle w:val="Odsekzoznamu"/>
        <w:rPr>
          <w:rFonts w:asciiTheme="minorHAnsi" w:hAnsiTheme="minorHAnsi" w:cstheme="minorHAnsi"/>
          <w:b/>
          <w:bCs/>
        </w:rPr>
      </w:pPr>
    </w:p>
    <w:p w14:paraId="0F5EB573" w14:textId="09626E9A" w:rsidR="00703EAB" w:rsidRPr="009B4B27" w:rsidRDefault="00703EAB" w:rsidP="00B35CE8">
      <w:pPr>
        <w:pStyle w:val="Odsekzoznamu"/>
        <w:numPr>
          <w:ilvl w:val="0"/>
          <w:numId w:val="52"/>
        </w:numPr>
        <w:ind w:left="567" w:hanging="567"/>
        <w:jc w:val="both"/>
        <w:rPr>
          <w:rFonts w:asciiTheme="minorHAnsi" w:hAnsiTheme="minorHAnsi" w:cstheme="minorBidi"/>
          <w:b/>
          <w:bCs/>
        </w:rPr>
      </w:pPr>
      <w:r w:rsidRPr="750FE29C">
        <w:rPr>
          <w:rFonts w:asciiTheme="minorHAnsi" w:hAnsiTheme="minorHAnsi" w:cstheme="minorBidi"/>
        </w:rPr>
        <w:t xml:space="preserve">V cenách jednotlivých výkonov a prác ako aj v cene za dielo podľa tohto článku zmluvy sú zahrnuté všetky náklady a výdavky zhotoviteľa, ktoré priamo či nepriamo súvisia s vykonaním diela podľa tejto zmluvy. </w:t>
      </w:r>
    </w:p>
    <w:p w14:paraId="3EA30FE6" w14:textId="77777777" w:rsidR="00703EAB" w:rsidRPr="009B4B27" w:rsidRDefault="00703EAB" w:rsidP="00B307E3">
      <w:pPr>
        <w:pStyle w:val="Odsekzoznamu"/>
        <w:rPr>
          <w:rFonts w:asciiTheme="minorHAnsi" w:hAnsiTheme="minorHAnsi" w:cstheme="minorHAnsi"/>
          <w:b/>
          <w:bCs/>
        </w:rPr>
      </w:pPr>
    </w:p>
    <w:p w14:paraId="41C1B0A9" w14:textId="407F5799" w:rsidR="00703EAB" w:rsidRPr="009B4B27" w:rsidRDefault="00703EAB" w:rsidP="00B35CE8">
      <w:pPr>
        <w:pStyle w:val="Odsekzoznamu"/>
        <w:numPr>
          <w:ilvl w:val="0"/>
          <w:numId w:val="52"/>
        </w:numPr>
        <w:ind w:left="567" w:hanging="567"/>
        <w:jc w:val="both"/>
        <w:rPr>
          <w:rFonts w:asciiTheme="minorHAnsi" w:hAnsiTheme="minorHAnsi" w:cstheme="minorBidi"/>
          <w:b/>
          <w:bCs/>
        </w:rPr>
      </w:pPr>
      <w:r w:rsidRPr="009B4B27">
        <w:rPr>
          <w:rFonts w:asciiTheme="minorHAnsi" w:hAnsiTheme="minorHAnsi" w:cstheme="minorBidi"/>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riešenia diela, a zhotoviteľ už v čase vypracovania svojej ponuky v procese obstarávania zákazky na vykonanie diela mal a mohol predpokladať s prihliadnutím na jeho </w:t>
      </w:r>
      <w:r w:rsidRPr="009B4B27">
        <w:rPr>
          <w:rFonts w:asciiTheme="minorHAnsi" w:hAnsiTheme="minorHAnsi" w:cstheme="minorBidi"/>
          <w:color w:val="000000" w:themeColor="text1"/>
        </w:rPr>
        <w:t>odborné znalosti a kapacity</w:t>
      </w:r>
      <w:r w:rsidRPr="009B4B27">
        <w:rPr>
          <w:rFonts w:asciiTheme="minorHAnsi" w:hAnsiTheme="minorHAnsi" w:cstheme="minorBidi"/>
        </w:rPr>
        <w:t xml:space="preserve"> a s vynaložením všetkej odbornej starostlivosti, že pre riadne vykonanie diela bude potrebné vykonať aj takéto plnenia.</w:t>
      </w:r>
    </w:p>
    <w:p w14:paraId="6036595A" w14:textId="039C28F6" w:rsidR="00703EAB" w:rsidRPr="00D02A11" w:rsidRDefault="00703EAB" w:rsidP="00B35CE8">
      <w:pPr>
        <w:pStyle w:val="Odsekzoznamu"/>
        <w:numPr>
          <w:ilvl w:val="0"/>
          <w:numId w:val="52"/>
        </w:numPr>
        <w:ind w:left="567" w:hanging="567"/>
        <w:jc w:val="both"/>
        <w:rPr>
          <w:rFonts w:asciiTheme="minorHAnsi" w:hAnsiTheme="minorHAnsi" w:cstheme="minorBidi"/>
          <w:b/>
          <w:bCs/>
        </w:rPr>
      </w:pPr>
      <w:r w:rsidRPr="750FE29C">
        <w:rPr>
          <w:rFonts w:asciiTheme="minorHAnsi" w:hAnsiTheme="minorHAnsi" w:cstheme="minorBidi"/>
        </w:rPr>
        <w:lastRenderedPageBreak/>
        <w:t>Naviac práce, ktorých potreba vyplynie dodatočne na základe okolností, ktoré neboli pri uzatváraní tejto zmluvy známe a zhotoviteľovi ani pri vynaložení náležitej odbornej starostlivosti známe byť nemohli, a je nevyhnutné ich vykonať, aby sa mohlo pokračovať v dokončení diela, budú zaznamenané zhotoviteľom. Zhotoviteľ ich ocení v súlade s</w:t>
      </w:r>
      <w:r w:rsidR="00861F57" w:rsidRPr="750FE29C">
        <w:rPr>
          <w:rFonts w:asciiTheme="minorHAnsi" w:hAnsiTheme="minorHAnsi" w:cstheme="minorBidi"/>
        </w:rPr>
        <w:t xml:space="preserve"> prílohou č. </w:t>
      </w:r>
      <w:r w:rsidR="00FD0550">
        <w:rPr>
          <w:rFonts w:asciiTheme="minorHAnsi" w:hAnsiTheme="minorHAnsi" w:cstheme="minorBidi"/>
        </w:rPr>
        <w:t>2</w:t>
      </w:r>
      <w:r w:rsidR="00861F57" w:rsidRPr="750FE29C">
        <w:rPr>
          <w:rFonts w:asciiTheme="minorHAnsi" w:hAnsiTheme="minorHAnsi" w:cstheme="minorBidi"/>
        </w:rPr>
        <w:t xml:space="preserve"> tejto zmluvy</w:t>
      </w:r>
      <w:r w:rsidRPr="750FE29C">
        <w:rPr>
          <w:rFonts w:asciiTheme="minorHAnsi" w:hAnsiTheme="minorHAnsi" w:cstheme="minorBidi"/>
        </w:rPr>
        <w:t xml:space="preserve">. </w:t>
      </w:r>
      <w:r w:rsidR="00678D02" w:rsidRPr="750FE29C">
        <w:rPr>
          <w:rFonts w:asciiTheme="minorHAnsi" w:hAnsiTheme="minorHAnsi" w:cstheme="minorBidi"/>
        </w:rPr>
        <w:t xml:space="preserve"> Pre účely zmeny rozsahu diela sa bude vychádzať z prílohy č.</w:t>
      </w:r>
      <w:r w:rsidR="00FD0550">
        <w:rPr>
          <w:rFonts w:asciiTheme="minorHAnsi" w:hAnsiTheme="minorHAnsi" w:cstheme="minorBidi"/>
        </w:rPr>
        <w:t xml:space="preserve"> 2</w:t>
      </w:r>
      <w:r w:rsidR="00678D02" w:rsidRPr="750FE29C">
        <w:rPr>
          <w:rFonts w:asciiTheme="minorHAnsi" w:hAnsiTheme="minorHAnsi" w:cstheme="minorBidi"/>
        </w:rPr>
        <w:t xml:space="preserve">, pričom rozsah merných jednotiek musí zodpovedať podielu zúženého/rozšíreného rozsahu k rozsahu diela, resp. jeho príslušnej časti. </w:t>
      </w:r>
      <w:r w:rsidRPr="750FE29C">
        <w:rPr>
          <w:rFonts w:asciiTheme="minorHAnsi" w:hAnsiTheme="minorHAnsi" w:cstheme="minorBidi"/>
        </w:rPr>
        <w:t>Objednávateľ ich posúdi a predloží na schválenie svojím odborným útvarom. Až po ich predchádzajúcom písomnom schválení objednávateľom môžu zmluvné strany uzatvoriť písomný dodatok k zmluve, ktorého predmetom bude realizácia naviac prác ocenených v súlade s vyššie uvedeným postupom. Pre vylúčenie pochybností sa zmluvné strany dohodli, že s vykonávaním naviac prác je zhotoviteľ oprávnený začať až po účinnosti príslušného dodatku k tejto zmluve, ak objednávateľ nerozhodne inak.</w:t>
      </w:r>
    </w:p>
    <w:p w14:paraId="0BD77080" w14:textId="77777777" w:rsidR="003E5451" w:rsidRPr="009B4B27" w:rsidRDefault="003E5451" w:rsidP="00B307E3">
      <w:pPr>
        <w:pStyle w:val="Odsekzoznamu"/>
        <w:ind w:left="567"/>
        <w:rPr>
          <w:rFonts w:asciiTheme="minorHAnsi" w:hAnsiTheme="minorHAnsi" w:cstheme="minorHAnsi"/>
        </w:rPr>
      </w:pPr>
    </w:p>
    <w:p w14:paraId="2774CE94" w14:textId="77777777" w:rsidR="00780D71" w:rsidRPr="009B4B27" w:rsidRDefault="00780D71" w:rsidP="0076247D">
      <w:pPr>
        <w:pStyle w:val="Odsekzoznamu"/>
        <w:numPr>
          <w:ilvl w:val="0"/>
          <w:numId w:val="2"/>
        </w:numPr>
        <w:tabs>
          <w:tab w:val="clear" w:pos="705"/>
        </w:tabs>
        <w:ind w:left="567" w:hanging="567"/>
        <w:rPr>
          <w:rFonts w:asciiTheme="minorHAnsi" w:hAnsiTheme="minorHAnsi" w:cstheme="minorHAnsi"/>
          <w:b/>
          <w:bCs/>
        </w:rPr>
      </w:pPr>
      <w:r w:rsidRPr="009B4B27">
        <w:rPr>
          <w:rFonts w:asciiTheme="minorHAnsi" w:hAnsiTheme="minorHAnsi" w:cstheme="minorHAnsi"/>
          <w:b/>
          <w:bCs/>
        </w:rPr>
        <w:t xml:space="preserve">PLATOBNÉ PODMIENKY </w:t>
      </w:r>
    </w:p>
    <w:p w14:paraId="4725D25E" w14:textId="77777777" w:rsidR="00780D71" w:rsidRPr="009B4B27" w:rsidRDefault="00780D71" w:rsidP="00B307E3">
      <w:pPr>
        <w:pStyle w:val="Odsekzoznamu"/>
        <w:ind w:left="567"/>
        <w:rPr>
          <w:rFonts w:asciiTheme="minorHAnsi" w:hAnsiTheme="minorHAnsi" w:cstheme="minorHAnsi"/>
          <w:b/>
          <w:bCs/>
        </w:rPr>
      </w:pPr>
    </w:p>
    <w:p w14:paraId="11042862" w14:textId="2470842D" w:rsidR="00780D71" w:rsidRPr="001A4568" w:rsidRDefault="009C61B1" w:rsidP="00B307E3">
      <w:pPr>
        <w:pStyle w:val="Odsekzoznamu"/>
        <w:numPr>
          <w:ilvl w:val="0"/>
          <w:numId w:val="8"/>
        </w:numPr>
        <w:ind w:left="567" w:hanging="567"/>
        <w:jc w:val="both"/>
        <w:rPr>
          <w:rFonts w:asciiTheme="minorHAnsi" w:hAnsiTheme="minorHAnsi" w:cstheme="minorHAnsi"/>
        </w:rPr>
      </w:pPr>
      <w:r w:rsidRPr="009B4B27">
        <w:rPr>
          <w:rFonts w:cs="Calibri"/>
        </w:rPr>
        <w:t xml:space="preserve">Zhotoviteľ vystaví faktúru na cenu </w:t>
      </w:r>
      <w:r w:rsidR="00E41371">
        <w:rPr>
          <w:rFonts w:cs="Calibri"/>
        </w:rPr>
        <w:t>po ukončení každ</w:t>
      </w:r>
      <w:r w:rsidR="00AB319E">
        <w:rPr>
          <w:rFonts w:cs="Calibri"/>
        </w:rPr>
        <w:t>ej výkonovej fázy</w:t>
      </w:r>
      <w:r w:rsidR="00472D66">
        <w:rPr>
          <w:rFonts w:cs="Calibri"/>
        </w:rPr>
        <w:t xml:space="preserve"> </w:t>
      </w:r>
      <w:r w:rsidRPr="009B4B27">
        <w:rPr>
          <w:rFonts w:cs="Calibri"/>
        </w:rPr>
        <w:t xml:space="preserve">podľa článku </w:t>
      </w:r>
      <w:r w:rsidR="001600C8" w:rsidRPr="009B4B27">
        <w:rPr>
          <w:rFonts w:cs="Calibri"/>
        </w:rPr>
        <w:t>3</w:t>
      </w:r>
      <w:r w:rsidRPr="009B4B27">
        <w:rPr>
          <w:rFonts w:cs="Calibri"/>
        </w:rPr>
        <w:t xml:space="preserve"> tejto zmluvy. Cena za dielo je splatná po splnení záväzku vykonať dielo spôsobom uvedeným vo faktúre a v lehote 45 dní odo dňa doručenia faktúry objednávateľovi, ak faktúra bude obsahovať všetky náležitosti v zmysle všeobecne záväzných právnych predpisov a ktorej prílohou bude kópia protokolu o odovzdaní a prevzatí diela v súlade </w:t>
      </w:r>
      <w:r w:rsidRPr="001A4568">
        <w:rPr>
          <w:rFonts w:cs="Calibri"/>
        </w:rPr>
        <w:t xml:space="preserve">s článkom </w:t>
      </w:r>
      <w:r w:rsidR="00CE62A0" w:rsidRPr="001A4568">
        <w:rPr>
          <w:rFonts w:cs="Calibri"/>
        </w:rPr>
        <w:t>9</w:t>
      </w:r>
      <w:r w:rsidRPr="001A4568">
        <w:rPr>
          <w:rFonts w:cs="Calibri"/>
        </w:rPr>
        <w:t>. tejto zmluvy</w:t>
      </w:r>
      <w:r w:rsidR="00501D7A" w:rsidRPr="001A4568">
        <w:rPr>
          <w:rFonts w:cs="Calibri"/>
        </w:rPr>
        <w:t xml:space="preserve"> </w:t>
      </w:r>
      <w:r w:rsidR="00501D7A" w:rsidRPr="001A4568">
        <w:rPr>
          <w:rFonts w:asciiTheme="minorHAnsi" w:hAnsiTheme="minorHAnsi" w:cstheme="minorHAnsi"/>
        </w:rPr>
        <w:t>podpísaný zástupcami oboch zmluvných strán</w:t>
      </w:r>
      <w:r w:rsidR="00E278BB">
        <w:rPr>
          <w:rFonts w:cs="Calibri"/>
        </w:rPr>
        <w:t xml:space="preserve"> alebo iný doklad preukazujúci </w:t>
      </w:r>
      <w:r w:rsidR="00F50824">
        <w:rPr>
          <w:rFonts w:cs="Calibri"/>
        </w:rPr>
        <w:t>splnenie platobného míľnika podľa ods. 3.2 tejto zmluvy.</w:t>
      </w:r>
    </w:p>
    <w:p w14:paraId="6A768E4F" w14:textId="77777777" w:rsidR="00501D7A" w:rsidRDefault="00501D7A" w:rsidP="00B307E3">
      <w:pPr>
        <w:pStyle w:val="Odsekzoznamu"/>
        <w:ind w:left="567"/>
        <w:jc w:val="both"/>
        <w:rPr>
          <w:rFonts w:asciiTheme="minorHAnsi" w:hAnsiTheme="minorHAnsi" w:cstheme="minorHAnsi"/>
        </w:rPr>
      </w:pPr>
    </w:p>
    <w:p w14:paraId="32794A8B" w14:textId="644D9689" w:rsidR="00780D71" w:rsidRPr="001A4568" w:rsidRDefault="00780D71" w:rsidP="00B307E3">
      <w:pPr>
        <w:pStyle w:val="Odsekzoznamu"/>
        <w:numPr>
          <w:ilvl w:val="0"/>
          <w:numId w:val="8"/>
        </w:numPr>
        <w:ind w:left="567" w:hanging="567"/>
        <w:jc w:val="both"/>
      </w:pPr>
      <w:r w:rsidRPr="001A4568">
        <w:t>Cenu za výkon AD uhradí objednávateľ mesačne na základe faktúr, vystavených zhotoviteľom po uplynutí príslušného kalendárneho mesiaca, v ktorom bol AD realizovaný a to na základe hodín a výkonov, odsúhlasených zodpovedným zamestnancom objednávateľa v denníku AD. Denník AD je povinný viesť zhotoviteľ. Prílohou faktúry musí byť kópia dokumentu, z ktorého bude zrejmý odsúhlasený rozsah fakturovaných hodín a výkonov.</w:t>
      </w:r>
    </w:p>
    <w:p w14:paraId="54CB55AB" w14:textId="77777777" w:rsidR="00780D71" w:rsidRPr="009B4B27" w:rsidRDefault="00780D71" w:rsidP="00B307E3">
      <w:pPr>
        <w:pStyle w:val="Odsekzoznamu"/>
        <w:rPr>
          <w:rFonts w:asciiTheme="minorHAnsi" w:hAnsiTheme="minorHAnsi" w:cstheme="minorHAnsi"/>
        </w:rPr>
      </w:pPr>
    </w:p>
    <w:p w14:paraId="17A26DB2" w14:textId="387CDE1E"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rPr>
        <w:t xml:space="preserve">Na základe dohody zmluvných strán zhotoviteľ vystaví faktúru </w:t>
      </w:r>
      <w:r w:rsidRPr="009B4B27">
        <w:rPr>
          <w:rFonts w:asciiTheme="minorHAnsi" w:hAnsiTheme="minorHAnsi" w:cstheme="minorHAnsi"/>
          <w:color w:val="000000"/>
        </w:rPr>
        <w:t>v elektronickej podobe vo formáte .</w:t>
      </w:r>
      <w:proofErr w:type="spellStart"/>
      <w:r w:rsidRPr="009B4B27">
        <w:rPr>
          <w:rFonts w:asciiTheme="minorHAnsi" w:hAnsiTheme="minorHAnsi" w:cstheme="minorHAnsi"/>
          <w:color w:val="000000"/>
        </w:rPr>
        <w:t>pdf</w:t>
      </w:r>
      <w:proofErr w:type="spellEnd"/>
      <w:r w:rsidRPr="009B4B27">
        <w:rPr>
          <w:rFonts w:asciiTheme="minorHAnsi" w:hAnsiTheme="minorHAnsi" w:cstheme="minorHAnsi"/>
          <w:color w:val="000000"/>
        </w:rPr>
        <w:t xml:space="preserve"> a zašle ju na e-mailovú adresu objednávateľa: </w:t>
      </w:r>
      <w:hyperlink r:id="rId11" w:history="1">
        <w:r w:rsidR="00703EAB" w:rsidRPr="009B4B27">
          <w:rPr>
            <w:rStyle w:val="Hypertextovprepojenie"/>
            <w:rFonts w:asciiTheme="minorHAnsi" w:hAnsiTheme="minorHAnsi" w:cstheme="minorHAnsi"/>
          </w:rPr>
          <w:t>faktury.mhth@mhth.sk</w:t>
        </w:r>
      </w:hyperlink>
      <w:r w:rsidR="00703EAB" w:rsidRPr="009B4B27">
        <w:rPr>
          <w:rFonts w:asciiTheme="minorHAnsi" w:hAnsiTheme="minorHAnsi" w:cstheme="minorHAnsi"/>
          <w:color w:val="000000"/>
        </w:rPr>
        <w:t xml:space="preserve"> </w:t>
      </w:r>
      <w:r w:rsidRPr="009B4B27">
        <w:rPr>
          <w:rFonts w:asciiTheme="minorHAnsi" w:hAnsiTheme="minorHAnsi" w:cstheme="minorHAnsi"/>
          <w:color w:val="000000"/>
        </w:rPr>
        <w:t xml:space="preserve">z e-mailovej adresy zhotoviteľa </w:t>
      </w:r>
      <w:hyperlink r:id="rId12" w:history="1">
        <w:r w:rsidRPr="009B4B27">
          <w:rPr>
            <w:rFonts w:asciiTheme="minorHAnsi" w:hAnsiTheme="minorHAnsi" w:cstheme="minorHAnsi"/>
            <w:color w:val="0000FF"/>
            <w:u w:val="single"/>
          </w:rPr>
          <w:t>___@___.sk</w:t>
        </w:r>
      </w:hyperlink>
      <w:r w:rsidRPr="009B4B27">
        <w:rPr>
          <w:rFonts w:asciiTheme="minorHAnsi" w:hAnsiTheme="minorHAnsi" w:cstheme="minorHAnsi"/>
          <w:color w:val="000000"/>
        </w:rPr>
        <w:t>. Zhotoviteľ sa zaväzuje písomne informovať objednávateľa o akýchkoľvek zmenách, majúcich vplyv na zasielanie elektronických faktúr, najmä zmenu e-mailovej adresy, prostredníctvom ktorej bude zasielať elektronické faktúry.</w:t>
      </w:r>
    </w:p>
    <w:p w14:paraId="08AEA18E" w14:textId="77777777" w:rsidR="008A1ABF" w:rsidRPr="009B4B27" w:rsidRDefault="008A1ABF" w:rsidP="00B307E3">
      <w:pPr>
        <w:pStyle w:val="Odsekzoznamu"/>
        <w:rPr>
          <w:rFonts w:asciiTheme="minorHAnsi" w:hAnsiTheme="minorHAnsi" w:cstheme="minorHAnsi"/>
        </w:rPr>
      </w:pPr>
    </w:p>
    <w:p w14:paraId="23CCF3B8" w14:textId="798242E9" w:rsidR="008A1ABF" w:rsidRPr="009B4B27" w:rsidRDefault="008A1ABF" w:rsidP="00B307E3">
      <w:pPr>
        <w:pStyle w:val="Odsekzoznamu"/>
        <w:numPr>
          <w:ilvl w:val="0"/>
          <w:numId w:val="8"/>
        </w:numPr>
        <w:ind w:left="567" w:hanging="567"/>
        <w:jc w:val="both"/>
        <w:rPr>
          <w:rFonts w:asciiTheme="minorHAnsi" w:hAnsiTheme="minorHAnsi" w:cstheme="minorHAnsi"/>
        </w:rPr>
      </w:pPr>
      <w:r w:rsidRPr="009B4B27">
        <w:rPr>
          <w:rFonts w:cs="Calibri"/>
        </w:rPr>
        <w:t xml:space="preserve">Faktúra musí obsahovať všetky náležitosti v zmysle zákona č. 222/2004 Z. z. o dani z pridanej hodnoty v znení neskorších predpisov, </w:t>
      </w:r>
      <w:r w:rsidR="0074204B" w:rsidRPr="009B4B27">
        <w:t xml:space="preserve">interné číslo objednávateľa (ďalej len „číslo objednávky“) </w:t>
      </w:r>
      <w:r w:rsidRPr="009B4B27">
        <w:rPr>
          <w:rFonts w:cs="Calibri"/>
        </w:rPr>
        <w:t xml:space="preserve">oznámené zhotoviteľovi objednávateľom po uzatvorení tejto zmluvy a jej prílohou bude </w:t>
      </w:r>
      <w:r w:rsidR="00A95D00" w:rsidRPr="009B4B27">
        <w:rPr>
          <w:rFonts w:cs="Calibri"/>
        </w:rPr>
        <w:t>protokol o prevzatí a odovzdaní diela</w:t>
      </w:r>
      <w:r w:rsidRPr="009B4B27">
        <w:rPr>
          <w:rFonts w:cs="Calibri"/>
        </w:rPr>
        <w:t xml:space="preserve"> podpísaný </w:t>
      </w:r>
      <w:r w:rsidR="00A95D00" w:rsidRPr="009B4B27">
        <w:rPr>
          <w:rFonts w:cs="Calibri"/>
        </w:rPr>
        <w:t>objednávateľom</w:t>
      </w:r>
      <w:r w:rsidRPr="009B4B27">
        <w:rPr>
          <w:rFonts w:cs="Calibri"/>
        </w:rPr>
        <w:t xml:space="preserve">, resp. povereným zástupcom </w:t>
      </w:r>
      <w:r w:rsidR="00A95D00" w:rsidRPr="009B4B27">
        <w:rPr>
          <w:rFonts w:cs="Calibri"/>
        </w:rPr>
        <w:t xml:space="preserve">objednávateľa </w:t>
      </w:r>
      <w:r w:rsidRPr="009B4B27">
        <w:rPr>
          <w:rFonts w:cs="Calibri"/>
        </w:rPr>
        <w:t>na základe tejto zmluvy.</w:t>
      </w:r>
    </w:p>
    <w:p w14:paraId="4D5700B5" w14:textId="77777777" w:rsidR="00780D71" w:rsidRPr="009B4B27" w:rsidRDefault="00780D71" w:rsidP="00B307E3">
      <w:pPr>
        <w:pStyle w:val="Odsekzoznamu"/>
        <w:rPr>
          <w:rFonts w:asciiTheme="minorHAnsi" w:hAnsiTheme="minorHAnsi" w:cstheme="minorHAnsi"/>
        </w:rPr>
      </w:pPr>
    </w:p>
    <w:p w14:paraId="1DC2FEB1" w14:textId="77777777"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bCs/>
        </w:rPr>
        <w:t>V</w:t>
      </w:r>
      <w:r w:rsidRPr="009B4B27">
        <w:rPr>
          <w:rFonts w:asciiTheme="minorHAnsi" w:hAnsiTheme="minorHAnsi" w:cstheme="minorHAnsi"/>
        </w:rPr>
        <w:t> prípade prípadných námietok objednávateľa voči správnosti vystavenej faktúry je objednávateľ oprávnený faktúru, ktorá:</w:t>
      </w:r>
    </w:p>
    <w:p w14:paraId="5CB18518" w14:textId="77777777" w:rsidR="00780D71" w:rsidRPr="009B4B27" w:rsidRDefault="00780D71" w:rsidP="00B307E3">
      <w:pPr>
        <w:pStyle w:val="Odsekzoznamu"/>
        <w:numPr>
          <w:ilvl w:val="0"/>
          <w:numId w:val="9"/>
        </w:numPr>
        <w:ind w:left="993" w:hanging="426"/>
        <w:jc w:val="both"/>
        <w:rPr>
          <w:rFonts w:asciiTheme="minorHAnsi" w:hAnsiTheme="minorHAnsi" w:cstheme="minorHAnsi"/>
        </w:rPr>
      </w:pPr>
      <w:r w:rsidRPr="009B4B27">
        <w:rPr>
          <w:rFonts w:asciiTheme="minorHAnsi" w:hAnsiTheme="minorHAnsi" w:cstheme="minorHAnsi"/>
          <w:color w:val="000000"/>
        </w:rPr>
        <w:t>má chybu vyplývajúcu z nesprávne uvedeného predmetu, množstva alebo ceny a/alebo</w:t>
      </w:r>
      <w:r w:rsidRPr="009B4B27">
        <w:rPr>
          <w:rFonts w:asciiTheme="minorHAnsi" w:hAnsiTheme="minorHAnsi" w:cstheme="minorHAnsi"/>
        </w:rPr>
        <w:t xml:space="preserve"> </w:t>
      </w:r>
      <w:r w:rsidRPr="009B4B27">
        <w:rPr>
          <w:rFonts w:asciiTheme="minorHAnsi" w:hAnsiTheme="minorHAnsi" w:cstheme="minorHAnsi"/>
          <w:color w:val="000000"/>
        </w:rPr>
        <w:t>neobsahuje číslo objednávky objednávateľa a/</w:t>
      </w:r>
      <w:r w:rsidRPr="009B4B27">
        <w:rPr>
          <w:rFonts w:asciiTheme="minorHAnsi" w:hAnsiTheme="minorHAnsi" w:cstheme="minorHAnsi"/>
        </w:rPr>
        <w:t>alebo</w:t>
      </w:r>
    </w:p>
    <w:p w14:paraId="214BDDC9" w14:textId="77777777" w:rsidR="00780D71" w:rsidRPr="009B4B27" w:rsidRDefault="00780D71" w:rsidP="00B307E3">
      <w:pPr>
        <w:pStyle w:val="Odsekzoznamu"/>
        <w:numPr>
          <w:ilvl w:val="0"/>
          <w:numId w:val="9"/>
        </w:numPr>
        <w:ind w:left="993" w:hanging="426"/>
        <w:jc w:val="both"/>
        <w:rPr>
          <w:rFonts w:asciiTheme="minorHAnsi" w:hAnsiTheme="minorHAnsi" w:cstheme="minorHAnsi"/>
        </w:rPr>
      </w:pPr>
      <w:r w:rsidRPr="009B4B27">
        <w:rPr>
          <w:rFonts w:asciiTheme="minorHAnsi" w:hAnsiTheme="minorHAnsi" w:cstheme="minorHAnsi"/>
        </w:rPr>
        <w:t>nespĺňa formálne náležitosti podľa ustanovení § 74 ods. 1 zákona č. 222/2004 Z. z. o dani z pridanej hodnoty v znení neskorších predpisov</w:t>
      </w:r>
    </w:p>
    <w:p w14:paraId="7688295B" w14:textId="77777777" w:rsidR="00780D71" w:rsidRPr="009B4B27" w:rsidRDefault="00780D71" w:rsidP="00B307E3">
      <w:pPr>
        <w:tabs>
          <w:tab w:val="left" w:pos="567"/>
        </w:tabs>
        <w:spacing w:before="120"/>
        <w:ind w:left="567"/>
        <w:jc w:val="both"/>
        <w:rPr>
          <w:rFonts w:asciiTheme="minorHAnsi" w:hAnsiTheme="minorHAnsi" w:cstheme="minorHAnsi"/>
        </w:rPr>
      </w:pPr>
      <w:r w:rsidRPr="009B4B27">
        <w:rPr>
          <w:rFonts w:asciiTheme="minorHAnsi" w:hAnsiTheme="minorHAnsi" w:cstheme="minorHAnsi"/>
          <w:color w:val="000000"/>
        </w:rPr>
        <w:lastRenderedPageBreak/>
        <w:t>do 5 pracovných dní odo dňa jej doručenia objednávateľovi vrátiť zhotoviteľovi spolu s vytknutím jej nesprávnosti, pričom zhotoviteľ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w:t>
      </w:r>
      <w:r w:rsidRPr="009B4B27">
        <w:rPr>
          <w:rFonts w:asciiTheme="minorHAnsi" w:hAnsiTheme="minorHAnsi" w:cstheme="minorHAnsi"/>
        </w:rPr>
        <w:t xml:space="preserve">  </w:t>
      </w:r>
    </w:p>
    <w:p w14:paraId="12A26C70" w14:textId="56562AF8" w:rsidR="00780D71" w:rsidRPr="009B4B27" w:rsidRDefault="00780D71" w:rsidP="00B307E3">
      <w:pPr>
        <w:ind w:left="567"/>
        <w:jc w:val="both"/>
        <w:rPr>
          <w:rFonts w:asciiTheme="minorHAnsi" w:hAnsiTheme="minorHAnsi" w:cstheme="minorHAnsi"/>
        </w:rPr>
      </w:pPr>
      <w:r w:rsidRPr="009B4B27">
        <w:rPr>
          <w:rFonts w:asciiTheme="minorHAnsi" w:hAnsiTheme="minorHAnsi" w:cstheme="minorHAnsi"/>
        </w:rPr>
        <w:t>V prípade oprávnených námietok objednávateľa podľa tohto odseku lehota splatnosti neplynie a lehota splatnosti faktúry začne plynúť až od doručenia riadne opravenej faktúry, resp. riadnej faktúry objednávateľovi.</w:t>
      </w:r>
    </w:p>
    <w:p w14:paraId="7C26D276" w14:textId="77777777"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bCs/>
          <w:iCs/>
        </w:rPr>
        <w:t>V prípade reklamácie vád diela až do vyriešenia reklamácie pre zmluvné strany záväzným spôsobom (právoplatné ukončenie reklamačného konania) objednávateľ nie je v omeškaní s úhradou ceny za dielo alebo akejkoľvek jej časti.</w:t>
      </w:r>
    </w:p>
    <w:p w14:paraId="7864E788" w14:textId="77777777" w:rsidR="00780D71" w:rsidRPr="009B4B27" w:rsidRDefault="00780D71" w:rsidP="00B307E3">
      <w:pPr>
        <w:pStyle w:val="Odsekzoznamu"/>
        <w:ind w:left="567"/>
        <w:jc w:val="both"/>
        <w:rPr>
          <w:rFonts w:asciiTheme="minorHAnsi" w:hAnsiTheme="minorHAnsi" w:cstheme="minorHAnsi"/>
        </w:rPr>
      </w:pPr>
    </w:p>
    <w:p w14:paraId="5213578C" w14:textId="446B77AF"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rPr>
        <w:t xml:space="preserve">Pre prípad omeškania objednávateľa s platením ceny za dielo si zmluvné strany dohodli platenie úrokov z omeškania vo výške </w:t>
      </w:r>
      <w:r w:rsidRPr="009B4B27">
        <w:rPr>
          <w:rFonts w:asciiTheme="minorHAnsi" w:hAnsiTheme="minorHAnsi" w:cstheme="minorHAnsi"/>
          <w:b/>
          <w:bCs/>
        </w:rPr>
        <w:t>0,02</w:t>
      </w:r>
      <w:r w:rsidR="00176589">
        <w:rPr>
          <w:rFonts w:asciiTheme="minorHAnsi" w:hAnsiTheme="minorHAnsi" w:cstheme="minorHAnsi"/>
          <w:b/>
          <w:bCs/>
        </w:rPr>
        <w:t xml:space="preserve"> </w:t>
      </w:r>
      <w:r w:rsidRPr="009B4B27">
        <w:rPr>
          <w:rFonts w:asciiTheme="minorHAnsi" w:hAnsiTheme="minorHAnsi" w:cstheme="minorHAnsi"/>
          <w:b/>
          <w:bCs/>
        </w:rPr>
        <w:t>%</w:t>
      </w:r>
      <w:r w:rsidRPr="009B4B27">
        <w:rPr>
          <w:rFonts w:asciiTheme="minorHAnsi" w:hAnsiTheme="minorHAnsi" w:cstheme="minorHAnsi"/>
        </w:rPr>
        <w:t xml:space="preserve"> zo sumy, s ktorou je objednávateľ v omeškaní, za každý deň z omeškania.</w:t>
      </w:r>
    </w:p>
    <w:p w14:paraId="4B127B89" w14:textId="77777777" w:rsidR="00780D71" w:rsidRPr="009B4B27" w:rsidRDefault="00780D71" w:rsidP="00B307E3">
      <w:pPr>
        <w:pStyle w:val="Odsekzoznamu"/>
        <w:rPr>
          <w:rFonts w:asciiTheme="minorHAnsi" w:hAnsiTheme="minorHAnsi" w:cstheme="minorHAnsi"/>
        </w:rPr>
      </w:pPr>
    </w:p>
    <w:p w14:paraId="1F1A2345" w14:textId="69F031C1"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rPr>
        <w:t>Postúpenie pohľadávky na zaplatenie ceny za dielo vrátane jej príslušenstva alebo pohľadávky na zaplatenie zmluvnej pokuty podľa tejto zmluvy zhotoviteľom na tretiu osobu je možné iba s písomným súhlasom objednávateľa.</w:t>
      </w:r>
    </w:p>
    <w:p w14:paraId="48C7C224" w14:textId="77777777" w:rsidR="00780D71" w:rsidRPr="009B4B27" w:rsidRDefault="00780D71" w:rsidP="00B307E3">
      <w:pPr>
        <w:pStyle w:val="Odsekzoznamu"/>
        <w:rPr>
          <w:rFonts w:asciiTheme="minorHAnsi" w:hAnsiTheme="minorHAnsi" w:cstheme="minorHAnsi"/>
        </w:rPr>
      </w:pPr>
    </w:p>
    <w:p w14:paraId="326FC222" w14:textId="3EB1A0E4"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rPr>
        <w:t>Objednávateľ je oprávnený jednostranne započítať proti pohľadávke zhotoviteľa všetky svoje prípadné pohľadávky voči zhotoviteľovi, vrátane svojich nesplatných pohľadávok voči splatným pohľadávkam zhotoviteľa.</w:t>
      </w:r>
    </w:p>
    <w:p w14:paraId="04777124" w14:textId="77777777" w:rsidR="00780D71" w:rsidRPr="009B4B27" w:rsidRDefault="00780D71" w:rsidP="00B307E3">
      <w:pPr>
        <w:pStyle w:val="Odsekzoznamu"/>
        <w:rPr>
          <w:rFonts w:asciiTheme="minorHAnsi" w:hAnsiTheme="minorHAnsi" w:cstheme="minorHAnsi"/>
        </w:rPr>
      </w:pPr>
    </w:p>
    <w:p w14:paraId="753C1CEF" w14:textId="77777777"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1E2EF922" w14:textId="77777777" w:rsidR="00780D71" w:rsidRPr="009B4B27" w:rsidRDefault="00780D71" w:rsidP="00B307E3">
      <w:pPr>
        <w:pStyle w:val="Odsekzoznamu"/>
        <w:rPr>
          <w:rFonts w:asciiTheme="minorHAnsi" w:hAnsiTheme="minorHAnsi" w:cstheme="minorHAnsi"/>
        </w:rPr>
      </w:pPr>
    </w:p>
    <w:p w14:paraId="0B184E05" w14:textId="21A1CD86" w:rsidR="00780D71" w:rsidRPr="009B4B27" w:rsidRDefault="00780D71" w:rsidP="00B307E3">
      <w:pPr>
        <w:pStyle w:val="Odsekzoznamu"/>
        <w:numPr>
          <w:ilvl w:val="0"/>
          <w:numId w:val="8"/>
        </w:numPr>
        <w:ind w:left="567" w:hanging="567"/>
        <w:jc w:val="both"/>
        <w:rPr>
          <w:rFonts w:asciiTheme="minorHAnsi" w:hAnsiTheme="minorHAnsi" w:cstheme="minorHAnsi"/>
        </w:rPr>
      </w:pPr>
      <w:r w:rsidRPr="009B4B27">
        <w:rPr>
          <w:rFonts w:asciiTheme="minorHAnsi" w:hAnsiTheme="minorHAnsi" w:cstheme="minorHAnsi"/>
        </w:rPr>
        <w:t>Zhotoviteľ prehlasuje, že číslo(a) účtu(</w:t>
      </w:r>
      <w:proofErr w:type="spellStart"/>
      <w:r w:rsidRPr="009B4B27">
        <w:rPr>
          <w:rFonts w:asciiTheme="minorHAnsi" w:hAnsiTheme="minorHAnsi" w:cstheme="minorHAnsi"/>
        </w:rPr>
        <w:t>ov</w:t>
      </w:r>
      <w:proofErr w:type="spellEnd"/>
      <w:r w:rsidRPr="009B4B27">
        <w:rPr>
          <w:rFonts w:asciiTheme="minorHAnsi" w:hAnsiTheme="minorHAnsi" w:cstheme="minorHAnsi"/>
        </w:rPr>
        <w:t>) uvádzané v záhlaví tejto zmluvy sú používané na podnikanie  podľa ustanovení § 6 zákona č. 222/2004 Z. z. o dani z pridanej hodnoty v znení neskorších predpisov. V prípade, ak objednávateľ zistí nedodržanie tohto ustanovenia</w:t>
      </w:r>
      <w:r w:rsidR="00856A75" w:rsidRPr="009B4B27">
        <w:rPr>
          <w:rFonts w:asciiTheme="minorHAnsi" w:hAnsiTheme="minorHAnsi" w:cstheme="minorHAnsi"/>
        </w:rPr>
        <w:t>,</w:t>
      </w:r>
      <w:r w:rsidRPr="009B4B27">
        <w:rPr>
          <w:rFonts w:asciiTheme="minorHAnsi" w:hAnsiTheme="minorHAnsi" w:cstheme="minorHAnsi"/>
        </w:rPr>
        <w:t xml:space="preserve"> môže DPH uvedenú na faktúre, ktorú je z dodania tovaru alebo služby povinný platiť zhotoviteľ, zaplatiť  priamo na číslo účtu správcu dane vedeného pre zhotoviteľa.</w:t>
      </w:r>
    </w:p>
    <w:p w14:paraId="3E75BFED" w14:textId="77777777" w:rsidR="00780D71" w:rsidRPr="009B4B27" w:rsidRDefault="00780D71" w:rsidP="00B307E3">
      <w:pPr>
        <w:pStyle w:val="Odsekzoznamu"/>
        <w:ind w:left="567"/>
        <w:jc w:val="both"/>
        <w:rPr>
          <w:rFonts w:asciiTheme="minorHAnsi" w:hAnsiTheme="minorHAnsi" w:cstheme="minorHAnsi"/>
        </w:rPr>
      </w:pPr>
    </w:p>
    <w:p w14:paraId="4650C415" w14:textId="09C1F381" w:rsidR="00780D71" w:rsidRPr="009B4B27" w:rsidRDefault="00780D71" w:rsidP="00856A75">
      <w:pPr>
        <w:pStyle w:val="Odsekzoznamu"/>
        <w:numPr>
          <w:ilvl w:val="0"/>
          <w:numId w:val="2"/>
        </w:numPr>
        <w:tabs>
          <w:tab w:val="clear" w:pos="705"/>
        </w:tabs>
        <w:ind w:left="567" w:hanging="567"/>
        <w:jc w:val="both"/>
        <w:rPr>
          <w:rFonts w:asciiTheme="minorHAnsi" w:hAnsiTheme="minorHAnsi" w:cstheme="minorHAnsi"/>
          <w:b/>
          <w:bCs/>
        </w:rPr>
      </w:pPr>
      <w:r w:rsidRPr="009B4B27">
        <w:rPr>
          <w:rFonts w:asciiTheme="minorHAnsi" w:hAnsiTheme="minorHAnsi" w:cstheme="minorHAnsi"/>
          <w:b/>
          <w:bCs/>
        </w:rPr>
        <w:t>ZODPOVEDNOSŤ ZA VADY</w:t>
      </w:r>
    </w:p>
    <w:p w14:paraId="237F436E" w14:textId="77777777" w:rsidR="00780D71" w:rsidRPr="009B4B27" w:rsidRDefault="00780D71" w:rsidP="00B307E3">
      <w:pPr>
        <w:pStyle w:val="Odsekzoznamu"/>
        <w:ind w:left="567"/>
        <w:jc w:val="both"/>
        <w:rPr>
          <w:rFonts w:asciiTheme="minorHAnsi" w:hAnsiTheme="minorHAnsi" w:cstheme="minorHAnsi"/>
          <w:b/>
          <w:bCs/>
        </w:rPr>
      </w:pPr>
    </w:p>
    <w:p w14:paraId="644A98B8" w14:textId="77777777" w:rsidR="00780D71" w:rsidRPr="009B4B27" w:rsidRDefault="00780D71" w:rsidP="00B307E3">
      <w:pPr>
        <w:pStyle w:val="Odsekzoznamu"/>
        <w:numPr>
          <w:ilvl w:val="0"/>
          <w:numId w:val="10"/>
        </w:numPr>
        <w:ind w:left="567" w:hanging="567"/>
        <w:jc w:val="both"/>
        <w:rPr>
          <w:rFonts w:asciiTheme="minorHAnsi" w:hAnsiTheme="minorHAnsi" w:cstheme="minorHAnsi"/>
          <w:b/>
          <w:bCs/>
        </w:rPr>
      </w:pPr>
      <w:r w:rsidRPr="009B4B27">
        <w:rPr>
          <w:rFonts w:asciiTheme="minorHAnsi" w:hAnsiTheme="minorHAnsi" w:cstheme="minorHAnsi"/>
        </w:rPr>
        <w:t>Zhotoviteľ zodpovedá za spôsob vykonávania diela podľa zákona č. 513/1991 Zb. Obchodný zákonník v znení neskorších predpisov (ďalej len „Obchodný zákonník“).</w:t>
      </w:r>
    </w:p>
    <w:p w14:paraId="1CD1A8CE" w14:textId="77777777" w:rsidR="00780D71" w:rsidRPr="009B4B27" w:rsidRDefault="00780D71" w:rsidP="00B307E3">
      <w:pPr>
        <w:pStyle w:val="Odsekzoznamu"/>
        <w:ind w:left="567"/>
        <w:jc w:val="both"/>
        <w:rPr>
          <w:rFonts w:asciiTheme="minorHAnsi" w:hAnsiTheme="minorHAnsi" w:cstheme="minorHAnsi"/>
          <w:b/>
          <w:bCs/>
        </w:rPr>
      </w:pPr>
    </w:p>
    <w:p w14:paraId="04D6E227" w14:textId="28358655" w:rsidR="003769C8" w:rsidRPr="00563106" w:rsidRDefault="003769C8" w:rsidP="7BD89C4D">
      <w:pPr>
        <w:pStyle w:val="Odsekzoznamu"/>
        <w:numPr>
          <w:ilvl w:val="0"/>
          <w:numId w:val="10"/>
        </w:numPr>
        <w:ind w:left="567" w:hanging="567"/>
        <w:jc w:val="both"/>
        <w:rPr>
          <w:rFonts w:asciiTheme="minorHAnsi" w:hAnsiTheme="minorHAnsi" w:cstheme="minorBidi"/>
          <w:b/>
          <w:bCs/>
        </w:rPr>
      </w:pPr>
      <w:r w:rsidRPr="7BD89C4D">
        <w:rPr>
          <w:rFonts w:cs="Calibri"/>
        </w:rPr>
        <w:t xml:space="preserve">Zhotoviteľ </w:t>
      </w:r>
      <w:r w:rsidRPr="00563106">
        <w:rPr>
          <w:rFonts w:cs="Calibri"/>
        </w:rPr>
        <w:t xml:space="preserve">poskytuje na dielo záručnú dobu </w:t>
      </w:r>
      <w:r w:rsidR="336C75F9" w:rsidRPr="00563106">
        <w:rPr>
          <w:rFonts w:cs="Calibri"/>
          <w:b/>
          <w:bCs/>
        </w:rPr>
        <w:t>5</w:t>
      </w:r>
      <w:r w:rsidR="20FE1B7B" w:rsidRPr="00563106">
        <w:rPr>
          <w:rFonts w:cs="Calibri"/>
          <w:b/>
          <w:bCs/>
        </w:rPr>
        <w:t xml:space="preserve"> rokov</w:t>
      </w:r>
      <w:r w:rsidRPr="00563106">
        <w:rPr>
          <w:rFonts w:cs="Calibri"/>
        </w:rPr>
        <w:t xml:space="preserve">, </w:t>
      </w:r>
      <w:r w:rsidRPr="00563106">
        <w:rPr>
          <w:rFonts w:cs="Calibri"/>
          <w:color w:val="000000" w:themeColor="text1"/>
        </w:rPr>
        <w:t xml:space="preserve">ktorá začína plynúť </w:t>
      </w:r>
      <w:r w:rsidRPr="00563106">
        <w:rPr>
          <w:rFonts w:cs="Calibri"/>
        </w:rPr>
        <w:t>dňom podpísania protokolu o odovzdaní a prevzatí diela podľa článku 9 tejto zmluvy zmluvnými stranami, resp.</w:t>
      </w:r>
      <w:r w:rsidR="00D62E87" w:rsidRPr="00563106">
        <w:rPr>
          <w:rFonts w:cs="Calibri"/>
        </w:rPr>
        <w:t xml:space="preserve"> dňom</w:t>
      </w:r>
      <w:r w:rsidRPr="00563106">
        <w:rPr>
          <w:rFonts w:cs="Calibri"/>
        </w:rPr>
        <w:t xml:space="preserve"> riadneho odstránenia vád, na odstránení ktorých sa zmluvné strany dohodli pri podpísaní protokolu podľa </w:t>
      </w:r>
      <w:r w:rsidRPr="00563106">
        <w:rPr>
          <w:rFonts w:cs="Calibri"/>
        </w:rPr>
        <w:lastRenderedPageBreak/>
        <w:t>článku 9 tejto zmluvy</w:t>
      </w:r>
      <w:r w:rsidRPr="00563106">
        <w:rPr>
          <w:rFonts w:cs="Calibri"/>
          <w:color w:val="000000" w:themeColor="text1"/>
        </w:rPr>
        <w:t>.</w:t>
      </w:r>
      <w:r w:rsidR="001257F2">
        <w:rPr>
          <w:rFonts w:cs="Calibri"/>
          <w:color w:val="000000" w:themeColor="text1"/>
        </w:rPr>
        <w:t xml:space="preserve"> </w:t>
      </w:r>
      <w:r w:rsidR="008B357D">
        <w:rPr>
          <w:rFonts w:cs="Calibri"/>
          <w:color w:val="000000" w:themeColor="text1"/>
        </w:rPr>
        <w:t>Záručná doba však neskončí skôr ako nadobudne právoplatnosť rozhodnutie o</w:t>
      </w:r>
      <w:r w:rsidR="004629E6">
        <w:rPr>
          <w:rFonts w:cs="Calibri"/>
          <w:color w:val="000000" w:themeColor="text1"/>
        </w:rPr>
        <w:t xml:space="preserve"> povolení užívania diela (kolaudácia) realizovaného na základe </w:t>
      </w:r>
      <w:r w:rsidR="005C4D7D">
        <w:rPr>
          <w:rFonts w:cs="Calibri"/>
          <w:color w:val="000000" w:themeColor="text1"/>
        </w:rPr>
        <w:t xml:space="preserve">tejto PD. </w:t>
      </w:r>
    </w:p>
    <w:p w14:paraId="42AE95C2" w14:textId="77777777" w:rsidR="003769C8" w:rsidRPr="009B4B27" w:rsidRDefault="003769C8" w:rsidP="00B307E3">
      <w:pPr>
        <w:pStyle w:val="Odsekzoznamu"/>
        <w:rPr>
          <w:rFonts w:cs="Calibri"/>
          <w:bCs/>
          <w:lang w:eastAsia="en-GB"/>
        </w:rPr>
      </w:pPr>
    </w:p>
    <w:p w14:paraId="3245B822" w14:textId="7AFCFF52" w:rsidR="00780D71" w:rsidRPr="009B4B27" w:rsidRDefault="00876A5E" w:rsidP="00B307E3">
      <w:pPr>
        <w:pStyle w:val="Odsekzoznamu"/>
        <w:numPr>
          <w:ilvl w:val="0"/>
          <w:numId w:val="10"/>
        </w:numPr>
        <w:ind w:left="567" w:hanging="567"/>
        <w:jc w:val="both"/>
        <w:rPr>
          <w:rFonts w:asciiTheme="minorHAnsi" w:hAnsiTheme="minorHAnsi" w:cstheme="minorHAnsi"/>
          <w:b/>
          <w:bCs/>
        </w:rPr>
      </w:pPr>
      <w:r w:rsidRPr="009B4B27">
        <w:rPr>
          <w:rFonts w:cs="Calibri"/>
          <w:bCs/>
          <w:lang w:eastAsia="en-GB"/>
        </w:rPr>
        <w:t>Zhotoviteľ preberá záruku, že počas záručnej doby</w:t>
      </w:r>
      <w:r w:rsidRPr="009B4B27">
        <w:rPr>
          <w:rFonts w:cs="Calibri"/>
        </w:rPr>
        <w:t xml:space="preserve"> </w:t>
      </w:r>
      <w:r w:rsidRPr="009B4B27">
        <w:rPr>
          <w:rFonts w:cs="Calibri"/>
          <w:bCs/>
          <w:lang w:eastAsia="en-GB"/>
        </w:rPr>
        <w:t xml:space="preserve">bude dielo </w:t>
      </w:r>
      <w:r w:rsidRPr="009B4B27">
        <w:rPr>
          <w:rFonts w:cs="Calibri"/>
        </w:rPr>
        <w:t xml:space="preserve">vykonané na základe tejto zmluvy </w:t>
      </w:r>
      <w:r w:rsidRPr="009B4B27">
        <w:rPr>
          <w:rFonts w:cs="Calibri"/>
          <w:bCs/>
          <w:lang w:eastAsia="en-GB"/>
        </w:rPr>
        <w:t xml:space="preserve">použiteľné na určený účel a bude spĺňať podmienky stanovené touto zmluvou, </w:t>
      </w:r>
      <w:r w:rsidRPr="009B4B27">
        <w:rPr>
          <w:rFonts w:cs="Calibri"/>
          <w:bCs/>
        </w:rPr>
        <w:t>všeobecne záväznými právnymi predpismi, technickými normami, aj keď nie sú právne záväzné</w:t>
      </w:r>
      <w:r w:rsidR="00E01B58" w:rsidRPr="009B4B27">
        <w:rPr>
          <w:rFonts w:cs="Calibri"/>
          <w:bCs/>
        </w:rPr>
        <w:t>,</w:t>
      </w:r>
      <w:r w:rsidRPr="009B4B27">
        <w:rPr>
          <w:rFonts w:cs="Calibri"/>
          <w:bCs/>
        </w:rPr>
        <w:t xml:space="preserve"> platnými v čase podpisu preberacieho protokolu podľa čl</w:t>
      </w:r>
      <w:r w:rsidR="00401D2E">
        <w:rPr>
          <w:rFonts w:cs="Calibri"/>
          <w:bCs/>
        </w:rPr>
        <w:t>ánku</w:t>
      </w:r>
      <w:r w:rsidRPr="009B4B27">
        <w:rPr>
          <w:rFonts w:cs="Calibri"/>
          <w:bCs/>
        </w:rPr>
        <w:t xml:space="preserve"> 9 tejto zmluvy</w:t>
      </w:r>
      <w:r w:rsidRPr="009B4B27">
        <w:rPr>
          <w:rFonts w:cs="Calibri"/>
          <w:bCs/>
          <w:lang w:eastAsia="en-GB"/>
        </w:rPr>
        <w:t xml:space="preserve">. Zhotoviteľ ďalej ručí, </w:t>
      </w:r>
      <w:r w:rsidR="00870BF3" w:rsidRPr="009B4B27">
        <w:rPr>
          <w:rFonts w:cs="Calibri"/>
          <w:bCs/>
          <w:lang w:eastAsia="en-GB"/>
        </w:rPr>
        <w:t xml:space="preserve">za to, </w:t>
      </w:r>
      <w:r w:rsidRPr="009B4B27">
        <w:rPr>
          <w:rFonts w:cs="Calibri"/>
          <w:bCs/>
          <w:lang w:eastAsia="en-GB"/>
        </w:rPr>
        <w:t xml:space="preserve">že objednávateľ </w:t>
      </w:r>
      <w:r w:rsidR="00771E05">
        <w:rPr>
          <w:rFonts w:cs="Calibri"/>
          <w:bCs/>
          <w:lang w:eastAsia="en-GB"/>
        </w:rPr>
        <w:t>po</w:t>
      </w:r>
      <w:r w:rsidR="00771E05" w:rsidRPr="00771E05">
        <w:rPr>
          <w:rFonts w:cs="Calibri"/>
          <w:bCs/>
          <w:lang w:eastAsia="en-GB"/>
        </w:rPr>
        <w:t xml:space="preserve"> neobmedzenú dobu aj po uplynutí záručnej dob</w:t>
      </w:r>
      <w:r w:rsidR="006B3604">
        <w:rPr>
          <w:rFonts w:cs="Calibri"/>
          <w:bCs/>
          <w:lang w:eastAsia="en-GB"/>
        </w:rPr>
        <w:t xml:space="preserve">y </w:t>
      </w:r>
      <w:r w:rsidRPr="009B4B27">
        <w:rPr>
          <w:rFonts w:cs="Calibri"/>
          <w:bCs/>
          <w:lang w:eastAsia="en-GB"/>
        </w:rPr>
        <w:t xml:space="preserve">získa vlastnícke právo k dielu a </w:t>
      </w:r>
      <w:r w:rsidRPr="009B4B27">
        <w:rPr>
          <w:rFonts w:cs="Calibri"/>
          <w:lang w:eastAsia="en-GB"/>
        </w:rPr>
        <w:t>k jeho časti</w:t>
      </w:r>
      <w:r w:rsidRPr="009B4B27">
        <w:rPr>
          <w:rFonts w:cs="Calibri"/>
          <w:bCs/>
          <w:lang w:eastAsia="en-GB"/>
        </w:rPr>
        <w:t xml:space="preserve">, neobmedzené žiadnymi záložnými právami, bremenami a skutočnými alebo uplatnenými porušeniami </w:t>
      </w:r>
      <w:r w:rsidRPr="009B4B27">
        <w:rPr>
          <w:rFonts w:cs="Calibri"/>
          <w:lang w:eastAsia="en-GB"/>
        </w:rPr>
        <w:t>patentov, autorských práv alebo ochranných známok alebo iných práv k predmetom duševného (vrátane priemyselného) vlastníctva.</w:t>
      </w:r>
      <w:r w:rsidR="00780D71" w:rsidRPr="009B4B27">
        <w:rPr>
          <w:rFonts w:asciiTheme="minorHAnsi" w:hAnsiTheme="minorHAnsi" w:cstheme="minorHAnsi"/>
        </w:rPr>
        <w:t xml:space="preserve"> Zhotoviteľ zodpovedá objednávateľovi za škodu, ktorá mu vznikne z dôvodu uplatnených nárokov na škodu zo strany tretích osôb a ktoré budú mať svoj pôvod v </w:t>
      </w:r>
      <w:r w:rsidR="00CA5629">
        <w:rPr>
          <w:rFonts w:asciiTheme="minorHAnsi" w:hAnsiTheme="minorHAnsi" w:cstheme="minorHAnsi"/>
        </w:rPr>
        <w:t xml:space="preserve">chybnom </w:t>
      </w:r>
      <w:r w:rsidR="00780D71" w:rsidRPr="009B4B27">
        <w:rPr>
          <w:rFonts w:asciiTheme="minorHAnsi" w:hAnsiTheme="minorHAnsi" w:cstheme="minorHAnsi"/>
        </w:rPr>
        <w:t>plnení zhotoviteľa na základe tejto zmluvy.</w:t>
      </w:r>
    </w:p>
    <w:p w14:paraId="69A1CF52" w14:textId="77777777" w:rsidR="00AB5BC4" w:rsidRPr="009B4B27" w:rsidRDefault="00AB5BC4" w:rsidP="00B307E3">
      <w:pPr>
        <w:pStyle w:val="Odsekzoznamu"/>
        <w:rPr>
          <w:rFonts w:asciiTheme="minorHAnsi" w:hAnsiTheme="minorHAnsi" w:cstheme="minorHAnsi"/>
          <w:b/>
          <w:bCs/>
        </w:rPr>
      </w:pPr>
    </w:p>
    <w:p w14:paraId="46C095E4" w14:textId="61205B93" w:rsidR="003769C8" w:rsidRPr="009B4B27" w:rsidRDefault="00876A5E" w:rsidP="00B307E3">
      <w:pPr>
        <w:pStyle w:val="Odsekzoznamu"/>
        <w:numPr>
          <w:ilvl w:val="0"/>
          <w:numId w:val="10"/>
        </w:numPr>
        <w:ind w:left="567" w:hanging="567"/>
        <w:jc w:val="both"/>
        <w:rPr>
          <w:rFonts w:asciiTheme="minorHAnsi" w:hAnsiTheme="minorHAnsi" w:cstheme="minorBidi"/>
          <w:b/>
          <w:bCs/>
        </w:rPr>
      </w:pPr>
      <w:r w:rsidRPr="009B4B27">
        <w:rPr>
          <w:rFonts w:cs="Calibri"/>
        </w:rPr>
        <w:t>Zodpovednosť zhotoviteľa za vady nie je dotknutá tým, že objednávateľ neoznámil zhotoviteľovi vady bez zbytočného odkladu potom, čo ich mal zistiť pri vynaložení odbornej starostlivosti pri prehliadke alebo kedykoľvek neskôr. Objednávateľ teda môže reklamovať vady bez obmedzenia času počas celej záručnej doby. Uplatnenie vady musí obsahovať stručný opis vady alebo toho, ako sa vada prejavuje.</w:t>
      </w:r>
      <w:r w:rsidR="00807321" w:rsidRPr="009B4B27">
        <w:rPr>
          <w:rFonts w:cs="Calibri"/>
        </w:rPr>
        <w:t xml:space="preserve"> </w:t>
      </w:r>
    </w:p>
    <w:p w14:paraId="7C8BE85D" w14:textId="77777777" w:rsidR="00876A5E" w:rsidRPr="009B4B27" w:rsidRDefault="00876A5E" w:rsidP="00B307E3">
      <w:pPr>
        <w:pStyle w:val="Odsekzoznamu"/>
        <w:ind w:left="567"/>
        <w:jc w:val="both"/>
        <w:rPr>
          <w:rFonts w:cs="Calibri"/>
        </w:rPr>
      </w:pPr>
    </w:p>
    <w:p w14:paraId="3FDC4D32" w14:textId="248C1520" w:rsidR="00876A5E" w:rsidRPr="009B4B27" w:rsidRDefault="00876A5E" w:rsidP="00B307E3">
      <w:pPr>
        <w:pStyle w:val="Odsekzoznamu"/>
        <w:numPr>
          <w:ilvl w:val="0"/>
          <w:numId w:val="10"/>
        </w:numPr>
        <w:ind w:left="567" w:hanging="567"/>
        <w:jc w:val="both"/>
        <w:rPr>
          <w:rFonts w:asciiTheme="minorHAnsi" w:hAnsiTheme="minorHAnsi" w:cstheme="minorHAnsi"/>
          <w:b/>
          <w:bCs/>
        </w:rPr>
      </w:pPr>
      <w:r w:rsidRPr="009B4B27">
        <w:rPr>
          <w:rFonts w:cs="Calibri"/>
          <w:bCs/>
        </w:rPr>
        <w:t xml:space="preserve">V prípade výskytu vád počas záručnej doby má objednávateľ práva vyplývajúce z Obchodného zákonníka, ktoré môžu byť vykonané počas celej záručnej doby. </w:t>
      </w:r>
      <w:r w:rsidRPr="009B4B27">
        <w:rPr>
          <w:rFonts w:cs="Calibri"/>
        </w:rPr>
        <w:t xml:space="preserve">V prípade nároku na odstránenie vád je zhotoviteľ povinný vady na vlastný účet odstrániť v primeranej lehote, najneskôr však do </w:t>
      </w:r>
      <w:r w:rsidR="00B54068">
        <w:rPr>
          <w:rFonts w:cs="Calibri"/>
        </w:rPr>
        <w:t>8</w:t>
      </w:r>
      <w:r w:rsidR="00B54068" w:rsidRPr="009B4B27">
        <w:rPr>
          <w:rFonts w:cs="Calibri"/>
        </w:rPr>
        <w:t xml:space="preserve"> </w:t>
      </w:r>
      <w:r w:rsidRPr="009B4B27">
        <w:rPr>
          <w:rFonts w:cs="Calibri"/>
        </w:rPr>
        <w:t xml:space="preserve">dní od doručenia písomnej reklamácie, pokiaľ sa zmluvné strany nedohodnú písomne inak. </w:t>
      </w:r>
      <w:r w:rsidRPr="009B4B27">
        <w:rPr>
          <w:rFonts w:asciiTheme="minorHAnsi" w:hAnsiTheme="minorHAnsi" w:cstheme="minorHAnsi"/>
        </w:rPr>
        <w:t xml:space="preserve">Ustanovenie </w:t>
      </w:r>
      <w:r w:rsidR="00494152">
        <w:rPr>
          <w:rFonts w:asciiTheme="minorHAnsi" w:hAnsiTheme="minorHAnsi" w:cstheme="minorHAnsi"/>
        </w:rPr>
        <w:t>ods.</w:t>
      </w:r>
      <w:r w:rsidRPr="009B4B27">
        <w:rPr>
          <w:rFonts w:asciiTheme="minorHAnsi" w:hAnsiTheme="minorHAnsi" w:cstheme="minorHAnsi"/>
        </w:rPr>
        <w:t xml:space="preserve"> 5. 6 tohto článku zmluvy nie je týmto dotknuté.</w:t>
      </w:r>
    </w:p>
    <w:p w14:paraId="37B5CD43" w14:textId="77777777" w:rsidR="00780D71" w:rsidRPr="009B4B27" w:rsidRDefault="00780D71" w:rsidP="00B307E3">
      <w:pPr>
        <w:pStyle w:val="Odsekzoznamu"/>
        <w:rPr>
          <w:rFonts w:asciiTheme="minorHAnsi" w:hAnsiTheme="minorHAnsi" w:cstheme="minorHAnsi"/>
          <w:b/>
          <w:bCs/>
        </w:rPr>
      </w:pPr>
    </w:p>
    <w:p w14:paraId="5490662B" w14:textId="335C04FD" w:rsidR="00780D71" w:rsidRPr="009B4B27" w:rsidRDefault="00780D71" w:rsidP="00B307E3">
      <w:pPr>
        <w:pStyle w:val="Odsekzoznamu"/>
        <w:numPr>
          <w:ilvl w:val="0"/>
          <w:numId w:val="10"/>
        </w:numPr>
        <w:ind w:left="567" w:hanging="567"/>
        <w:jc w:val="both"/>
        <w:rPr>
          <w:rFonts w:asciiTheme="minorHAnsi" w:hAnsiTheme="minorHAnsi" w:cstheme="minorHAnsi"/>
          <w:b/>
          <w:bCs/>
        </w:rPr>
      </w:pPr>
      <w:r w:rsidRPr="009B4B27">
        <w:rPr>
          <w:rFonts w:asciiTheme="minorHAnsi" w:hAnsiTheme="minorHAnsi" w:cstheme="minorHAnsi"/>
        </w:rPr>
        <w:t>Ak nedostatky PD, spočívajúce v</w:t>
      </w:r>
      <w:r w:rsidR="009A6F7B">
        <w:rPr>
          <w:rFonts w:asciiTheme="minorHAnsi" w:hAnsiTheme="minorHAnsi" w:cstheme="minorHAnsi"/>
        </w:rPr>
        <w:t xml:space="preserve"> chybnom</w:t>
      </w:r>
      <w:r w:rsidRPr="009B4B27">
        <w:rPr>
          <w:rFonts w:asciiTheme="minorHAnsi" w:hAnsiTheme="minorHAnsi" w:cstheme="minorHAnsi"/>
        </w:rPr>
        <w:t xml:space="preserve"> plnení zhotoviteľa</w:t>
      </w:r>
      <w:r w:rsidR="00D679A8" w:rsidRPr="009B4B27">
        <w:rPr>
          <w:rFonts w:asciiTheme="minorHAnsi" w:hAnsiTheme="minorHAnsi" w:cstheme="minorHAnsi"/>
        </w:rPr>
        <w:t>,</w:t>
      </w:r>
      <w:r w:rsidRPr="009B4B27">
        <w:rPr>
          <w:rFonts w:asciiTheme="minorHAnsi" w:hAnsiTheme="minorHAnsi" w:cstheme="minorHAnsi"/>
        </w:rPr>
        <w:t xml:space="preserve"> budú prekážkou pri realizácii diela, alebo tieto vady alebo nedostatky PD budú pri zhotovovaní diela dôvodom na realizáciu naviac prác alebo výkonov, ktorých potreba bola s vynaložením primeranej odbornej starostlivosti zistiteľná už v čase prípravy PD a zhotoviteľ na potrebu týchto naviac prác alebo výkonov v čase prípravy PD objednávateľa neupozornil, resp. ich nezahrnul </w:t>
      </w:r>
      <w:r w:rsidR="00D679A8" w:rsidRPr="009B4B27">
        <w:rPr>
          <w:rFonts w:asciiTheme="minorHAnsi" w:hAnsiTheme="minorHAnsi" w:cstheme="minorHAnsi"/>
        </w:rPr>
        <w:t xml:space="preserve">do </w:t>
      </w:r>
      <w:r w:rsidRPr="009B4B27">
        <w:rPr>
          <w:rFonts w:asciiTheme="minorHAnsi" w:hAnsiTheme="minorHAnsi" w:cstheme="minorHAnsi"/>
        </w:rPr>
        <w:t>PD, alebo ak zhotoviteľom naprojektované riešenie nedôvodne vyvolá potrebu vynaloženia neúčelných nákladov, je objednávateľ oprávnený požadovať nahradenie všetkých neúčelných nákladov, ako aj nákladov z naviac prác alebo výkonov, ktoré musel objednávateľ uhradiť zhotoviteľovi diela alebo inej osobe, a to bez ohľadu na dátum realizácie diela. Nárok na náhradu inej škody tým spôsobenej nie je dotknutý. Nárok na náhradu inej škody tým spôsobenej nie je uhradením zmluvnej pokuty dotknutý.</w:t>
      </w:r>
    </w:p>
    <w:p w14:paraId="42AC6FDD" w14:textId="77777777" w:rsidR="00780D71" w:rsidRPr="009B4B27" w:rsidRDefault="00780D71" w:rsidP="00B307E3">
      <w:pPr>
        <w:pStyle w:val="Odsekzoznamu"/>
        <w:rPr>
          <w:rFonts w:asciiTheme="minorHAnsi" w:hAnsiTheme="minorHAnsi" w:cstheme="minorHAnsi"/>
          <w:b/>
          <w:bCs/>
        </w:rPr>
      </w:pPr>
    </w:p>
    <w:p w14:paraId="3B3E6057" w14:textId="76357D4E" w:rsidR="00876A5E" w:rsidRPr="009B4B27" w:rsidRDefault="00876A5E" w:rsidP="00B307E3">
      <w:pPr>
        <w:pStyle w:val="Odsekzoznamu"/>
        <w:numPr>
          <w:ilvl w:val="0"/>
          <w:numId w:val="10"/>
        </w:numPr>
        <w:ind w:left="567" w:hanging="567"/>
        <w:jc w:val="both"/>
        <w:rPr>
          <w:rFonts w:asciiTheme="minorHAnsi" w:hAnsiTheme="minorHAnsi" w:cstheme="minorHAnsi"/>
          <w:b/>
          <w:bCs/>
        </w:rPr>
      </w:pPr>
      <w:r w:rsidRPr="009B4B27">
        <w:rPr>
          <w:rFonts w:cs="Calibri"/>
        </w:rPr>
        <w:t>V prípade, že objednávateľ z dôvodu omeškania zhotoviteľa zabezpečí vykonanie</w:t>
      </w:r>
      <w:r w:rsidR="00D679A8" w:rsidRPr="009B4B27">
        <w:rPr>
          <w:rFonts w:cs="Calibri"/>
        </w:rPr>
        <w:t>/</w:t>
      </w:r>
      <w:r w:rsidRPr="009B4B27">
        <w:rPr>
          <w:rFonts w:cs="Calibri"/>
        </w:rPr>
        <w:t>dokončenie diela a/alebo odstránenie vád diela treťou osobou, záruka  podľa tohto článku zmluvy ostáva zachovaná v celom rozsahu a zhotoviteľ za vady diela zodpovedá tak, ako by ho vykonal sám.</w:t>
      </w:r>
    </w:p>
    <w:p w14:paraId="6302AC24" w14:textId="77777777" w:rsidR="00876A5E" w:rsidRPr="009B4B27" w:rsidRDefault="00876A5E" w:rsidP="00B307E3">
      <w:pPr>
        <w:pStyle w:val="Odsekzoznamu"/>
        <w:rPr>
          <w:rFonts w:asciiTheme="minorHAnsi" w:hAnsiTheme="minorHAnsi" w:cstheme="minorHAnsi"/>
        </w:rPr>
      </w:pPr>
    </w:p>
    <w:p w14:paraId="2B8EE7E9" w14:textId="5B8C66D4" w:rsidR="0078376D" w:rsidRPr="009B4B27" w:rsidRDefault="00780D71" w:rsidP="00B307E3">
      <w:pPr>
        <w:pStyle w:val="Odsekzoznamu"/>
        <w:numPr>
          <w:ilvl w:val="0"/>
          <w:numId w:val="10"/>
        </w:numPr>
        <w:ind w:left="567" w:hanging="567"/>
        <w:jc w:val="both"/>
      </w:pPr>
      <w:r w:rsidRPr="009B4B27">
        <w:rPr>
          <w:rFonts w:asciiTheme="minorHAnsi" w:hAnsiTheme="minorHAnsi" w:cstheme="minorHAnsi"/>
        </w:rPr>
        <w:t>Zhotoviteľ nezodpovedá za vady, ktoré boli spôsobené použitím podkladov prevzatých od objednávateľa a zhotoviteľ ani pri vynaložení všetkej náležitej starostlivosti nemohol zistiť ich nevhodnosť, resp. ak na ňu upozornil a objednávateľ na ich použití písomne trval.</w:t>
      </w:r>
    </w:p>
    <w:p w14:paraId="1F6F984C" w14:textId="77777777" w:rsidR="0078376D" w:rsidRDefault="0078376D" w:rsidP="00B307E3">
      <w:pPr>
        <w:pStyle w:val="Odsekzoznamu"/>
        <w:ind w:left="567"/>
        <w:jc w:val="both"/>
        <w:rPr>
          <w:rFonts w:asciiTheme="minorHAnsi" w:hAnsiTheme="minorHAnsi" w:cstheme="minorHAnsi"/>
          <w:b/>
          <w:bCs/>
        </w:rPr>
      </w:pPr>
    </w:p>
    <w:p w14:paraId="0B7C34B7" w14:textId="77777777" w:rsidR="00BC60BB" w:rsidRDefault="00BC60BB" w:rsidP="00B307E3">
      <w:pPr>
        <w:pStyle w:val="Odsekzoznamu"/>
        <w:ind w:left="567"/>
        <w:jc w:val="both"/>
        <w:rPr>
          <w:rFonts w:asciiTheme="minorHAnsi" w:hAnsiTheme="minorHAnsi" w:cstheme="minorHAnsi"/>
          <w:b/>
          <w:bCs/>
        </w:rPr>
      </w:pPr>
    </w:p>
    <w:p w14:paraId="707B5D58" w14:textId="77777777" w:rsidR="00BC60BB" w:rsidRPr="009B4B27" w:rsidRDefault="00BC60BB" w:rsidP="00B307E3">
      <w:pPr>
        <w:pStyle w:val="Odsekzoznamu"/>
        <w:ind w:left="567"/>
        <w:jc w:val="both"/>
        <w:rPr>
          <w:rFonts w:asciiTheme="minorHAnsi" w:hAnsiTheme="minorHAnsi" w:cstheme="minorHAnsi"/>
          <w:b/>
          <w:bCs/>
        </w:rPr>
      </w:pPr>
    </w:p>
    <w:p w14:paraId="6A02EB7D" w14:textId="0B0AF1AD" w:rsidR="0078376D" w:rsidRPr="009B4B27" w:rsidRDefault="0078376D" w:rsidP="000A0EEB">
      <w:pPr>
        <w:pStyle w:val="Odsekzoznamu"/>
        <w:numPr>
          <w:ilvl w:val="0"/>
          <w:numId w:val="2"/>
        </w:numPr>
        <w:tabs>
          <w:tab w:val="clear" w:pos="705"/>
        </w:tabs>
        <w:ind w:left="567" w:hanging="567"/>
        <w:jc w:val="both"/>
        <w:rPr>
          <w:rFonts w:asciiTheme="minorHAnsi" w:hAnsiTheme="minorHAnsi" w:cstheme="minorHAnsi"/>
          <w:b/>
          <w:bCs/>
        </w:rPr>
      </w:pPr>
      <w:r w:rsidRPr="009B4B27">
        <w:rPr>
          <w:rFonts w:asciiTheme="minorHAnsi" w:hAnsiTheme="minorHAnsi" w:cstheme="minorHAnsi"/>
          <w:b/>
          <w:bCs/>
        </w:rPr>
        <w:lastRenderedPageBreak/>
        <w:t>ZMLUVNÉ SANKCIE</w:t>
      </w:r>
    </w:p>
    <w:p w14:paraId="7981510C" w14:textId="77777777" w:rsidR="00337405" w:rsidRPr="0077268A" w:rsidRDefault="00337405" w:rsidP="0077268A">
      <w:pPr>
        <w:pStyle w:val="Odsekzoznamu"/>
        <w:ind w:left="567"/>
        <w:jc w:val="both"/>
        <w:rPr>
          <w:rFonts w:asciiTheme="minorHAnsi" w:hAnsiTheme="minorHAnsi" w:cstheme="minorHAnsi"/>
          <w:b/>
          <w:bCs/>
        </w:rPr>
      </w:pPr>
    </w:p>
    <w:p w14:paraId="3DE6429A" w14:textId="24F22BA6" w:rsidR="0078376D" w:rsidRPr="0077268A" w:rsidRDefault="0078376D" w:rsidP="00B307E3">
      <w:pPr>
        <w:pStyle w:val="Odsekzoznamu"/>
        <w:numPr>
          <w:ilvl w:val="0"/>
          <w:numId w:val="29"/>
        </w:numPr>
        <w:ind w:left="567" w:hanging="567"/>
        <w:jc w:val="both"/>
        <w:rPr>
          <w:rFonts w:asciiTheme="minorHAnsi" w:hAnsiTheme="minorHAnsi" w:cstheme="minorHAnsi"/>
          <w:b/>
          <w:bCs/>
        </w:rPr>
      </w:pPr>
      <w:r w:rsidRPr="0077268A">
        <w:rPr>
          <w:rFonts w:asciiTheme="minorHAnsi" w:hAnsiTheme="minorHAnsi" w:cstheme="minorHAnsi"/>
        </w:rPr>
        <w:t xml:space="preserve">V prípade, že sa zhotoviteľ dostane do omeškania so splnením záväzku vykonať dielo v lehote stanovenej v tejto zmluve a/alebo v jednotlivých míľnikoch pokiaľ sú dohodnuté, je objednávateľ oprávnený požadovať od zhotoviteľa zmluvnú pokutu vo </w:t>
      </w:r>
      <w:r w:rsidR="007018D5" w:rsidRPr="0077268A">
        <w:rPr>
          <w:rFonts w:asciiTheme="minorHAnsi" w:hAnsiTheme="minorHAnsi" w:cstheme="minorHAnsi"/>
        </w:rPr>
        <w:t xml:space="preserve">výške </w:t>
      </w:r>
      <w:r w:rsidRPr="0077268A">
        <w:rPr>
          <w:rFonts w:asciiTheme="minorHAnsi" w:hAnsiTheme="minorHAnsi" w:cstheme="minorHAnsi"/>
          <w:b/>
          <w:bCs/>
        </w:rPr>
        <w:t>0,</w:t>
      </w:r>
      <w:r w:rsidR="0029533D" w:rsidRPr="0077268A">
        <w:rPr>
          <w:rFonts w:asciiTheme="minorHAnsi" w:hAnsiTheme="minorHAnsi" w:cstheme="minorHAnsi"/>
          <w:b/>
          <w:bCs/>
        </w:rPr>
        <w:t>2</w:t>
      </w:r>
      <w:r w:rsidRPr="0077268A">
        <w:rPr>
          <w:rFonts w:asciiTheme="minorHAnsi" w:hAnsiTheme="minorHAnsi" w:cstheme="minorHAnsi"/>
          <w:b/>
          <w:bCs/>
        </w:rPr>
        <w:t xml:space="preserve"> %</w:t>
      </w:r>
      <w:r w:rsidRPr="0077268A">
        <w:rPr>
          <w:rFonts w:asciiTheme="minorHAnsi" w:hAnsiTheme="minorHAnsi" w:cstheme="minorHAnsi"/>
        </w:rPr>
        <w:t xml:space="preserve"> z</w:t>
      </w:r>
      <w:r w:rsidR="007864C6" w:rsidRPr="0077268A">
        <w:rPr>
          <w:rFonts w:asciiTheme="minorHAnsi" w:hAnsiTheme="minorHAnsi" w:cstheme="minorHAnsi"/>
        </w:rPr>
        <w:t xml:space="preserve"> </w:t>
      </w:r>
      <w:r w:rsidRPr="0077268A">
        <w:rPr>
          <w:rFonts w:asciiTheme="minorHAnsi" w:hAnsiTheme="minorHAnsi" w:cstheme="minorHAnsi"/>
        </w:rPr>
        <w:t xml:space="preserve">celkovej ceny </w:t>
      </w:r>
      <w:r w:rsidR="008D4341" w:rsidRPr="0077268A">
        <w:rPr>
          <w:rFonts w:asciiTheme="minorHAnsi" w:hAnsiTheme="minorHAnsi" w:cstheme="minorHAnsi"/>
        </w:rPr>
        <w:t>PD</w:t>
      </w:r>
      <w:r w:rsidRPr="0077268A">
        <w:rPr>
          <w:rFonts w:asciiTheme="minorHAnsi" w:hAnsiTheme="minorHAnsi" w:cstheme="minorHAnsi"/>
        </w:rPr>
        <w:t>, a to za každý aj začatý deň omeškania.</w:t>
      </w:r>
    </w:p>
    <w:p w14:paraId="6CF144BB" w14:textId="77777777" w:rsidR="0078376D" w:rsidRPr="0077268A" w:rsidRDefault="0078376D" w:rsidP="00B307E3">
      <w:pPr>
        <w:pStyle w:val="Odsekzoznamu"/>
        <w:ind w:left="567"/>
        <w:jc w:val="both"/>
        <w:rPr>
          <w:rFonts w:asciiTheme="minorHAnsi" w:hAnsiTheme="minorHAnsi" w:cstheme="minorHAnsi"/>
          <w:b/>
          <w:bCs/>
        </w:rPr>
      </w:pPr>
    </w:p>
    <w:p w14:paraId="6821C0E3" w14:textId="121C2E15" w:rsidR="0078376D" w:rsidRPr="0077268A" w:rsidRDefault="0078376D" w:rsidP="00B307E3">
      <w:pPr>
        <w:pStyle w:val="Odsekzoznamu"/>
        <w:numPr>
          <w:ilvl w:val="0"/>
          <w:numId w:val="29"/>
        </w:numPr>
        <w:ind w:left="567" w:hanging="567"/>
        <w:jc w:val="both"/>
        <w:rPr>
          <w:rFonts w:asciiTheme="minorHAnsi" w:hAnsiTheme="minorHAnsi" w:cstheme="minorHAnsi"/>
          <w:b/>
          <w:bCs/>
        </w:rPr>
      </w:pPr>
      <w:r w:rsidRPr="0077268A">
        <w:rPr>
          <w:rFonts w:asciiTheme="minorHAnsi" w:hAnsiTheme="minorHAnsi" w:cstheme="minorHAnsi"/>
        </w:rPr>
        <w:t xml:space="preserve">V prípade, ak zhotoviteľ v lehote podľa tejto zmluvy je v omeškaní s odstránením vád, je objednávateľ oprávnený požadovať od zhotoviteľa zmluvnú pokutu vo výške </w:t>
      </w:r>
      <w:r w:rsidRPr="0077268A">
        <w:rPr>
          <w:rFonts w:asciiTheme="minorHAnsi" w:hAnsiTheme="minorHAnsi" w:cstheme="minorHAnsi"/>
          <w:b/>
          <w:bCs/>
        </w:rPr>
        <w:t>100</w:t>
      </w:r>
      <w:r w:rsidR="00980262" w:rsidRPr="0077268A">
        <w:rPr>
          <w:rFonts w:asciiTheme="minorHAnsi" w:hAnsiTheme="minorHAnsi" w:cstheme="minorHAnsi"/>
          <w:b/>
          <w:bCs/>
        </w:rPr>
        <w:t>,- EUR</w:t>
      </w:r>
      <w:r w:rsidRPr="0077268A">
        <w:rPr>
          <w:rFonts w:asciiTheme="minorHAnsi" w:hAnsiTheme="minorHAnsi" w:cstheme="minorHAnsi"/>
        </w:rPr>
        <w:t xml:space="preserve"> (slovom: jednosto</w:t>
      </w:r>
      <w:r w:rsidR="00980262" w:rsidRPr="0077268A">
        <w:rPr>
          <w:rFonts w:asciiTheme="minorHAnsi" w:hAnsiTheme="minorHAnsi" w:cstheme="minorHAnsi"/>
        </w:rPr>
        <w:t xml:space="preserve"> eur</w:t>
      </w:r>
      <w:r w:rsidRPr="0077268A">
        <w:rPr>
          <w:rFonts w:asciiTheme="minorHAnsi" w:hAnsiTheme="minorHAnsi" w:cstheme="minorHAnsi"/>
        </w:rPr>
        <w:t>), a to za každý aj začatý deň omeškania.</w:t>
      </w:r>
    </w:p>
    <w:p w14:paraId="4406C7EE" w14:textId="77777777" w:rsidR="0078376D" w:rsidRPr="0077268A" w:rsidRDefault="0078376D" w:rsidP="00B307E3">
      <w:pPr>
        <w:pStyle w:val="Odsekzoznamu"/>
        <w:ind w:left="567"/>
        <w:jc w:val="both"/>
        <w:rPr>
          <w:rFonts w:asciiTheme="minorHAnsi" w:hAnsiTheme="minorHAnsi" w:cstheme="minorHAnsi"/>
          <w:b/>
          <w:bCs/>
        </w:rPr>
      </w:pPr>
    </w:p>
    <w:p w14:paraId="57DA06C4" w14:textId="3FBB509C" w:rsidR="008C6AC7" w:rsidRPr="0077268A" w:rsidRDefault="008C6AC7" w:rsidP="008C6AC7">
      <w:pPr>
        <w:pStyle w:val="Odsekzoznamu"/>
        <w:numPr>
          <w:ilvl w:val="0"/>
          <w:numId w:val="29"/>
        </w:numPr>
        <w:ind w:left="567" w:hanging="567"/>
        <w:jc w:val="both"/>
        <w:rPr>
          <w:rFonts w:asciiTheme="minorHAnsi" w:hAnsiTheme="minorHAnsi" w:cstheme="minorHAnsi"/>
          <w:b/>
          <w:bCs/>
        </w:rPr>
      </w:pPr>
      <w:r w:rsidRPr="0077268A">
        <w:rPr>
          <w:rFonts w:asciiTheme="minorHAnsi" w:hAnsiTheme="minorHAnsi" w:cstheme="minorHAnsi"/>
        </w:rPr>
        <w:t>V prípade omeškania zhotoviteľa s činnosťami uvedenými v ods. 1.</w:t>
      </w:r>
      <w:r w:rsidR="00E42DCA" w:rsidRPr="0077268A">
        <w:rPr>
          <w:rFonts w:asciiTheme="minorHAnsi" w:hAnsiTheme="minorHAnsi" w:cstheme="minorHAnsi"/>
        </w:rPr>
        <w:t>4</w:t>
      </w:r>
      <w:r w:rsidRPr="0077268A">
        <w:rPr>
          <w:rFonts w:asciiTheme="minorHAnsi" w:hAnsiTheme="minorHAnsi" w:cstheme="minorHAnsi"/>
        </w:rPr>
        <w:t xml:space="preserve"> tejto zmluvy, je objednávateľ oprávnený požadovať od zhotoviteľa zmluvnú pokutu vo výške </w:t>
      </w:r>
      <w:r w:rsidR="00660830" w:rsidRPr="0077268A">
        <w:rPr>
          <w:rFonts w:asciiTheme="minorHAnsi" w:hAnsiTheme="minorHAnsi" w:cstheme="minorHAnsi"/>
        </w:rPr>
        <w:t xml:space="preserve">100 </w:t>
      </w:r>
      <w:r w:rsidRPr="0077268A">
        <w:rPr>
          <w:rFonts w:asciiTheme="minorHAnsi" w:hAnsiTheme="minorHAnsi" w:cstheme="minorHAnsi"/>
        </w:rPr>
        <w:t>(slovom:</w:t>
      </w:r>
      <w:r w:rsidR="00AC2529" w:rsidRPr="0077268A">
        <w:rPr>
          <w:rFonts w:asciiTheme="minorHAnsi" w:hAnsiTheme="minorHAnsi" w:cstheme="minorHAnsi"/>
        </w:rPr>
        <w:t xml:space="preserve"> </w:t>
      </w:r>
      <w:proofErr w:type="spellStart"/>
      <w:r w:rsidR="00660830" w:rsidRPr="0077268A">
        <w:rPr>
          <w:rFonts w:asciiTheme="minorHAnsi" w:hAnsiTheme="minorHAnsi" w:cstheme="minorHAnsi"/>
        </w:rPr>
        <w:t>jedensto</w:t>
      </w:r>
      <w:proofErr w:type="spellEnd"/>
      <w:r w:rsidRPr="0077268A">
        <w:rPr>
          <w:rFonts w:asciiTheme="minorHAnsi" w:hAnsiTheme="minorHAnsi" w:cstheme="minorHAnsi"/>
        </w:rPr>
        <w:t>) EUR, a to za každý aj začatý deň omeškania.</w:t>
      </w:r>
    </w:p>
    <w:p w14:paraId="1495D73D" w14:textId="536F078A" w:rsidR="0078376D" w:rsidRPr="009B4B27" w:rsidRDefault="0078376D" w:rsidP="00B307E3">
      <w:pPr>
        <w:pStyle w:val="Odsekzoznamu"/>
        <w:ind w:left="567"/>
        <w:jc w:val="both"/>
        <w:rPr>
          <w:rFonts w:asciiTheme="minorHAnsi" w:hAnsiTheme="minorHAnsi" w:cstheme="minorHAnsi"/>
          <w:b/>
          <w:bCs/>
        </w:rPr>
      </w:pPr>
    </w:p>
    <w:p w14:paraId="0ED1B3FE" w14:textId="658124CE" w:rsidR="0078376D" w:rsidRPr="009B4B27" w:rsidRDefault="0078376D" w:rsidP="00B307E3">
      <w:pPr>
        <w:pStyle w:val="Odsekzoznamu"/>
        <w:numPr>
          <w:ilvl w:val="0"/>
          <w:numId w:val="29"/>
        </w:numPr>
        <w:ind w:left="567" w:hanging="567"/>
        <w:jc w:val="both"/>
        <w:rPr>
          <w:rFonts w:asciiTheme="minorHAnsi" w:hAnsiTheme="minorHAnsi" w:cstheme="minorHAnsi"/>
          <w:b/>
          <w:bCs/>
        </w:rPr>
      </w:pPr>
      <w:r w:rsidRPr="009B4B27">
        <w:rPr>
          <w:rFonts w:asciiTheme="minorHAnsi" w:hAnsiTheme="minorHAnsi" w:cstheme="minorHAnsi"/>
        </w:rPr>
        <w:t>Zmluvné pokuty podľa tejto zmluvy sú splatné na základe písomnej výzvy objednávateľa doručenej zhotoviteľovi.</w:t>
      </w:r>
    </w:p>
    <w:p w14:paraId="5D6BB95B" w14:textId="77777777" w:rsidR="0078376D" w:rsidRPr="009B4B27" w:rsidRDefault="0078376D" w:rsidP="00B307E3">
      <w:pPr>
        <w:pStyle w:val="Odsekzoznamu"/>
        <w:ind w:left="567"/>
        <w:jc w:val="both"/>
        <w:rPr>
          <w:rFonts w:asciiTheme="minorHAnsi" w:hAnsiTheme="minorHAnsi" w:cstheme="minorHAnsi"/>
          <w:b/>
          <w:bCs/>
        </w:rPr>
      </w:pPr>
    </w:p>
    <w:p w14:paraId="305F8A9F" w14:textId="266DCD5A" w:rsidR="0078376D" w:rsidRPr="009B4B27" w:rsidRDefault="0078376D" w:rsidP="00B307E3">
      <w:pPr>
        <w:pStyle w:val="Odsekzoznamu"/>
        <w:numPr>
          <w:ilvl w:val="0"/>
          <w:numId w:val="29"/>
        </w:numPr>
        <w:ind w:left="567" w:hanging="567"/>
        <w:jc w:val="both"/>
        <w:rPr>
          <w:rFonts w:asciiTheme="minorHAnsi" w:hAnsiTheme="minorHAnsi" w:cstheme="minorHAnsi"/>
          <w:b/>
          <w:bCs/>
        </w:rPr>
      </w:pPr>
      <w:r w:rsidRPr="009B4B27">
        <w:rPr>
          <w:rFonts w:asciiTheme="minorHAnsi" w:hAnsiTheme="minorHAnsi" w:cstheme="minorHAnsi"/>
        </w:rPr>
        <w:t>Náhrada škody bude riešená v zmysle § 373 a </w:t>
      </w:r>
      <w:proofErr w:type="spellStart"/>
      <w:r w:rsidRPr="009B4B27">
        <w:rPr>
          <w:rFonts w:asciiTheme="minorHAnsi" w:hAnsiTheme="minorHAnsi" w:cstheme="minorHAnsi"/>
        </w:rPr>
        <w:t>nasl</w:t>
      </w:r>
      <w:proofErr w:type="spellEnd"/>
      <w:r w:rsidRPr="009B4B27">
        <w:rPr>
          <w:rFonts w:asciiTheme="minorHAnsi" w:hAnsiTheme="minorHAnsi" w:cstheme="minorHAnsi"/>
        </w:rPr>
        <w:t>. ustanovení Obchodného zákonníka. Zaplatením akejkoľvek zmluvnej pokuty podľa tejto zmluvy nie je dotknuté právo na náhradu škody spôsobenej porušením povinnosti, pre prípad porušenia ktorej bola dohodnutá; a náhrada škody môže byť uplatňovaná objednávateľom voči zhotoviteľovi v plnej výške.</w:t>
      </w:r>
    </w:p>
    <w:p w14:paraId="6F7123A6" w14:textId="77777777" w:rsidR="008516A9" w:rsidRPr="009B4B27" w:rsidRDefault="008516A9" w:rsidP="00B307E3">
      <w:pPr>
        <w:pStyle w:val="Odsekzoznamu"/>
        <w:ind w:left="567"/>
        <w:jc w:val="both"/>
        <w:rPr>
          <w:rFonts w:asciiTheme="minorHAnsi" w:hAnsiTheme="minorHAnsi" w:cstheme="minorHAnsi"/>
          <w:b/>
          <w:bCs/>
        </w:rPr>
      </w:pPr>
    </w:p>
    <w:p w14:paraId="59912D78" w14:textId="28EB9D26" w:rsidR="00780D71" w:rsidRPr="009B4B27" w:rsidRDefault="0078376D" w:rsidP="00980262">
      <w:pPr>
        <w:pStyle w:val="Odsekzoznamu"/>
        <w:numPr>
          <w:ilvl w:val="0"/>
          <w:numId w:val="2"/>
        </w:numPr>
        <w:tabs>
          <w:tab w:val="clear" w:pos="705"/>
        </w:tabs>
        <w:ind w:left="567" w:hanging="567"/>
        <w:jc w:val="both"/>
        <w:rPr>
          <w:rFonts w:asciiTheme="minorHAnsi" w:hAnsiTheme="minorHAnsi" w:cstheme="minorHAnsi"/>
          <w:b/>
          <w:bCs/>
        </w:rPr>
      </w:pPr>
      <w:r w:rsidRPr="009B4B27">
        <w:rPr>
          <w:rFonts w:asciiTheme="minorHAnsi" w:hAnsiTheme="minorHAnsi" w:cstheme="minorHAnsi"/>
          <w:b/>
          <w:bCs/>
        </w:rPr>
        <w:t>UKONČENIE</w:t>
      </w:r>
      <w:r w:rsidR="00780D71" w:rsidRPr="009B4B27">
        <w:rPr>
          <w:rFonts w:asciiTheme="minorHAnsi" w:hAnsiTheme="minorHAnsi" w:cstheme="minorHAnsi"/>
          <w:b/>
          <w:bCs/>
        </w:rPr>
        <w:t xml:space="preserve"> ZMLUVY</w:t>
      </w:r>
    </w:p>
    <w:p w14:paraId="318A4836" w14:textId="77777777" w:rsidR="00780D71" w:rsidRPr="009B4B27" w:rsidRDefault="00780D71" w:rsidP="00B307E3">
      <w:pPr>
        <w:pStyle w:val="Odsekzoznamu"/>
        <w:ind w:left="567"/>
        <w:jc w:val="both"/>
        <w:rPr>
          <w:rFonts w:asciiTheme="minorHAnsi" w:hAnsiTheme="minorHAnsi" w:cstheme="minorHAnsi"/>
          <w:b/>
          <w:bCs/>
        </w:rPr>
      </w:pPr>
    </w:p>
    <w:p w14:paraId="44F102F5" w14:textId="166EB643" w:rsidR="00876A5E" w:rsidRPr="009B4B27" w:rsidRDefault="00780D71" w:rsidP="00B307E3">
      <w:pPr>
        <w:pStyle w:val="Odsekzoznamu"/>
        <w:numPr>
          <w:ilvl w:val="0"/>
          <w:numId w:val="11"/>
        </w:numPr>
        <w:ind w:left="567" w:hanging="578"/>
        <w:jc w:val="both"/>
        <w:rPr>
          <w:rFonts w:asciiTheme="minorHAnsi" w:hAnsiTheme="minorHAnsi" w:cstheme="minorHAnsi"/>
          <w:b/>
          <w:bCs/>
        </w:rPr>
      </w:pPr>
      <w:r w:rsidRPr="009B4B27">
        <w:rPr>
          <w:rFonts w:asciiTheme="minorHAnsi" w:hAnsiTheme="minorHAnsi" w:cstheme="minorHAnsi"/>
        </w:rPr>
        <w:t>Pri odstúpení od zmluvy sa obidve zmluvné strany riadia ustanoveniami §§ 345 až 351 Obchodného zákonníka.</w:t>
      </w:r>
    </w:p>
    <w:p w14:paraId="763D8D4B" w14:textId="77777777" w:rsidR="00876A5E" w:rsidRPr="009B4B27" w:rsidRDefault="00876A5E" w:rsidP="00B307E3">
      <w:pPr>
        <w:pStyle w:val="Odsekzoznamu"/>
        <w:ind w:left="567"/>
        <w:jc w:val="both"/>
        <w:rPr>
          <w:rFonts w:asciiTheme="minorHAnsi" w:hAnsiTheme="minorHAnsi" w:cstheme="minorHAnsi"/>
          <w:b/>
          <w:bCs/>
        </w:rPr>
      </w:pPr>
    </w:p>
    <w:p w14:paraId="562CDCD3" w14:textId="617A7C70" w:rsidR="00876A5E" w:rsidRPr="009B4B27" w:rsidRDefault="00876A5E" w:rsidP="00B307E3">
      <w:pPr>
        <w:pStyle w:val="Odsekzoznamu"/>
        <w:numPr>
          <w:ilvl w:val="0"/>
          <w:numId w:val="11"/>
        </w:numPr>
        <w:ind w:left="567" w:hanging="578"/>
        <w:jc w:val="both"/>
        <w:rPr>
          <w:rFonts w:asciiTheme="minorHAnsi" w:hAnsiTheme="minorHAnsi" w:cstheme="minorHAnsi"/>
          <w:b/>
          <w:bCs/>
        </w:rPr>
      </w:pPr>
      <w:r w:rsidRPr="009B4B27">
        <w:rPr>
          <w:rFonts w:asciiTheme="minorHAnsi" w:eastAsia="Arial" w:hAnsiTheme="minorHAnsi" w:cstheme="minorHAnsi"/>
        </w:rPr>
        <w:t>Objednávateľ je oprávnený odstúpiť od zmluvy, a to aj v časti, ak:</w:t>
      </w:r>
    </w:p>
    <w:p w14:paraId="12207248" w14:textId="2DDB3737" w:rsidR="00876A5E" w:rsidRPr="009B4B27" w:rsidRDefault="00876A5E" w:rsidP="00A446AF">
      <w:pPr>
        <w:pStyle w:val="Odsekzoznamu"/>
        <w:numPr>
          <w:ilvl w:val="0"/>
          <w:numId w:val="40"/>
        </w:numPr>
        <w:jc w:val="both"/>
        <w:rPr>
          <w:rFonts w:asciiTheme="minorHAnsi" w:eastAsia="Arial" w:hAnsiTheme="minorHAnsi" w:cstheme="minorBidi"/>
        </w:rPr>
      </w:pPr>
      <w:r w:rsidRPr="7BD89C4D">
        <w:rPr>
          <w:rFonts w:asciiTheme="minorHAnsi" w:eastAsia="Arial" w:hAnsiTheme="minorHAnsi" w:cstheme="minorBidi"/>
        </w:rPr>
        <w:t>zhotoviteľ je v omeškaní s plnením diela</w:t>
      </w:r>
      <w:r w:rsidR="3A6DCB52" w:rsidRPr="7BD89C4D">
        <w:rPr>
          <w:rFonts w:asciiTheme="minorHAnsi" w:eastAsia="Arial" w:hAnsiTheme="minorHAnsi" w:cstheme="minorBidi"/>
        </w:rPr>
        <w:t xml:space="preserve"> alebo ktorejkoľvek inej povinnosti podľa tejto zmluvy</w:t>
      </w:r>
      <w:r w:rsidRPr="7BD89C4D">
        <w:rPr>
          <w:rFonts w:asciiTheme="minorHAnsi" w:eastAsia="Arial" w:hAnsiTheme="minorHAnsi" w:cstheme="minorBidi"/>
        </w:rPr>
        <w:t xml:space="preserve"> o viac ako </w:t>
      </w:r>
      <w:r w:rsidR="19766328" w:rsidRPr="7BD89C4D">
        <w:rPr>
          <w:rFonts w:asciiTheme="minorHAnsi" w:eastAsia="Arial" w:hAnsiTheme="minorHAnsi" w:cstheme="minorBidi"/>
        </w:rPr>
        <w:t>päť kalendárnych</w:t>
      </w:r>
      <w:r w:rsidRPr="7BD89C4D">
        <w:rPr>
          <w:rFonts w:asciiTheme="minorHAnsi" w:eastAsia="Arial" w:hAnsiTheme="minorHAnsi" w:cstheme="minorBidi"/>
        </w:rPr>
        <w:t xml:space="preserve"> dní;</w:t>
      </w:r>
    </w:p>
    <w:p w14:paraId="01CCEFA7" w14:textId="087C51BC"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009B4B27">
        <w:rPr>
          <w:rFonts w:asciiTheme="minorHAnsi" w:eastAsia="Arial" w:hAnsiTheme="minorHAnsi" w:cstheme="minorHAnsi"/>
        </w:rPr>
        <w:t>predmet plnenia má vadu, ktorá zbavuje objednávateľa čo i len čiastočného prospechu z predmetu plnenia podľa tejto zmluvy;</w:t>
      </w:r>
    </w:p>
    <w:p w14:paraId="24584907" w14:textId="14F361FC"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009B4B27">
        <w:rPr>
          <w:rFonts w:asciiTheme="minorHAnsi" w:hAnsiTheme="minorHAnsi" w:cstheme="minorHAnsi"/>
          <w:color w:val="000000"/>
        </w:rPr>
        <w:t>ak zhotoviteľ nezapracuje</w:t>
      </w:r>
      <w:r w:rsidR="00CD4C1E">
        <w:rPr>
          <w:rFonts w:asciiTheme="minorHAnsi" w:hAnsiTheme="minorHAnsi" w:cstheme="minorHAnsi"/>
          <w:color w:val="000000"/>
        </w:rPr>
        <w:t xml:space="preserve"> včas</w:t>
      </w:r>
      <w:r w:rsidRPr="009B4B27">
        <w:rPr>
          <w:rFonts w:asciiTheme="minorHAnsi" w:hAnsiTheme="minorHAnsi" w:cstheme="minorHAnsi"/>
          <w:color w:val="000000"/>
        </w:rPr>
        <w:t xml:space="preserve"> pripomienky objednávateľa podľa </w:t>
      </w:r>
      <w:r w:rsidR="00D03211">
        <w:rPr>
          <w:rFonts w:asciiTheme="minorHAnsi" w:hAnsiTheme="minorHAnsi" w:cstheme="minorHAnsi"/>
          <w:color w:val="000000"/>
        </w:rPr>
        <w:t>článku</w:t>
      </w:r>
      <w:r w:rsidRPr="009B4B27">
        <w:rPr>
          <w:rFonts w:asciiTheme="minorHAnsi" w:hAnsiTheme="minorHAnsi" w:cstheme="minorHAnsi"/>
          <w:color w:val="000000"/>
        </w:rPr>
        <w:t xml:space="preserve"> 2.3 tejto zmluvy</w:t>
      </w:r>
      <w:r w:rsidRPr="009B4B27">
        <w:rPr>
          <w:rFonts w:asciiTheme="minorHAnsi" w:eastAsia="Arial" w:hAnsiTheme="minorHAnsi" w:cstheme="minorHAnsi"/>
        </w:rPr>
        <w:t>;</w:t>
      </w:r>
    </w:p>
    <w:p w14:paraId="2E1295B0" w14:textId="65E7DD9F"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009B4B27">
        <w:rPr>
          <w:rFonts w:asciiTheme="minorHAnsi" w:eastAsia="Arial" w:hAnsiTheme="minorHAnsi" w:cstheme="minorHAnsi"/>
        </w:rPr>
        <w:t>na majetok zhotoviteľa je začatý alebo vyhlásený konkurz alebo iné konanie, ktorého cieľom je kolektívne uspokojenie veriteľov zhotoviteľa;</w:t>
      </w:r>
    </w:p>
    <w:p w14:paraId="1A054760" w14:textId="148E9E59" w:rsidR="00876A5E" w:rsidRPr="009B4B27" w:rsidRDefault="00876A5E" w:rsidP="00A446AF">
      <w:pPr>
        <w:pStyle w:val="Odsekzoznamu"/>
        <w:numPr>
          <w:ilvl w:val="0"/>
          <w:numId w:val="40"/>
        </w:numPr>
        <w:ind w:left="993" w:hanging="426"/>
        <w:jc w:val="both"/>
        <w:rPr>
          <w:rFonts w:asciiTheme="minorHAnsi" w:hAnsiTheme="minorHAnsi" w:cstheme="minorBidi"/>
        </w:rPr>
      </w:pPr>
      <w:r w:rsidRPr="009B4B27">
        <w:rPr>
          <w:rFonts w:asciiTheme="minorHAnsi" w:eastAsia="Arial" w:hAnsiTheme="minorHAnsi" w:cstheme="minorBidi"/>
        </w:rPr>
        <w:t>zhotoviteľ  neodstráni akékoľvek vady diela v lehotách stanovených v tejto zmluve;</w:t>
      </w:r>
    </w:p>
    <w:p w14:paraId="578FEE76" w14:textId="31E88F41"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009B4B27">
        <w:rPr>
          <w:rFonts w:asciiTheme="minorHAnsi" w:eastAsia="Arial" w:hAnsiTheme="minorHAnsi" w:cstheme="minorHAnsi"/>
        </w:rPr>
        <w:t>zhotoviteľ bez predchádzajúceho písomného súhlasu objednávateľa postúpi svoje práva a povinnosti z tejto zmluvy tretej osobe alebo zadá predmet tejto zmluvy ďalšiemu subdodávateľovi / subdodávateľom;</w:t>
      </w:r>
    </w:p>
    <w:p w14:paraId="47BC14BC" w14:textId="22C17DA7"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009B4B27">
        <w:rPr>
          <w:rFonts w:asciiTheme="minorHAnsi" w:eastAsia="Arial" w:hAnsiTheme="minorHAnsi" w:cstheme="minorHAnsi"/>
        </w:rPr>
        <w:t xml:space="preserve">ak zhotoviteľ stratil akékoľvek oprávnenie na výkon podnikateľskej činnosti nevyhnutnej na riadne a včasné dokončenie diela v súlade s príslušnými právnymi predpismi; </w:t>
      </w:r>
    </w:p>
    <w:p w14:paraId="15745168" w14:textId="5335F1FB"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7BD89C4D">
        <w:rPr>
          <w:rFonts w:asciiTheme="minorHAnsi" w:eastAsia="Arial" w:hAnsiTheme="minorHAnsi" w:cstheme="minorBidi"/>
        </w:rPr>
        <w:t xml:space="preserve">ak zhotoviteľ neodstráni v dodatočnej lehote akýkoľvek nedostatok pri vykonávaní diela, na ktorý ho objednávateľ upozorní. Zmluvné strany sa dohodli, že dodatočná lehota je 14 kalendárnych dní, ak objednávateľ neurčí dlhšiu lehotu;  </w:t>
      </w:r>
    </w:p>
    <w:p w14:paraId="4AB9A9DB" w14:textId="3304B678" w:rsidR="00876A5E" w:rsidRPr="009B4B27" w:rsidRDefault="00876A5E" w:rsidP="00A446AF">
      <w:pPr>
        <w:pStyle w:val="Odsekzoznamu"/>
        <w:numPr>
          <w:ilvl w:val="0"/>
          <w:numId w:val="40"/>
        </w:numPr>
        <w:ind w:left="993" w:hanging="426"/>
        <w:jc w:val="both"/>
        <w:rPr>
          <w:rFonts w:asciiTheme="minorHAnsi" w:hAnsiTheme="minorHAnsi" w:cstheme="minorHAnsi"/>
          <w:bCs/>
        </w:rPr>
      </w:pPr>
      <w:r w:rsidRPr="009B4B27">
        <w:rPr>
          <w:rFonts w:asciiTheme="minorHAnsi" w:eastAsia="Arial" w:hAnsiTheme="minorHAnsi" w:cstheme="minorHAnsi"/>
        </w:rPr>
        <w:t>z iných dôvodov výslovne uvedených v tejto zmluve.</w:t>
      </w:r>
    </w:p>
    <w:p w14:paraId="4FB60DD9" w14:textId="77777777" w:rsidR="00876A5E" w:rsidRPr="009B4B27" w:rsidRDefault="00876A5E" w:rsidP="00B307E3">
      <w:pPr>
        <w:pStyle w:val="Odsekzoznamu"/>
        <w:rPr>
          <w:rFonts w:asciiTheme="minorHAnsi" w:hAnsiTheme="minorHAnsi" w:cstheme="minorHAnsi"/>
        </w:rPr>
      </w:pPr>
    </w:p>
    <w:p w14:paraId="2A2FA185" w14:textId="09562BA7" w:rsidR="00780D71" w:rsidRPr="009B4B27" w:rsidRDefault="00876A5E" w:rsidP="00B307E3">
      <w:pPr>
        <w:pStyle w:val="Odsekzoznamu"/>
        <w:numPr>
          <w:ilvl w:val="0"/>
          <w:numId w:val="11"/>
        </w:numPr>
        <w:ind w:left="567" w:hanging="578"/>
        <w:jc w:val="both"/>
        <w:rPr>
          <w:rFonts w:asciiTheme="minorHAnsi" w:hAnsiTheme="minorHAnsi" w:cstheme="minorHAnsi"/>
          <w:b/>
          <w:bCs/>
        </w:rPr>
      </w:pPr>
      <w:r w:rsidRPr="009B4B27">
        <w:rPr>
          <w:rFonts w:asciiTheme="minorHAnsi" w:eastAsia="Arial" w:hAnsiTheme="minorHAnsi" w:cstheme="minorHAnsi"/>
        </w:rPr>
        <w:lastRenderedPageBreak/>
        <w:t>Zhotoviteľ je oprávnený odstúpiť od zmluvy, a to aj v časti, ak:</w:t>
      </w:r>
    </w:p>
    <w:p w14:paraId="00544742" w14:textId="43BB6780" w:rsidR="00780D71" w:rsidRPr="009B4B27" w:rsidRDefault="00876A5E" w:rsidP="00B307E3">
      <w:pPr>
        <w:pStyle w:val="Odsekzoznamu"/>
        <w:numPr>
          <w:ilvl w:val="0"/>
          <w:numId w:val="12"/>
        </w:numPr>
        <w:ind w:left="993" w:hanging="426"/>
        <w:jc w:val="both"/>
        <w:rPr>
          <w:rFonts w:asciiTheme="minorHAnsi" w:hAnsiTheme="minorHAnsi" w:cstheme="minorHAnsi"/>
          <w:b/>
          <w:bCs/>
        </w:rPr>
      </w:pPr>
      <w:r w:rsidRPr="009B4B27">
        <w:rPr>
          <w:rFonts w:asciiTheme="minorHAnsi" w:eastAsia="Arial" w:hAnsiTheme="minorHAnsi" w:cstheme="minorHAnsi"/>
        </w:rPr>
        <w:t>objednávateľ je v omeškaní s plnením jeho finančných povinností podľa zmluvy o viac ako 30 (tridsať) dní a takéto porušenie neodstránil ani v dodatočnej lehote 20 (dvadsiatich) dní od doručenia písomnej výzvy zhotoviteľa;</w:t>
      </w:r>
    </w:p>
    <w:p w14:paraId="077E790A" w14:textId="651E43B5" w:rsidR="00876A5E" w:rsidRPr="009B4B27" w:rsidRDefault="00876A5E" w:rsidP="00B307E3">
      <w:pPr>
        <w:pStyle w:val="Odsekzoznamu"/>
        <w:numPr>
          <w:ilvl w:val="0"/>
          <w:numId w:val="12"/>
        </w:numPr>
        <w:ind w:left="993" w:hanging="426"/>
        <w:jc w:val="both"/>
        <w:rPr>
          <w:rFonts w:asciiTheme="minorHAnsi" w:hAnsiTheme="minorHAnsi" w:cstheme="minorHAnsi"/>
          <w:b/>
          <w:bCs/>
        </w:rPr>
      </w:pPr>
      <w:r w:rsidRPr="009B4B27">
        <w:rPr>
          <w:rFonts w:asciiTheme="minorHAnsi" w:eastAsia="Arial" w:hAnsiTheme="minorHAnsi" w:cstheme="minorHAnsi"/>
        </w:rPr>
        <w:t>z iných dôvodov výslovne takto uvedených v zmluve.</w:t>
      </w:r>
    </w:p>
    <w:p w14:paraId="70B47486" w14:textId="77777777" w:rsidR="0078376D" w:rsidRPr="009B4B27" w:rsidRDefault="0078376D" w:rsidP="00B307E3">
      <w:pPr>
        <w:pStyle w:val="Odsekzoznamu"/>
        <w:ind w:left="567"/>
        <w:jc w:val="both"/>
        <w:rPr>
          <w:rFonts w:asciiTheme="minorHAnsi" w:hAnsiTheme="minorHAnsi" w:cstheme="minorHAnsi"/>
          <w:b/>
          <w:bCs/>
        </w:rPr>
      </w:pPr>
    </w:p>
    <w:p w14:paraId="01B351DC" w14:textId="14D83FC3" w:rsidR="00780D71" w:rsidRPr="009B4B27" w:rsidRDefault="0078376D" w:rsidP="00B307E3">
      <w:pPr>
        <w:pStyle w:val="Odsekzoznamu"/>
        <w:numPr>
          <w:ilvl w:val="0"/>
          <w:numId w:val="11"/>
        </w:numPr>
        <w:ind w:left="567" w:hanging="578"/>
        <w:jc w:val="both"/>
        <w:rPr>
          <w:rFonts w:asciiTheme="minorHAnsi" w:hAnsiTheme="minorHAnsi" w:cstheme="minorBidi"/>
          <w:b/>
          <w:bCs/>
        </w:rPr>
      </w:pPr>
      <w:r w:rsidRPr="009B4B27">
        <w:rPr>
          <w:rFonts w:asciiTheme="minorHAnsi" w:eastAsia="Arial" w:hAnsiTheme="minorHAnsi" w:cstheme="minorBidi"/>
        </w:rPr>
        <w:t>Odstúpenie od tejto zmluvy musí mať písomnú formu a musí byť doručené druhej zmluvnej strane. Účinky odstúpenia</w:t>
      </w:r>
      <w:r w:rsidR="33FF5287" w:rsidRPr="009B4B27">
        <w:rPr>
          <w:rFonts w:asciiTheme="minorHAnsi" w:eastAsia="Arial" w:hAnsiTheme="minorHAnsi" w:cstheme="minorBidi"/>
        </w:rPr>
        <w:t xml:space="preserve"> sú ex </w:t>
      </w:r>
      <w:proofErr w:type="spellStart"/>
      <w:r w:rsidR="33FF5287" w:rsidRPr="009B4B27">
        <w:rPr>
          <w:rFonts w:asciiTheme="minorHAnsi" w:eastAsia="Arial" w:hAnsiTheme="minorHAnsi" w:cstheme="minorBidi"/>
        </w:rPr>
        <w:t>nunc</w:t>
      </w:r>
      <w:proofErr w:type="spellEnd"/>
      <w:r w:rsidR="33FF5287" w:rsidRPr="009B4B27">
        <w:rPr>
          <w:rFonts w:asciiTheme="minorHAnsi" w:eastAsia="Arial" w:hAnsiTheme="minorHAnsi" w:cstheme="minorBidi"/>
        </w:rPr>
        <w:t xml:space="preserve"> a</w:t>
      </w:r>
      <w:r w:rsidRPr="009B4B27">
        <w:rPr>
          <w:rFonts w:asciiTheme="minorHAnsi" w:eastAsia="Arial" w:hAnsiTheme="minorHAnsi" w:cstheme="minorBidi"/>
        </w:rPr>
        <w:t xml:space="preserve"> nastanú v deň doručenia písomného odstúpenia. Odstúpením od zmluvy sa zmluva zrušuje od okamihu doručenia oznámenia druhej zmluvnej strane. Právo na zmluvnú pokutu alebo náhradu škody zmluvných strán zostáva nedotknuté</w:t>
      </w:r>
      <w:r w:rsidR="00780D71" w:rsidRPr="009B4B27">
        <w:rPr>
          <w:rFonts w:asciiTheme="minorHAnsi" w:hAnsiTheme="minorHAnsi" w:cstheme="minorBidi"/>
        </w:rPr>
        <w:t>.</w:t>
      </w:r>
    </w:p>
    <w:p w14:paraId="5758176C" w14:textId="77777777" w:rsidR="00780D71" w:rsidRPr="009B4B27" w:rsidRDefault="00780D71" w:rsidP="00B307E3">
      <w:pPr>
        <w:pStyle w:val="Odsekzoznamu"/>
        <w:ind w:left="567"/>
        <w:jc w:val="both"/>
        <w:rPr>
          <w:rFonts w:asciiTheme="minorHAnsi" w:hAnsiTheme="minorHAnsi" w:cstheme="minorHAnsi"/>
          <w:b/>
          <w:bCs/>
        </w:rPr>
      </w:pPr>
    </w:p>
    <w:p w14:paraId="0C89B963" w14:textId="7F488AFC" w:rsidR="00780D71" w:rsidRDefault="000544E3" w:rsidP="00B307E3">
      <w:pPr>
        <w:pStyle w:val="Odsekzoznamu"/>
        <w:numPr>
          <w:ilvl w:val="0"/>
          <w:numId w:val="11"/>
        </w:numPr>
        <w:ind w:left="567" w:hanging="578"/>
        <w:jc w:val="both"/>
        <w:rPr>
          <w:rFonts w:asciiTheme="minorHAnsi" w:eastAsia="Arial" w:hAnsiTheme="minorHAnsi" w:cstheme="minorBidi"/>
        </w:rPr>
      </w:pPr>
      <w:r w:rsidRPr="009B4B27">
        <w:rPr>
          <w:rFonts w:asciiTheme="minorHAnsi" w:eastAsia="Arial" w:hAnsiTheme="minorHAnsi" w:cstheme="minorBidi"/>
        </w:rPr>
        <w:t>V prípade odstúpenia od zmluvy objednávateľom z dôvodov na strane zhotoviteľa nie je</w:t>
      </w:r>
      <w:r w:rsidR="00012912" w:rsidRPr="009B4B27">
        <w:rPr>
          <w:rFonts w:asciiTheme="minorHAnsi" w:eastAsia="Arial" w:hAnsiTheme="minorHAnsi" w:cstheme="minorBidi"/>
        </w:rPr>
        <w:t xml:space="preserve"> objednávateľ povinný uhradiť zhotoviteľovi akúkoľvek odplatu</w:t>
      </w:r>
      <w:r w:rsidR="00AF12D6" w:rsidRPr="009B4B27">
        <w:rPr>
          <w:rFonts w:asciiTheme="minorHAnsi" w:eastAsia="Arial" w:hAnsiTheme="minorHAnsi" w:cstheme="minorBidi"/>
        </w:rPr>
        <w:t>,</w:t>
      </w:r>
      <w:r w:rsidR="00012912" w:rsidRPr="009B4B27">
        <w:rPr>
          <w:rFonts w:asciiTheme="minorHAnsi" w:eastAsia="Arial" w:hAnsiTheme="minorHAnsi" w:cstheme="minorBidi"/>
        </w:rPr>
        <w:t xml:space="preserve"> </w:t>
      </w:r>
      <w:r w:rsidR="0DA39A7C" w:rsidRPr="009B4B27">
        <w:rPr>
          <w:rFonts w:asciiTheme="minorHAnsi" w:eastAsia="Arial" w:hAnsiTheme="minorHAnsi" w:cstheme="minorBidi"/>
        </w:rPr>
        <w:t>na ktorú do účinnosti odstúpenia nevznikol zhotoviteľovi nárok.</w:t>
      </w:r>
    </w:p>
    <w:p w14:paraId="00FF5416" w14:textId="77777777" w:rsidR="00CC52DF" w:rsidRPr="00D02A11" w:rsidRDefault="00CC52DF" w:rsidP="00D02A11">
      <w:pPr>
        <w:pStyle w:val="Odsekzoznamu"/>
        <w:rPr>
          <w:rFonts w:asciiTheme="minorHAnsi" w:eastAsia="Arial" w:hAnsiTheme="minorHAnsi" w:cstheme="minorBidi"/>
        </w:rPr>
      </w:pPr>
    </w:p>
    <w:p w14:paraId="18E00C19" w14:textId="1072950E" w:rsidR="00CC52DF" w:rsidRDefault="00CC52DF" w:rsidP="5EC283AA">
      <w:pPr>
        <w:pStyle w:val="Odsekzoznamu"/>
        <w:numPr>
          <w:ilvl w:val="0"/>
          <w:numId w:val="11"/>
        </w:numPr>
        <w:ind w:left="567" w:hanging="578"/>
        <w:jc w:val="both"/>
        <w:rPr>
          <w:rFonts w:asciiTheme="minorHAnsi" w:eastAsia="Arial" w:hAnsiTheme="minorHAnsi" w:cstheme="minorBidi"/>
        </w:rPr>
      </w:pPr>
      <w:r w:rsidRPr="5EC283AA">
        <w:rPr>
          <w:rFonts w:asciiTheme="minorHAnsi" w:eastAsia="Arial" w:hAnsiTheme="minorHAnsi" w:cstheme="minorBidi"/>
        </w:rPr>
        <w:t xml:space="preserve">V prípade odstúpenia od zmluvy objednávateľom z dôvodov na strane zhotoviteľa, nie je objednávateľ povinný uhradiť zhotoviteľovi akúkoľvek odplatu na ktorú do účinnosti odstúpenia nevznikol zhotoviteľovi nárok.  Objednávateľ je však na základe vlastnej úvahy oprávnený uložiť </w:t>
      </w:r>
      <w:r w:rsidR="24FD2B2D" w:rsidRPr="5EC283AA">
        <w:rPr>
          <w:rFonts w:asciiTheme="minorHAnsi" w:eastAsia="Arial" w:hAnsiTheme="minorHAnsi" w:cstheme="minorBidi"/>
        </w:rPr>
        <w:t xml:space="preserve">zhotoviteľovi </w:t>
      </w:r>
      <w:r w:rsidRPr="5EC283AA">
        <w:rPr>
          <w:rFonts w:asciiTheme="minorHAnsi" w:eastAsia="Arial" w:hAnsiTheme="minorHAnsi" w:cstheme="minorBidi"/>
        </w:rPr>
        <w:t xml:space="preserve">povinnosť odovzdať dielo, resp. jeho časť v stave rozpracovanosti ku dňu účinnosti odstúpenia od zmluvy – v tomto prípade bude mať zhotoviteľ  po odovzdaní rozpracovaného diela, resp. jeho časti nárok na zaplatenie </w:t>
      </w:r>
      <w:proofErr w:type="spellStart"/>
      <w:r w:rsidRPr="5EC283AA">
        <w:rPr>
          <w:rFonts w:asciiTheme="minorHAnsi" w:eastAsia="Arial" w:hAnsiTheme="minorHAnsi" w:cstheme="minorBidi"/>
        </w:rPr>
        <w:t>alikvótnej</w:t>
      </w:r>
      <w:proofErr w:type="spellEnd"/>
      <w:r w:rsidRPr="5EC283AA">
        <w:rPr>
          <w:rFonts w:asciiTheme="minorHAnsi" w:eastAsia="Arial" w:hAnsiTheme="minorHAnsi" w:cstheme="minorBidi"/>
        </w:rPr>
        <w:t xml:space="preserve"> časti ceny diela, resp. jeho časti zodpovedajúce podielu rozpracovanosti diela. </w:t>
      </w:r>
    </w:p>
    <w:p w14:paraId="427FD967" w14:textId="77777777" w:rsidR="001A4568" w:rsidRPr="009B4B27" w:rsidRDefault="001A4568" w:rsidP="001A4568">
      <w:pPr>
        <w:pStyle w:val="Odsekzoznamu"/>
        <w:ind w:left="567"/>
        <w:jc w:val="both"/>
        <w:rPr>
          <w:rFonts w:asciiTheme="minorHAnsi" w:eastAsia="Arial" w:hAnsiTheme="minorHAnsi" w:cstheme="minorBidi"/>
        </w:rPr>
      </w:pPr>
    </w:p>
    <w:p w14:paraId="3F881C0D" w14:textId="26F1542F" w:rsidR="00780D71" w:rsidRPr="009B4B27" w:rsidRDefault="0078376D" w:rsidP="00B27037">
      <w:pPr>
        <w:pStyle w:val="Odsekzoznamu"/>
        <w:numPr>
          <w:ilvl w:val="0"/>
          <w:numId w:val="2"/>
        </w:numPr>
        <w:tabs>
          <w:tab w:val="clear" w:pos="705"/>
        </w:tabs>
        <w:ind w:left="567" w:hanging="567"/>
        <w:jc w:val="both"/>
        <w:rPr>
          <w:rFonts w:asciiTheme="minorHAnsi" w:hAnsiTheme="minorHAnsi" w:cstheme="minorHAnsi"/>
          <w:b/>
          <w:bCs/>
        </w:rPr>
      </w:pPr>
      <w:r w:rsidRPr="009B4B27">
        <w:rPr>
          <w:rFonts w:asciiTheme="minorHAnsi" w:hAnsiTheme="minorHAnsi" w:cstheme="minorHAnsi"/>
          <w:b/>
          <w:bCs/>
        </w:rPr>
        <w:t xml:space="preserve">SPOLUPÔSOBENIE ZMLUVNÝCH STRÁN </w:t>
      </w:r>
    </w:p>
    <w:p w14:paraId="63A8F0C4" w14:textId="77777777" w:rsidR="00780D71" w:rsidRPr="009B4B27" w:rsidRDefault="00780D71" w:rsidP="00B307E3">
      <w:pPr>
        <w:pStyle w:val="Odsekzoznamu"/>
        <w:ind w:left="567"/>
        <w:jc w:val="both"/>
        <w:rPr>
          <w:rFonts w:asciiTheme="minorHAnsi" w:hAnsiTheme="minorHAnsi" w:cstheme="minorHAnsi"/>
          <w:b/>
          <w:bCs/>
        </w:rPr>
      </w:pPr>
    </w:p>
    <w:p w14:paraId="63298B6F" w14:textId="77777777" w:rsidR="00780D71" w:rsidRPr="009B4B27" w:rsidRDefault="00780D71" w:rsidP="00B307E3">
      <w:pPr>
        <w:pStyle w:val="Odsekzoznamu"/>
        <w:numPr>
          <w:ilvl w:val="0"/>
          <w:numId w:val="14"/>
        </w:numPr>
        <w:ind w:left="567" w:hanging="567"/>
        <w:jc w:val="both"/>
        <w:rPr>
          <w:rFonts w:asciiTheme="minorHAnsi" w:hAnsiTheme="minorHAnsi" w:cstheme="minorHAnsi"/>
          <w:b/>
          <w:bCs/>
        </w:rPr>
      </w:pPr>
      <w:r w:rsidRPr="009B4B27">
        <w:rPr>
          <w:rFonts w:asciiTheme="minorHAnsi" w:hAnsiTheme="minorHAnsi" w:cstheme="minorHAnsi"/>
        </w:rPr>
        <w:t>V priebehu prác na PD zvolá zhotoviteľ vstupnú, priebežnú a záverečnú konzultáciu, na ktorých prerokuje jej technické riešenie a obsahovú náplň s objednávateľom.</w:t>
      </w:r>
    </w:p>
    <w:p w14:paraId="4BD7014F" w14:textId="77777777" w:rsidR="00780D71" w:rsidRPr="009B4B27" w:rsidRDefault="00780D71" w:rsidP="00B307E3">
      <w:pPr>
        <w:pStyle w:val="Odsekzoznamu"/>
        <w:ind w:left="567"/>
        <w:jc w:val="both"/>
        <w:rPr>
          <w:rFonts w:asciiTheme="minorHAnsi" w:hAnsiTheme="minorHAnsi" w:cstheme="minorHAnsi"/>
          <w:b/>
          <w:bCs/>
        </w:rPr>
      </w:pPr>
    </w:p>
    <w:p w14:paraId="125A0154" w14:textId="77777777" w:rsidR="00780D71" w:rsidRPr="009B4B27" w:rsidRDefault="00780D71" w:rsidP="00B307E3">
      <w:pPr>
        <w:pStyle w:val="Odsekzoznamu"/>
        <w:numPr>
          <w:ilvl w:val="0"/>
          <w:numId w:val="14"/>
        </w:numPr>
        <w:ind w:left="567" w:hanging="567"/>
        <w:jc w:val="both"/>
        <w:rPr>
          <w:rFonts w:asciiTheme="minorHAnsi" w:hAnsiTheme="minorHAnsi" w:cstheme="minorHAnsi"/>
          <w:b/>
          <w:bCs/>
        </w:rPr>
      </w:pPr>
      <w:r w:rsidRPr="009B4B27">
        <w:rPr>
          <w:rFonts w:asciiTheme="minorHAnsi" w:hAnsiTheme="minorHAnsi" w:cstheme="minorHAnsi"/>
        </w:rPr>
        <w:t>Objednávateľ má právo, aby bol zhotoviteľom na požiadanie priebežne informovaný o priebehu plnenia zmluvy, a to príslušnou formou, ktorá zodpovedá povahe a závažnosti veci.</w:t>
      </w:r>
    </w:p>
    <w:p w14:paraId="21F1ADE3" w14:textId="77777777" w:rsidR="00780D71" w:rsidRPr="009B4B27" w:rsidRDefault="00780D71" w:rsidP="00B307E3">
      <w:pPr>
        <w:pStyle w:val="Odsekzoznamu"/>
        <w:rPr>
          <w:rFonts w:asciiTheme="minorHAnsi" w:hAnsiTheme="minorHAnsi" w:cstheme="minorHAnsi"/>
          <w:b/>
          <w:bCs/>
        </w:rPr>
      </w:pPr>
    </w:p>
    <w:p w14:paraId="57FEF47F" w14:textId="21D56E90" w:rsidR="0078376D" w:rsidRPr="009B4B27" w:rsidRDefault="00780D71" w:rsidP="00B307E3">
      <w:pPr>
        <w:pStyle w:val="Odsekzoznamu"/>
        <w:numPr>
          <w:ilvl w:val="0"/>
          <w:numId w:val="14"/>
        </w:numPr>
        <w:ind w:left="567" w:hanging="567"/>
        <w:jc w:val="both"/>
        <w:rPr>
          <w:rFonts w:asciiTheme="minorHAnsi" w:hAnsiTheme="minorHAnsi" w:cstheme="minorBidi"/>
          <w:b/>
          <w:bCs/>
        </w:rPr>
      </w:pPr>
      <w:r w:rsidRPr="009B4B27">
        <w:rPr>
          <w:rFonts w:asciiTheme="minorHAnsi" w:hAnsiTheme="minorHAnsi" w:cstheme="minorBidi"/>
        </w:rPr>
        <w:t xml:space="preserve">Zhotoviteľ je povinný 5 pracovných dní po odovzdaní PD alebo ukončení zmluvy vrátiť všetky prevzaté podklady objednávateľovi. V prípade porušenia tejto povinnosti je zhotoviteľ povinný zaplatiť objednávateľovi zmluvnú pokutu vo výške </w:t>
      </w:r>
      <w:r w:rsidRPr="009B4B27">
        <w:rPr>
          <w:rFonts w:asciiTheme="minorHAnsi" w:hAnsiTheme="minorHAnsi" w:cstheme="minorBidi"/>
          <w:b/>
          <w:bCs/>
        </w:rPr>
        <w:t>50</w:t>
      </w:r>
      <w:r w:rsidR="72C7F120" w:rsidRPr="009B4B27">
        <w:rPr>
          <w:rFonts w:asciiTheme="minorHAnsi" w:hAnsiTheme="minorHAnsi" w:cstheme="minorBidi"/>
          <w:b/>
          <w:bCs/>
        </w:rPr>
        <w:t>0</w:t>
      </w:r>
      <w:r w:rsidRPr="009B4B27">
        <w:rPr>
          <w:rFonts w:asciiTheme="minorHAnsi" w:hAnsiTheme="minorHAnsi" w:cstheme="minorBidi"/>
          <w:b/>
          <w:bCs/>
        </w:rPr>
        <w:t>,-</w:t>
      </w:r>
      <w:r w:rsidR="00B27037" w:rsidRPr="009B4B27">
        <w:rPr>
          <w:rFonts w:asciiTheme="minorHAnsi" w:hAnsiTheme="minorHAnsi" w:cstheme="minorBidi"/>
          <w:b/>
          <w:bCs/>
        </w:rPr>
        <w:t xml:space="preserve"> EUR</w:t>
      </w:r>
      <w:r w:rsidRPr="009B4B27">
        <w:rPr>
          <w:rFonts w:asciiTheme="minorHAnsi" w:hAnsiTheme="minorHAnsi" w:cstheme="minorBidi"/>
        </w:rPr>
        <w:t xml:space="preserve"> za každý aj začatý deň omeškania.</w:t>
      </w:r>
    </w:p>
    <w:p w14:paraId="537FB4FF" w14:textId="77777777" w:rsidR="0051356B" w:rsidRPr="009B4B27" w:rsidRDefault="0051356B" w:rsidP="00B307E3">
      <w:pPr>
        <w:pStyle w:val="Odsekzoznamu"/>
        <w:ind w:left="567"/>
        <w:jc w:val="both"/>
        <w:rPr>
          <w:rFonts w:asciiTheme="minorHAnsi" w:hAnsiTheme="minorHAnsi" w:cstheme="minorHAnsi"/>
          <w:b/>
          <w:bCs/>
        </w:rPr>
      </w:pPr>
    </w:p>
    <w:p w14:paraId="7987DF94" w14:textId="77777777" w:rsidR="00780D71" w:rsidRPr="009B4B27" w:rsidRDefault="00780D71" w:rsidP="00B27037">
      <w:pPr>
        <w:pStyle w:val="Odsekzoznamu"/>
        <w:numPr>
          <w:ilvl w:val="0"/>
          <w:numId w:val="2"/>
        </w:numPr>
        <w:tabs>
          <w:tab w:val="clear" w:pos="705"/>
        </w:tabs>
        <w:ind w:left="567" w:hanging="567"/>
        <w:jc w:val="both"/>
        <w:rPr>
          <w:rFonts w:asciiTheme="minorHAnsi" w:hAnsiTheme="minorHAnsi" w:cstheme="minorHAnsi"/>
          <w:b/>
          <w:bCs/>
        </w:rPr>
      </w:pPr>
      <w:r w:rsidRPr="009B4B27">
        <w:rPr>
          <w:rFonts w:asciiTheme="minorHAnsi" w:hAnsiTheme="minorHAnsi" w:cstheme="minorHAnsi"/>
          <w:b/>
          <w:bCs/>
        </w:rPr>
        <w:t>ODOVZDANIE A PREVZATIE PREDMETU ZMLUVY</w:t>
      </w:r>
    </w:p>
    <w:p w14:paraId="6C99293F" w14:textId="77777777" w:rsidR="00780D71" w:rsidRPr="009B4B27" w:rsidRDefault="00780D71" w:rsidP="00B307E3">
      <w:pPr>
        <w:pStyle w:val="Odsekzoznamu"/>
        <w:ind w:left="567"/>
        <w:jc w:val="both"/>
        <w:rPr>
          <w:rFonts w:asciiTheme="minorHAnsi" w:hAnsiTheme="minorHAnsi" w:cstheme="minorHAnsi"/>
          <w:b/>
          <w:bCs/>
        </w:rPr>
      </w:pPr>
    </w:p>
    <w:p w14:paraId="2B0C02CD" w14:textId="77777777" w:rsidR="00703EAB" w:rsidRPr="009B4B27" w:rsidRDefault="00703EAB" w:rsidP="00D30063">
      <w:pPr>
        <w:pStyle w:val="Odsekzoznamu"/>
        <w:numPr>
          <w:ilvl w:val="1"/>
          <w:numId w:val="19"/>
        </w:numPr>
        <w:tabs>
          <w:tab w:val="num" w:pos="567"/>
        </w:tabs>
        <w:spacing w:after="0"/>
        <w:ind w:left="567" w:hanging="567"/>
        <w:contextualSpacing w:val="0"/>
        <w:jc w:val="both"/>
        <w:rPr>
          <w:rFonts w:asciiTheme="minorHAnsi" w:hAnsiTheme="minorHAnsi" w:cstheme="minorHAnsi"/>
          <w:bCs/>
        </w:rPr>
      </w:pPr>
      <w:r w:rsidRPr="009B4B27">
        <w:rPr>
          <w:rFonts w:asciiTheme="minorHAnsi" w:hAnsiTheme="minorHAnsi" w:cstheme="minorHAnsi"/>
          <w:bCs/>
        </w:rPr>
        <w:t>Záväzok vykonať dielo podľa tejto zmluvy bude splnený protokolárnym odovzdaním a prevzatím celého diela zhotoviteľom objednávateľovi, ak:</w:t>
      </w:r>
    </w:p>
    <w:p w14:paraId="06D43ED4" w14:textId="538B692D" w:rsidR="00703EAB" w:rsidRPr="009B4B27" w:rsidRDefault="00703EAB" w:rsidP="00B307E3">
      <w:pPr>
        <w:pStyle w:val="Odsekzoznamu"/>
        <w:numPr>
          <w:ilvl w:val="0"/>
          <w:numId w:val="21"/>
        </w:numPr>
        <w:spacing w:after="0"/>
        <w:ind w:left="993"/>
        <w:contextualSpacing w:val="0"/>
        <w:jc w:val="both"/>
        <w:rPr>
          <w:rFonts w:asciiTheme="minorHAnsi" w:hAnsiTheme="minorHAnsi" w:cstheme="minorHAnsi"/>
          <w:bCs/>
        </w:rPr>
      </w:pPr>
      <w:r w:rsidRPr="009B4B27">
        <w:rPr>
          <w:rFonts w:asciiTheme="minorHAnsi" w:hAnsiTheme="minorHAnsi" w:cstheme="minorHAnsi"/>
          <w:bCs/>
        </w:rPr>
        <w:t>je dielo vykonané riadne a v súlade s ustanoveniami tejto zmluvy,</w:t>
      </w:r>
    </w:p>
    <w:p w14:paraId="264EC4C2" w14:textId="0344237F" w:rsidR="00703EAB" w:rsidRPr="009B4B27" w:rsidRDefault="00703EAB" w:rsidP="00B307E3">
      <w:pPr>
        <w:pStyle w:val="Odsekzoznamu"/>
        <w:numPr>
          <w:ilvl w:val="0"/>
          <w:numId w:val="21"/>
        </w:numPr>
        <w:spacing w:after="0"/>
        <w:ind w:left="993"/>
        <w:contextualSpacing w:val="0"/>
        <w:jc w:val="both"/>
        <w:rPr>
          <w:rFonts w:asciiTheme="minorHAnsi" w:hAnsiTheme="minorHAnsi" w:cstheme="minorHAnsi"/>
          <w:bCs/>
        </w:rPr>
      </w:pPr>
      <w:r w:rsidRPr="009B4B27">
        <w:rPr>
          <w:rFonts w:cs="Calibri"/>
        </w:rPr>
        <w:t>zhotoviteľ odovzdal objednávateľovi dokumentáciu vypracovanú na základe tejto zmluvy,</w:t>
      </w:r>
    </w:p>
    <w:p w14:paraId="177B0204" w14:textId="3822ED4F" w:rsidR="00703EAB" w:rsidRPr="009B4B27" w:rsidRDefault="00703EAB" w:rsidP="00B307E3">
      <w:pPr>
        <w:pStyle w:val="Odsekzoznamu"/>
        <w:numPr>
          <w:ilvl w:val="0"/>
          <w:numId w:val="21"/>
        </w:numPr>
        <w:spacing w:after="0"/>
        <w:ind w:left="993"/>
        <w:contextualSpacing w:val="0"/>
        <w:jc w:val="both"/>
        <w:rPr>
          <w:rFonts w:asciiTheme="minorHAnsi" w:hAnsiTheme="minorHAnsi" w:cstheme="minorHAnsi"/>
          <w:bCs/>
        </w:rPr>
      </w:pPr>
      <w:r w:rsidRPr="009B4B27">
        <w:rPr>
          <w:rFonts w:cs="Calibri"/>
        </w:rPr>
        <w:t>odovzdal/vrátil objednávateľovi dokumentáciu, doklady a iné veci, ktoré objednávateľ poskytol zhotoviteľovi alebo ktoré zhotoviteľ nadobudol od tretích osôb v súvislosti s vykonávaním diela podľa tejto zmluvy</w:t>
      </w:r>
      <w:r w:rsidR="00CD6830" w:rsidRPr="009B4B27">
        <w:rPr>
          <w:rFonts w:asciiTheme="minorHAnsi" w:hAnsiTheme="minorHAnsi" w:cstheme="minorHAnsi"/>
          <w:bCs/>
        </w:rPr>
        <w:t>.</w:t>
      </w:r>
    </w:p>
    <w:p w14:paraId="2752D4CE" w14:textId="77777777" w:rsidR="00876A5E" w:rsidRPr="009B4B27" w:rsidRDefault="00876A5E" w:rsidP="00B307E3">
      <w:pPr>
        <w:pStyle w:val="Odsekzoznamu"/>
        <w:spacing w:after="0"/>
        <w:ind w:left="993"/>
        <w:contextualSpacing w:val="0"/>
        <w:jc w:val="both"/>
        <w:rPr>
          <w:rFonts w:asciiTheme="minorHAnsi" w:hAnsiTheme="minorHAnsi" w:cstheme="minorHAnsi"/>
          <w:bCs/>
        </w:rPr>
      </w:pPr>
    </w:p>
    <w:p w14:paraId="51FD171D" w14:textId="77777777" w:rsidR="006A2BF7" w:rsidRPr="00D30063" w:rsidRDefault="00703EAB" w:rsidP="00641508">
      <w:pPr>
        <w:pStyle w:val="Odsekzoznamu"/>
        <w:numPr>
          <w:ilvl w:val="1"/>
          <w:numId w:val="19"/>
        </w:numPr>
        <w:tabs>
          <w:tab w:val="num" w:pos="567"/>
        </w:tabs>
        <w:spacing w:after="0"/>
        <w:ind w:left="567" w:hanging="567"/>
        <w:contextualSpacing w:val="0"/>
        <w:jc w:val="both"/>
        <w:rPr>
          <w:rFonts w:asciiTheme="minorHAnsi" w:hAnsiTheme="minorHAnsi" w:cstheme="minorHAnsi"/>
          <w:bCs/>
        </w:rPr>
      </w:pPr>
      <w:r w:rsidRPr="00D30063">
        <w:rPr>
          <w:rFonts w:asciiTheme="minorHAnsi" w:hAnsiTheme="minorHAnsi" w:cstheme="minorHAnsi"/>
          <w:bCs/>
        </w:rPr>
        <w:t>O odovzdaní a prevzatí diela spíšu zmluvné strany písomný protokol</w:t>
      </w:r>
      <w:bookmarkStart w:id="1" w:name="_Ref158415739"/>
      <w:r w:rsidRPr="00D30063">
        <w:rPr>
          <w:rFonts w:asciiTheme="minorHAnsi" w:hAnsiTheme="minorHAnsi" w:cstheme="minorHAnsi"/>
          <w:bCs/>
        </w:rPr>
        <w:t xml:space="preserve">. Protokol bude obsahovať najmä základné údaje o diele, o odovzdaní a prevzatí projektovej dokumentácie, zoznam </w:t>
      </w:r>
      <w:r w:rsidRPr="00D30063">
        <w:rPr>
          <w:rFonts w:asciiTheme="minorHAnsi" w:hAnsiTheme="minorHAnsi" w:cstheme="minorHAnsi"/>
          <w:bCs/>
        </w:rPr>
        <w:lastRenderedPageBreak/>
        <w:t>dokumentácie, dokladov a iných vecí poskytnutých objednávateľom zhotoviteľovi, resp. nadobudnutých zhotoviteľom od tretích osôb v súvislosti s vykonávaním diela</w:t>
      </w:r>
      <w:r w:rsidR="00A77769" w:rsidRPr="00D30063">
        <w:rPr>
          <w:rFonts w:asciiTheme="minorHAnsi" w:hAnsiTheme="minorHAnsi" w:cstheme="minorHAnsi"/>
          <w:bCs/>
        </w:rPr>
        <w:t>.</w:t>
      </w:r>
      <w:r w:rsidRPr="00D30063">
        <w:rPr>
          <w:rFonts w:asciiTheme="minorHAnsi" w:hAnsiTheme="minorHAnsi" w:cstheme="minorHAnsi"/>
          <w:bCs/>
        </w:rPr>
        <w:t xml:space="preserve"> Protokol bude datovaný a podpísaný zmluvnými stranami. </w:t>
      </w:r>
      <w:bookmarkEnd w:id="1"/>
      <w:r w:rsidR="008E21E2" w:rsidRPr="00D30063">
        <w:rPr>
          <w:rFonts w:asciiTheme="minorHAnsi" w:hAnsiTheme="minorHAnsi" w:cstheme="minorHAnsi"/>
          <w:bCs/>
        </w:rPr>
        <w:t>N</w:t>
      </w:r>
      <w:r w:rsidRPr="00D30063">
        <w:rPr>
          <w:rFonts w:asciiTheme="minorHAnsi" w:hAnsiTheme="minorHAnsi" w:cstheme="minorHAnsi"/>
          <w:bCs/>
        </w:rPr>
        <w:t xml:space="preserve">ávrh protokolu je povinný vypracovať a predložiť zhotoviteľ. </w:t>
      </w:r>
    </w:p>
    <w:p w14:paraId="1C323132" w14:textId="1B922E0B" w:rsidR="00703EAB" w:rsidRPr="00641508" w:rsidRDefault="00703EAB" w:rsidP="00641508">
      <w:pPr>
        <w:spacing w:after="0"/>
        <w:ind w:left="360" w:firstLine="207"/>
        <w:jc w:val="both"/>
        <w:rPr>
          <w:rFonts w:asciiTheme="minorHAnsi" w:hAnsiTheme="minorHAnsi" w:cstheme="minorHAnsi"/>
        </w:rPr>
      </w:pPr>
      <w:r w:rsidRPr="00641508">
        <w:rPr>
          <w:rFonts w:asciiTheme="minorHAnsi" w:hAnsiTheme="minorHAnsi" w:cstheme="minorHAnsi"/>
        </w:rPr>
        <w:t>Súčasťou protokolu o odovzdaní a prevzatí diela musí byť najmä:</w:t>
      </w:r>
    </w:p>
    <w:p w14:paraId="616A95A9" w14:textId="1421958F" w:rsidR="00B861BD" w:rsidRPr="00622064" w:rsidRDefault="00AE1FB6" w:rsidP="00641508">
      <w:pPr>
        <w:pStyle w:val="Psmeno"/>
        <w:spacing w:after="0" w:line="276" w:lineRule="auto"/>
        <w:contextualSpacing w:val="0"/>
      </w:pPr>
      <w:r w:rsidRPr="009B4B27">
        <w:rPr>
          <w:rFonts w:asciiTheme="minorHAnsi" w:hAnsiTheme="minorHAnsi" w:cstheme="minorHAnsi"/>
        </w:rPr>
        <w:t>súpis odovzdávanej PD</w:t>
      </w:r>
      <w:r w:rsidR="00EF1B5B">
        <w:rPr>
          <w:rFonts w:asciiTheme="minorHAnsi" w:hAnsiTheme="minorHAnsi" w:cstheme="minorHAnsi"/>
        </w:rPr>
        <w:t xml:space="preserve"> a uvedenie ďalších skutočností preukazujúcich riadne vykonanie diela.</w:t>
      </w:r>
    </w:p>
    <w:p w14:paraId="40C6B4C8" w14:textId="47EF0C40" w:rsidR="00703EAB" w:rsidRPr="009B4B27" w:rsidRDefault="003118E9" w:rsidP="003118E9">
      <w:pPr>
        <w:pStyle w:val="Psmeno"/>
        <w:numPr>
          <w:ilvl w:val="0"/>
          <w:numId w:val="0"/>
        </w:numPr>
        <w:tabs>
          <w:tab w:val="clear" w:pos="851"/>
          <w:tab w:val="left" w:pos="993"/>
        </w:tabs>
        <w:spacing w:after="0" w:line="276" w:lineRule="auto"/>
        <w:ind w:left="851" w:hanging="284"/>
      </w:pPr>
      <w:r>
        <w:t xml:space="preserve">b) </w:t>
      </w:r>
      <w:r w:rsidR="00AE1FB6" w:rsidRPr="009B4B27">
        <w:t xml:space="preserve"> </w:t>
      </w:r>
      <w:r w:rsidR="00511E7C" w:rsidRPr="009B4B27">
        <w:rPr>
          <w:rFonts w:asciiTheme="minorHAnsi" w:hAnsiTheme="minorHAnsi" w:cstheme="minorHAnsi"/>
        </w:rPr>
        <w:t>označenie vád a nedorobkov nebrániacich riadnemu užívaniu diela</w:t>
      </w:r>
      <w:r w:rsidR="00A83D8A" w:rsidRPr="009B4B27">
        <w:rPr>
          <w:rFonts w:asciiTheme="minorHAnsi" w:hAnsiTheme="minorHAnsi" w:cstheme="minorHAnsi"/>
        </w:rPr>
        <w:t>, a to spolu s termínom na ich odstránenie</w:t>
      </w:r>
      <w:r w:rsidR="00C37CD3">
        <w:rPr>
          <w:rFonts w:asciiTheme="minorHAnsi" w:hAnsiTheme="minorHAnsi" w:cstheme="minorHAnsi"/>
        </w:rPr>
        <w:t>, a to za predpokladu, že objednávateľ PD prevezme aj s takýmito vadami a nedorobkami</w:t>
      </w:r>
    </w:p>
    <w:p w14:paraId="36657E26" w14:textId="77777777" w:rsidR="006A2BF7" w:rsidRPr="006A2BF7" w:rsidRDefault="006A2BF7" w:rsidP="006A2BF7">
      <w:pPr>
        <w:pStyle w:val="Psmeno"/>
        <w:numPr>
          <w:ilvl w:val="0"/>
          <w:numId w:val="0"/>
        </w:numPr>
        <w:spacing w:after="0"/>
        <w:ind w:left="927"/>
        <w:rPr>
          <w:rFonts w:asciiTheme="minorHAnsi" w:hAnsiTheme="minorHAnsi" w:cstheme="minorHAnsi"/>
        </w:rPr>
      </w:pPr>
    </w:p>
    <w:p w14:paraId="1339608F" w14:textId="2E2BF604" w:rsidR="00C1019D" w:rsidRPr="009B4B27" w:rsidRDefault="00C1019D" w:rsidP="006A2BF7">
      <w:pPr>
        <w:pStyle w:val="Odsekzoznamu"/>
        <w:numPr>
          <w:ilvl w:val="1"/>
          <w:numId w:val="19"/>
        </w:numPr>
        <w:spacing w:after="0"/>
        <w:jc w:val="both"/>
        <w:rPr>
          <w:rFonts w:asciiTheme="minorHAnsi" w:hAnsiTheme="minorHAnsi" w:cstheme="minorHAnsi"/>
        </w:rPr>
      </w:pPr>
      <w:r w:rsidRPr="009B4B27">
        <w:rPr>
          <w:rFonts w:asciiTheme="minorHAnsi" w:hAnsiTheme="minorHAnsi" w:cstheme="minorHAnsi"/>
        </w:rPr>
        <w:t xml:space="preserve">Zhotoviteľ sa zaväzuje dielo objednávateľovi odovzdať v </w:t>
      </w:r>
      <w:r w:rsidR="00A83D8A" w:rsidRPr="009B4B27">
        <w:rPr>
          <w:rFonts w:asciiTheme="minorHAnsi" w:hAnsiTheme="minorHAnsi" w:cstheme="minorHAnsi"/>
        </w:rPr>
        <w:t xml:space="preserve">šiestich (6) </w:t>
      </w:r>
      <w:r w:rsidRPr="009B4B27">
        <w:rPr>
          <w:rFonts w:asciiTheme="minorHAnsi" w:hAnsiTheme="minorHAnsi" w:cstheme="minorHAnsi"/>
        </w:rPr>
        <w:t xml:space="preserve">vyhotoveniach v listinnej forme a v </w:t>
      </w:r>
      <w:r w:rsidR="00A83D8A" w:rsidRPr="009B4B27">
        <w:rPr>
          <w:rFonts w:asciiTheme="minorHAnsi" w:hAnsiTheme="minorHAnsi" w:cstheme="minorHAnsi"/>
        </w:rPr>
        <w:t xml:space="preserve">dvoch (2) </w:t>
      </w:r>
      <w:r w:rsidRPr="009B4B27">
        <w:rPr>
          <w:rFonts w:asciiTheme="minorHAnsi" w:hAnsiTheme="minorHAnsi" w:cstheme="minorHAnsi"/>
        </w:rPr>
        <w:t>vyhotoveniach v elektronickej (digitálnej) forme [(*.</w:t>
      </w:r>
      <w:proofErr w:type="spellStart"/>
      <w:r w:rsidRPr="009B4B27">
        <w:rPr>
          <w:rFonts w:asciiTheme="minorHAnsi" w:hAnsiTheme="minorHAnsi" w:cstheme="minorHAnsi"/>
        </w:rPr>
        <w:t>doc</w:t>
      </w:r>
      <w:proofErr w:type="spellEnd"/>
      <w:r w:rsidRPr="009B4B27">
        <w:rPr>
          <w:rFonts w:asciiTheme="minorHAnsi" w:hAnsiTheme="minorHAnsi" w:cstheme="minorHAnsi"/>
        </w:rPr>
        <w:t>, *.</w:t>
      </w:r>
      <w:proofErr w:type="spellStart"/>
      <w:r w:rsidRPr="009B4B27">
        <w:rPr>
          <w:rFonts w:asciiTheme="minorHAnsi" w:hAnsiTheme="minorHAnsi" w:cstheme="minorHAnsi"/>
        </w:rPr>
        <w:t>xls</w:t>
      </w:r>
      <w:proofErr w:type="spellEnd"/>
      <w:r w:rsidRPr="009B4B27">
        <w:rPr>
          <w:rFonts w:asciiTheme="minorHAnsi" w:hAnsiTheme="minorHAnsi" w:cstheme="minorHAnsi"/>
        </w:rPr>
        <w:t>, *.</w:t>
      </w:r>
      <w:proofErr w:type="spellStart"/>
      <w:r w:rsidRPr="009B4B27">
        <w:rPr>
          <w:rFonts w:asciiTheme="minorHAnsi" w:hAnsiTheme="minorHAnsi" w:cstheme="minorHAnsi"/>
        </w:rPr>
        <w:t>pdf</w:t>
      </w:r>
      <w:proofErr w:type="spellEnd"/>
      <w:r w:rsidRPr="009B4B27">
        <w:rPr>
          <w:rFonts w:asciiTheme="minorHAnsi" w:hAnsiTheme="minorHAnsi" w:cstheme="minorHAnsi"/>
        </w:rPr>
        <w:t xml:space="preserve">  - textová časť), (*.</w:t>
      </w:r>
      <w:proofErr w:type="spellStart"/>
      <w:r w:rsidRPr="009B4B27">
        <w:rPr>
          <w:rFonts w:asciiTheme="minorHAnsi" w:hAnsiTheme="minorHAnsi" w:cstheme="minorHAnsi"/>
        </w:rPr>
        <w:t>dwg</w:t>
      </w:r>
      <w:proofErr w:type="spellEnd"/>
      <w:r w:rsidRPr="009B4B27">
        <w:rPr>
          <w:rFonts w:asciiTheme="minorHAnsi" w:hAnsiTheme="minorHAnsi" w:cstheme="minorHAnsi"/>
        </w:rPr>
        <w:t>, *.</w:t>
      </w:r>
      <w:proofErr w:type="spellStart"/>
      <w:r w:rsidRPr="009B4B27">
        <w:rPr>
          <w:rFonts w:asciiTheme="minorHAnsi" w:hAnsiTheme="minorHAnsi" w:cstheme="minorHAnsi"/>
        </w:rPr>
        <w:t>pdf</w:t>
      </w:r>
      <w:proofErr w:type="spellEnd"/>
      <w:r w:rsidRPr="009B4B27">
        <w:rPr>
          <w:rFonts w:asciiTheme="minorHAnsi" w:hAnsiTheme="minorHAnsi" w:cstheme="minorHAnsi"/>
        </w:rPr>
        <w:t xml:space="preserve"> –výkresová časť)] na </w:t>
      </w:r>
      <w:r w:rsidR="00D5068C">
        <w:rPr>
          <w:rFonts w:asciiTheme="minorHAnsi" w:hAnsiTheme="minorHAnsi" w:cstheme="minorHAnsi"/>
        </w:rPr>
        <w:t>USB kľúči</w:t>
      </w:r>
      <w:r w:rsidR="003C5555">
        <w:rPr>
          <w:rFonts w:asciiTheme="minorHAnsi" w:hAnsiTheme="minorHAnsi" w:cstheme="minorHAnsi"/>
        </w:rPr>
        <w:t xml:space="preserve"> / </w:t>
      </w:r>
      <w:proofErr w:type="spellStart"/>
      <w:r w:rsidR="003C5555">
        <w:rPr>
          <w:rFonts w:asciiTheme="minorHAnsi" w:hAnsiTheme="minorHAnsi" w:cstheme="minorHAnsi"/>
        </w:rPr>
        <w:t>One</w:t>
      </w:r>
      <w:proofErr w:type="spellEnd"/>
      <w:r w:rsidR="003C5555">
        <w:rPr>
          <w:rFonts w:asciiTheme="minorHAnsi" w:hAnsiTheme="minorHAnsi" w:cstheme="minorHAnsi"/>
        </w:rPr>
        <w:t xml:space="preserve"> </w:t>
      </w:r>
      <w:proofErr w:type="spellStart"/>
      <w:r w:rsidR="003C5555">
        <w:rPr>
          <w:rFonts w:asciiTheme="minorHAnsi" w:hAnsiTheme="minorHAnsi" w:cstheme="minorHAnsi"/>
        </w:rPr>
        <w:t>drive</w:t>
      </w:r>
      <w:proofErr w:type="spellEnd"/>
      <w:r w:rsidRPr="009B4B27">
        <w:rPr>
          <w:rFonts w:asciiTheme="minorHAnsi" w:hAnsiTheme="minorHAnsi" w:cstheme="minorHAnsi"/>
        </w:rPr>
        <w:t>. Odborné vyjadrenia a iné doklady (stanoviská, povolenia) zhotoviteľ objednávateľovi odovzdá v originálnom vyhotovení.</w:t>
      </w:r>
    </w:p>
    <w:p w14:paraId="50C905C9" w14:textId="77777777" w:rsidR="00156F3B" w:rsidRPr="009B4B27" w:rsidRDefault="00156F3B" w:rsidP="00156F3B">
      <w:pPr>
        <w:pStyle w:val="Odsekzoznamu"/>
        <w:ind w:left="360"/>
        <w:jc w:val="both"/>
        <w:rPr>
          <w:rFonts w:asciiTheme="minorHAnsi" w:hAnsiTheme="minorHAnsi" w:cstheme="minorHAnsi"/>
        </w:rPr>
      </w:pPr>
    </w:p>
    <w:p w14:paraId="2EAC4B54" w14:textId="1FBA6071" w:rsidR="005E6CAA" w:rsidRDefault="00877292" w:rsidP="005E6CAA">
      <w:pPr>
        <w:pStyle w:val="Odsekzoznamu"/>
        <w:numPr>
          <w:ilvl w:val="1"/>
          <w:numId w:val="19"/>
        </w:numPr>
        <w:jc w:val="both"/>
        <w:rPr>
          <w:rFonts w:asciiTheme="minorHAnsi" w:hAnsiTheme="minorHAnsi" w:cstheme="minorHAnsi"/>
        </w:rPr>
      </w:pPr>
      <w:r w:rsidRPr="009B4B27">
        <w:rPr>
          <w:rFonts w:asciiTheme="minorHAnsi" w:hAnsiTheme="minorHAnsi" w:cstheme="minorHAnsi"/>
        </w:rPr>
        <w:t>Objednávateľ nie je povinný prevziať dielo s</w:t>
      </w:r>
      <w:r w:rsidR="00190E5D" w:rsidRPr="009B4B27">
        <w:rPr>
          <w:rFonts w:asciiTheme="minorHAnsi" w:hAnsiTheme="minorHAnsi" w:cstheme="minorHAnsi"/>
        </w:rPr>
        <w:t xml:space="preserve"> čo i len drobnými vadami a nedorobkami nebrániacimi riadnemu požitiu diela. Ak však objednávateľ </w:t>
      </w:r>
      <w:r w:rsidR="00403C2A" w:rsidRPr="009B4B27">
        <w:rPr>
          <w:rFonts w:asciiTheme="minorHAnsi" w:hAnsiTheme="minorHAnsi" w:cstheme="minorHAnsi"/>
        </w:rPr>
        <w:t>prevezme dielo aj s drobnými vadami a nedorobkami, je</w:t>
      </w:r>
      <w:r w:rsidR="003010A6" w:rsidRPr="009B4B27">
        <w:rPr>
          <w:rFonts w:asciiTheme="minorHAnsi" w:hAnsiTheme="minorHAnsi" w:cstheme="minorHAnsi"/>
        </w:rPr>
        <w:t xml:space="preserve"> zhotoviteľ povinný tieto drobné vady a nedorobky odstrániť v lehote dohodnutej v preberacom protokole</w:t>
      </w:r>
      <w:r w:rsidR="005D55F8" w:rsidRPr="009B4B27">
        <w:rPr>
          <w:rFonts w:asciiTheme="minorHAnsi" w:hAnsiTheme="minorHAnsi" w:cstheme="minorHAnsi"/>
        </w:rPr>
        <w:t>. Ak k dohode podľa predchádzajúcej vety nedôjde</w:t>
      </w:r>
      <w:r w:rsidR="00B9193A" w:rsidRPr="009B4B27">
        <w:rPr>
          <w:rFonts w:asciiTheme="minorHAnsi" w:hAnsiTheme="minorHAnsi" w:cstheme="minorHAnsi"/>
        </w:rPr>
        <w:t>,</w:t>
      </w:r>
      <w:r w:rsidR="005D55F8" w:rsidRPr="009B4B27">
        <w:rPr>
          <w:rFonts w:asciiTheme="minorHAnsi" w:hAnsiTheme="minorHAnsi" w:cstheme="minorHAnsi"/>
        </w:rPr>
        <w:t xml:space="preserve"> je táto lehota </w:t>
      </w:r>
      <w:r w:rsidR="005A7734" w:rsidRPr="009B4B27">
        <w:rPr>
          <w:rFonts w:asciiTheme="minorHAnsi" w:hAnsiTheme="minorHAnsi" w:cstheme="minorHAnsi"/>
        </w:rPr>
        <w:t xml:space="preserve">30 kalendárnych dní od prevzatia diela. </w:t>
      </w:r>
    </w:p>
    <w:p w14:paraId="1A8F8A38" w14:textId="77777777" w:rsidR="005E6CAA" w:rsidRPr="005E6CAA" w:rsidRDefault="005E6CAA" w:rsidP="005E6CAA">
      <w:pPr>
        <w:pStyle w:val="Odsekzoznamu"/>
        <w:ind w:left="360"/>
        <w:jc w:val="both"/>
        <w:rPr>
          <w:rFonts w:asciiTheme="minorHAnsi" w:hAnsiTheme="minorHAnsi" w:cstheme="minorHAnsi"/>
        </w:rPr>
      </w:pPr>
    </w:p>
    <w:p w14:paraId="55D677ED" w14:textId="1A12812F" w:rsidR="008420B6" w:rsidRPr="003631A0" w:rsidRDefault="008420B6" w:rsidP="005E6CAA">
      <w:pPr>
        <w:pStyle w:val="Odsekzoznamu"/>
        <w:numPr>
          <w:ilvl w:val="1"/>
          <w:numId w:val="19"/>
        </w:numPr>
        <w:jc w:val="both"/>
        <w:rPr>
          <w:rFonts w:asciiTheme="minorHAnsi" w:hAnsiTheme="minorHAnsi" w:cstheme="minorHAnsi"/>
          <w:b/>
          <w:bCs/>
        </w:rPr>
      </w:pPr>
      <w:r w:rsidRPr="003631A0">
        <w:rPr>
          <w:rFonts w:asciiTheme="minorHAnsi" w:hAnsiTheme="minorHAnsi" w:cstheme="minorHAnsi"/>
        </w:rPr>
        <w:t xml:space="preserve">Za objednávateľa je poverený prevziať dielo: </w:t>
      </w:r>
      <w:r w:rsidR="003341D6" w:rsidRPr="003631A0">
        <w:rPr>
          <w:rFonts w:asciiTheme="minorHAnsi" w:hAnsiTheme="minorHAnsi" w:cstheme="minorHAnsi"/>
          <w:b/>
          <w:bCs/>
        </w:rPr>
        <w:t xml:space="preserve">Bc. </w:t>
      </w:r>
      <w:r w:rsidR="004F47AC" w:rsidRPr="003631A0">
        <w:rPr>
          <w:rStyle w:val="cf01"/>
          <w:rFonts w:asciiTheme="minorHAnsi" w:hAnsiTheme="minorHAnsi" w:cstheme="minorHAnsi"/>
          <w:b/>
          <w:bCs/>
          <w:sz w:val="22"/>
          <w:szCs w:val="22"/>
        </w:rPr>
        <w:t>Peter Pečner</w:t>
      </w:r>
      <w:r w:rsidR="0066000F" w:rsidRPr="003631A0">
        <w:rPr>
          <w:rFonts w:asciiTheme="minorHAnsi" w:hAnsiTheme="minorHAnsi" w:cstheme="minorHAnsi"/>
          <w:b/>
          <w:bCs/>
        </w:rPr>
        <w:t xml:space="preserve">, </w:t>
      </w:r>
      <w:r w:rsidRPr="003631A0">
        <w:rPr>
          <w:rFonts w:asciiTheme="minorHAnsi" w:hAnsiTheme="minorHAnsi" w:cstheme="minorHAnsi"/>
          <w:b/>
          <w:bCs/>
        </w:rPr>
        <w:t xml:space="preserve">mobil: </w:t>
      </w:r>
      <w:r w:rsidR="006E7201" w:rsidRPr="003631A0">
        <w:rPr>
          <w:rFonts w:asciiTheme="minorHAnsi" w:hAnsiTheme="minorHAnsi" w:cstheme="minorHAnsi"/>
          <w:b/>
          <w:bCs/>
        </w:rPr>
        <w:t>+421</w:t>
      </w:r>
      <w:r w:rsidR="00224382" w:rsidRPr="003631A0">
        <w:rPr>
          <w:rFonts w:asciiTheme="minorHAnsi" w:hAnsiTheme="minorHAnsi" w:cstheme="minorHAnsi"/>
          <w:b/>
          <w:bCs/>
        </w:rPr>
        <w:t> 908 941 488</w:t>
      </w:r>
      <w:r w:rsidRPr="003631A0">
        <w:rPr>
          <w:rFonts w:asciiTheme="minorHAnsi" w:hAnsiTheme="minorHAnsi" w:cstheme="minorHAnsi"/>
          <w:b/>
          <w:bCs/>
        </w:rPr>
        <w:t xml:space="preserve">, e-mail: </w:t>
      </w:r>
      <w:r w:rsidR="00F12B62" w:rsidRPr="003631A0">
        <w:rPr>
          <w:rFonts w:asciiTheme="minorHAnsi" w:hAnsiTheme="minorHAnsi" w:cstheme="minorHAnsi"/>
          <w:b/>
          <w:bCs/>
        </w:rPr>
        <w:t xml:space="preserve"> </w:t>
      </w:r>
      <w:r w:rsidR="00224382" w:rsidRPr="005E6CAA">
        <w:rPr>
          <w:rStyle w:val="Hypertextovprepojenie"/>
          <w:b/>
          <w:bCs/>
        </w:rPr>
        <w:t>peter.pecner@mhth.sk</w:t>
      </w:r>
      <w:r w:rsidR="0057147E" w:rsidRPr="005E6CAA">
        <w:rPr>
          <w:rStyle w:val="Hypertextovprepojenie"/>
          <w:b/>
          <w:bCs/>
        </w:rPr>
        <w:t>,</w:t>
      </w:r>
      <w:r w:rsidR="7C583450" w:rsidRPr="003631A0">
        <w:rPr>
          <w:rFonts w:asciiTheme="minorHAnsi" w:hAnsiTheme="minorHAnsi" w:cstheme="minorHAnsi"/>
          <w:b/>
          <w:bCs/>
        </w:rPr>
        <w:t xml:space="preserve"> </w:t>
      </w:r>
      <w:r w:rsidR="00A1469E" w:rsidRPr="003631A0">
        <w:rPr>
          <w:rFonts w:asciiTheme="minorHAnsi" w:hAnsiTheme="minorHAnsi" w:cstheme="minorHAnsi"/>
          <w:b/>
          <w:bCs/>
        </w:rPr>
        <w:t>Zuzana Pretzelmayerová, mobil: +421 907 527 869, e-mail:</w:t>
      </w:r>
      <w:r w:rsidR="003631A0" w:rsidRPr="003631A0">
        <w:rPr>
          <w:rFonts w:asciiTheme="minorHAnsi" w:hAnsiTheme="minorHAnsi" w:cstheme="minorHAnsi"/>
          <w:b/>
          <w:bCs/>
        </w:rPr>
        <w:t xml:space="preserve"> </w:t>
      </w:r>
      <w:hyperlink r:id="rId13" w:history="1">
        <w:r w:rsidR="003631A0" w:rsidRPr="003631A0">
          <w:rPr>
            <w:rStyle w:val="Hypertextovprepojenie"/>
            <w:rFonts w:asciiTheme="minorHAnsi" w:hAnsiTheme="minorHAnsi" w:cstheme="minorHAnsi"/>
            <w:b/>
            <w:bCs/>
          </w:rPr>
          <w:t>zuzana.pretzelmayerova@mhth.sk</w:t>
        </w:r>
      </w:hyperlink>
      <w:r w:rsidR="003631A0" w:rsidRPr="003631A0">
        <w:rPr>
          <w:rFonts w:asciiTheme="minorHAnsi" w:hAnsiTheme="minorHAnsi" w:cstheme="minorHAnsi"/>
          <w:b/>
          <w:bCs/>
        </w:rPr>
        <w:t xml:space="preserve">, </w:t>
      </w:r>
      <w:r w:rsidR="7C583450" w:rsidRPr="003631A0">
        <w:rPr>
          <w:rFonts w:asciiTheme="minorHAnsi" w:hAnsiTheme="minorHAnsi" w:cstheme="minorHAnsi"/>
        </w:rPr>
        <w:t>prípadne iná osoba dodatočne určená objednávateľom</w:t>
      </w:r>
      <w:r w:rsidR="00D75317" w:rsidRPr="003631A0">
        <w:rPr>
          <w:rFonts w:asciiTheme="minorHAnsi" w:hAnsiTheme="minorHAnsi" w:cstheme="minorHAnsi"/>
        </w:rPr>
        <w:t>.</w:t>
      </w:r>
    </w:p>
    <w:p w14:paraId="15AE34A9" w14:textId="77777777" w:rsidR="008516A9" w:rsidRPr="009B4B27" w:rsidRDefault="008516A9" w:rsidP="00B307E3">
      <w:pPr>
        <w:pStyle w:val="Odsekzoznamu"/>
        <w:ind w:left="567"/>
        <w:jc w:val="both"/>
        <w:rPr>
          <w:rFonts w:ascii="Arial Narrow" w:hAnsi="Arial Narrow"/>
        </w:rPr>
      </w:pPr>
    </w:p>
    <w:p w14:paraId="48579A1B" w14:textId="38EA99E4" w:rsidR="0078376D" w:rsidRPr="009B4B27" w:rsidRDefault="0078376D" w:rsidP="00B307E3">
      <w:pPr>
        <w:pStyle w:val="Odsekzoznamu"/>
        <w:numPr>
          <w:ilvl w:val="0"/>
          <w:numId w:val="2"/>
        </w:numPr>
        <w:tabs>
          <w:tab w:val="clear" w:pos="705"/>
          <w:tab w:val="num" w:pos="567"/>
        </w:tabs>
        <w:ind w:left="567" w:hanging="567"/>
        <w:jc w:val="both"/>
        <w:rPr>
          <w:rFonts w:asciiTheme="minorHAnsi" w:hAnsiTheme="minorHAnsi" w:cstheme="minorHAnsi"/>
          <w:b/>
          <w:bCs/>
        </w:rPr>
      </w:pPr>
      <w:r w:rsidRPr="009B4B27">
        <w:rPr>
          <w:rFonts w:asciiTheme="minorHAnsi" w:hAnsiTheme="minorHAnsi" w:cstheme="minorHAnsi"/>
          <w:b/>
          <w:bCs/>
        </w:rPr>
        <w:t>OSOBITNÉ USTANOVENIA</w:t>
      </w:r>
    </w:p>
    <w:p w14:paraId="1B1E879D" w14:textId="77777777" w:rsidR="0078376D" w:rsidRPr="009B4B27" w:rsidRDefault="0078376D" w:rsidP="00B307E3">
      <w:pPr>
        <w:pStyle w:val="Odsekzoznamu"/>
        <w:ind w:left="567"/>
        <w:jc w:val="both"/>
        <w:rPr>
          <w:rFonts w:asciiTheme="minorHAnsi" w:hAnsiTheme="minorHAnsi" w:cstheme="minorHAnsi"/>
          <w:b/>
          <w:bCs/>
        </w:rPr>
      </w:pPr>
    </w:p>
    <w:p w14:paraId="0079A1EE" w14:textId="594B35D6"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b/>
          <w:bCs/>
          <w:u w:val="single"/>
        </w:rPr>
        <w:t>Mlčanlivosť.</w:t>
      </w:r>
      <w:r w:rsidRPr="009B4B27">
        <w:rPr>
          <w:rFonts w:cs="Calibri"/>
        </w:rPr>
        <w:t xml:space="preserve"> Zmluvné strany budú mať pri plnení tejto zmluvy prístup k informáciám týkajúcim sa druhej zmluvnej strany (ďalej len „</w:t>
      </w:r>
      <w:r w:rsidRPr="009B4B27">
        <w:rPr>
          <w:rFonts w:cs="Calibri"/>
          <w:b/>
        </w:rPr>
        <w:t>dotknutá zmluvná strana</w:t>
      </w:r>
      <w:r w:rsidRPr="009B4B27">
        <w:rPr>
          <w:rFonts w:cs="Calibri"/>
        </w:rPr>
        <w:t>“) a jej podnikania, najmä k akýmkoľvek informáciám obchodnej, výrobnej, prevádzkovej, marketingovej, finančnej, majetkovej, organizačnej, personálnej, hospodárskej a/alebo technickej povahy. Tieto informácie alebo akékoľvek iné informácie verejne neprístupné a súvisiace s činnosťou dotknutej zmluvnej strany, 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9B4B27">
        <w:rPr>
          <w:rFonts w:cs="Calibri"/>
          <w:b/>
        </w:rPr>
        <w:t>dôverné informácie</w:t>
      </w:r>
      <w:r w:rsidRPr="009B4B27">
        <w:rPr>
          <w:rFonts w:cs="Calibri"/>
        </w:rPr>
        <w:t>“).</w:t>
      </w:r>
    </w:p>
    <w:p w14:paraId="64D0CA37" w14:textId="77777777" w:rsidR="0078376D" w:rsidRPr="009B4B27" w:rsidRDefault="0078376D" w:rsidP="00B307E3">
      <w:pPr>
        <w:pStyle w:val="Odsekzoznamu"/>
        <w:ind w:left="567"/>
        <w:jc w:val="both"/>
        <w:rPr>
          <w:rFonts w:asciiTheme="minorHAnsi" w:hAnsiTheme="minorHAnsi" w:cstheme="minorHAnsi"/>
          <w:b/>
          <w:bCs/>
        </w:rPr>
      </w:pPr>
    </w:p>
    <w:p w14:paraId="355D2B15" w14:textId="6662512B"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rPr>
        <w:t>Zmluvné strany sa zaväzujú, že počas trvania tejto zmluvy, ako aj po jej skončení</w:t>
      </w:r>
    </w:p>
    <w:p w14:paraId="45A30DE8" w14:textId="3B6AECCE" w:rsidR="0078376D" w:rsidRPr="009B4B27" w:rsidRDefault="0078376D" w:rsidP="00B307E3">
      <w:pPr>
        <w:pStyle w:val="Odsekzoznamu"/>
        <w:numPr>
          <w:ilvl w:val="0"/>
          <w:numId w:val="26"/>
        </w:numPr>
        <w:ind w:left="993" w:hanging="426"/>
        <w:jc w:val="both"/>
        <w:rPr>
          <w:rFonts w:asciiTheme="minorHAnsi" w:hAnsiTheme="minorHAnsi" w:cstheme="minorHAnsi"/>
          <w:b/>
          <w:bCs/>
        </w:rPr>
      </w:pPr>
      <w:r w:rsidRPr="009B4B27">
        <w:rPr>
          <w:rFonts w:cs="Calibri"/>
        </w:rPr>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100B7534" w14:textId="28260E85" w:rsidR="0078376D" w:rsidRPr="009B4B27" w:rsidRDefault="0078376D" w:rsidP="00B307E3">
      <w:pPr>
        <w:pStyle w:val="Odsekzoznamu"/>
        <w:numPr>
          <w:ilvl w:val="0"/>
          <w:numId w:val="26"/>
        </w:numPr>
        <w:ind w:left="993" w:hanging="426"/>
        <w:jc w:val="both"/>
        <w:rPr>
          <w:rFonts w:asciiTheme="minorHAnsi" w:hAnsiTheme="minorHAnsi" w:cstheme="minorHAnsi"/>
          <w:b/>
          <w:bCs/>
        </w:rPr>
      </w:pPr>
      <w:r w:rsidRPr="009B4B27">
        <w:rPr>
          <w:rFonts w:cs="Calibri"/>
        </w:rPr>
        <w:t>písomne oznámi</w:t>
      </w:r>
      <w:r w:rsidRPr="009B4B27">
        <w:rPr>
          <w:rFonts w:cs="Calibri"/>
          <w:bCs/>
        </w:rPr>
        <w:t>a</w:t>
      </w:r>
      <w:r w:rsidRPr="009B4B27">
        <w:rPr>
          <w:rFonts w:cs="Calibri"/>
        </w:rPr>
        <w:t xml:space="preserve"> dotknutej zmluvnej strane akékoľvek okolnosti, ktoré by mohli viesť k vzniku konfliktu záujmov s dotknutou zmluvou stranou,</w:t>
      </w:r>
    </w:p>
    <w:p w14:paraId="5707D9A9" w14:textId="63704B36" w:rsidR="0078376D" w:rsidRPr="009B4B27" w:rsidRDefault="0078376D" w:rsidP="00B307E3">
      <w:pPr>
        <w:pStyle w:val="Odsekzoznamu"/>
        <w:numPr>
          <w:ilvl w:val="0"/>
          <w:numId w:val="26"/>
        </w:numPr>
        <w:ind w:left="993" w:hanging="426"/>
        <w:jc w:val="both"/>
        <w:rPr>
          <w:rFonts w:asciiTheme="minorHAnsi" w:hAnsiTheme="minorHAnsi" w:cstheme="minorHAnsi"/>
          <w:b/>
          <w:bCs/>
        </w:rPr>
      </w:pPr>
      <w:r w:rsidRPr="009B4B27">
        <w:rPr>
          <w:rFonts w:cs="Calibri"/>
        </w:rPr>
        <w:t>použijú dôverné informácie iba v súvislosti s plnením predmetu tejto zmluvy a na dosiahnutie účelu podľa tejto zmluvy,</w:t>
      </w:r>
    </w:p>
    <w:p w14:paraId="603362A2" w14:textId="382A9B26" w:rsidR="0078376D" w:rsidRPr="009B4B27" w:rsidRDefault="0078376D" w:rsidP="00B307E3">
      <w:pPr>
        <w:pStyle w:val="Odsekzoznamu"/>
        <w:numPr>
          <w:ilvl w:val="0"/>
          <w:numId w:val="26"/>
        </w:numPr>
        <w:ind w:left="993" w:hanging="426"/>
        <w:jc w:val="both"/>
        <w:rPr>
          <w:rFonts w:asciiTheme="minorHAnsi" w:hAnsiTheme="minorHAnsi" w:cstheme="minorHAnsi"/>
          <w:b/>
          <w:bCs/>
        </w:rPr>
      </w:pPr>
      <w:r w:rsidRPr="009B4B27">
        <w:rPr>
          <w:rFonts w:cs="Calibri"/>
        </w:rPr>
        <w:lastRenderedPageBreak/>
        <w:t>obmedzia zverenie dôverných informácií iba tým svojim zamestnancom</w:t>
      </w:r>
      <w:r w:rsidR="007B44AF">
        <w:rPr>
          <w:rFonts w:cs="Calibri"/>
        </w:rPr>
        <w:t>/subdodávateľom</w:t>
      </w:r>
      <w:r w:rsidRPr="009B4B27">
        <w:rPr>
          <w:rFonts w:cs="Calibri"/>
        </w:rPr>
        <w:t>, ktorí sú určení na plnenie predmetu tejto zmluvy a u ktorých zabezpečujú dodržiavanie dôvernosti týchto informácií a povinností s tým súvisiacich,</w:t>
      </w:r>
    </w:p>
    <w:p w14:paraId="59E6FD2C" w14:textId="3F1CF6E1" w:rsidR="0078376D" w:rsidRPr="009B4B27" w:rsidRDefault="0078376D" w:rsidP="00B307E3">
      <w:pPr>
        <w:pStyle w:val="Odsekzoznamu"/>
        <w:numPr>
          <w:ilvl w:val="0"/>
          <w:numId w:val="26"/>
        </w:numPr>
        <w:ind w:left="993" w:hanging="426"/>
        <w:jc w:val="both"/>
        <w:rPr>
          <w:rFonts w:asciiTheme="minorHAnsi" w:hAnsiTheme="minorHAnsi" w:cstheme="minorHAnsi"/>
          <w:b/>
          <w:bCs/>
        </w:rPr>
      </w:pPr>
      <w:r w:rsidRPr="009B4B27">
        <w:rPr>
          <w:rFonts w:cs="Calibri"/>
        </w:rPr>
        <w:t>o každom sprístupnení dôverných informácií tretej strane v prípadoch stanovených všeobecne záväznými právnymi predpismi budú informovať dotknutú zmluvnú stranu s výnimkou povinného zverejnenia tejto zmluvy objednávateľom v súlade so zákonom č. 211/2000 Z. z. o slobodnom prístupe k informáciám a o zmene a doplnení niektorých zákonov (zákon o slobode informácií) v znení neskorších predpisov, pričom sa uvedené povinnosti zaväzujú vykonávať so všetkou potrebnou odbornou starostlivosťou.</w:t>
      </w:r>
    </w:p>
    <w:p w14:paraId="04525A64" w14:textId="77777777" w:rsidR="0078376D" w:rsidRPr="009B4B27" w:rsidRDefault="0078376D" w:rsidP="00B307E3">
      <w:pPr>
        <w:pStyle w:val="Odsekzoznamu"/>
        <w:ind w:left="567"/>
        <w:jc w:val="both"/>
        <w:rPr>
          <w:rFonts w:asciiTheme="minorHAnsi" w:hAnsiTheme="minorHAnsi" w:cstheme="minorHAnsi"/>
          <w:b/>
          <w:bCs/>
        </w:rPr>
      </w:pPr>
    </w:p>
    <w:p w14:paraId="2BA46CD2" w14:textId="133631C9"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rPr>
        <w:t xml:space="preserve">V prípade porušení ktorejkoľvek povinnosti podľa odseku 10.2 tohto článku zmluvnou stranou je dotknutá zmluvná strana oprávnená požadovať od druhej zmluvnej strany zaplatenie zmluvnej pokuty vo výške </w:t>
      </w:r>
      <w:r w:rsidRPr="009B4B27">
        <w:rPr>
          <w:rFonts w:cs="Calibri"/>
          <w:b/>
        </w:rPr>
        <w:t xml:space="preserve">3 320 </w:t>
      </w:r>
      <w:r w:rsidR="00986E0B" w:rsidRPr="009B4B27">
        <w:rPr>
          <w:rFonts w:cs="Calibri"/>
          <w:b/>
        </w:rPr>
        <w:t>EUR</w:t>
      </w:r>
      <w:r w:rsidRPr="009B4B27">
        <w:rPr>
          <w:rFonts w:cs="Calibri"/>
        </w:rPr>
        <w:t>, a to za každé jedno porušenie danej povinnosti s tým, že zaplatením zmluvnej pokuty nie je dotknutý nárok na náhradu škody spôsobenej prípadným porušením týchto povinností.</w:t>
      </w:r>
    </w:p>
    <w:p w14:paraId="452AE0F9" w14:textId="77777777" w:rsidR="0078376D" w:rsidRPr="009B4B27" w:rsidRDefault="0078376D" w:rsidP="00B307E3">
      <w:pPr>
        <w:pStyle w:val="Odsekzoznamu"/>
        <w:ind w:left="567"/>
        <w:jc w:val="both"/>
        <w:rPr>
          <w:rFonts w:asciiTheme="minorHAnsi" w:hAnsiTheme="minorHAnsi" w:cstheme="minorHAnsi"/>
          <w:b/>
          <w:bCs/>
        </w:rPr>
      </w:pPr>
    </w:p>
    <w:p w14:paraId="333C6304" w14:textId="61663A1C"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rPr>
        <w:t>Povinné zverejnenie zmluvy objednávateľom v súlade so zákonom č. 211/2000 Z. z. o slobodnom prístupe k informáciám a o zmene a doplnení niektorých zákonov (zákon o slobode informácií) v znení neskorších predpisov nie je porušením povinnosti mlčanlivosti podľa tejto zmluvy.</w:t>
      </w:r>
    </w:p>
    <w:p w14:paraId="29D02F52" w14:textId="77777777" w:rsidR="0078376D" w:rsidRPr="009B4B27" w:rsidRDefault="0078376D" w:rsidP="00B307E3">
      <w:pPr>
        <w:pStyle w:val="Odsekzoznamu"/>
        <w:ind w:left="567"/>
        <w:jc w:val="both"/>
        <w:rPr>
          <w:rFonts w:asciiTheme="minorHAnsi" w:hAnsiTheme="minorHAnsi" w:cstheme="minorHAnsi"/>
          <w:b/>
          <w:bCs/>
        </w:rPr>
      </w:pPr>
    </w:p>
    <w:p w14:paraId="07664B5A" w14:textId="2CF1FBF9"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b/>
          <w:u w:val="single"/>
        </w:rPr>
        <w:t xml:space="preserve">BOZP a PO.  </w:t>
      </w:r>
      <w:r w:rsidRPr="009B4B27">
        <w:rPr>
          <w:rFonts w:cs="Calibri"/>
        </w:rPr>
        <w:t>Pri plnení tejto zmluvy sa zhotoviteľ zaväzuje dodržiavať právne predpisy a plniť úlohy na úseku bezpečnosti a ochrany zdravia pri práci (ďalej len „</w:t>
      </w:r>
      <w:r w:rsidRPr="009B4B27">
        <w:rPr>
          <w:rFonts w:cs="Calibri"/>
          <w:b/>
        </w:rPr>
        <w:t>BOZP</w:t>
      </w:r>
      <w:r w:rsidRPr="009B4B27">
        <w:rPr>
          <w:rFonts w:cs="Calibri"/>
        </w:rPr>
        <w:t>“) a ochrany pred požiarmi na účely predchádzania vzniku požiarov a zabezpečenia podmienok na účinné zdolávanie požiarov (ďalej len „</w:t>
      </w:r>
      <w:r w:rsidRPr="009B4B27">
        <w:rPr>
          <w:rFonts w:cs="Calibri"/>
          <w:b/>
        </w:rPr>
        <w:t>PO</w:t>
      </w:r>
      <w:r w:rsidRPr="009B4B27">
        <w:rPr>
          <w:rFonts w:cs="Calibri"/>
        </w:rPr>
        <w:t>“) v sídle, priestoroch, objektoch a na pracoviskách objednávateľa, v ktorých sa bude plniť táto zmluva, (ďalej len „</w:t>
      </w:r>
      <w:r w:rsidRPr="009B4B27">
        <w:rPr>
          <w:rFonts w:cs="Calibri"/>
          <w:b/>
        </w:rPr>
        <w:t>pracovisko</w:t>
      </w:r>
      <w:r w:rsidRPr="009B4B27">
        <w:rPr>
          <w:rFonts w:cs="Calibri"/>
        </w:rPr>
        <w:t>“). 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w:t>
      </w:r>
    </w:p>
    <w:p w14:paraId="4D178FE4" w14:textId="77777777" w:rsidR="0078376D" w:rsidRPr="009B4B27" w:rsidRDefault="0078376D" w:rsidP="00B307E3">
      <w:pPr>
        <w:pStyle w:val="Odsekzoznamu"/>
        <w:ind w:left="567"/>
        <w:jc w:val="both"/>
        <w:rPr>
          <w:rFonts w:asciiTheme="minorHAnsi" w:hAnsiTheme="minorHAnsi" w:cstheme="minorHAnsi"/>
          <w:b/>
          <w:bCs/>
        </w:rPr>
      </w:pPr>
    </w:p>
    <w:p w14:paraId="5321D5FD" w14:textId="0BBEC69B"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asciiTheme="minorHAnsi" w:hAnsiTheme="minorHAnsi" w:cstheme="minorBidi"/>
          <w:b/>
          <w:bCs/>
          <w:u w:val="single"/>
        </w:rPr>
        <w:t>Register partnerov verejného sektora.</w:t>
      </w:r>
      <w:r w:rsidRPr="009B4B27">
        <w:rPr>
          <w:rFonts w:asciiTheme="minorHAnsi" w:hAnsiTheme="minorHAnsi" w:cstheme="minorBidi"/>
        </w:rPr>
        <w:t xml:space="preserve"> Objednávateľ je subjektom verejného sektora, a zároveň partnerom verejného sektora podľa zákona č. 315/2016 Z. z. o registri partnerov verejného sektora a o zmene a doplnení niektorých zákonov v znení neskorších predpisov (ďalej len „zákon o registri“). Zhotoviteľ je povinný počas trvania tejto zmluvy byť zapísaný v registri partnerov verejného sektora (ďalej len „register“), ak mu táto povinnosť vyplýva zo zákona o registri, a to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2EF9BF81" w14:textId="77777777" w:rsidR="0078376D" w:rsidRPr="009B4B27" w:rsidRDefault="0078376D" w:rsidP="00B307E3">
      <w:pPr>
        <w:pStyle w:val="Odsekzoznamu"/>
        <w:ind w:left="567"/>
        <w:jc w:val="both"/>
        <w:rPr>
          <w:rFonts w:asciiTheme="minorHAnsi" w:hAnsiTheme="minorHAnsi" w:cstheme="minorHAnsi"/>
          <w:b/>
          <w:bCs/>
        </w:rPr>
      </w:pPr>
    </w:p>
    <w:p w14:paraId="5030180A" w14:textId="658440B1" w:rsidR="00810464" w:rsidRPr="009B4B27" w:rsidRDefault="00550205" w:rsidP="00B307E3">
      <w:pPr>
        <w:pStyle w:val="Odsekzoznamu"/>
        <w:numPr>
          <w:ilvl w:val="0"/>
          <w:numId w:val="25"/>
        </w:numPr>
        <w:ind w:left="567" w:hanging="567"/>
        <w:jc w:val="both"/>
        <w:rPr>
          <w:rFonts w:asciiTheme="minorHAnsi" w:hAnsiTheme="minorHAnsi" w:cstheme="minorHAnsi"/>
        </w:rPr>
      </w:pPr>
      <w:r w:rsidRPr="009B4B27">
        <w:rPr>
          <w:rFonts w:asciiTheme="minorHAnsi" w:hAnsiTheme="minorHAnsi" w:cstheme="minorHAnsi"/>
          <w:b/>
          <w:bCs/>
          <w:u w:val="single"/>
        </w:rPr>
        <w:lastRenderedPageBreak/>
        <w:t>Subdodávatelia.</w:t>
      </w:r>
      <w:r w:rsidR="00A446AF">
        <w:rPr>
          <w:rFonts w:asciiTheme="minorHAnsi" w:hAnsiTheme="minorHAnsi" w:cstheme="minorHAnsi"/>
          <w:b/>
          <w:bCs/>
          <w:u w:val="single"/>
        </w:rPr>
        <w:t xml:space="preserve"> </w:t>
      </w:r>
      <w:r w:rsidR="00810464" w:rsidRPr="009B4B27">
        <w:rPr>
          <w:rFonts w:asciiTheme="minorHAnsi" w:hAnsiTheme="minorHAnsi" w:cstheme="minorBidi"/>
        </w:rPr>
        <w:t>V prípade vykonávania činnosti podľa tejto zmluvy prostredníctvom tretích osôb (ďalej len „subdodávateľov“) v akomkoľvek stupni zodpovedá zhotoviteľ objednávateľovi za splnenie záväzku riadne vykonať činnosť podľa tejto zmluvy, akoby činnosť vykonával sám.</w:t>
      </w:r>
    </w:p>
    <w:p w14:paraId="7202E9BC" w14:textId="77777777" w:rsidR="00810464" w:rsidRPr="009B4B27" w:rsidRDefault="00810464" w:rsidP="00B307E3">
      <w:pPr>
        <w:pStyle w:val="Odsekzoznamu"/>
        <w:ind w:left="567"/>
        <w:jc w:val="both"/>
        <w:rPr>
          <w:rFonts w:asciiTheme="minorHAnsi" w:hAnsiTheme="minorHAnsi" w:cstheme="minorHAnsi"/>
        </w:rPr>
      </w:pPr>
    </w:p>
    <w:p w14:paraId="74CDD086" w14:textId="3478AE92" w:rsidR="00810464" w:rsidRPr="009B4B27" w:rsidRDefault="00810464" w:rsidP="00B307E3">
      <w:pPr>
        <w:pStyle w:val="Odsekzoznamu"/>
        <w:numPr>
          <w:ilvl w:val="0"/>
          <w:numId w:val="25"/>
        </w:numPr>
        <w:ind w:left="567" w:hanging="567"/>
        <w:jc w:val="both"/>
        <w:rPr>
          <w:rFonts w:asciiTheme="minorHAnsi" w:hAnsiTheme="minorHAnsi" w:cstheme="minorHAnsi"/>
          <w:b/>
          <w:bCs/>
          <w:u w:val="single"/>
        </w:rPr>
      </w:pPr>
      <w:r w:rsidRPr="009B4B27">
        <w:rPr>
          <w:rFonts w:asciiTheme="minorHAnsi" w:hAnsiTheme="minorHAnsi" w:cstheme="minorBidi"/>
        </w:rPr>
        <w:t>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Pr="009B4B27">
        <w:rPr>
          <w:rFonts w:asciiTheme="minorHAnsi" w:hAnsiTheme="minorHAnsi" w:cstheme="minorBidi"/>
          <w:b/>
          <w:bCs/>
          <w:u w:val="single"/>
        </w:rPr>
        <w:t xml:space="preserve"> </w:t>
      </w:r>
      <w:r w:rsidRPr="009B4B27">
        <w:rPr>
          <w:rFonts w:asciiTheme="minorHAnsi" w:hAnsiTheme="minorHAnsi" w:cstheme="minorBidi"/>
        </w:rPr>
        <w:t xml:space="preserve">zhotoviteľa podľa predchádzajúcej vety je povinný zhotoviteľ v plnej výške nahradiť. Zoznam všetkých známych subdodávateľov v čase uzatvorenia tejto zmluvy tvorí </w:t>
      </w:r>
      <w:r w:rsidR="00C44D0D" w:rsidRPr="009B4B27">
        <w:rPr>
          <w:rFonts w:asciiTheme="minorHAnsi" w:hAnsiTheme="minorHAnsi" w:cstheme="minorBidi"/>
          <w:b/>
          <w:bCs/>
        </w:rPr>
        <w:t>P</w:t>
      </w:r>
      <w:r w:rsidRPr="009B4B27">
        <w:rPr>
          <w:rFonts w:asciiTheme="minorHAnsi" w:hAnsiTheme="minorHAnsi" w:cstheme="minorBidi"/>
          <w:b/>
          <w:bCs/>
        </w:rPr>
        <w:t xml:space="preserve">rílohu č. </w:t>
      </w:r>
      <w:r w:rsidR="00AC15FF">
        <w:rPr>
          <w:rFonts w:asciiTheme="minorHAnsi" w:hAnsiTheme="minorHAnsi" w:cstheme="minorBidi"/>
          <w:b/>
          <w:bCs/>
        </w:rPr>
        <w:t>3</w:t>
      </w:r>
      <w:r w:rsidRPr="009B4B27">
        <w:rPr>
          <w:rFonts w:asciiTheme="minorHAnsi" w:hAnsiTheme="minorHAnsi" w:cstheme="minorBidi"/>
        </w:rPr>
        <w:t xml:space="preserve"> tejto zmluvy.</w:t>
      </w:r>
      <w:r w:rsidRPr="009B4B27">
        <w:rPr>
          <w:rFonts w:asciiTheme="minorHAnsi" w:hAnsiTheme="minorHAnsi" w:cstheme="minorBidi"/>
          <w:b/>
          <w:bCs/>
          <w:u w:val="single"/>
        </w:rPr>
        <w:t xml:space="preserve"> </w:t>
      </w:r>
    </w:p>
    <w:p w14:paraId="354B340E" w14:textId="77777777" w:rsidR="0078376D" w:rsidRPr="009B4B27" w:rsidRDefault="0078376D" w:rsidP="00B307E3">
      <w:pPr>
        <w:pStyle w:val="Odsekzoznamu"/>
        <w:ind w:left="567"/>
        <w:jc w:val="both"/>
        <w:rPr>
          <w:rFonts w:asciiTheme="minorHAnsi" w:hAnsiTheme="minorHAnsi" w:cstheme="minorHAnsi"/>
          <w:b/>
          <w:bCs/>
        </w:rPr>
      </w:pPr>
    </w:p>
    <w:p w14:paraId="26AFF078" w14:textId="48F76897"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b/>
          <w:bCs/>
          <w:u w:val="single"/>
        </w:rPr>
        <w:t>Doručovanie.</w:t>
      </w:r>
      <w:r w:rsidRPr="009B4B27">
        <w:rPr>
          <w:rFonts w:cs="Calibri"/>
        </w:rPr>
        <w:t xml:space="preserve"> V</w:t>
      </w:r>
      <w:r w:rsidRPr="009B4B27">
        <w:rPr>
          <w:rFonts w:cs="Calibri"/>
          <w:color w:val="000000" w:themeColor="text1"/>
        </w:rPr>
        <w:t>šetky listiny, objednávky, dokumenty, požiadavky a oznámenia (ďalej len „</w:t>
      </w:r>
      <w:r w:rsidRPr="009B4B27">
        <w:rPr>
          <w:rFonts w:cs="Calibri"/>
          <w:b/>
          <w:bCs/>
          <w:color w:val="000000" w:themeColor="text1"/>
        </w:rPr>
        <w:t>oznámenia</w:t>
      </w:r>
      <w:r w:rsidRPr="009B4B27">
        <w:rPr>
          <w:rFonts w:cs="Calibri"/>
          <w:color w:val="000000" w:themeColor="text1"/>
        </w:rPr>
        <w:t>“) budú medzi zmluvnými stranami zabezpečované listami doručenými poštou alebo osobne alebo e-mailom</w:t>
      </w:r>
      <w:r w:rsidRPr="009B4B27">
        <w:rPr>
          <w:rFonts w:cs="Calibri"/>
        </w:rPr>
        <w:t>, pokiaľ v tejto zmluve nie je pre určitú formu komunikácie vyhradený len určitý spôsob doručovania. Ak</w:t>
      </w:r>
      <w:r w:rsidRPr="009B4B27">
        <w:rPr>
          <w:rFonts w:cs="Calibri"/>
          <w:color w:val="000000" w:themeColor="text1"/>
        </w:rPr>
        <w:t xml:space="preserve"> bolo oznámenie zasielané poštou, považuje sa za doručené dňom, v ktorom ho adresát prevzal alebo odmietol prevziať, alebo </w:t>
      </w:r>
      <w:r w:rsidRPr="009B4B27">
        <w:rPr>
          <w:rFonts w:cs="Calibri"/>
        </w:rPr>
        <w:t xml:space="preserve">na tretí deň odo dňa podania zásielky na pošte, ak sa uložená zásielka zaslaná na adresu podľa odseku </w:t>
      </w:r>
      <w:r w:rsidR="00B6514B" w:rsidRPr="009B4B27">
        <w:rPr>
          <w:rFonts w:cs="Calibri"/>
        </w:rPr>
        <w:t>10.10</w:t>
      </w:r>
      <w:r w:rsidRPr="009B4B27">
        <w:rPr>
          <w:rFonts w:cs="Calibri"/>
        </w:rPr>
        <w:t xml:space="preserve"> tohto článku vrátila späť odosielateľovi</w:t>
      </w:r>
      <w:r w:rsidRPr="009B4B27">
        <w:rPr>
          <w:rFonts w:cs="Calibri"/>
          <w:color w:val="000000" w:themeColor="text1"/>
        </w:rPr>
        <w:t>. Ak bolo oznámenie zasielané e-mailom alebo doručované osobne v pracovný deň do 15.00 hod., považuje sa za doručené v momente prenosu resp. doručenia oznámenia, inak v nasledujúci pracovný deň.</w:t>
      </w:r>
    </w:p>
    <w:p w14:paraId="4FDF881D" w14:textId="77777777" w:rsidR="0078376D" w:rsidRPr="009B4B27" w:rsidRDefault="0078376D" w:rsidP="00B307E3">
      <w:pPr>
        <w:pStyle w:val="Odsekzoznamu"/>
        <w:ind w:left="567"/>
        <w:jc w:val="both"/>
        <w:rPr>
          <w:rFonts w:asciiTheme="minorHAnsi" w:hAnsiTheme="minorHAnsi" w:cstheme="minorHAnsi"/>
          <w:b/>
          <w:bCs/>
        </w:rPr>
      </w:pPr>
    </w:p>
    <w:p w14:paraId="0BBC8300" w14:textId="2BF2A079" w:rsidR="0078376D" w:rsidRPr="009B4B27"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color w:val="000000" w:themeColor="text1"/>
        </w:rPr>
        <w:t xml:space="preserve">Pre </w:t>
      </w:r>
      <w:r w:rsidRPr="009B4B27">
        <w:rPr>
          <w:rFonts w:cs="Calibri"/>
          <w:b/>
          <w:bCs/>
          <w:color w:val="000000" w:themeColor="text1"/>
        </w:rPr>
        <w:t xml:space="preserve">objednávateľa </w:t>
      </w:r>
      <w:r w:rsidRPr="009B4B27">
        <w:rPr>
          <w:rFonts w:cs="Calibri"/>
          <w:color w:val="000000" w:themeColor="text1"/>
        </w:rPr>
        <w:t>budú všetky oznámenia doručované alebo oznamované na nižšie uvedené údaje:</w:t>
      </w:r>
    </w:p>
    <w:p w14:paraId="160301F3" w14:textId="1538CB38" w:rsidR="0078376D" w:rsidRPr="009B4B27" w:rsidRDefault="0078376D" w:rsidP="00B307E3">
      <w:pPr>
        <w:pStyle w:val="Odsekzoznamu"/>
        <w:ind w:left="567"/>
        <w:jc w:val="both"/>
        <w:rPr>
          <w:rFonts w:cs="Calibri"/>
          <w:b/>
        </w:rPr>
      </w:pPr>
      <w:r w:rsidRPr="009B4B27">
        <w:rPr>
          <w:rFonts w:cs="Calibri"/>
          <w:color w:val="000000" w:themeColor="text1"/>
        </w:rPr>
        <w:t xml:space="preserve">adresa: </w:t>
      </w:r>
      <w:r w:rsidRPr="009B4B27">
        <w:tab/>
      </w:r>
      <w:r w:rsidRPr="009B4B27">
        <w:tab/>
      </w:r>
      <w:r w:rsidR="001A4568">
        <w:tab/>
      </w:r>
      <w:r w:rsidRPr="009B4B27">
        <w:rPr>
          <w:rFonts w:cs="Calibri"/>
          <w:b/>
        </w:rPr>
        <w:t>MH Teplárenský holding, a.s.</w:t>
      </w:r>
    </w:p>
    <w:p w14:paraId="3B753AD6" w14:textId="3ED8E0A3" w:rsidR="0078376D" w:rsidRPr="009B4B27" w:rsidRDefault="0078376D" w:rsidP="00B307E3">
      <w:pPr>
        <w:pStyle w:val="Odsekzoznamu"/>
        <w:ind w:left="567"/>
        <w:jc w:val="both"/>
        <w:rPr>
          <w:rFonts w:asciiTheme="minorHAnsi" w:hAnsiTheme="minorHAnsi" w:cstheme="minorHAnsi"/>
          <w:bCs/>
        </w:rPr>
      </w:pPr>
      <w:r w:rsidRPr="009B4B27">
        <w:rPr>
          <w:rFonts w:asciiTheme="minorHAnsi" w:hAnsiTheme="minorHAnsi" w:cstheme="minorHAnsi"/>
          <w:b/>
          <w:bCs/>
        </w:rPr>
        <w:tab/>
      </w:r>
      <w:r w:rsidRPr="009B4B27">
        <w:rPr>
          <w:rFonts w:asciiTheme="minorHAnsi" w:hAnsiTheme="minorHAnsi" w:cstheme="minorHAnsi"/>
          <w:b/>
          <w:bCs/>
        </w:rPr>
        <w:tab/>
      </w:r>
      <w:r w:rsidRPr="009B4B27">
        <w:rPr>
          <w:rFonts w:asciiTheme="minorHAnsi" w:hAnsiTheme="minorHAnsi" w:cstheme="minorHAnsi"/>
          <w:b/>
          <w:bCs/>
        </w:rPr>
        <w:tab/>
      </w:r>
      <w:r w:rsidR="001A4568">
        <w:rPr>
          <w:rFonts w:asciiTheme="minorHAnsi" w:hAnsiTheme="minorHAnsi" w:cstheme="minorHAnsi"/>
          <w:b/>
          <w:bCs/>
        </w:rPr>
        <w:tab/>
      </w:r>
      <w:r w:rsidRPr="009B4B27">
        <w:rPr>
          <w:rFonts w:asciiTheme="minorHAnsi" w:hAnsiTheme="minorHAnsi" w:cstheme="minorHAnsi"/>
          <w:bCs/>
        </w:rPr>
        <w:t>Turbínová 3, 831 04 Bratislava – mestská časť Nové Mesto</w:t>
      </w:r>
    </w:p>
    <w:p w14:paraId="6575FC9F" w14:textId="25DF964D" w:rsidR="0078376D" w:rsidRPr="009B4B27" w:rsidRDefault="0078376D" w:rsidP="0066000F">
      <w:pPr>
        <w:pStyle w:val="Odsekzoznamu"/>
        <w:ind w:left="567"/>
        <w:rPr>
          <w:rStyle w:val="Hypertextovprepojenie"/>
          <w:rFonts w:asciiTheme="minorHAnsi" w:hAnsiTheme="minorHAnsi" w:cstheme="minorHAnsi"/>
          <w:b/>
          <w:bCs/>
        </w:rPr>
      </w:pPr>
      <w:r w:rsidRPr="00F71210">
        <w:rPr>
          <w:rFonts w:cs="Calibri"/>
        </w:rPr>
        <w:t>kontaktné osoby:</w:t>
      </w:r>
      <w:r w:rsidRPr="009B4B27">
        <w:rPr>
          <w:rFonts w:cs="Calibri"/>
        </w:rPr>
        <w:tab/>
      </w:r>
      <w:r w:rsidR="001A4568">
        <w:rPr>
          <w:rFonts w:cs="Calibri"/>
        </w:rPr>
        <w:tab/>
      </w:r>
      <w:r w:rsidR="00A0298B">
        <w:rPr>
          <w:rFonts w:cs="Calibri"/>
        </w:rPr>
        <w:t>Bc. Peter Pečner</w:t>
      </w:r>
      <w:r w:rsidR="00391877">
        <w:rPr>
          <w:rFonts w:cs="Calibri"/>
        </w:rPr>
        <w:t>, tel.: +421</w:t>
      </w:r>
      <w:r w:rsidR="00D83C58">
        <w:rPr>
          <w:rFonts w:cs="Calibri"/>
        </w:rPr>
        <w:t> </w:t>
      </w:r>
      <w:r w:rsidR="00391877">
        <w:rPr>
          <w:rFonts w:cs="Calibri"/>
        </w:rPr>
        <w:t>9</w:t>
      </w:r>
      <w:r w:rsidR="00D83C58">
        <w:rPr>
          <w:rFonts w:cs="Calibri"/>
        </w:rPr>
        <w:t>08 941 488, e-mail: peter.pecner</w:t>
      </w:r>
      <w:r w:rsidR="00F71210">
        <w:rPr>
          <w:rFonts w:cs="Calibri"/>
        </w:rPr>
        <w:t>@mhth.sk</w:t>
      </w:r>
      <w:r w:rsidR="0066000F">
        <w:rPr>
          <w:rFonts w:cs="Calibri"/>
          <w:b/>
          <w:bCs/>
        </w:rPr>
        <w:br/>
        <w:t xml:space="preserve">                               </w:t>
      </w:r>
      <w:r w:rsidR="001A4568">
        <w:rPr>
          <w:rFonts w:cs="Calibri"/>
          <w:b/>
          <w:bCs/>
        </w:rPr>
        <w:tab/>
      </w:r>
      <w:r w:rsidR="001A4568">
        <w:rPr>
          <w:rFonts w:cs="Calibri"/>
          <w:b/>
          <w:bCs/>
        </w:rPr>
        <w:tab/>
      </w:r>
      <w:r w:rsidR="00225247" w:rsidRPr="009B4B27">
        <w:rPr>
          <w:rFonts w:cs="Calibri"/>
        </w:rPr>
        <w:t xml:space="preserve"> </w:t>
      </w:r>
    </w:p>
    <w:p w14:paraId="01B401DC" w14:textId="77777777" w:rsidR="0078376D" w:rsidRPr="009B4B27" w:rsidRDefault="0078376D" w:rsidP="00B307E3">
      <w:pPr>
        <w:tabs>
          <w:tab w:val="left" w:pos="-2160"/>
        </w:tabs>
        <w:suppressAutoHyphens/>
        <w:spacing w:before="120"/>
        <w:ind w:left="567"/>
        <w:jc w:val="both"/>
        <w:rPr>
          <w:rFonts w:cs="Calibri"/>
          <w:color w:val="000000"/>
        </w:rPr>
      </w:pPr>
      <w:r w:rsidRPr="009B4B27">
        <w:rPr>
          <w:rFonts w:cs="Calibri"/>
          <w:color w:val="000000"/>
        </w:rPr>
        <w:t xml:space="preserve">a pre </w:t>
      </w:r>
      <w:r w:rsidRPr="009B4B27">
        <w:rPr>
          <w:rFonts w:cs="Calibri"/>
          <w:b/>
          <w:color w:val="000000"/>
        </w:rPr>
        <w:t xml:space="preserve">zhotoviteľa </w:t>
      </w:r>
      <w:r w:rsidRPr="009B4B27">
        <w:rPr>
          <w:rFonts w:cs="Calibri"/>
          <w:color w:val="000000"/>
        </w:rPr>
        <w:t>budú všetky oznámenia doručované alebo oznamované na nižšie uvedené údaje:</w:t>
      </w:r>
    </w:p>
    <w:p w14:paraId="71B7FA15" w14:textId="77777777" w:rsidR="0078376D" w:rsidRPr="009B4B27" w:rsidRDefault="0078376D" w:rsidP="00B307E3">
      <w:pPr>
        <w:autoSpaceDE w:val="0"/>
        <w:autoSpaceDN w:val="0"/>
        <w:adjustRightInd w:val="0"/>
        <w:ind w:left="567"/>
        <w:rPr>
          <w:rFonts w:cs="Calibri"/>
          <w:b/>
          <w:bCs/>
        </w:rPr>
      </w:pPr>
      <w:r w:rsidRPr="009B4B27">
        <w:rPr>
          <w:rFonts w:cs="Calibri"/>
          <w:color w:val="000000"/>
        </w:rPr>
        <w:t xml:space="preserve">adresa: </w:t>
      </w:r>
      <w:r w:rsidRPr="009B4B27">
        <w:rPr>
          <w:rFonts w:cs="Calibri"/>
          <w:color w:val="000000"/>
        </w:rPr>
        <w:tab/>
      </w:r>
      <w:r w:rsidRPr="009B4B27">
        <w:rPr>
          <w:rFonts w:cs="Calibri"/>
          <w:color w:val="000000"/>
        </w:rPr>
        <w:tab/>
        <w:t>..........................................</w:t>
      </w:r>
      <w:r w:rsidRPr="009B4B27">
        <w:rPr>
          <w:rFonts w:cs="Calibri"/>
          <w:color w:val="000000"/>
        </w:rPr>
        <w:tab/>
      </w:r>
    </w:p>
    <w:p w14:paraId="66182AD2" w14:textId="405C3CAA" w:rsidR="0078376D" w:rsidRPr="009B4B27" w:rsidRDefault="0078376D" w:rsidP="00B307E3">
      <w:pPr>
        <w:autoSpaceDE w:val="0"/>
        <w:autoSpaceDN w:val="0"/>
        <w:adjustRightInd w:val="0"/>
        <w:ind w:left="567"/>
        <w:rPr>
          <w:rFonts w:cs="Calibri"/>
        </w:rPr>
      </w:pPr>
      <w:r w:rsidRPr="009B4B27">
        <w:rPr>
          <w:rFonts w:cs="Calibri"/>
        </w:rPr>
        <w:br/>
        <w:t>kontaktné osoby:</w:t>
      </w:r>
      <w:r w:rsidRPr="009B4B27">
        <w:rPr>
          <w:rFonts w:cs="Calibri"/>
        </w:rPr>
        <w:tab/>
        <w:t xml:space="preserve">........................................., tel.: </w:t>
      </w:r>
      <w:r w:rsidRPr="009B4B27">
        <w:rPr>
          <w:rFonts w:asciiTheme="minorHAnsi" w:hAnsiTheme="minorHAnsi" w:cstheme="minorHAnsi"/>
          <w:b/>
          <w:bCs/>
        </w:rPr>
        <w:t>...........................</w:t>
      </w:r>
      <w:r w:rsidRPr="009B4B27">
        <w:rPr>
          <w:rFonts w:cs="Calibri"/>
        </w:rPr>
        <w:t xml:space="preserve"> ,e-mail:</w:t>
      </w:r>
    </w:p>
    <w:p w14:paraId="2D902717" w14:textId="0E387553" w:rsidR="0078376D" w:rsidRPr="009B4B27" w:rsidRDefault="0078376D" w:rsidP="00B307E3">
      <w:pPr>
        <w:autoSpaceDE w:val="0"/>
        <w:autoSpaceDN w:val="0"/>
        <w:adjustRightInd w:val="0"/>
        <w:ind w:left="567"/>
        <w:rPr>
          <w:rFonts w:cs="Calibri"/>
        </w:rPr>
      </w:pPr>
      <w:r w:rsidRPr="009B4B27">
        <w:rPr>
          <w:rFonts w:cs="Calibri"/>
          <w:color w:val="000000"/>
        </w:rPr>
        <w:t>alebo na akúkoľvek inú adresu alebo e-mailovú adresu, ktoré budú druhej zmluvnej strane vopred písomne oznámené.</w:t>
      </w:r>
    </w:p>
    <w:p w14:paraId="3818D6BB" w14:textId="7DEDB44A" w:rsidR="0078376D" w:rsidRPr="00F77C94" w:rsidRDefault="0078376D" w:rsidP="00B307E3">
      <w:pPr>
        <w:pStyle w:val="Odsekzoznamu"/>
        <w:numPr>
          <w:ilvl w:val="0"/>
          <w:numId w:val="25"/>
        </w:numPr>
        <w:ind w:left="567" w:hanging="567"/>
        <w:jc w:val="both"/>
        <w:rPr>
          <w:rFonts w:asciiTheme="minorHAnsi" w:hAnsiTheme="minorHAnsi" w:cstheme="minorHAnsi"/>
          <w:b/>
          <w:bCs/>
        </w:rPr>
      </w:pPr>
      <w:r w:rsidRPr="009B4B27">
        <w:rPr>
          <w:rFonts w:cs="Calibri"/>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591FE8EC" w14:textId="529C8A7B" w:rsidR="00F77C94" w:rsidRPr="00F77C94" w:rsidRDefault="00F77C94" w:rsidP="00F77C94">
      <w:pPr>
        <w:pStyle w:val="Odsekzoznamu"/>
        <w:ind w:left="567"/>
        <w:jc w:val="both"/>
        <w:rPr>
          <w:rFonts w:asciiTheme="minorHAnsi" w:hAnsiTheme="minorHAnsi" w:cstheme="minorHAnsi"/>
          <w:b/>
          <w:bCs/>
        </w:rPr>
      </w:pPr>
      <w:r>
        <w:rPr>
          <w:rFonts w:cs="Calibri"/>
        </w:rPr>
        <w:t xml:space="preserve"> </w:t>
      </w:r>
    </w:p>
    <w:p w14:paraId="61133656" w14:textId="769B4DE1" w:rsidR="00F77C94" w:rsidRPr="00F77C94" w:rsidRDefault="00C3264D" w:rsidP="00F77C94">
      <w:pPr>
        <w:pStyle w:val="Odsekzoznamu"/>
        <w:numPr>
          <w:ilvl w:val="0"/>
          <w:numId w:val="25"/>
        </w:numPr>
        <w:ind w:hanging="720"/>
        <w:rPr>
          <w:rFonts w:asciiTheme="minorHAnsi" w:hAnsiTheme="minorHAnsi" w:cstheme="minorHAnsi"/>
        </w:rPr>
      </w:pPr>
      <w:r w:rsidRPr="00C3264D">
        <w:rPr>
          <w:rFonts w:asciiTheme="minorHAnsi" w:hAnsiTheme="minorHAnsi" w:cstheme="minorHAnsi"/>
        </w:rPr>
        <w:lastRenderedPageBreak/>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 </w:t>
      </w:r>
      <w:r w:rsidR="00F77C94" w:rsidRPr="00F77C94">
        <w:rPr>
          <w:rFonts w:asciiTheme="minorHAnsi" w:hAnsiTheme="minorHAnsi" w:cstheme="minorHAnsi"/>
        </w:rPr>
        <w:t>Transparentné informácie o prípadnom spracúvaní osobných údajov objednávateľom v súvislosti s plnením tejto zmluvy sú k dispozícii na webovom sídle objednávateľa www.mhth.sk.</w:t>
      </w:r>
    </w:p>
    <w:p w14:paraId="3628677E" w14:textId="77777777" w:rsidR="0051356B" w:rsidRPr="009B4B27" w:rsidRDefault="0051356B" w:rsidP="00B307E3">
      <w:pPr>
        <w:pStyle w:val="Odsekzoznamu"/>
        <w:ind w:left="567"/>
        <w:jc w:val="both"/>
        <w:rPr>
          <w:rFonts w:asciiTheme="minorHAnsi" w:hAnsiTheme="minorHAnsi" w:cstheme="minorHAnsi"/>
          <w:b/>
          <w:bCs/>
        </w:rPr>
      </w:pPr>
    </w:p>
    <w:p w14:paraId="37A01B5F" w14:textId="25FB6B18" w:rsidR="00780D71" w:rsidRPr="009B4B27" w:rsidRDefault="00780D71" w:rsidP="00B307E3">
      <w:pPr>
        <w:pStyle w:val="Odsekzoznamu"/>
        <w:numPr>
          <w:ilvl w:val="0"/>
          <w:numId w:val="2"/>
        </w:numPr>
        <w:tabs>
          <w:tab w:val="clear" w:pos="705"/>
          <w:tab w:val="num" w:pos="567"/>
        </w:tabs>
        <w:ind w:left="567" w:hanging="567"/>
        <w:jc w:val="both"/>
        <w:rPr>
          <w:rFonts w:asciiTheme="minorHAnsi" w:hAnsiTheme="minorHAnsi" w:cstheme="minorHAnsi"/>
          <w:b/>
          <w:bCs/>
        </w:rPr>
      </w:pPr>
      <w:r w:rsidRPr="009B4B27">
        <w:rPr>
          <w:rFonts w:asciiTheme="minorHAnsi" w:hAnsiTheme="minorHAnsi" w:cstheme="minorHAnsi"/>
          <w:b/>
          <w:bCs/>
        </w:rPr>
        <w:t> ZÁVEREČNÉ USTANOVENIA</w:t>
      </w:r>
    </w:p>
    <w:p w14:paraId="3721C043" w14:textId="77777777" w:rsidR="0078376D" w:rsidRPr="009B4B27" w:rsidRDefault="0078376D" w:rsidP="00B307E3">
      <w:pPr>
        <w:pStyle w:val="Odsekzoznamu"/>
        <w:ind w:left="567"/>
        <w:jc w:val="both"/>
        <w:rPr>
          <w:rFonts w:asciiTheme="minorHAnsi" w:hAnsiTheme="minorHAnsi" w:cstheme="minorHAnsi"/>
          <w:b/>
          <w:bCs/>
        </w:rPr>
      </w:pPr>
    </w:p>
    <w:p w14:paraId="1446E5BA" w14:textId="77777777" w:rsidR="00780D71"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t>Právne vzťahy vyplývajúce z tejto zmluvy sa riadia ustanoveniami Obchodného zákonníka a zmluvnými ustanoveniami.</w:t>
      </w:r>
    </w:p>
    <w:p w14:paraId="7EE7DEB8" w14:textId="77777777" w:rsidR="00780D71" w:rsidRPr="009B4B27" w:rsidRDefault="00780D71" w:rsidP="00B307E3">
      <w:pPr>
        <w:pStyle w:val="Odsekzoznamu"/>
        <w:rPr>
          <w:rFonts w:ascii="Arial Narrow" w:hAnsi="Arial Narrow"/>
        </w:rPr>
      </w:pPr>
    </w:p>
    <w:p w14:paraId="205823FE" w14:textId="77777777" w:rsidR="00780D71"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t>Zmluvné strany sa dohodli, že pre vzťahy vyplývajúce z tejto zmluvy platí právny poriadok platný v Slovenskej republike a podliehajú jurisdikcii súdov Slovenskej republiky.</w:t>
      </w:r>
    </w:p>
    <w:p w14:paraId="70699785" w14:textId="77777777" w:rsidR="00780D71" w:rsidRPr="009B4B27" w:rsidRDefault="00780D71" w:rsidP="00B307E3">
      <w:pPr>
        <w:pStyle w:val="Odsekzoznamu"/>
        <w:rPr>
          <w:rFonts w:ascii="Arial Narrow" w:hAnsi="Arial Narrow"/>
        </w:rPr>
      </w:pPr>
    </w:p>
    <w:p w14:paraId="1DE6B7C3" w14:textId="77777777" w:rsidR="00780D71"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t>Prípadné zmeny podmienok dohodnutých v tejto zmluve sa budú riešiť písomnými očíslovanými dodatkami k tejto zmluve a po podpise oboma zmluvnými stranami sa stanú súčasťou tejto zmluvy.</w:t>
      </w:r>
    </w:p>
    <w:p w14:paraId="372483CA" w14:textId="77777777" w:rsidR="00780D71" w:rsidRPr="009B4B27" w:rsidRDefault="00780D71" w:rsidP="00B307E3">
      <w:pPr>
        <w:pStyle w:val="Odsekzoznamu"/>
        <w:rPr>
          <w:rFonts w:ascii="Arial Narrow" w:hAnsi="Arial Narrow"/>
        </w:rPr>
      </w:pPr>
    </w:p>
    <w:p w14:paraId="0EE0AEF5" w14:textId="4FDC99E9" w:rsidR="00780D71"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t xml:space="preserve">Zmluva je uzatvorená dohodou o celom jej obsahu. Zmluvné strany týmto spoločne prehlasujú, že sú si vedomé skutočnosti, že táto zmluva je povinne zverejňovanou zmluvou v zmysle ustanovenia § 5a zákona č. 211/2000 </w:t>
      </w:r>
      <w:proofErr w:type="spellStart"/>
      <w:r w:rsidRPr="009B4B27">
        <w:rPr>
          <w:rFonts w:asciiTheme="minorHAnsi" w:hAnsiTheme="minorHAnsi" w:cstheme="minorHAnsi"/>
        </w:rPr>
        <w:t>Z.z</w:t>
      </w:r>
      <w:proofErr w:type="spellEnd"/>
      <w:r w:rsidRPr="009B4B27">
        <w:rPr>
          <w:rFonts w:asciiTheme="minorHAnsi" w:hAnsiTheme="minorHAnsi" w:cstheme="minorHAnsi"/>
        </w:rPr>
        <w:t xml:space="preserve">. </w:t>
      </w:r>
      <w:r w:rsidR="00DB146D" w:rsidRPr="009B4B27">
        <w:rPr>
          <w:rFonts w:asciiTheme="minorHAnsi" w:hAnsiTheme="minorHAnsi" w:cstheme="minorHAnsi"/>
        </w:rPr>
        <w:t>o slobodnom prístupe k informáciám a o zmene a doplnení niektorých zákonov (zákon o slobode informácií) v znení neskorších predpisov</w:t>
      </w:r>
      <w:r w:rsidR="003A3F47" w:rsidRPr="009B4B27">
        <w:rPr>
          <w:rFonts w:asciiTheme="minorHAnsi" w:hAnsiTheme="minorHAnsi" w:cstheme="minorHAnsi"/>
        </w:rPr>
        <w:t xml:space="preserve"> (ďalej len „zákon č. 211/2000 </w:t>
      </w:r>
      <w:proofErr w:type="spellStart"/>
      <w:r w:rsidR="003A3F47" w:rsidRPr="009B4B27">
        <w:rPr>
          <w:rFonts w:asciiTheme="minorHAnsi" w:hAnsiTheme="minorHAnsi" w:cstheme="minorHAnsi"/>
        </w:rPr>
        <w:t>Z.z</w:t>
      </w:r>
      <w:proofErr w:type="spellEnd"/>
      <w:r w:rsidR="003A3F47" w:rsidRPr="009B4B27">
        <w:rPr>
          <w:rFonts w:asciiTheme="minorHAnsi" w:hAnsiTheme="minorHAnsi" w:cstheme="minorHAnsi"/>
        </w:rPr>
        <w:t>.“)</w:t>
      </w:r>
      <w:r w:rsidRPr="009B4B27">
        <w:rPr>
          <w:rFonts w:asciiTheme="minorHAnsi" w:hAnsiTheme="minorHAnsi" w:cstheme="minorHAnsi"/>
        </w:rPr>
        <w:t>.</w:t>
      </w:r>
    </w:p>
    <w:p w14:paraId="5CA4A6EC" w14:textId="77777777" w:rsidR="00780D71" w:rsidRPr="009B4B27" w:rsidRDefault="00780D71" w:rsidP="00B307E3">
      <w:pPr>
        <w:pStyle w:val="Odsekzoznamu"/>
        <w:rPr>
          <w:rFonts w:ascii="Arial Narrow" w:hAnsi="Arial Narrow"/>
        </w:rPr>
      </w:pPr>
    </w:p>
    <w:p w14:paraId="33A4953C" w14:textId="53DDC627" w:rsidR="00780D71" w:rsidRPr="009B4B27" w:rsidRDefault="00780D71" w:rsidP="00B307E3">
      <w:pPr>
        <w:pStyle w:val="Odsekzoznamu"/>
        <w:numPr>
          <w:ilvl w:val="0"/>
          <w:numId w:val="17"/>
        </w:numPr>
        <w:ind w:left="567" w:hanging="567"/>
        <w:jc w:val="both"/>
        <w:rPr>
          <w:rFonts w:asciiTheme="minorHAnsi" w:hAnsiTheme="minorHAnsi" w:cstheme="minorBidi"/>
        </w:rPr>
      </w:pPr>
      <w:r w:rsidRPr="009B4B27">
        <w:rPr>
          <w:rFonts w:asciiTheme="minorHAnsi" w:hAnsiTheme="minorHAnsi" w:cstheme="minorBidi"/>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23151E" w:rsidRPr="009B4B27">
        <w:rPr>
          <w:rFonts w:asciiTheme="minorHAnsi" w:hAnsiTheme="minorHAnsi" w:cstheme="minorHAnsi"/>
        </w:rPr>
        <w:t>minimálne však po dobu stanovenú zákonom č. 211/2000 Z. z</w:t>
      </w:r>
      <w:r w:rsidRPr="009B4B27">
        <w:rPr>
          <w:rFonts w:asciiTheme="minorHAnsi" w:hAnsiTheme="minorHAnsi" w:cstheme="minorBidi"/>
        </w:rPr>
        <w:t>.</w:t>
      </w:r>
    </w:p>
    <w:p w14:paraId="0E3529DA" w14:textId="77777777" w:rsidR="00780D71" w:rsidRPr="009B4B27" w:rsidRDefault="00780D71" w:rsidP="00B307E3">
      <w:pPr>
        <w:pStyle w:val="Odsekzoznamu"/>
        <w:rPr>
          <w:rFonts w:ascii="Arial Narrow" w:hAnsi="Arial Narrow"/>
        </w:rPr>
      </w:pPr>
    </w:p>
    <w:p w14:paraId="289354D5" w14:textId="77777777" w:rsidR="00780D71"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t>V prípade rozporu medzi ustanoveniami tejto zmluvy a jej príloh má prednosť ustanovenie zmluvy pred ustanoveniami jej príloh.</w:t>
      </w:r>
    </w:p>
    <w:p w14:paraId="372A318B" w14:textId="77777777" w:rsidR="00780D71" w:rsidRPr="009B4B27" w:rsidRDefault="00780D71" w:rsidP="00B307E3">
      <w:pPr>
        <w:pStyle w:val="Odsekzoznamu"/>
        <w:rPr>
          <w:rFonts w:ascii="Arial Narrow" w:hAnsi="Arial Narrow"/>
        </w:rPr>
      </w:pPr>
    </w:p>
    <w:p w14:paraId="13B7EBE0" w14:textId="567ABEA2" w:rsidR="0078376D"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t>V prípade akéhokoľvek nedorozumenia, sporu alebo sporného nároku sa obe strany zaväzujú riešiť ich prednostne cestou vzájomnej dohody.</w:t>
      </w:r>
    </w:p>
    <w:p w14:paraId="43C6866B" w14:textId="77777777" w:rsidR="0078376D" w:rsidRPr="009B4B27" w:rsidRDefault="0078376D" w:rsidP="00B307E3">
      <w:pPr>
        <w:pStyle w:val="Odsekzoznamu"/>
        <w:ind w:left="567"/>
        <w:jc w:val="both"/>
        <w:rPr>
          <w:rFonts w:ascii="Arial Narrow" w:hAnsi="Arial Narrow"/>
        </w:rPr>
      </w:pPr>
    </w:p>
    <w:p w14:paraId="1B1C476A" w14:textId="45CD9391" w:rsidR="00780D71" w:rsidRPr="009B4B27" w:rsidRDefault="00780D71" w:rsidP="00B307E3">
      <w:pPr>
        <w:pStyle w:val="Odsekzoznamu"/>
        <w:numPr>
          <w:ilvl w:val="0"/>
          <w:numId w:val="17"/>
        </w:numPr>
        <w:ind w:left="567" w:hanging="567"/>
        <w:jc w:val="both"/>
        <w:rPr>
          <w:rFonts w:ascii="Arial Narrow" w:hAnsi="Arial Narrow"/>
        </w:rPr>
      </w:pPr>
      <w:r w:rsidRPr="41247885">
        <w:rPr>
          <w:rFonts w:asciiTheme="minorHAnsi" w:hAnsiTheme="minorHAnsi" w:cstheme="minorBidi"/>
        </w:rPr>
        <w:t>Táto zmluva je vyhotovená v </w:t>
      </w:r>
      <w:r w:rsidR="1B94753E" w:rsidRPr="41247885">
        <w:rPr>
          <w:rFonts w:asciiTheme="minorHAnsi" w:hAnsiTheme="minorHAnsi" w:cstheme="minorBidi"/>
        </w:rPr>
        <w:t>dvoch</w:t>
      </w:r>
      <w:r w:rsidRPr="41247885">
        <w:rPr>
          <w:rFonts w:asciiTheme="minorHAnsi" w:hAnsiTheme="minorHAnsi" w:cstheme="minorBidi"/>
        </w:rPr>
        <w:t xml:space="preserve"> </w:t>
      </w:r>
      <w:r w:rsidR="64E13116" w:rsidRPr="41247885">
        <w:rPr>
          <w:rFonts w:asciiTheme="minorHAnsi" w:hAnsiTheme="minorHAnsi" w:cstheme="minorBidi"/>
        </w:rPr>
        <w:t>rovnopisoch</w:t>
      </w:r>
      <w:r w:rsidRPr="41247885">
        <w:rPr>
          <w:rFonts w:asciiTheme="minorHAnsi" w:hAnsiTheme="minorHAnsi" w:cstheme="minorBidi"/>
        </w:rPr>
        <w:t>, z ktorých po vzájomnom podpísaní obdrží jeden r</w:t>
      </w:r>
      <w:r w:rsidR="3CCD6E1F" w:rsidRPr="41247885">
        <w:rPr>
          <w:rFonts w:asciiTheme="minorHAnsi" w:hAnsiTheme="minorHAnsi" w:cstheme="minorBidi"/>
        </w:rPr>
        <w:t>ovnopis</w:t>
      </w:r>
      <w:r w:rsidRPr="41247885">
        <w:rPr>
          <w:rFonts w:asciiTheme="minorHAnsi" w:hAnsiTheme="minorHAnsi" w:cstheme="minorBidi"/>
        </w:rPr>
        <w:t xml:space="preserve"> objednávateľ a jeden zhotoviteľ</w:t>
      </w:r>
      <w:r w:rsidRPr="41247885">
        <w:rPr>
          <w:rFonts w:ascii="Arial Narrow" w:hAnsi="Arial Narrow"/>
        </w:rPr>
        <w:t>.</w:t>
      </w:r>
    </w:p>
    <w:p w14:paraId="6E51440F" w14:textId="7CF3B485" w:rsidR="41247885" w:rsidRDefault="41247885" w:rsidP="41247885">
      <w:pPr>
        <w:pStyle w:val="Odsekzoznamu"/>
        <w:rPr>
          <w:rFonts w:ascii="Arial Narrow" w:hAnsi="Arial Narrow"/>
        </w:rPr>
      </w:pPr>
    </w:p>
    <w:p w14:paraId="46C1F849" w14:textId="77777777" w:rsidR="00AB7AD7" w:rsidRDefault="00AB7AD7" w:rsidP="41247885">
      <w:pPr>
        <w:pStyle w:val="Odsekzoznamu"/>
        <w:rPr>
          <w:rFonts w:ascii="Arial Narrow" w:hAnsi="Arial Narrow"/>
        </w:rPr>
      </w:pPr>
    </w:p>
    <w:p w14:paraId="45E50C2C" w14:textId="77777777" w:rsidR="00AB7AD7" w:rsidRDefault="00AB7AD7" w:rsidP="41247885">
      <w:pPr>
        <w:pStyle w:val="Odsekzoznamu"/>
        <w:rPr>
          <w:rFonts w:ascii="Arial Narrow" w:hAnsi="Arial Narrow"/>
        </w:rPr>
      </w:pPr>
    </w:p>
    <w:p w14:paraId="40452563" w14:textId="77777777" w:rsidR="00AB7AD7" w:rsidRDefault="00AB7AD7" w:rsidP="41247885">
      <w:pPr>
        <w:pStyle w:val="Odsekzoznamu"/>
        <w:rPr>
          <w:rFonts w:ascii="Arial Narrow" w:hAnsi="Arial Narrow"/>
        </w:rPr>
      </w:pPr>
    </w:p>
    <w:p w14:paraId="2F89FC98" w14:textId="77777777" w:rsidR="00AB7AD7" w:rsidRDefault="00AB7AD7" w:rsidP="41247885">
      <w:pPr>
        <w:pStyle w:val="Odsekzoznamu"/>
        <w:rPr>
          <w:rFonts w:ascii="Arial Narrow" w:hAnsi="Arial Narrow"/>
        </w:rPr>
      </w:pPr>
    </w:p>
    <w:p w14:paraId="74190ED9" w14:textId="77777777" w:rsidR="00AB7AD7" w:rsidRDefault="00AB7AD7" w:rsidP="41247885">
      <w:pPr>
        <w:pStyle w:val="Odsekzoznamu"/>
        <w:rPr>
          <w:rFonts w:ascii="Arial Narrow" w:hAnsi="Arial Narrow"/>
        </w:rPr>
      </w:pPr>
    </w:p>
    <w:p w14:paraId="5271DB62" w14:textId="77777777" w:rsidR="00AB7AD7" w:rsidRDefault="00AB7AD7" w:rsidP="41247885">
      <w:pPr>
        <w:pStyle w:val="Odsekzoznamu"/>
        <w:rPr>
          <w:rFonts w:ascii="Arial Narrow" w:hAnsi="Arial Narrow"/>
        </w:rPr>
      </w:pPr>
    </w:p>
    <w:p w14:paraId="38DEEEBD" w14:textId="77777777" w:rsidR="00AB7AD7" w:rsidRDefault="00AB7AD7" w:rsidP="41247885">
      <w:pPr>
        <w:pStyle w:val="Odsekzoznamu"/>
        <w:rPr>
          <w:rFonts w:ascii="Arial Narrow" w:hAnsi="Arial Narrow"/>
        </w:rPr>
      </w:pPr>
    </w:p>
    <w:p w14:paraId="6586CCB8" w14:textId="77777777" w:rsidR="00AB7AD7" w:rsidRDefault="00AB7AD7" w:rsidP="41247885">
      <w:pPr>
        <w:pStyle w:val="Odsekzoznamu"/>
        <w:rPr>
          <w:rFonts w:ascii="Arial Narrow" w:hAnsi="Arial Narrow"/>
        </w:rPr>
      </w:pPr>
    </w:p>
    <w:p w14:paraId="59A71A4D" w14:textId="77777777" w:rsidR="00780D71" w:rsidRPr="009B4B27" w:rsidRDefault="00780D71" w:rsidP="00B307E3">
      <w:pPr>
        <w:pStyle w:val="Odsekzoznamu"/>
        <w:numPr>
          <w:ilvl w:val="0"/>
          <w:numId w:val="17"/>
        </w:numPr>
        <w:ind w:left="567" w:hanging="567"/>
        <w:jc w:val="both"/>
        <w:rPr>
          <w:rFonts w:asciiTheme="minorHAnsi" w:hAnsiTheme="minorHAnsi" w:cstheme="minorHAnsi"/>
        </w:rPr>
      </w:pPr>
      <w:r w:rsidRPr="009B4B27">
        <w:rPr>
          <w:rFonts w:asciiTheme="minorHAnsi" w:hAnsiTheme="minorHAnsi" w:cstheme="minorHAnsi"/>
        </w:rPr>
        <w:lastRenderedPageBreak/>
        <w:t>Neoddeliteľnou súčasťou tejto zmluvy sú prílohy:</w:t>
      </w:r>
    </w:p>
    <w:p w14:paraId="29F3034E" w14:textId="1EA12963" w:rsidR="006D733F" w:rsidRDefault="006D733F" w:rsidP="00B307E3">
      <w:pPr>
        <w:numPr>
          <w:ilvl w:val="0"/>
          <w:numId w:val="18"/>
        </w:numPr>
        <w:tabs>
          <w:tab w:val="right" w:pos="993"/>
        </w:tabs>
        <w:overflowPunct w:val="0"/>
        <w:autoSpaceDE w:val="0"/>
        <w:autoSpaceDN w:val="0"/>
        <w:adjustRightInd w:val="0"/>
        <w:spacing w:after="0"/>
        <w:ind w:left="1843" w:hanging="1276"/>
        <w:jc w:val="both"/>
        <w:textAlignment w:val="baseline"/>
        <w:rPr>
          <w:rFonts w:asciiTheme="minorHAnsi" w:hAnsiTheme="minorHAnsi" w:cstheme="minorHAnsi"/>
        </w:rPr>
      </w:pPr>
      <w:r>
        <w:rPr>
          <w:rFonts w:asciiTheme="minorHAnsi" w:hAnsiTheme="minorHAnsi" w:cstheme="minorHAnsi"/>
        </w:rPr>
        <w:t>Príloha č. 1 – Opis predmetu zákazky</w:t>
      </w:r>
    </w:p>
    <w:p w14:paraId="7AA8E0D3" w14:textId="43A50B86" w:rsidR="00780D71" w:rsidRPr="009B4B27" w:rsidRDefault="00780D71" w:rsidP="00B307E3">
      <w:pPr>
        <w:numPr>
          <w:ilvl w:val="0"/>
          <w:numId w:val="18"/>
        </w:numPr>
        <w:tabs>
          <w:tab w:val="right" w:pos="993"/>
        </w:tabs>
        <w:overflowPunct w:val="0"/>
        <w:autoSpaceDE w:val="0"/>
        <w:autoSpaceDN w:val="0"/>
        <w:adjustRightInd w:val="0"/>
        <w:spacing w:after="0"/>
        <w:ind w:left="1843" w:hanging="1276"/>
        <w:jc w:val="both"/>
        <w:textAlignment w:val="baseline"/>
        <w:rPr>
          <w:rFonts w:asciiTheme="minorHAnsi" w:hAnsiTheme="minorHAnsi" w:cstheme="minorHAnsi"/>
        </w:rPr>
      </w:pPr>
      <w:r w:rsidRPr="009B4B27">
        <w:rPr>
          <w:rFonts w:asciiTheme="minorHAnsi" w:hAnsiTheme="minorHAnsi" w:cstheme="minorHAnsi"/>
        </w:rPr>
        <w:t>Príloha č.</w:t>
      </w:r>
      <w:r w:rsidR="00F06B02">
        <w:rPr>
          <w:rFonts w:asciiTheme="minorHAnsi" w:hAnsiTheme="minorHAnsi" w:cstheme="minorHAnsi"/>
        </w:rPr>
        <w:t xml:space="preserve"> 2</w:t>
      </w:r>
      <w:r w:rsidRPr="009B4B27">
        <w:rPr>
          <w:rFonts w:asciiTheme="minorHAnsi" w:hAnsiTheme="minorHAnsi" w:cstheme="minorHAnsi"/>
        </w:rPr>
        <w:t xml:space="preserve"> – </w:t>
      </w:r>
      <w:r w:rsidR="00B261D7">
        <w:rPr>
          <w:rFonts w:asciiTheme="minorHAnsi" w:hAnsiTheme="minorHAnsi" w:cstheme="minorHAnsi"/>
        </w:rPr>
        <w:t xml:space="preserve">Cenová špecifikácia </w:t>
      </w:r>
    </w:p>
    <w:p w14:paraId="7EF70742" w14:textId="2DB7EDE5" w:rsidR="00776115" w:rsidRPr="009B4B27" w:rsidRDefault="00810464" w:rsidP="00776115">
      <w:pPr>
        <w:numPr>
          <w:ilvl w:val="0"/>
          <w:numId w:val="18"/>
        </w:numPr>
        <w:tabs>
          <w:tab w:val="right" w:pos="993"/>
        </w:tabs>
        <w:overflowPunct w:val="0"/>
        <w:autoSpaceDE w:val="0"/>
        <w:autoSpaceDN w:val="0"/>
        <w:adjustRightInd w:val="0"/>
        <w:spacing w:after="0"/>
        <w:ind w:left="1843" w:hanging="1276"/>
        <w:jc w:val="both"/>
        <w:textAlignment w:val="baseline"/>
        <w:rPr>
          <w:rFonts w:asciiTheme="minorHAnsi" w:hAnsiTheme="minorHAnsi" w:cstheme="minorHAnsi"/>
        </w:rPr>
      </w:pPr>
      <w:r w:rsidRPr="41247885">
        <w:rPr>
          <w:rFonts w:asciiTheme="minorHAnsi" w:hAnsiTheme="minorHAnsi" w:cstheme="minorBidi"/>
        </w:rPr>
        <w:t>Príloha č.</w:t>
      </w:r>
      <w:r w:rsidR="00F06B02">
        <w:rPr>
          <w:rFonts w:asciiTheme="minorHAnsi" w:hAnsiTheme="minorHAnsi" w:cstheme="minorBidi"/>
        </w:rPr>
        <w:t xml:space="preserve"> </w:t>
      </w:r>
      <w:r w:rsidRPr="41247885">
        <w:rPr>
          <w:rFonts w:asciiTheme="minorHAnsi" w:hAnsiTheme="minorHAnsi" w:cstheme="minorBidi"/>
        </w:rPr>
        <w:t xml:space="preserve">3 – </w:t>
      </w:r>
      <w:r w:rsidR="00225247" w:rsidRPr="41247885">
        <w:rPr>
          <w:rFonts w:asciiTheme="minorHAnsi" w:hAnsiTheme="minorHAnsi" w:cstheme="minorBidi"/>
        </w:rPr>
        <w:t>Z</w:t>
      </w:r>
      <w:r w:rsidRPr="41247885">
        <w:rPr>
          <w:rFonts w:asciiTheme="minorHAnsi" w:hAnsiTheme="minorHAnsi" w:cstheme="minorBidi"/>
        </w:rPr>
        <w:t>oznam subdodávateľov</w:t>
      </w:r>
    </w:p>
    <w:p w14:paraId="50979209" w14:textId="77777777" w:rsidR="00776115" w:rsidRDefault="00776115" w:rsidP="00776115">
      <w:pPr>
        <w:tabs>
          <w:tab w:val="right" w:pos="993"/>
        </w:tabs>
        <w:overflowPunct w:val="0"/>
        <w:autoSpaceDE w:val="0"/>
        <w:autoSpaceDN w:val="0"/>
        <w:adjustRightInd w:val="0"/>
        <w:spacing w:after="0"/>
        <w:ind w:left="1843"/>
        <w:jc w:val="both"/>
        <w:textAlignment w:val="baseline"/>
        <w:rPr>
          <w:rFonts w:asciiTheme="minorHAnsi" w:hAnsiTheme="minorHAnsi" w:cstheme="minorHAnsi"/>
        </w:rPr>
      </w:pPr>
    </w:p>
    <w:p w14:paraId="6DCA7A6D" w14:textId="77777777" w:rsidR="00D00DFC" w:rsidRPr="009B4B27" w:rsidRDefault="00D00DFC" w:rsidP="00776115">
      <w:pPr>
        <w:tabs>
          <w:tab w:val="right" w:pos="993"/>
        </w:tabs>
        <w:overflowPunct w:val="0"/>
        <w:autoSpaceDE w:val="0"/>
        <w:autoSpaceDN w:val="0"/>
        <w:adjustRightInd w:val="0"/>
        <w:spacing w:after="0"/>
        <w:ind w:left="1843"/>
        <w:jc w:val="both"/>
        <w:textAlignment w:val="baseline"/>
        <w:rPr>
          <w:rFonts w:asciiTheme="minorHAnsi" w:hAnsiTheme="minorHAnsi" w:cstheme="minorHAnsi"/>
        </w:rPr>
      </w:pPr>
    </w:p>
    <w:tbl>
      <w:tblPr>
        <w:tblW w:w="9000" w:type="dxa"/>
        <w:tblInd w:w="431" w:type="dxa"/>
        <w:tblLayout w:type="fixed"/>
        <w:tblCellMar>
          <w:left w:w="71" w:type="dxa"/>
          <w:right w:w="71" w:type="dxa"/>
        </w:tblCellMar>
        <w:tblLook w:val="0000" w:firstRow="0" w:lastRow="0" w:firstColumn="0" w:lastColumn="0" w:noHBand="0" w:noVBand="0"/>
      </w:tblPr>
      <w:tblGrid>
        <w:gridCol w:w="4058"/>
        <w:gridCol w:w="449"/>
        <w:gridCol w:w="4493"/>
      </w:tblGrid>
      <w:tr w:rsidR="00780D71" w:rsidRPr="009B4B27" w14:paraId="2012B522" w14:textId="77777777" w:rsidTr="003435B4">
        <w:tc>
          <w:tcPr>
            <w:tcW w:w="4058" w:type="dxa"/>
          </w:tcPr>
          <w:p w14:paraId="219DEE5F" w14:textId="77777777" w:rsidR="00780D71" w:rsidRPr="009B4B27" w:rsidRDefault="00780D71" w:rsidP="00B307E3">
            <w:pPr>
              <w:rPr>
                <w:rFonts w:asciiTheme="minorHAnsi" w:hAnsiTheme="minorHAnsi" w:cstheme="minorHAnsi"/>
              </w:rPr>
            </w:pPr>
            <w:r w:rsidRPr="009B4B27">
              <w:rPr>
                <w:rFonts w:asciiTheme="minorHAnsi" w:hAnsiTheme="minorHAnsi" w:cstheme="minorHAnsi"/>
              </w:rPr>
              <w:t>V Bratislave dňa ....................................</w:t>
            </w:r>
          </w:p>
        </w:tc>
        <w:tc>
          <w:tcPr>
            <w:tcW w:w="449" w:type="dxa"/>
          </w:tcPr>
          <w:p w14:paraId="42CE6D1B" w14:textId="77777777" w:rsidR="00780D71" w:rsidRPr="009B4B27" w:rsidRDefault="00780D71" w:rsidP="00B307E3">
            <w:pPr>
              <w:jc w:val="both"/>
              <w:rPr>
                <w:rFonts w:asciiTheme="minorHAnsi" w:hAnsiTheme="minorHAnsi" w:cstheme="minorHAnsi"/>
              </w:rPr>
            </w:pPr>
          </w:p>
        </w:tc>
        <w:tc>
          <w:tcPr>
            <w:tcW w:w="4493" w:type="dxa"/>
          </w:tcPr>
          <w:p w14:paraId="043C804D" w14:textId="77777777" w:rsidR="00780D71" w:rsidRPr="009B4B27" w:rsidRDefault="00780D71" w:rsidP="00B307E3">
            <w:pPr>
              <w:jc w:val="both"/>
              <w:rPr>
                <w:rFonts w:asciiTheme="minorHAnsi" w:hAnsiTheme="minorHAnsi" w:cstheme="minorHAnsi"/>
              </w:rPr>
            </w:pPr>
            <w:r w:rsidRPr="009B4B27">
              <w:rPr>
                <w:rFonts w:asciiTheme="minorHAnsi" w:hAnsiTheme="minorHAnsi" w:cstheme="minorHAnsi"/>
              </w:rPr>
              <w:t>V ....................... dňa .....................................</w:t>
            </w:r>
          </w:p>
        </w:tc>
      </w:tr>
      <w:tr w:rsidR="00780D71" w:rsidRPr="009B4B27" w14:paraId="29FCDCA1" w14:textId="77777777" w:rsidTr="003435B4">
        <w:tc>
          <w:tcPr>
            <w:tcW w:w="4058" w:type="dxa"/>
          </w:tcPr>
          <w:p w14:paraId="08BBA4CF" w14:textId="77777777" w:rsidR="00780D71" w:rsidRPr="009B4B27" w:rsidRDefault="00780D71" w:rsidP="00B307E3">
            <w:pPr>
              <w:jc w:val="both"/>
              <w:rPr>
                <w:rFonts w:asciiTheme="minorHAnsi" w:hAnsiTheme="minorHAnsi" w:cstheme="minorHAnsi"/>
              </w:rPr>
            </w:pPr>
            <w:r w:rsidRPr="009B4B27">
              <w:rPr>
                <w:rFonts w:asciiTheme="minorHAnsi" w:hAnsiTheme="minorHAnsi" w:cstheme="minorHAnsi"/>
              </w:rPr>
              <w:t>Za objednávateľa:</w:t>
            </w:r>
          </w:p>
        </w:tc>
        <w:tc>
          <w:tcPr>
            <w:tcW w:w="449" w:type="dxa"/>
          </w:tcPr>
          <w:p w14:paraId="21AE494E" w14:textId="77777777" w:rsidR="00780D71" w:rsidRPr="009B4B27" w:rsidRDefault="00780D71" w:rsidP="00B307E3">
            <w:pPr>
              <w:jc w:val="both"/>
              <w:rPr>
                <w:rFonts w:asciiTheme="minorHAnsi" w:hAnsiTheme="minorHAnsi" w:cstheme="minorHAnsi"/>
              </w:rPr>
            </w:pPr>
          </w:p>
        </w:tc>
        <w:tc>
          <w:tcPr>
            <w:tcW w:w="4493" w:type="dxa"/>
          </w:tcPr>
          <w:p w14:paraId="363F0057" w14:textId="77777777" w:rsidR="00780D71" w:rsidRPr="009B4B27" w:rsidRDefault="00780D71" w:rsidP="00B307E3">
            <w:pPr>
              <w:jc w:val="both"/>
              <w:rPr>
                <w:rFonts w:asciiTheme="minorHAnsi" w:hAnsiTheme="minorHAnsi" w:cstheme="minorHAnsi"/>
              </w:rPr>
            </w:pPr>
            <w:r w:rsidRPr="009B4B27">
              <w:rPr>
                <w:rFonts w:asciiTheme="minorHAnsi" w:hAnsiTheme="minorHAnsi" w:cstheme="minorHAnsi"/>
              </w:rPr>
              <w:t>Za zhotoviteľa:</w:t>
            </w:r>
          </w:p>
        </w:tc>
      </w:tr>
      <w:tr w:rsidR="00780D71" w:rsidRPr="009B4B27" w14:paraId="6D9A4F84" w14:textId="77777777" w:rsidTr="003435B4">
        <w:tc>
          <w:tcPr>
            <w:tcW w:w="4058" w:type="dxa"/>
          </w:tcPr>
          <w:p w14:paraId="40A4750F" w14:textId="77777777" w:rsidR="00780D71" w:rsidRPr="009B4B27" w:rsidRDefault="00780D71" w:rsidP="00B307E3">
            <w:pPr>
              <w:jc w:val="both"/>
              <w:rPr>
                <w:rFonts w:asciiTheme="minorHAnsi" w:hAnsiTheme="minorHAnsi" w:cstheme="minorHAnsi"/>
              </w:rPr>
            </w:pPr>
          </w:p>
        </w:tc>
        <w:tc>
          <w:tcPr>
            <w:tcW w:w="449" w:type="dxa"/>
          </w:tcPr>
          <w:p w14:paraId="002B9054" w14:textId="77777777" w:rsidR="00780D71" w:rsidRPr="009B4B27" w:rsidRDefault="00780D71" w:rsidP="00B307E3">
            <w:pPr>
              <w:jc w:val="both"/>
              <w:rPr>
                <w:rFonts w:asciiTheme="minorHAnsi" w:hAnsiTheme="minorHAnsi" w:cstheme="minorHAnsi"/>
              </w:rPr>
            </w:pPr>
          </w:p>
        </w:tc>
        <w:tc>
          <w:tcPr>
            <w:tcW w:w="4493" w:type="dxa"/>
          </w:tcPr>
          <w:p w14:paraId="224C8BC2" w14:textId="77777777" w:rsidR="00780D71" w:rsidRPr="009B4B27" w:rsidRDefault="00780D71" w:rsidP="00B307E3">
            <w:pPr>
              <w:jc w:val="both"/>
              <w:rPr>
                <w:rFonts w:asciiTheme="minorHAnsi" w:hAnsiTheme="minorHAnsi" w:cstheme="minorHAnsi"/>
              </w:rPr>
            </w:pPr>
          </w:p>
        </w:tc>
      </w:tr>
      <w:tr w:rsidR="00780D71" w:rsidRPr="009B4B27" w14:paraId="339DF5C1" w14:textId="77777777" w:rsidTr="003435B4">
        <w:tc>
          <w:tcPr>
            <w:tcW w:w="4058" w:type="dxa"/>
          </w:tcPr>
          <w:p w14:paraId="53E97276" w14:textId="77777777" w:rsidR="00780D71" w:rsidRPr="009B4B27" w:rsidRDefault="00780D71" w:rsidP="00B307E3">
            <w:pPr>
              <w:jc w:val="both"/>
              <w:rPr>
                <w:rFonts w:asciiTheme="minorHAnsi" w:hAnsiTheme="minorHAnsi" w:cstheme="minorHAnsi"/>
              </w:rPr>
            </w:pPr>
          </w:p>
        </w:tc>
        <w:tc>
          <w:tcPr>
            <w:tcW w:w="449" w:type="dxa"/>
          </w:tcPr>
          <w:p w14:paraId="3DD90E48" w14:textId="77777777" w:rsidR="00780D71" w:rsidRPr="009B4B27" w:rsidRDefault="00780D71" w:rsidP="00B307E3">
            <w:pPr>
              <w:jc w:val="both"/>
              <w:rPr>
                <w:rFonts w:asciiTheme="minorHAnsi" w:hAnsiTheme="minorHAnsi" w:cstheme="minorHAnsi"/>
              </w:rPr>
            </w:pPr>
          </w:p>
        </w:tc>
        <w:tc>
          <w:tcPr>
            <w:tcW w:w="4493" w:type="dxa"/>
          </w:tcPr>
          <w:p w14:paraId="4B05ABD5" w14:textId="77777777" w:rsidR="00780D71" w:rsidRPr="009B4B27" w:rsidRDefault="00780D71" w:rsidP="00B307E3">
            <w:pPr>
              <w:jc w:val="both"/>
              <w:rPr>
                <w:rFonts w:asciiTheme="minorHAnsi" w:hAnsiTheme="minorHAnsi" w:cstheme="minorHAnsi"/>
              </w:rPr>
            </w:pPr>
          </w:p>
        </w:tc>
      </w:tr>
      <w:tr w:rsidR="00780D71" w:rsidRPr="009B4B27" w14:paraId="6DEBA7E5" w14:textId="77777777" w:rsidTr="003435B4">
        <w:tc>
          <w:tcPr>
            <w:tcW w:w="4058" w:type="dxa"/>
          </w:tcPr>
          <w:p w14:paraId="186EDF43" w14:textId="0BFA9975" w:rsidR="00780D71" w:rsidRPr="009B4B27" w:rsidRDefault="0004280A" w:rsidP="00B307E3">
            <w:pPr>
              <w:spacing w:after="0"/>
              <w:ind w:right="-1"/>
              <w:rPr>
                <w:rFonts w:cs="Calibri"/>
              </w:rPr>
            </w:pPr>
            <w:r w:rsidRPr="009B4B27">
              <w:rPr>
                <w:rFonts w:cs="Calibri"/>
              </w:rPr>
              <w:t>Ing. Juraj Mydliar</w:t>
            </w:r>
          </w:p>
          <w:p w14:paraId="5CF8F00E" w14:textId="02616E7B" w:rsidR="00733F87" w:rsidRPr="009B4B27" w:rsidRDefault="00733F87" w:rsidP="00B307E3">
            <w:pPr>
              <w:spacing w:after="0"/>
              <w:ind w:right="-1"/>
              <w:rPr>
                <w:rFonts w:asciiTheme="minorHAnsi" w:hAnsiTheme="minorHAnsi" w:cstheme="minorHAnsi"/>
              </w:rPr>
            </w:pPr>
            <w:r w:rsidRPr="009B4B27">
              <w:rPr>
                <w:rFonts w:cs="Calibri"/>
              </w:rPr>
              <w:t>výrobný riaditeľ</w:t>
            </w:r>
          </w:p>
          <w:p w14:paraId="3D1304C3" w14:textId="77777777" w:rsidR="00780D71" w:rsidRPr="009B4B27" w:rsidRDefault="00780D71" w:rsidP="00B307E3">
            <w:pPr>
              <w:spacing w:after="0"/>
              <w:rPr>
                <w:rFonts w:asciiTheme="minorHAnsi" w:hAnsiTheme="minorHAnsi" w:cstheme="minorHAnsi"/>
              </w:rPr>
            </w:pPr>
            <w:r w:rsidRPr="009B4B27">
              <w:rPr>
                <w:rFonts w:asciiTheme="minorHAnsi" w:hAnsiTheme="minorHAnsi" w:cstheme="minorHAnsi"/>
              </w:rPr>
              <w:t>MH Teplárenský holding, a.s..</w:t>
            </w:r>
          </w:p>
        </w:tc>
        <w:tc>
          <w:tcPr>
            <w:tcW w:w="449" w:type="dxa"/>
          </w:tcPr>
          <w:p w14:paraId="1DAA8508" w14:textId="77777777" w:rsidR="00780D71" w:rsidRPr="009B4B27" w:rsidRDefault="00780D71" w:rsidP="00B307E3">
            <w:pPr>
              <w:jc w:val="both"/>
              <w:rPr>
                <w:rFonts w:asciiTheme="minorHAnsi" w:hAnsiTheme="minorHAnsi" w:cstheme="minorHAnsi"/>
              </w:rPr>
            </w:pPr>
          </w:p>
        </w:tc>
        <w:tc>
          <w:tcPr>
            <w:tcW w:w="4493" w:type="dxa"/>
          </w:tcPr>
          <w:p w14:paraId="31BE55BB" w14:textId="77777777" w:rsidR="00780D71" w:rsidRPr="009B4B27" w:rsidRDefault="00780D71" w:rsidP="00B307E3">
            <w:pPr>
              <w:spacing w:after="0"/>
              <w:jc w:val="center"/>
              <w:rPr>
                <w:rFonts w:asciiTheme="minorHAnsi" w:hAnsiTheme="minorHAnsi" w:cstheme="minorHAnsi"/>
              </w:rPr>
            </w:pPr>
          </w:p>
        </w:tc>
      </w:tr>
      <w:tr w:rsidR="00780D71" w:rsidRPr="0078376D" w14:paraId="05C8DEED" w14:textId="77777777" w:rsidTr="003435B4">
        <w:tc>
          <w:tcPr>
            <w:tcW w:w="4058" w:type="dxa"/>
          </w:tcPr>
          <w:p w14:paraId="5A2E9D0F" w14:textId="77777777" w:rsidR="001525A2" w:rsidRDefault="001525A2" w:rsidP="00B307E3">
            <w:pPr>
              <w:spacing w:after="0"/>
              <w:rPr>
                <w:rFonts w:asciiTheme="minorHAnsi" w:hAnsiTheme="minorHAnsi" w:cstheme="minorHAnsi"/>
              </w:rPr>
            </w:pPr>
          </w:p>
          <w:p w14:paraId="0C86979F" w14:textId="77777777" w:rsidR="001525A2" w:rsidRDefault="001525A2" w:rsidP="00B307E3">
            <w:pPr>
              <w:spacing w:after="0"/>
              <w:rPr>
                <w:rFonts w:asciiTheme="minorHAnsi" w:hAnsiTheme="minorHAnsi" w:cstheme="minorHAnsi"/>
              </w:rPr>
            </w:pPr>
          </w:p>
          <w:p w14:paraId="4169BA5D" w14:textId="77777777" w:rsidR="001525A2" w:rsidRDefault="001525A2" w:rsidP="00B307E3">
            <w:pPr>
              <w:spacing w:after="0"/>
              <w:rPr>
                <w:rFonts w:asciiTheme="minorHAnsi" w:hAnsiTheme="minorHAnsi" w:cstheme="minorHAnsi"/>
              </w:rPr>
            </w:pPr>
          </w:p>
          <w:p w14:paraId="1EF0D074" w14:textId="77777777" w:rsidR="001525A2" w:rsidRDefault="001525A2" w:rsidP="00B307E3">
            <w:pPr>
              <w:spacing w:after="0"/>
              <w:rPr>
                <w:rFonts w:asciiTheme="minorHAnsi" w:hAnsiTheme="minorHAnsi" w:cstheme="minorHAnsi"/>
              </w:rPr>
            </w:pPr>
          </w:p>
          <w:p w14:paraId="4FE4BCDE" w14:textId="44CD2927" w:rsidR="00780D71" w:rsidRPr="009B4B27" w:rsidRDefault="00733F87" w:rsidP="00B307E3">
            <w:pPr>
              <w:spacing w:after="0"/>
              <w:rPr>
                <w:rFonts w:asciiTheme="minorHAnsi" w:hAnsiTheme="minorHAnsi" w:cstheme="minorHAnsi"/>
              </w:rPr>
            </w:pPr>
            <w:r w:rsidRPr="009B4B27">
              <w:rPr>
                <w:rFonts w:asciiTheme="minorHAnsi" w:hAnsiTheme="minorHAnsi" w:cstheme="minorHAnsi"/>
              </w:rPr>
              <w:t xml:space="preserve">Ing. </w:t>
            </w:r>
            <w:r w:rsidR="00E67D99">
              <w:rPr>
                <w:rFonts w:asciiTheme="minorHAnsi" w:hAnsiTheme="minorHAnsi" w:cstheme="minorHAnsi"/>
              </w:rPr>
              <w:t>Ján Kluch</w:t>
            </w:r>
          </w:p>
          <w:p w14:paraId="54ECA7F9" w14:textId="0D476EAC" w:rsidR="00733F87" w:rsidRPr="009B4B27" w:rsidRDefault="00733F87" w:rsidP="00B307E3">
            <w:pPr>
              <w:spacing w:after="0"/>
              <w:rPr>
                <w:rFonts w:asciiTheme="minorHAnsi" w:hAnsiTheme="minorHAnsi" w:cstheme="minorHAnsi"/>
              </w:rPr>
            </w:pPr>
            <w:r w:rsidRPr="009B4B27">
              <w:rPr>
                <w:rFonts w:asciiTheme="minorHAnsi" w:hAnsiTheme="minorHAnsi" w:cstheme="minorHAnsi"/>
              </w:rPr>
              <w:t>generálny riaditeľ</w:t>
            </w:r>
          </w:p>
          <w:p w14:paraId="3570960B" w14:textId="77777777" w:rsidR="00780D71" w:rsidRPr="0078376D" w:rsidRDefault="00780D71" w:rsidP="00B307E3">
            <w:pPr>
              <w:spacing w:after="0"/>
              <w:rPr>
                <w:rFonts w:asciiTheme="minorHAnsi" w:hAnsiTheme="minorHAnsi" w:cstheme="minorHAnsi"/>
              </w:rPr>
            </w:pPr>
            <w:r w:rsidRPr="009B4B27">
              <w:rPr>
                <w:rFonts w:asciiTheme="minorHAnsi" w:hAnsiTheme="minorHAnsi" w:cstheme="minorHAnsi"/>
              </w:rPr>
              <w:t>MH Teplárenský holding, a.s.</w:t>
            </w:r>
          </w:p>
        </w:tc>
        <w:tc>
          <w:tcPr>
            <w:tcW w:w="449" w:type="dxa"/>
          </w:tcPr>
          <w:p w14:paraId="3B38F0CC" w14:textId="77777777" w:rsidR="00780D71" w:rsidRPr="0078376D" w:rsidRDefault="00780D71" w:rsidP="00B307E3">
            <w:pPr>
              <w:jc w:val="both"/>
              <w:rPr>
                <w:rFonts w:asciiTheme="minorHAnsi" w:hAnsiTheme="minorHAnsi" w:cstheme="minorHAnsi"/>
              </w:rPr>
            </w:pPr>
          </w:p>
        </w:tc>
        <w:tc>
          <w:tcPr>
            <w:tcW w:w="4493" w:type="dxa"/>
          </w:tcPr>
          <w:p w14:paraId="127AA2EB" w14:textId="77777777" w:rsidR="00780D71" w:rsidRPr="0078376D" w:rsidRDefault="00780D71" w:rsidP="00B307E3">
            <w:pPr>
              <w:jc w:val="center"/>
              <w:rPr>
                <w:rFonts w:asciiTheme="minorHAnsi" w:hAnsiTheme="minorHAnsi" w:cstheme="minorHAnsi"/>
              </w:rPr>
            </w:pPr>
          </w:p>
        </w:tc>
      </w:tr>
    </w:tbl>
    <w:p w14:paraId="7EF67272" w14:textId="77777777" w:rsidR="00780D71" w:rsidRDefault="00780D71" w:rsidP="00B307E3"/>
    <w:sectPr w:rsidR="00780D71" w:rsidSect="00CB3A96">
      <w:pgSz w:w="11909" w:h="16834" w:code="9"/>
      <w:pgMar w:top="1134" w:right="1136" w:bottom="1135" w:left="1418" w:header="705" w:footer="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1531" w14:textId="77777777" w:rsidR="00274D05" w:rsidRDefault="00274D05">
      <w:pPr>
        <w:spacing w:after="0" w:line="240" w:lineRule="auto"/>
      </w:pPr>
      <w:r>
        <w:separator/>
      </w:r>
    </w:p>
  </w:endnote>
  <w:endnote w:type="continuationSeparator" w:id="0">
    <w:p w14:paraId="30372031" w14:textId="77777777" w:rsidR="00274D05" w:rsidRDefault="00274D05">
      <w:pPr>
        <w:spacing w:after="0" w:line="240" w:lineRule="auto"/>
      </w:pPr>
      <w:r>
        <w:continuationSeparator/>
      </w:r>
    </w:p>
  </w:endnote>
  <w:endnote w:type="continuationNotice" w:id="1">
    <w:p w14:paraId="5F054E1C" w14:textId="77777777" w:rsidR="00274D05" w:rsidRDefault="00274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7EB2" w14:textId="77777777" w:rsidR="00274D05" w:rsidRDefault="00274D05">
      <w:pPr>
        <w:spacing w:after="0" w:line="240" w:lineRule="auto"/>
      </w:pPr>
      <w:r>
        <w:separator/>
      </w:r>
    </w:p>
  </w:footnote>
  <w:footnote w:type="continuationSeparator" w:id="0">
    <w:p w14:paraId="78D553CF" w14:textId="77777777" w:rsidR="00274D05" w:rsidRDefault="00274D05">
      <w:pPr>
        <w:spacing w:after="0" w:line="240" w:lineRule="auto"/>
      </w:pPr>
      <w:r>
        <w:continuationSeparator/>
      </w:r>
    </w:p>
  </w:footnote>
  <w:footnote w:type="continuationNotice" w:id="1">
    <w:p w14:paraId="4D9A5D5E" w14:textId="77777777" w:rsidR="00274D05" w:rsidRDefault="00274D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8F3A08"/>
    <w:multiLevelType w:val="multilevel"/>
    <w:tmpl w:val="FAECB2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855AD9"/>
    <w:multiLevelType w:val="multilevel"/>
    <w:tmpl w:val="23F0034E"/>
    <w:lvl w:ilvl="0">
      <w:start w:val="1"/>
      <w:numFmt w:val="decimal"/>
      <w:lvlText w:val="%1."/>
      <w:lvlJc w:val="left"/>
      <w:pPr>
        <w:ind w:left="366" w:hanging="360"/>
      </w:pPr>
      <w:rPr>
        <w:rFonts w:hint="default"/>
      </w:rPr>
    </w:lvl>
    <w:lvl w:ilvl="1">
      <w:start w:val="6"/>
      <w:numFmt w:val="decimal"/>
      <w:isLgl/>
      <w:lvlText w:val="%1.%2"/>
      <w:lvlJc w:val="left"/>
      <w:pPr>
        <w:ind w:left="441" w:hanging="435"/>
      </w:pPr>
      <w:rPr>
        <w:rFonts w:hint="default"/>
      </w:rPr>
    </w:lvl>
    <w:lvl w:ilvl="2">
      <w:start w:val="1"/>
      <w:numFmt w:val="decimal"/>
      <w:isLgl/>
      <w:lvlText w:val="%1.%2.%3"/>
      <w:lvlJc w:val="left"/>
      <w:pPr>
        <w:ind w:left="726" w:hanging="720"/>
      </w:pPr>
      <w:rPr>
        <w:rFonts w:hint="default"/>
        <w:b w:val="0"/>
        <w:bCs w:val="0"/>
      </w:rPr>
    </w:lvl>
    <w:lvl w:ilvl="3">
      <w:start w:val="1"/>
      <w:numFmt w:val="decimal"/>
      <w:isLgl/>
      <w:lvlText w:val="%1.%2.%3.%4"/>
      <w:lvlJc w:val="left"/>
      <w:pPr>
        <w:ind w:left="726"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6"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446" w:hanging="1440"/>
      </w:pPr>
      <w:rPr>
        <w:rFonts w:hint="default"/>
      </w:rPr>
    </w:lvl>
  </w:abstractNum>
  <w:abstractNum w:abstractNumId="3" w15:restartNumberingAfterBreak="0">
    <w:nsid w:val="071335BB"/>
    <w:multiLevelType w:val="hybridMultilevel"/>
    <w:tmpl w:val="7084DA66"/>
    <w:lvl w:ilvl="0" w:tplc="161A20A6">
      <w:start w:val="1"/>
      <w:numFmt w:val="bullet"/>
      <w:lvlText w:val=""/>
      <w:lvlJc w:val="left"/>
      <w:pPr>
        <w:ind w:left="720" w:hanging="360"/>
      </w:pPr>
      <w:rPr>
        <w:rFonts w:ascii="Symbol" w:hAnsi="Symbol" w:hint="default"/>
      </w:rPr>
    </w:lvl>
    <w:lvl w:ilvl="1" w:tplc="029801AC">
      <w:start w:val="1"/>
      <w:numFmt w:val="bullet"/>
      <w:lvlText w:val="o"/>
      <w:lvlJc w:val="left"/>
      <w:pPr>
        <w:ind w:left="1440" w:hanging="360"/>
      </w:pPr>
      <w:rPr>
        <w:rFonts w:ascii="Courier New" w:hAnsi="Courier New" w:hint="default"/>
      </w:rPr>
    </w:lvl>
    <w:lvl w:ilvl="2" w:tplc="8C2271AA">
      <w:start w:val="1"/>
      <w:numFmt w:val="bullet"/>
      <w:lvlText w:val=""/>
      <w:lvlJc w:val="left"/>
      <w:pPr>
        <w:ind w:left="2160" w:hanging="360"/>
      </w:pPr>
      <w:rPr>
        <w:rFonts w:ascii="Wingdings" w:hAnsi="Wingdings" w:hint="default"/>
      </w:rPr>
    </w:lvl>
    <w:lvl w:ilvl="3" w:tplc="1C124DE8">
      <w:start w:val="1"/>
      <w:numFmt w:val="bullet"/>
      <w:lvlText w:val=""/>
      <w:lvlJc w:val="left"/>
      <w:pPr>
        <w:ind w:left="2880" w:hanging="360"/>
      </w:pPr>
      <w:rPr>
        <w:rFonts w:ascii="Symbol" w:hAnsi="Symbol" w:hint="default"/>
      </w:rPr>
    </w:lvl>
    <w:lvl w:ilvl="4" w:tplc="22EC1D9C">
      <w:start w:val="1"/>
      <w:numFmt w:val="bullet"/>
      <w:lvlText w:val="o"/>
      <w:lvlJc w:val="left"/>
      <w:pPr>
        <w:ind w:left="3600" w:hanging="360"/>
      </w:pPr>
      <w:rPr>
        <w:rFonts w:ascii="Courier New" w:hAnsi="Courier New" w:hint="default"/>
      </w:rPr>
    </w:lvl>
    <w:lvl w:ilvl="5" w:tplc="4E50ADF2">
      <w:start w:val="1"/>
      <w:numFmt w:val="bullet"/>
      <w:lvlText w:val=""/>
      <w:lvlJc w:val="left"/>
      <w:pPr>
        <w:ind w:left="4320" w:hanging="360"/>
      </w:pPr>
      <w:rPr>
        <w:rFonts w:ascii="Wingdings" w:hAnsi="Wingdings" w:hint="default"/>
      </w:rPr>
    </w:lvl>
    <w:lvl w:ilvl="6" w:tplc="C87CC840">
      <w:start w:val="1"/>
      <w:numFmt w:val="bullet"/>
      <w:lvlText w:val=""/>
      <w:lvlJc w:val="left"/>
      <w:pPr>
        <w:ind w:left="5040" w:hanging="360"/>
      </w:pPr>
      <w:rPr>
        <w:rFonts w:ascii="Symbol" w:hAnsi="Symbol" w:hint="default"/>
      </w:rPr>
    </w:lvl>
    <w:lvl w:ilvl="7" w:tplc="B9129FDC">
      <w:start w:val="1"/>
      <w:numFmt w:val="bullet"/>
      <w:lvlText w:val="o"/>
      <w:lvlJc w:val="left"/>
      <w:pPr>
        <w:ind w:left="5760" w:hanging="360"/>
      </w:pPr>
      <w:rPr>
        <w:rFonts w:ascii="Courier New" w:hAnsi="Courier New" w:hint="default"/>
      </w:rPr>
    </w:lvl>
    <w:lvl w:ilvl="8" w:tplc="2B060B4E">
      <w:start w:val="1"/>
      <w:numFmt w:val="bullet"/>
      <w:lvlText w:val=""/>
      <w:lvlJc w:val="left"/>
      <w:pPr>
        <w:ind w:left="6480" w:hanging="360"/>
      </w:pPr>
      <w:rPr>
        <w:rFonts w:ascii="Wingdings" w:hAnsi="Wingdings" w:hint="default"/>
      </w:rPr>
    </w:lvl>
  </w:abstractNum>
  <w:abstractNum w:abstractNumId="4" w15:restartNumberingAfterBreak="0">
    <w:nsid w:val="083E70D4"/>
    <w:multiLevelType w:val="hybridMultilevel"/>
    <w:tmpl w:val="77AC9A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C99728B"/>
    <w:multiLevelType w:val="hybridMultilevel"/>
    <w:tmpl w:val="514897CC"/>
    <w:lvl w:ilvl="0" w:tplc="08DE6EC2">
      <w:start w:val="1"/>
      <w:numFmt w:val="decimal"/>
      <w:lvlText w:val="2.%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C8552"/>
    <w:multiLevelType w:val="hybridMultilevel"/>
    <w:tmpl w:val="65DC075C"/>
    <w:lvl w:ilvl="0" w:tplc="9BBE4410">
      <w:start w:val="1"/>
      <w:numFmt w:val="bullet"/>
      <w:lvlText w:val=""/>
      <w:lvlJc w:val="left"/>
      <w:pPr>
        <w:ind w:left="720" w:hanging="360"/>
      </w:pPr>
      <w:rPr>
        <w:rFonts w:ascii="Symbol" w:hAnsi="Symbol" w:hint="default"/>
      </w:rPr>
    </w:lvl>
    <w:lvl w:ilvl="1" w:tplc="7BB43FBE">
      <w:start w:val="1"/>
      <w:numFmt w:val="bullet"/>
      <w:lvlText w:val="o"/>
      <w:lvlJc w:val="left"/>
      <w:pPr>
        <w:ind w:left="1440" w:hanging="360"/>
      </w:pPr>
      <w:rPr>
        <w:rFonts w:ascii="Courier New" w:hAnsi="Courier New" w:hint="default"/>
      </w:rPr>
    </w:lvl>
    <w:lvl w:ilvl="2" w:tplc="BFE06F0E">
      <w:start w:val="1"/>
      <w:numFmt w:val="bullet"/>
      <w:lvlText w:val=""/>
      <w:lvlJc w:val="left"/>
      <w:pPr>
        <w:ind w:left="2160" w:hanging="360"/>
      </w:pPr>
      <w:rPr>
        <w:rFonts w:ascii="Wingdings" w:hAnsi="Wingdings" w:hint="default"/>
      </w:rPr>
    </w:lvl>
    <w:lvl w:ilvl="3" w:tplc="DCFC6C26">
      <w:start w:val="1"/>
      <w:numFmt w:val="bullet"/>
      <w:lvlText w:val=""/>
      <w:lvlJc w:val="left"/>
      <w:pPr>
        <w:ind w:left="2880" w:hanging="360"/>
      </w:pPr>
      <w:rPr>
        <w:rFonts w:ascii="Symbol" w:hAnsi="Symbol" w:hint="default"/>
      </w:rPr>
    </w:lvl>
    <w:lvl w:ilvl="4" w:tplc="5394C8A4">
      <w:start w:val="1"/>
      <w:numFmt w:val="bullet"/>
      <w:lvlText w:val="o"/>
      <w:lvlJc w:val="left"/>
      <w:pPr>
        <w:ind w:left="3600" w:hanging="360"/>
      </w:pPr>
      <w:rPr>
        <w:rFonts w:ascii="Courier New" w:hAnsi="Courier New" w:hint="default"/>
      </w:rPr>
    </w:lvl>
    <w:lvl w:ilvl="5" w:tplc="F412F4F0">
      <w:start w:val="1"/>
      <w:numFmt w:val="bullet"/>
      <w:lvlText w:val=""/>
      <w:lvlJc w:val="left"/>
      <w:pPr>
        <w:ind w:left="4320" w:hanging="360"/>
      </w:pPr>
      <w:rPr>
        <w:rFonts w:ascii="Wingdings" w:hAnsi="Wingdings" w:hint="default"/>
      </w:rPr>
    </w:lvl>
    <w:lvl w:ilvl="6" w:tplc="503C7184">
      <w:start w:val="1"/>
      <w:numFmt w:val="bullet"/>
      <w:lvlText w:val=""/>
      <w:lvlJc w:val="left"/>
      <w:pPr>
        <w:ind w:left="5040" w:hanging="360"/>
      </w:pPr>
      <w:rPr>
        <w:rFonts w:ascii="Symbol" w:hAnsi="Symbol" w:hint="default"/>
      </w:rPr>
    </w:lvl>
    <w:lvl w:ilvl="7" w:tplc="4F42F2D0">
      <w:start w:val="1"/>
      <w:numFmt w:val="bullet"/>
      <w:lvlText w:val="o"/>
      <w:lvlJc w:val="left"/>
      <w:pPr>
        <w:ind w:left="5760" w:hanging="360"/>
      </w:pPr>
      <w:rPr>
        <w:rFonts w:ascii="Courier New" w:hAnsi="Courier New" w:hint="default"/>
      </w:rPr>
    </w:lvl>
    <w:lvl w:ilvl="8" w:tplc="94888E9E">
      <w:start w:val="1"/>
      <w:numFmt w:val="bullet"/>
      <w:lvlText w:val=""/>
      <w:lvlJc w:val="left"/>
      <w:pPr>
        <w:ind w:left="6480" w:hanging="360"/>
      </w:pPr>
      <w:rPr>
        <w:rFonts w:ascii="Wingdings" w:hAnsi="Wingdings" w:hint="default"/>
      </w:rPr>
    </w:lvl>
  </w:abstractNum>
  <w:abstractNum w:abstractNumId="7" w15:restartNumberingAfterBreak="0">
    <w:nsid w:val="13D63498"/>
    <w:multiLevelType w:val="hybridMultilevel"/>
    <w:tmpl w:val="CCA8DE16"/>
    <w:lvl w:ilvl="0" w:tplc="4732DFBA">
      <w:start w:val="9"/>
      <w:numFmt w:val="decimal"/>
      <w:lvlText w:val="3.%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C174C4"/>
    <w:multiLevelType w:val="hybridMultilevel"/>
    <w:tmpl w:val="0330999E"/>
    <w:lvl w:ilvl="0" w:tplc="F144596E">
      <w:start w:val="1"/>
      <w:numFmt w:val="decimal"/>
      <w:lvlText w:val="1.%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741885"/>
    <w:multiLevelType w:val="hybridMultilevel"/>
    <w:tmpl w:val="A970E0F4"/>
    <w:lvl w:ilvl="0" w:tplc="06FC2A74">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B594FA8"/>
    <w:multiLevelType w:val="hybridMultilevel"/>
    <w:tmpl w:val="C42EC06A"/>
    <w:lvl w:ilvl="0" w:tplc="2F005A18">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D5D3C7A"/>
    <w:multiLevelType w:val="hybridMultilevel"/>
    <w:tmpl w:val="6B90DCEC"/>
    <w:lvl w:ilvl="0" w:tplc="FB9E9FBE">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DA504CC"/>
    <w:multiLevelType w:val="hybridMultilevel"/>
    <w:tmpl w:val="643EFD6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0B0D42"/>
    <w:multiLevelType w:val="hybridMultilevel"/>
    <w:tmpl w:val="C5A277AE"/>
    <w:lvl w:ilvl="0" w:tplc="B4A24AEA">
      <w:start w:val="1"/>
      <w:numFmt w:val="decimal"/>
      <w:lvlText w:val="7.%1"/>
      <w:lvlJc w:val="left"/>
      <w:pPr>
        <w:ind w:left="862" w:hanging="360"/>
      </w:pPr>
      <w:rPr>
        <w:rFonts w:hint="default"/>
        <w:b w:val="0"/>
        <w:bCs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6122969"/>
    <w:multiLevelType w:val="hybridMultilevel"/>
    <w:tmpl w:val="135E6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E82BCC"/>
    <w:multiLevelType w:val="hybridMultilevel"/>
    <w:tmpl w:val="830CF916"/>
    <w:lvl w:ilvl="0" w:tplc="4C3034B6">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AE2B76"/>
    <w:multiLevelType w:val="hybridMultilevel"/>
    <w:tmpl w:val="728272A4"/>
    <w:lvl w:ilvl="0" w:tplc="97F2ABFA">
      <w:start w:val="1"/>
      <w:numFmt w:val="decimal"/>
      <w:lvlText w:val="3.%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E256E7"/>
    <w:multiLevelType w:val="multilevel"/>
    <w:tmpl w:val="59DE1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3132"/>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1" w15:restartNumberingAfterBreak="0">
    <w:nsid w:val="3B0F676D"/>
    <w:multiLevelType w:val="hybridMultilevel"/>
    <w:tmpl w:val="63B2FC8C"/>
    <w:lvl w:ilvl="0" w:tplc="041B0005">
      <w:start w:val="1"/>
      <w:numFmt w:val="bullet"/>
      <w:lvlText w:val=""/>
      <w:lvlJc w:val="left"/>
      <w:pPr>
        <w:ind w:left="731" w:hanging="360"/>
      </w:pPr>
      <w:rPr>
        <w:rFonts w:ascii="Wingdings" w:hAnsi="Wingdings" w:hint="default"/>
      </w:rPr>
    </w:lvl>
    <w:lvl w:ilvl="1" w:tplc="0E74C338">
      <w:numFmt w:val="bullet"/>
      <w:lvlText w:val="-"/>
      <w:lvlJc w:val="left"/>
      <w:pPr>
        <w:ind w:left="1068" w:hanging="360"/>
      </w:pPr>
      <w:rPr>
        <w:rFonts w:ascii="Calibri" w:eastAsia="Times New Roman" w:hAnsi="Calibri" w:cs="Calibri"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22" w15:restartNumberingAfterBreak="0">
    <w:nsid w:val="3B4E595C"/>
    <w:multiLevelType w:val="hybridMultilevel"/>
    <w:tmpl w:val="D138004A"/>
    <w:lvl w:ilvl="0" w:tplc="28525B1A">
      <w:start w:val="18"/>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5B090F"/>
    <w:multiLevelType w:val="hybridMultilevel"/>
    <w:tmpl w:val="93885938"/>
    <w:lvl w:ilvl="0" w:tplc="4F7CE18C">
      <w:start w:val="1"/>
      <w:numFmt w:val="lowerLetter"/>
      <w:pStyle w:val="Psmeno"/>
      <w:lvlText w:val="%1)"/>
      <w:lvlJc w:val="left"/>
      <w:pPr>
        <w:ind w:left="8299"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24" w15:restartNumberingAfterBreak="0">
    <w:nsid w:val="42A74F97"/>
    <w:multiLevelType w:val="multilevel"/>
    <w:tmpl w:val="433225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8554C2"/>
    <w:multiLevelType w:val="hybridMultilevel"/>
    <w:tmpl w:val="EE189B40"/>
    <w:lvl w:ilvl="0" w:tplc="91E6A70C">
      <w:start w:val="1"/>
      <w:numFmt w:val="decimal"/>
      <w:lvlText w:val="11.%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55EFB"/>
    <w:multiLevelType w:val="hybridMultilevel"/>
    <w:tmpl w:val="A46E8978"/>
    <w:lvl w:ilvl="0" w:tplc="492C82A4">
      <w:start w:val="1"/>
      <w:numFmt w:val="lowerLetter"/>
      <w:lvlText w:val="%1)"/>
      <w:lvlJc w:val="left"/>
      <w:pPr>
        <w:ind w:left="720" w:hanging="360"/>
      </w:pPr>
      <w:rPr>
        <w:strike w:val="0"/>
        <w:sz w:val="22"/>
        <w:szCs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596B1A"/>
    <w:multiLevelType w:val="hybridMultilevel"/>
    <w:tmpl w:val="1096A6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958031F"/>
    <w:multiLevelType w:val="hybridMultilevel"/>
    <w:tmpl w:val="89A40204"/>
    <w:lvl w:ilvl="0" w:tplc="041B0019">
      <w:start w:val="1"/>
      <w:numFmt w:val="lowerLetter"/>
      <w:lvlText w:val="%1."/>
      <w:lvlJc w:val="left"/>
      <w:pPr>
        <w:ind w:left="720" w:hanging="360"/>
      </w:pPr>
    </w:lvl>
    <w:lvl w:ilvl="1" w:tplc="D0363FE0">
      <w:start w:val="12"/>
      <w:numFmt w:val="bullet"/>
      <w:lvlText w:val="-"/>
      <w:lvlJc w:val="left"/>
      <w:pPr>
        <w:ind w:left="1440" w:hanging="360"/>
      </w:pPr>
      <w:rPr>
        <w:rFonts w:ascii="Calibri" w:eastAsia="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CF5D28"/>
    <w:multiLevelType w:val="hybridMultilevel"/>
    <w:tmpl w:val="2B2CB2CE"/>
    <w:lvl w:ilvl="0" w:tplc="BD40B670">
      <w:start w:val="1"/>
      <w:numFmt w:val="decimal"/>
      <w:lvlText w:val="10.%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F27E23"/>
    <w:multiLevelType w:val="hybridMultilevel"/>
    <w:tmpl w:val="49CEF3EC"/>
    <w:lvl w:ilvl="0" w:tplc="C2EEB0CA">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4D6D45"/>
    <w:multiLevelType w:val="hybridMultilevel"/>
    <w:tmpl w:val="135E6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F9728B"/>
    <w:multiLevelType w:val="multilevel"/>
    <w:tmpl w:val="5F103BC2"/>
    <w:lvl w:ilvl="0">
      <w:start w:val="3"/>
      <w:numFmt w:val="decimal"/>
      <w:lvlText w:val="%1."/>
      <w:lvlJc w:val="left"/>
      <w:pPr>
        <w:tabs>
          <w:tab w:val="num" w:pos="705"/>
        </w:tabs>
        <w:ind w:left="0" w:firstLine="0"/>
      </w:pPr>
      <w:rPr>
        <w:rFonts w:hint="default"/>
        <w:sz w:val="22"/>
        <w:szCs w:val="22"/>
      </w:rPr>
    </w:lvl>
    <w:lvl w:ilvl="1">
      <w:start w:val="1"/>
      <w:numFmt w:val="decimal"/>
      <w:lvlText w:val="9.%2"/>
      <w:lvlJc w:val="left"/>
      <w:pPr>
        <w:ind w:left="360" w:hanging="360"/>
      </w:pPr>
      <w:rPr>
        <w:rFonts w:asciiTheme="minorHAnsi" w:hAnsiTheme="minorHAnsi" w:cstheme="minorHAnsi" w:hint="default"/>
        <w:b w:val="0"/>
        <w:strike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3" w15:restartNumberingAfterBreak="0">
    <w:nsid w:val="5A262D97"/>
    <w:multiLevelType w:val="multilevel"/>
    <w:tmpl w:val="49E67C26"/>
    <w:lvl w:ilvl="0">
      <w:start w:val="3"/>
      <w:numFmt w:val="decimal"/>
      <w:lvlText w:val="%1"/>
      <w:lvlJc w:val="left"/>
      <w:pPr>
        <w:ind w:left="360" w:hanging="360"/>
      </w:pPr>
      <w:rPr>
        <w:rFonts w:hint="default"/>
        <w:b w:val="0"/>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4" w15:restartNumberingAfterBreak="0">
    <w:nsid w:val="5A4D12DD"/>
    <w:multiLevelType w:val="multilevel"/>
    <w:tmpl w:val="9BDCE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EF63D07"/>
    <w:multiLevelType w:val="hybridMultilevel"/>
    <w:tmpl w:val="07708EE8"/>
    <w:lvl w:ilvl="0" w:tplc="CBA62254">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3905C8"/>
    <w:multiLevelType w:val="hybridMultilevel"/>
    <w:tmpl w:val="C046D524"/>
    <w:lvl w:ilvl="0" w:tplc="7DF254CC">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527D98"/>
    <w:multiLevelType w:val="hybridMultilevel"/>
    <w:tmpl w:val="135E6A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B4AC99"/>
    <w:multiLevelType w:val="hybridMultilevel"/>
    <w:tmpl w:val="318413B2"/>
    <w:lvl w:ilvl="0" w:tplc="0658ACAA">
      <w:start w:val="1"/>
      <w:numFmt w:val="lowerLetter"/>
      <w:lvlText w:val="i)"/>
      <w:lvlJc w:val="left"/>
      <w:pPr>
        <w:ind w:left="720" w:hanging="360"/>
      </w:pPr>
    </w:lvl>
    <w:lvl w:ilvl="1" w:tplc="874AB7B4">
      <w:start w:val="1"/>
      <w:numFmt w:val="lowerLetter"/>
      <w:lvlText w:val="%2."/>
      <w:lvlJc w:val="left"/>
      <w:pPr>
        <w:ind w:left="1440" w:hanging="360"/>
      </w:pPr>
    </w:lvl>
    <w:lvl w:ilvl="2" w:tplc="1BBEB190">
      <w:start w:val="1"/>
      <w:numFmt w:val="lowerRoman"/>
      <w:lvlText w:val="%3."/>
      <w:lvlJc w:val="right"/>
      <w:pPr>
        <w:ind w:left="2160" w:hanging="180"/>
      </w:pPr>
    </w:lvl>
    <w:lvl w:ilvl="3" w:tplc="8E84F270">
      <w:start w:val="1"/>
      <w:numFmt w:val="decimal"/>
      <w:lvlText w:val="%4."/>
      <w:lvlJc w:val="left"/>
      <w:pPr>
        <w:ind w:left="2880" w:hanging="360"/>
      </w:pPr>
    </w:lvl>
    <w:lvl w:ilvl="4" w:tplc="60ECCCE4">
      <w:start w:val="1"/>
      <w:numFmt w:val="lowerLetter"/>
      <w:lvlText w:val="%5."/>
      <w:lvlJc w:val="left"/>
      <w:pPr>
        <w:ind w:left="3600" w:hanging="360"/>
      </w:pPr>
    </w:lvl>
    <w:lvl w:ilvl="5" w:tplc="F80EEB52">
      <w:start w:val="1"/>
      <w:numFmt w:val="lowerRoman"/>
      <w:lvlText w:val="%6."/>
      <w:lvlJc w:val="right"/>
      <w:pPr>
        <w:ind w:left="4320" w:hanging="180"/>
      </w:pPr>
    </w:lvl>
    <w:lvl w:ilvl="6" w:tplc="31B07596">
      <w:start w:val="1"/>
      <w:numFmt w:val="decimal"/>
      <w:lvlText w:val="%7."/>
      <w:lvlJc w:val="left"/>
      <w:pPr>
        <w:ind w:left="5040" w:hanging="360"/>
      </w:pPr>
    </w:lvl>
    <w:lvl w:ilvl="7" w:tplc="729C44D8">
      <w:start w:val="1"/>
      <w:numFmt w:val="lowerLetter"/>
      <w:lvlText w:val="%8."/>
      <w:lvlJc w:val="left"/>
      <w:pPr>
        <w:ind w:left="5760" w:hanging="360"/>
      </w:pPr>
    </w:lvl>
    <w:lvl w:ilvl="8" w:tplc="A66E456E">
      <w:start w:val="1"/>
      <w:numFmt w:val="lowerRoman"/>
      <w:lvlText w:val="%9."/>
      <w:lvlJc w:val="right"/>
      <w:pPr>
        <w:ind w:left="6480" w:hanging="180"/>
      </w:pPr>
    </w:lvl>
  </w:abstractNum>
  <w:abstractNum w:abstractNumId="39" w15:restartNumberingAfterBreak="0">
    <w:nsid w:val="6D110594"/>
    <w:multiLevelType w:val="hybridMultilevel"/>
    <w:tmpl w:val="89A40204"/>
    <w:lvl w:ilvl="0" w:tplc="FFFFFFFF">
      <w:start w:val="1"/>
      <w:numFmt w:val="lowerLetter"/>
      <w:lvlText w:val="%1."/>
      <w:lvlJc w:val="left"/>
      <w:pPr>
        <w:ind w:left="720" w:hanging="360"/>
      </w:pPr>
    </w:lvl>
    <w:lvl w:ilvl="1" w:tplc="FFFFFFFF">
      <w:start w:val="12"/>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9A1FCB"/>
    <w:multiLevelType w:val="hybridMultilevel"/>
    <w:tmpl w:val="D6AAB804"/>
    <w:lvl w:ilvl="0" w:tplc="29CE2306">
      <w:start w:val="1"/>
      <w:numFmt w:val="decimal"/>
      <w:lvlText w:val="9.%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5D1F58"/>
    <w:multiLevelType w:val="hybridMultilevel"/>
    <w:tmpl w:val="116494FC"/>
    <w:lvl w:ilvl="0" w:tplc="B4A24AEA">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B33163"/>
    <w:multiLevelType w:val="hybridMultilevel"/>
    <w:tmpl w:val="C950A0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7071E6D"/>
    <w:multiLevelType w:val="hybridMultilevel"/>
    <w:tmpl w:val="B524A6FA"/>
    <w:lvl w:ilvl="0" w:tplc="60E48530">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abstractNum w:abstractNumId="45" w15:restartNumberingAfterBreak="0">
    <w:nsid w:val="77442FB1"/>
    <w:multiLevelType w:val="hybridMultilevel"/>
    <w:tmpl w:val="CFE88C26"/>
    <w:lvl w:ilvl="0" w:tplc="FF0C3BAA">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EC562E"/>
    <w:multiLevelType w:val="hybridMultilevel"/>
    <w:tmpl w:val="D092FE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79E47A25"/>
    <w:multiLevelType w:val="hybridMultilevel"/>
    <w:tmpl w:val="135E6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4561E9"/>
    <w:multiLevelType w:val="hybridMultilevel"/>
    <w:tmpl w:val="F8FEAF7E"/>
    <w:lvl w:ilvl="0" w:tplc="D32A7C8E">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9" w15:restartNumberingAfterBreak="0">
    <w:nsid w:val="7BD02A3D"/>
    <w:multiLevelType w:val="hybridMultilevel"/>
    <w:tmpl w:val="7EAAB7E8"/>
    <w:lvl w:ilvl="0" w:tplc="4CC21CC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C523089"/>
    <w:multiLevelType w:val="hybridMultilevel"/>
    <w:tmpl w:val="5EA8D498"/>
    <w:lvl w:ilvl="0" w:tplc="041B0005">
      <w:start w:val="1"/>
      <w:numFmt w:val="bullet"/>
      <w:lvlText w:val=""/>
      <w:lvlJc w:val="left"/>
      <w:pPr>
        <w:ind w:left="1287" w:hanging="360"/>
      </w:pPr>
      <w:rPr>
        <w:rFonts w:ascii="Wingdings" w:hAnsi="Wingdings" w:hint="default"/>
      </w:rPr>
    </w:lvl>
    <w:lvl w:ilvl="1" w:tplc="041B0005">
      <w:start w:val="1"/>
      <w:numFmt w:val="bullet"/>
      <w:lvlText w:val=""/>
      <w:lvlJc w:val="left"/>
      <w:pPr>
        <w:ind w:left="2007" w:hanging="360"/>
      </w:pPr>
      <w:rPr>
        <w:rFonts w:ascii="Wingdings" w:hAnsi="Wingding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607158200">
    <w:abstractNumId w:val="2"/>
  </w:num>
  <w:num w:numId="2" w16cid:durableId="319506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3443">
    <w:abstractNumId w:val="8"/>
  </w:num>
  <w:num w:numId="4" w16cid:durableId="850992619">
    <w:abstractNumId w:val="46"/>
  </w:num>
  <w:num w:numId="5" w16cid:durableId="1912881447">
    <w:abstractNumId w:val="5"/>
  </w:num>
  <w:num w:numId="6" w16cid:durableId="1129318586">
    <w:abstractNumId w:val="43"/>
  </w:num>
  <w:num w:numId="7" w16cid:durableId="955603126">
    <w:abstractNumId w:val="18"/>
  </w:num>
  <w:num w:numId="8" w16cid:durableId="662856170">
    <w:abstractNumId w:val="30"/>
  </w:num>
  <w:num w:numId="9" w16cid:durableId="689798240">
    <w:abstractNumId w:val="4"/>
  </w:num>
  <w:num w:numId="10" w16cid:durableId="536115748">
    <w:abstractNumId w:val="36"/>
  </w:num>
  <w:num w:numId="11" w16cid:durableId="172956806">
    <w:abstractNumId w:val="42"/>
  </w:num>
  <w:num w:numId="12" w16cid:durableId="1334988492">
    <w:abstractNumId w:val="17"/>
  </w:num>
  <w:num w:numId="13" w16cid:durableId="40634495">
    <w:abstractNumId w:val="14"/>
  </w:num>
  <w:num w:numId="14" w16cid:durableId="1199901727">
    <w:abstractNumId w:val="35"/>
  </w:num>
  <w:num w:numId="15" w16cid:durableId="109788326">
    <w:abstractNumId w:val="11"/>
  </w:num>
  <w:num w:numId="16" w16cid:durableId="103426728">
    <w:abstractNumId w:val="41"/>
  </w:num>
  <w:num w:numId="17" w16cid:durableId="42415900">
    <w:abstractNumId w:val="25"/>
  </w:num>
  <w:num w:numId="18" w16cid:durableId="1528955604">
    <w:abstractNumId w:val="12"/>
  </w:num>
  <w:num w:numId="19" w16cid:durableId="133643661">
    <w:abstractNumId w:val="32"/>
  </w:num>
  <w:num w:numId="20" w16cid:durableId="801771967">
    <w:abstractNumId w:val="15"/>
  </w:num>
  <w:num w:numId="21" w16cid:durableId="1336028986">
    <w:abstractNumId w:val="40"/>
  </w:num>
  <w:num w:numId="22" w16cid:durableId="1312057326">
    <w:abstractNumId w:val="23"/>
    <w:lvlOverride w:ilvl="0">
      <w:startOverride w:val="1"/>
    </w:lvlOverride>
  </w:num>
  <w:num w:numId="23" w16cid:durableId="263878210">
    <w:abstractNumId w:val="13"/>
  </w:num>
  <w:num w:numId="24" w16cid:durableId="895119994">
    <w:abstractNumId w:val="37"/>
  </w:num>
  <w:num w:numId="25" w16cid:durableId="1284340232">
    <w:abstractNumId w:val="29"/>
  </w:num>
  <w:num w:numId="26" w16cid:durableId="2013145562">
    <w:abstractNumId w:val="10"/>
  </w:num>
  <w:num w:numId="27" w16cid:durableId="1034188671">
    <w:abstractNumId w:val="0"/>
  </w:num>
  <w:num w:numId="28" w16cid:durableId="1090664393">
    <w:abstractNumId w:val="24"/>
  </w:num>
  <w:num w:numId="29" w16cid:durableId="943418669">
    <w:abstractNumId w:val="45"/>
  </w:num>
  <w:num w:numId="30" w16cid:durableId="114060119">
    <w:abstractNumId w:val="20"/>
  </w:num>
  <w:num w:numId="31" w16cid:durableId="485315626">
    <w:abstractNumId w:val="49"/>
  </w:num>
  <w:num w:numId="32" w16cid:durableId="1975140297">
    <w:abstractNumId w:val="27"/>
  </w:num>
  <w:num w:numId="33" w16cid:durableId="544145678">
    <w:abstractNumId w:val="9"/>
  </w:num>
  <w:num w:numId="34" w16cid:durableId="837309981">
    <w:abstractNumId w:val="48"/>
  </w:num>
  <w:num w:numId="35" w16cid:durableId="206339648">
    <w:abstractNumId w:val="38"/>
  </w:num>
  <w:num w:numId="36" w16cid:durableId="62026371">
    <w:abstractNumId w:val="28"/>
  </w:num>
  <w:num w:numId="37" w16cid:durableId="19014197">
    <w:abstractNumId w:val="50"/>
  </w:num>
  <w:num w:numId="38" w16cid:durableId="501893010">
    <w:abstractNumId w:val="39"/>
  </w:num>
  <w:num w:numId="39" w16cid:durableId="1722947841">
    <w:abstractNumId w:val="16"/>
  </w:num>
  <w:num w:numId="40" w16cid:durableId="1020621059">
    <w:abstractNumId w:val="31"/>
  </w:num>
  <w:num w:numId="41" w16cid:durableId="1933928421">
    <w:abstractNumId w:val="19"/>
  </w:num>
  <w:num w:numId="42" w16cid:durableId="1715427049">
    <w:abstractNumId w:val="34"/>
  </w:num>
  <w:num w:numId="43" w16cid:durableId="1915699541">
    <w:abstractNumId w:val="1"/>
  </w:num>
  <w:num w:numId="44" w16cid:durableId="523788883">
    <w:abstractNumId w:val="44"/>
  </w:num>
  <w:num w:numId="45" w16cid:durableId="431895965">
    <w:abstractNumId w:val="26"/>
  </w:num>
  <w:num w:numId="46" w16cid:durableId="1035083632">
    <w:abstractNumId w:val="22"/>
  </w:num>
  <w:num w:numId="47" w16cid:durableId="481508381">
    <w:abstractNumId w:val="6"/>
  </w:num>
  <w:num w:numId="48" w16cid:durableId="781846681">
    <w:abstractNumId w:val="3"/>
  </w:num>
  <w:num w:numId="49" w16cid:durableId="1539590059">
    <w:abstractNumId w:val="21"/>
  </w:num>
  <w:num w:numId="50" w16cid:durableId="733117508">
    <w:abstractNumId w:val="33"/>
  </w:num>
  <w:num w:numId="51" w16cid:durableId="1125344351">
    <w:abstractNumId w:val="47"/>
  </w:num>
  <w:num w:numId="52" w16cid:durableId="1181818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71"/>
    <w:rsid w:val="00000F8E"/>
    <w:rsid w:val="00001C8F"/>
    <w:rsid w:val="00007698"/>
    <w:rsid w:val="00007A56"/>
    <w:rsid w:val="00010BD8"/>
    <w:rsid w:val="00012912"/>
    <w:rsid w:val="00015622"/>
    <w:rsid w:val="000175D3"/>
    <w:rsid w:val="00020195"/>
    <w:rsid w:val="00020232"/>
    <w:rsid w:val="00024982"/>
    <w:rsid w:val="0002598E"/>
    <w:rsid w:val="0002611F"/>
    <w:rsid w:val="00026569"/>
    <w:rsid w:val="00027A02"/>
    <w:rsid w:val="00027A3D"/>
    <w:rsid w:val="000330FC"/>
    <w:rsid w:val="00033B9B"/>
    <w:rsid w:val="00034487"/>
    <w:rsid w:val="00037DEC"/>
    <w:rsid w:val="0004154E"/>
    <w:rsid w:val="0004280A"/>
    <w:rsid w:val="00042952"/>
    <w:rsid w:val="00043633"/>
    <w:rsid w:val="00045711"/>
    <w:rsid w:val="000459A0"/>
    <w:rsid w:val="0004782A"/>
    <w:rsid w:val="00050B06"/>
    <w:rsid w:val="00051B29"/>
    <w:rsid w:val="000544E3"/>
    <w:rsid w:val="00055BAE"/>
    <w:rsid w:val="0005734F"/>
    <w:rsid w:val="00057A16"/>
    <w:rsid w:val="0006034B"/>
    <w:rsid w:val="00060D2F"/>
    <w:rsid w:val="00065101"/>
    <w:rsid w:val="00066EDD"/>
    <w:rsid w:val="0007016B"/>
    <w:rsid w:val="0007173A"/>
    <w:rsid w:val="00071ADC"/>
    <w:rsid w:val="0007482D"/>
    <w:rsid w:val="00077918"/>
    <w:rsid w:val="00077FA6"/>
    <w:rsid w:val="00085D53"/>
    <w:rsid w:val="00094920"/>
    <w:rsid w:val="00095BFB"/>
    <w:rsid w:val="00096B07"/>
    <w:rsid w:val="00096DED"/>
    <w:rsid w:val="00097974"/>
    <w:rsid w:val="00097AB3"/>
    <w:rsid w:val="000A0C61"/>
    <w:rsid w:val="000A0EEB"/>
    <w:rsid w:val="000A1232"/>
    <w:rsid w:val="000A5BD5"/>
    <w:rsid w:val="000B1266"/>
    <w:rsid w:val="000B139B"/>
    <w:rsid w:val="000B2A88"/>
    <w:rsid w:val="000B3E13"/>
    <w:rsid w:val="000B54D5"/>
    <w:rsid w:val="000B5F80"/>
    <w:rsid w:val="000B62A8"/>
    <w:rsid w:val="000C090B"/>
    <w:rsid w:val="000C22D5"/>
    <w:rsid w:val="000C2D4A"/>
    <w:rsid w:val="000C507A"/>
    <w:rsid w:val="000D20FC"/>
    <w:rsid w:val="000D2CDF"/>
    <w:rsid w:val="000D47BE"/>
    <w:rsid w:val="000D5602"/>
    <w:rsid w:val="000D5C47"/>
    <w:rsid w:val="000E081F"/>
    <w:rsid w:val="000E17AC"/>
    <w:rsid w:val="000E3278"/>
    <w:rsid w:val="000E3830"/>
    <w:rsid w:val="000E6850"/>
    <w:rsid w:val="000E7195"/>
    <w:rsid w:val="000E7A14"/>
    <w:rsid w:val="000F571B"/>
    <w:rsid w:val="0010096F"/>
    <w:rsid w:val="00100E0D"/>
    <w:rsid w:val="00101123"/>
    <w:rsid w:val="00105FE9"/>
    <w:rsid w:val="00106D8D"/>
    <w:rsid w:val="00106E03"/>
    <w:rsid w:val="00107190"/>
    <w:rsid w:val="0011045E"/>
    <w:rsid w:val="00110706"/>
    <w:rsid w:val="001107A2"/>
    <w:rsid w:val="00113097"/>
    <w:rsid w:val="00114AEF"/>
    <w:rsid w:val="00115CE9"/>
    <w:rsid w:val="00117455"/>
    <w:rsid w:val="001174AC"/>
    <w:rsid w:val="00121352"/>
    <w:rsid w:val="0012246A"/>
    <w:rsid w:val="00122BE8"/>
    <w:rsid w:val="0012395C"/>
    <w:rsid w:val="001257F2"/>
    <w:rsid w:val="00125FC4"/>
    <w:rsid w:val="001307D8"/>
    <w:rsid w:val="00132761"/>
    <w:rsid w:val="00133B18"/>
    <w:rsid w:val="001359A3"/>
    <w:rsid w:val="00135FFB"/>
    <w:rsid w:val="00142538"/>
    <w:rsid w:val="0014304D"/>
    <w:rsid w:val="0014336A"/>
    <w:rsid w:val="001434EB"/>
    <w:rsid w:val="00146B93"/>
    <w:rsid w:val="00151559"/>
    <w:rsid w:val="00151A71"/>
    <w:rsid w:val="001525A2"/>
    <w:rsid w:val="001527F8"/>
    <w:rsid w:val="00153116"/>
    <w:rsid w:val="001540E6"/>
    <w:rsid w:val="0015668A"/>
    <w:rsid w:val="00156F3B"/>
    <w:rsid w:val="0015734E"/>
    <w:rsid w:val="001600C8"/>
    <w:rsid w:val="00160A76"/>
    <w:rsid w:val="00164177"/>
    <w:rsid w:val="00167FDF"/>
    <w:rsid w:val="00171D5F"/>
    <w:rsid w:val="00176062"/>
    <w:rsid w:val="00176589"/>
    <w:rsid w:val="00182AC0"/>
    <w:rsid w:val="00182FD8"/>
    <w:rsid w:val="001835E6"/>
    <w:rsid w:val="00183D0A"/>
    <w:rsid w:val="001842CF"/>
    <w:rsid w:val="0018606C"/>
    <w:rsid w:val="0018690A"/>
    <w:rsid w:val="00190E5D"/>
    <w:rsid w:val="001952EF"/>
    <w:rsid w:val="001974F9"/>
    <w:rsid w:val="00197EE1"/>
    <w:rsid w:val="001A1BA9"/>
    <w:rsid w:val="001A2A2B"/>
    <w:rsid w:val="001A2B3F"/>
    <w:rsid w:val="001A4568"/>
    <w:rsid w:val="001A5E08"/>
    <w:rsid w:val="001A5F48"/>
    <w:rsid w:val="001A6ACF"/>
    <w:rsid w:val="001A7D91"/>
    <w:rsid w:val="001B0ED7"/>
    <w:rsid w:val="001B1F52"/>
    <w:rsid w:val="001B2493"/>
    <w:rsid w:val="001B25FA"/>
    <w:rsid w:val="001B2A37"/>
    <w:rsid w:val="001B53A9"/>
    <w:rsid w:val="001B5A79"/>
    <w:rsid w:val="001C1F0D"/>
    <w:rsid w:val="001C6F2C"/>
    <w:rsid w:val="001D3CD5"/>
    <w:rsid w:val="001D4CB5"/>
    <w:rsid w:val="001D53CC"/>
    <w:rsid w:val="001D694E"/>
    <w:rsid w:val="001D7BE7"/>
    <w:rsid w:val="001E0487"/>
    <w:rsid w:val="001E138F"/>
    <w:rsid w:val="001E14F0"/>
    <w:rsid w:val="001E16DD"/>
    <w:rsid w:val="001E1D7C"/>
    <w:rsid w:val="001E22B3"/>
    <w:rsid w:val="001E23D1"/>
    <w:rsid w:val="001E2FFF"/>
    <w:rsid w:val="001E3741"/>
    <w:rsid w:val="001E43E0"/>
    <w:rsid w:val="001F080E"/>
    <w:rsid w:val="001F0A32"/>
    <w:rsid w:val="001F227B"/>
    <w:rsid w:val="001F43B7"/>
    <w:rsid w:val="001F688D"/>
    <w:rsid w:val="0020213E"/>
    <w:rsid w:val="00202FA2"/>
    <w:rsid w:val="002034D3"/>
    <w:rsid w:val="00203EBE"/>
    <w:rsid w:val="002043A8"/>
    <w:rsid w:val="002048D8"/>
    <w:rsid w:val="002077F7"/>
    <w:rsid w:val="00210EE6"/>
    <w:rsid w:val="002110BC"/>
    <w:rsid w:val="00211216"/>
    <w:rsid w:val="002121CC"/>
    <w:rsid w:val="002141E1"/>
    <w:rsid w:val="0021603F"/>
    <w:rsid w:val="00216394"/>
    <w:rsid w:val="0022324A"/>
    <w:rsid w:val="0022357D"/>
    <w:rsid w:val="00223D1F"/>
    <w:rsid w:val="00224382"/>
    <w:rsid w:val="00224B8A"/>
    <w:rsid w:val="00225247"/>
    <w:rsid w:val="002256D7"/>
    <w:rsid w:val="00230FC6"/>
    <w:rsid w:val="00231410"/>
    <w:rsid w:val="0023151E"/>
    <w:rsid w:val="00231B32"/>
    <w:rsid w:val="00231E5E"/>
    <w:rsid w:val="00232659"/>
    <w:rsid w:val="0023685A"/>
    <w:rsid w:val="002373C7"/>
    <w:rsid w:val="002456A2"/>
    <w:rsid w:val="00245917"/>
    <w:rsid w:val="00247B3C"/>
    <w:rsid w:val="00247B4F"/>
    <w:rsid w:val="00250F6D"/>
    <w:rsid w:val="00256765"/>
    <w:rsid w:val="00256EC4"/>
    <w:rsid w:val="00257F59"/>
    <w:rsid w:val="00260CE0"/>
    <w:rsid w:val="00264AEF"/>
    <w:rsid w:val="00266C03"/>
    <w:rsid w:val="00267F42"/>
    <w:rsid w:val="00270F1F"/>
    <w:rsid w:val="0027140B"/>
    <w:rsid w:val="00274D05"/>
    <w:rsid w:val="00274FE3"/>
    <w:rsid w:val="0027622E"/>
    <w:rsid w:val="002779DA"/>
    <w:rsid w:val="00280C63"/>
    <w:rsid w:val="002842CA"/>
    <w:rsid w:val="00285A48"/>
    <w:rsid w:val="00287ABB"/>
    <w:rsid w:val="002902C9"/>
    <w:rsid w:val="00291FFD"/>
    <w:rsid w:val="0029533D"/>
    <w:rsid w:val="00295F26"/>
    <w:rsid w:val="00296273"/>
    <w:rsid w:val="002A0FE5"/>
    <w:rsid w:val="002A3921"/>
    <w:rsid w:val="002A4F3F"/>
    <w:rsid w:val="002A5E75"/>
    <w:rsid w:val="002A77ED"/>
    <w:rsid w:val="002A7DF8"/>
    <w:rsid w:val="002B0087"/>
    <w:rsid w:val="002B1332"/>
    <w:rsid w:val="002B4914"/>
    <w:rsid w:val="002B6076"/>
    <w:rsid w:val="002B7961"/>
    <w:rsid w:val="002B7F71"/>
    <w:rsid w:val="002C19F1"/>
    <w:rsid w:val="002C22F8"/>
    <w:rsid w:val="002C41BB"/>
    <w:rsid w:val="002D0A9C"/>
    <w:rsid w:val="002D1CCC"/>
    <w:rsid w:val="002D29E3"/>
    <w:rsid w:val="002D2FAF"/>
    <w:rsid w:val="002D324D"/>
    <w:rsid w:val="002D5D89"/>
    <w:rsid w:val="002D67FC"/>
    <w:rsid w:val="002E15C4"/>
    <w:rsid w:val="002E1675"/>
    <w:rsid w:val="002E1759"/>
    <w:rsid w:val="002E3F87"/>
    <w:rsid w:val="002E6165"/>
    <w:rsid w:val="002E6883"/>
    <w:rsid w:val="002E6931"/>
    <w:rsid w:val="002F1D2C"/>
    <w:rsid w:val="002F5302"/>
    <w:rsid w:val="002F6F8D"/>
    <w:rsid w:val="003010A6"/>
    <w:rsid w:val="0030568E"/>
    <w:rsid w:val="00310BAF"/>
    <w:rsid w:val="003118E9"/>
    <w:rsid w:val="00311CD5"/>
    <w:rsid w:val="00316769"/>
    <w:rsid w:val="003219D2"/>
    <w:rsid w:val="00325152"/>
    <w:rsid w:val="003252F0"/>
    <w:rsid w:val="00326D9C"/>
    <w:rsid w:val="00327B07"/>
    <w:rsid w:val="0033006C"/>
    <w:rsid w:val="00330252"/>
    <w:rsid w:val="0033217C"/>
    <w:rsid w:val="003322C8"/>
    <w:rsid w:val="00332C10"/>
    <w:rsid w:val="003331AB"/>
    <w:rsid w:val="003341D6"/>
    <w:rsid w:val="00337405"/>
    <w:rsid w:val="003376AD"/>
    <w:rsid w:val="003403B1"/>
    <w:rsid w:val="003422E8"/>
    <w:rsid w:val="003430D9"/>
    <w:rsid w:val="003435B4"/>
    <w:rsid w:val="003440F3"/>
    <w:rsid w:val="00345098"/>
    <w:rsid w:val="00345608"/>
    <w:rsid w:val="00347DE3"/>
    <w:rsid w:val="00351473"/>
    <w:rsid w:val="00352615"/>
    <w:rsid w:val="00352E09"/>
    <w:rsid w:val="00353002"/>
    <w:rsid w:val="003550F2"/>
    <w:rsid w:val="00360A52"/>
    <w:rsid w:val="003631A0"/>
    <w:rsid w:val="00363D4D"/>
    <w:rsid w:val="00365C8F"/>
    <w:rsid w:val="00366EBF"/>
    <w:rsid w:val="00370CE0"/>
    <w:rsid w:val="00375559"/>
    <w:rsid w:val="003768FD"/>
    <w:rsid w:val="003769C8"/>
    <w:rsid w:val="00381D1E"/>
    <w:rsid w:val="00382CA4"/>
    <w:rsid w:val="00383C06"/>
    <w:rsid w:val="00385024"/>
    <w:rsid w:val="00385B9D"/>
    <w:rsid w:val="00386121"/>
    <w:rsid w:val="00386420"/>
    <w:rsid w:val="00386D47"/>
    <w:rsid w:val="00386F97"/>
    <w:rsid w:val="00390261"/>
    <w:rsid w:val="00391877"/>
    <w:rsid w:val="003920B7"/>
    <w:rsid w:val="003933B3"/>
    <w:rsid w:val="003939CC"/>
    <w:rsid w:val="00395ACC"/>
    <w:rsid w:val="003A291B"/>
    <w:rsid w:val="003A2F2C"/>
    <w:rsid w:val="003A3058"/>
    <w:rsid w:val="003A3F47"/>
    <w:rsid w:val="003A53BF"/>
    <w:rsid w:val="003A5DF0"/>
    <w:rsid w:val="003A6104"/>
    <w:rsid w:val="003A6A6C"/>
    <w:rsid w:val="003B1DF6"/>
    <w:rsid w:val="003B2780"/>
    <w:rsid w:val="003B6F3F"/>
    <w:rsid w:val="003B739D"/>
    <w:rsid w:val="003C054E"/>
    <w:rsid w:val="003C186D"/>
    <w:rsid w:val="003C1CC5"/>
    <w:rsid w:val="003C2DEF"/>
    <w:rsid w:val="003C3A11"/>
    <w:rsid w:val="003C5555"/>
    <w:rsid w:val="003D1D7B"/>
    <w:rsid w:val="003E0DAC"/>
    <w:rsid w:val="003E234F"/>
    <w:rsid w:val="003E5451"/>
    <w:rsid w:val="003F2333"/>
    <w:rsid w:val="003F2593"/>
    <w:rsid w:val="003F51C2"/>
    <w:rsid w:val="003F6366"/>
    <w:rsid w:val="003F726F"/>
    <w:rsid w:val="003F72C3"/>
    <w:rsid w:val="003F7E2F"/>
    <w:rsid w:val="004012D7"/>
    <w:rsid w:val="004013DA"/>
    <w:rsid w:val="00401D2E"/>
    <w:rsid w:val="00403C2A"/>
    <w:rsid w:val="004047FE"/>
    <w:rsid w:val="00404927"/>
    <w:rsid w:val="00405A4E"/>
    <w:rsid w:val="00407335"/>
    <w:rsid w:val="00411637"/>
    <w:rsid w:val="0041266D"/>
    <w:rsid w:val="004158F3"/>
    <w:rsid w:val="0041601A"/>
    <w:rsid w:val="00417D33"/>
    <w:rsid w:val="00420860"/>
    <w:rsid w:val="0042251B"/>
    <w:rsid w:val="00423640"/>
    <w:rsid w:val="004244E0"/>
    <w:rsid w:val="00425BD5"/>
    <w:rsid w:val="004329FD"/>
    <w:rsid w:val="00433BED"/>
    <w:rsid w:val="00435001"/>
    <w:rsid w:val="0043500F"/>
    <w:rsid w:val="00435CA3"/>
    <w:rsid w:val="00442101"/>
    <w:rsid w:val="004426F2"/>
    <w:rsid w:val="00442DA2"/>
    <w:rsid w:val="0044313E"/>
    <w:rsid w:val="004456DC"/>
    <w:rsid w:val="004507D6"/>
    <w:rsid w:val="00451FAF"/>
    <w:rsid w:val="0045313B"/>
    <w:rsid w:val="00455AF4"/>
    <w:rsid w:val="004568C0"/>
    <w:rsid w:val="00460E73"/>
    <w:rsid w:val="0046129F"/>
    <w:rsid w:val="004629E6"/>
    <w:rsid w:val="00466380"/>
    <w:rsid w:val="00470EC5"/>
    <w:rsid w:val="0047281A"/>
    <w:rsid w:val="00472D66"/>
    <w:rsid w:val="00474A58"/>
    <w:rsid w:val="0047556C"/>
    <w:rsid w:val="00477CD6"/>
    <w:rsid w:val="00481FE7"/>
    <w:rsid w:val="004846C7"/>
    <w:rsid w:val="00484DCE"/>
    <w:rsid w:val="00485E2D"/>
    <w:rsid w:val="00486383"/>
    <w:rsid w:val="00487552"/>
    <w:rsid w:val="004914E1"/>
    <w:rsid w:val="004922C8"/>
    <w:rsid w:val="00493881"/>
    <w:rsid w:val="00493F2A"/>
    <w:rsid w:val="00494152"/>
    <w:rsid w:val="00494353"/>
    <w:rsid w:val="00494982"/>
    <w:rsid w:val="00495830"/>
    <w:rsid w:val="004A2470"/>
    <w:rsid w:val="004A36BE"/>
    <w:rsid w:val="004A5B6E"/>
    <w:rsid w:val="004A6C13"/>
    <w:rsid w:val="004A7F08"/>
    <w:rsid w:val="004B1B78"/>
    <w:rsid w:val="004B319F"/>
    <w:rsid w:val="004B4556"/>
    <w:rsid w:val="004B4C9D"/>
    <w:rsid w:val="004B577C"/>
    <w:rsid w:val="004B5851"/>
    <w:rsid w:val="004B691C"/>
    <w:rsid w:val="004C0DEE"/>
    <w:rsid w:val="004C41E8"/>
    <w:rsid w:val="004C7FAD"/>
    <w:rsid w:val="004C7FEE"/>
    <w:rsid w:val="004D1B32"/>
    <w:rsid w:val="004D3C68"/>
    <w:rsid w:val="004D599A"/>
    <w:rsid w:val="004D5D74"/>
    <w:rsid w:val="004E1B6E"/>
    <w:rsid w:val="004E3C25"/>
    <w:rsid w:val="004F0E7C"/>
    <w:rsid w:val="004F112E"/>
    <w:rsid w:val="004F2273"/>
    <w:rsid w:val="004F47AC"/>
    <w:rsid w:val="004F5160"/>
    <w:rsid w:val="004F5FEA"/>
    <w:rsid w:val="004F63E0"/>
    <w:rsid w:val="004F71D8"/>
    <w:rsid w:val="004F7CA7"/>
    <w:rsid w:val="005006D1"/>
    <w:rsid w:val="00501D7A"/>
    <w:rsid w:val="00501DB2"/>
    <w:rsid w:val="0050275A"/>
    <w:rsid w:val="005037E2"/>
    <w:rsid w:val="00505210"/>
    <w:rsid w:val="00511873"/>
    <w:rsid w:val="00511E7C"/>
    <w:rsid w:val="00512D2A"/>
    <w:rsid w:val="0051356B"/>
    <w:rsid w:val="00513BDC"/>
    <w:rsid w:val="005167B4"/>
    <w:rsid w:val="00517CDE"/>
    <w:rsid w:val="0052280D"/>
    <w:rsid w:val="005253CC"/>
    <w:rsid w:val="00530F42"/>
    <w:rsid w:val="00532480"/>
    <w:rsid w:val="00532BED"/>
    <w:rsid w:val="00533D80"/>
    <w:rsid w:val="00534058"/>
    <w:rsid w:val="00534ABB"/>
    <w:rsid w:val="00534CDE"/>
    <w:rsid w:val="00534D94"/>
    <w:rsid w:val="00535AE8"/>
    <w:rsid w:val="00536D90"/>
    <w:rsid w:val="00537B41"/>
    <w:rsid w:val="005405BB"/>
    <w:rsid w:val="00540913"/>
    <w:rsid w:val="0054211B"/>
    <w:rsid w:val="00550205"/>
    <w:rsid w:val="00550B6D"/>
    <w:rsid w:val="00551FBA"/>
    <w:rsid w:val="00554777"/>
    <w:rsid w:val="0055547A"/>
    <w:rsid w:val="005611C0"/>
    <w:rsid w:val="00561BAA"/>
    <w:rsid w:val="005624C8"/>
    <w:rsid w:val="00563106"/>
    <w:rsid w:val="0056506C"/>
    <w:rsid w:val="00570528"/>
    <w:rsid w:val="0057147E"/>
    <w:rsid w:val="00571E4E"/>
    <w:rsid w:val="0057206F"/>
    <w:rsid w:val="005730C8"/>
    <w:rsid w:val="005739F0"/>
    <w:rsid w:val="005744FB"/>
    <w:rsid w:val="00575522"/>
    <w:rsid w:val="0057656E"/>
    <w:rsid w:val="005826FD"/>
    <w:rsid w:val="00582FB2"/>
    <w:rsid w:val="00583B35"/>
    <w:rsid w:val="00583C29"/>
    <w:rsid w:val="005855D4"/>
    <w:rsid w:val="00592D5D"/>
    <w:rsid w:val="0059306C"/>
    <w:rsid w:val="00593A9E"/>
    <w:rsid w:val="00594041"/>
    <w:rsid w:val="0059443A"/>
    <w:rsid w:val="005A0B50"/>
    <w:rsid w:val="005A0C91"/>
    <w:rsid w:val="005A1447"/>
    <w:rsid w:val="005A147F"/>
    <w:rsid w:val="005A1A55"/>
    <w:rsid w:val="005A31AE"/>
    <w:rsid w:val="005A7734"/>
    <w:rsid w:val="005A7DF4"/>
    <w:rsid w:val="005B08F6"/>
    <w:rsid w:val="005B11FE"/>
    <w:rsid w:val="005B135B"/>
    <w:rsid w:val="005B1C31"/>
    <w:rsid w:val="005B2C61"/>
    <w:rsid w:val="005B3002"/>
    <w:rsid w:val="005B4307"/>
    <w:rsid w:val="005B4E82"/>
    <w:rsid w:val="005B7C03"/>
    <w:rsid w:val="005C00FE"/>
    <w:rsid w:val="005C01DF"/>
    <w:rsid w:val="005C02F1"/>
    <w:rsid w:val="005C1CE1"/>
    <w:rsid w:val="005C2B65"/>
    <w:rsid w:val="005C3541"/>
    <w:rsid w:val="005C4D7D"/>
    <w:rsid w:val="005C54D6"/>
    <w:rsid w:val="005D0E52"/>
    <w:rsid w:val="005D1749"/>
    <w:rsid w:val="005D34EA"/>
    <w:rsid w:val="005D3DE8"/>
    <w:rsid w:val="005D55F8"/>
    <w:rsid w:val="005D5D68"/>
    <w:rsid w:val="005D6BB9"/>
    <w:rsid w:val="005D6E80"/>
    <w:rsid w:val="005D7431"/>
    <w:rsid w:val="005E1BA2"/>
    <w:rsid w:val="005E2B55"/>
    <w:rsid w:val="005E305B"/>
    <w:rsid w:val="005E365D"/>
    <w:rsid w:val="005E4C4C"/>
    <w:rsid w:val="005E5470"/>
    <w:rsid w:val="005E6CAA"/>
    <w:rsid w:val="005F1085"/>
    <w:rsid w:val="005F26C2"/>
    <w:rsid w:val="005F30C7"/>
    <w:rsid w:val="005F321F"/>
    <w:rsid w:val="005F4D1D"/>
    <w:rsid w:val="005F5277"/>
    <w:rsid w:val="005F6BFC"/>
    <w:rsid w:val="005F7F61"/>
    <w:rsid w:val="00603632"/>
    <w:rsid w:val="006053EF"/>
    <w:rsid w:val="00606105"/>
    <w:rsid w:val="006101DC"/>
    <w:rsid w:val="00611CA5"/>
    <w:rsid w:val="00611D8E"/>
    <w:rsid w:val="00613C44"/>
    <w:rsid w:val="006145F2"/>
    <w:rsid w:val="00615283"/>
    <w:rsid w:val="00616340"/>
    <w:rsid w:val="00617543"/>
    <w:rsid w:val="0062106D"/>
    <w:rsid w:val="006219BB"/>
    <w:rsid w:val="00622064"/>
    <w:rsid w:val="00622703"/>
    <w:rsid w:val="0062316A"/>
    <w:rsid w:val="00623862"/>
    <w:rsid w:val="00623AD9"/>
    <w:rsid w:val="0062494E"/>
    <w:rsid w:val="006270EB"/>
    <w:rsid w:val="00627B7B"/>
    <w:rsid w:val="00632F22"/>
    <w:rsid w:val="00633A12"/>
    <w:rsid w:val="0063678A"/>
    <w:rsid w:val="00641508"/>
    <w:rsid w:val="00644DD7"/>
    <w:rsid w:val="00645F0D"/>
    <w:rsid w:val="00651260"/>
    <w:rsid w:val="0065153F"/>
    <w:rsid w:val="0065425E"/>
    <w:rsid w:val="006547E7"/>
    <w:rsid w:val="006552E0"/>
    <w:rsid w:val="0066000F"/>
    <w:rsid w:val="00660830"/>
    <w:rsid w:val="00662815"/>
    <w:rsid w:val="00663386"/>
    <w:rsid w:val="00664D29"/>
    <w:rsid w:val="00664FD8"/>
    <w:rsid w:val="00665059"/>
    <w:rsid w:val="006655B6"/>
    <w:rsid w:val="00667519"/>
    <w:rsid w:val="006703AD"/>
    <w:rsid w:val="006743C2"/>
    <w:rsid w:val="0067654F"/>
    <w:rsid w:val="00676F25"/>
    <w:rsid w:val="00678D02"/>
    <w:rsid w:val="00681544"/>
    <w:rsid w:val="00683724"/>
    <w:rsid w:val="006865CC"/>
    <w:rsid w:val="00687702"/>
    <w:rsid w:val="006909CB"/>
    <w:rsid w:val="006956FD"/>
    <w:rsid w:val="00697B38"/>
    <w:rsid w:val="006A05E4"/>
    <w:rsid w:val="006A2BF7"/>
    <w:rsid w:val="006A3AA1"/>
    <w:rsid w:val="006A646D"/>
    <w:rsid w:val="006A775D"/>
    <w:rsid w:val="006A7E6D"/>
    <w:rsid w:val="006B28A1"/>
    <w:rsid w:val="006B32C6"/>
    <w:rsid w:val="006B3604"/>
    <w:rsid w:val="006B62A1"/>
    <w:rsid w:val="006B6635"/>
    <w:rsid w:val="006B7B02"/>
    <w:rsid w:val="006C3412"/>
    <w:rsid w:val="006C5A35"/>
    <w:rsid w:val="006C6593"/>
    <w:rsid w:val="006C6BFF"/>
    <w:rsid w:val="006C7CAA"/>
    <w:rsid w:val="006D1161"/>
    <w:rsid w:val="006D2A75"/>
    <w:rsid w:val="006D49EE"/>
    <w:rsid w:val="006D6951"/>
    <w:rsid w:val="006D6EC0"/>
    <w:rsid w:val="006D6FBA"/>
    <w:rsid w:val="006D733F"/>
    <w:rsid w:val="006E2D4A"/>
    <w:rsid w:val="006E7201"/>
    <w:rsid w:val="006F41F9"/>
    <w:rsid w:val="006F4205"/>
    <w:rsid w:val="006F59B1"/>
    <w:rsid w:val="006F5C9E"/>
    <w:rsid w:val="006F5DEC"/>
    <w:rsid w:val="006F7D66"/>
    <w:rsid w:val="00700224"/>
    <w:rsid w:val="007018D5"/>
    <w:rsid w:val="00703EAB"/>
    <w:rsid w:val="00704FD5"/>
    <w:rsid w:val="00705BD8"/>
    <w:rsid w:val="007105BA"/>
    <w:rsid w:val="007106EE"/>
    <w:rsid w:val="00711CF5"/>
    <w:rsid w:val="00712D16"/>
    <w:rsid w:val="0071326D"/>
    <w:rsid w:val="007141E7"/>
    <w:rsid w:val="007143F2"/>
    <w:rsid w:val="00716909"/>
    <w:rsid w:val="00716972"/>
    <w:rsid w:val="007170D3"/>
    <w:rsid w:val="00720A4D"/>
    <w:rsid w:val="0072504B"/>
    <w:rsid w:val="007331FE"/>
    <w:rsid w:val="00733F87"/>
    <w:rsid w:val="0073483C"/>
    <w:rsid w:val="00734F1E"/>
    <w:rsid w:val="00740423"/>
    <w:rsid w:val="007417DA"/>
    <w:rsid w:val="0074204B"/>
    <w:rsid w:val="00742DA7"/>
    <w:rsid w:val="00744DDC"/>
    <w:rsid w:val="0074673E"/>
    <w:rsid w:val="00750DC9"/>
    <w:rsid w:val="00752C90"/>
    <w:rsid w:val="0075317C"/>
    <w:rsid w:val="00755F93"/>
    <w:rsid w:val="0075629B"/>
    <w:rsid w:val="007565F1"/>
    <w:rsid w:val="00756F0C"/>
    <w:rsid w:val="0075769D"/>
    <w:rsid w:val="00757AB9"/>
    <w:rsid w:val="00760F2D"/>
    <w:rsid w:val="00761FBD"/>
    <w:rsid w:val="00762179"/>
    <w:rsid w:val="0076247D"/>
    <w:rsid w:val="007629AF"/>
    <w:rsid w:val="00764903"/>
    <w:rsid w:val="00766510"/>
    <w:rsid w:val="00767DD6"/>
    <w:rsid w:val="00771E05"/>
    <w:rsid w:val="0077268A"/>
    <w:rsid w:val="007729AF"/>
    <w:rsid w:val="0077352A"/>
    <w:rsid w:val="00773EA3"/>
    <w:rsid w:val="00774212"/>
    <w:rsid w:val="00774D8A"/>
    <w:rsid w:val="007751F0"/>
    <w:rsid w:val="00775AB1"/>
    <w:rsid w:val="00776115"/>
    <w:rsid w:val="0077793E"/>
    <w:rsid w:val="007803D4"/>
    <w:rsid w:val="00780C82"/>
    <w:rsid w:val="00780D71"/>
    <w:rsid w:val="0078130E"/>
    <w:rsid w:val="0078376D"/>
    <w:rsid w:val="007864C6"/>
    <w:rsid w:val="00787B2F"/>
    <w:rsid w:val="00790F33"/>
    <w:rsid w:val="00791DED"/>
    <w:rsid w:val="00792B11"/>
    <w:rsid w:val="00794930"/>
    <w:rsid w:val="0079600E"/>
    <w:rsid w:val="00796B29"/>
    <w:rsid w:val="007A041F"/>
    <w:rsid w:val="007A0EA3"/>
    <w:rsid w:val="007A2D62"/>
    <w:rsid w:val="007A3380"/>
    <w:rsid w:val="007A5B17"/>
    <w:rsid w:val="007A5FF6"/>
    <w:rsid w:val="007A68BD"/>
    <w:rsid w:val="007B322C"/>
    <w:rsid w:val="007B44AF"/>
    <w:rsid w:val="007B584E"/>
    <w:rsid w:val="007B5B1C"/>
    <w:rsid w:val="007C1A28"/>
    <w:rsid w:val="007C291B"/>
    <w:rsid w:val="007C2EDE"/>
    <w:rsid w:val="007D24AC"/>
    <w:rsid w:val="007D5985"/>
    <w:rsid w:val="007D5E93"/>
    <w:rsid w:val="007E161E"/>
    <w:rsid w:val="007E4257"/>
    <w:rsid w:val="007E5554"/>
    <w:rsid w:val="007E6613"/>
    <w:rsid w:val="007E6CFE"/>
    <w:rsid w:val="007E7260"/>
    <w:rsid w:val="007F29E7"/>
    <w:rsid w:val="007F2D4B"/>
    <w:rsid w:val="007F6EAC"/>
    <w:rsid w:val="007F74D4"/>
    <w:rsid w:val="007F7D4D"/>
    <w:rsid w:val="00801AE2"/>
    <w:rsid w:val="00802AD4"/>
    <w:rsid w:val="00803904"/>
    <w:rsid w:val="00804F1B"/>
    <w:rsid w:val="00805A8F"/>
    <w:rsid w:val="00807321"/>
    <w:rsid w:val="00807C51"/>
    <w:rsid w:val="00810464"/>
    <w:rsid w:val="008125F1"/>
    <w:rsid w:val="00814BBA"/>
    <w:rsid w:val="00814E26"/>
    <w:rsid w:val="00816B35"/>
    <w:rsid w:val="00823410"/>
    <w:rsid w:val="00823A03"/>
    <w:rsid w:val="00826AE4"/>
    <w:rsid w:val="00827093"/>
    <w:rsid w:val="00827D77"/>
    <w:rsid w:val="00836C49"/>
    <w:rsid w:val="00836E12"/>
    <w:rsid w:val="00840121"/>
    <w:rsid w:val="008420B6"/>
    <w:rsid w:val="008429AD"/>
    <w:rsid w:val="00844335"/>
    <w:rsid w:val="00845989"/>
    <w:rsid w:val="00846688"/>
    <w:rsid w:val="008471E1"/>
    <w:rsid w:val="008516A9"/>
    <w:rsid w:val="00852525"/>
    <w:rsid w:val="00856A75"/>
    <w:rsid w:val="0085706F"/>
    <w:rsid w:val="00861F57"/>
    <w:rsid w:val="008625CB"/>
    <w:rsid w:val="008626EA"/>
    <w:rsid w:val="008658C5"/>
    <w:rsid w:val="008665FE"/>
    <w:rsid w:val="00867AE7"/>
    <w:rsid w:val="008708A5"/>
    <w:rsid w:val="00870BF3"/>
    <w:rsid w:val="00872117"/>
    <w:rsid w:val="00873E50"/>
    <w:rsid w:val="00874E36"/>
    <w:rsid w:val="00876215"/>
    <w:rsid w:val="00876A5E"/>
    <w:rsid w:val="00877292"/>
    <w:rsid w:val="00884FDB"/>
    <w:rsid w:val="008852C5"/>
    <w:rsid w:val="0088729A"/>
    <w:rsid w:val="00887C8C"/>
    <w:rsid w:val="0089151E"/>
    <w:rsid w:val="008928FC"/>
    <w:rsid w:val="00895311"/>
    <w:rsid w:val="008957F9"/>
    <w:rsid w:val="00896A29"/>
    <w:rsid w:val="008A1ABF"/>
    <w:rsid w:val="008A669B"/>
    <w:rsid w:val="008A7178"/>
    <w:rsid w:val="008A71B0"/>
    <w:rsid w:val="008B092E"/>
    <w:rsid w:val="008B0946"/>
    <w:rsid w:val="008B1BD6"/>
    <w:rsid w:val="008B3386"/>
    <w:rsid w:val="008B357D"/>
    <w:rsid w:val="008B39CA"/>
    <w:rsid w:val="008B6DAB"/>
    <w:rsid w:val="008C06B2"/>
    <w:rsid w:val="008C1BF0"/>
    <w:rsid w:val="008C3682"/>
    <w:rsid w:val="008C3C11"/>
    <w:rsid w:val="008C50AD"/>
    <w:rsid w:val="008C6AC7"/>
    <w:rsid w:val="008D0178"/>
    <w:rsid w:val="008D4341"/>
    <w:rsid w:val="008D4FEB"/>
    <w:rsid w:val="008D5FCE"/>
    <w:rsid w:val="008D632F"/>
    <w:rsid w:val="008D682B"/>
    <w:rsid w:val="008D769F"/>
    <w:rsid w:val="008E21E2"/>
    <w:rsid w:val="008E2CD3"/>
    <w:rsid w:val="008E2F86"/>
    <w:rsid w:val="008F13BF"/>
    <w:rsid w:val="008F160F"/>
    <w:rsid w:val="008F1CFA"/>
    <w:rsid w:val="008F1F08"/>
    <w:rsid w:val="008F27F7"/>
    <w:rsid w:val="008F4456"/>
    <w:rsid w:val="0090502C"/>
    <w:rsid w:val="00907091"/>
    <w:rsid w:val="0090787D"/>
    <w:rsid w:val="009102E0"/>
    <w:rsid w:val="0091122C"/>
    <w:rsid w:val="00912C02"/>
    <w:rsid w:val="0091508E"/>
    <w:rsid w:val="00920583"/>
    <w:rsid w:val="00921A56"/>
    <w:rsid w:val="00922F90"/>
    <w:rsid w:val="00925C6D"/>
    <w:rsid w:val="0092609E"/>
    <w:rsid w:val="00926E8C"/>
    <w:rsid w:val="00926EFC"/>
    <w:rsid w:val="00932EA5"/>
    <w:rsid w:val="00933677"/>
    <w:rsid w:val="009352B0"/>
    <w:rsid w:val="00935E41"/>
    <w:rsid w:val="009370EE"/>
    <w:rsid w:val="0093765C"/>
    <w:rsid w:val="00943054"/>
    <w:rsid w:val="009451B4"/>
    <w:rsid w:val="00946DA7"/>
    <w:rsid w:val="009520BC"/>
    <w:rsid w:val="00954717"/>
    <w:rsid w:val="00962365"/>
    <w:rsid w:val="009628D3"/>
    <w:rsid w:val="00964B46"/>
    <w:rsid w:val="00965C88"/>
    <w:rsid w:val="00967371"/>
    <w:rsid w:val="00967B83"/>
    <w:rsid w:val="00970940"/>
    <w:rsid w:val="009721A3"/>
    <w:rsid w:val="00974B0B"/>
    <w:rsid w:val="00975BFC"/>
    <w:rsid w:val="00980262"/>
    <w:rsid w:val="00980671"/>
    <w:rsid w:val="009809F1"/>
    <w:rsid w:val="00981C7B"/>
    <w:rsid w:val="00983430"/>
    <w:rsid w:val="0098343C"/>
    <w:rsid w:val="009855BC"/>
    <w:rsid w:val="00985BA1"/>
    <w:rsid w:val="00985D68"/>
    <w:rsid w:val="00986E0B"/>
    <w:rsid w:val="00987DE6"/>
    <w:rsid w:val="00990E14"/>
    <w:rsid w:val="00990FFB"/>
    <w:rsid w:val="009912C8"/>
    <w:rsid w:val="0099170F"/>
    <w:rsid w:val="0099415B"/>
    <w:rsid w:val="00996713"/>
    <w:rsid w:val="00997ACF"/>
    <w:rsid w:val="009A2CA2"/>
    <w:rsid w:val="009A47AA"/>
    <w:rsid w:val="009A558D"/>
    <w:rsid w:val="009A6589"/>
    <w:rsid w:val="009A6F7B"/>
    <w:rsid w:val="009B2DB6"/>
    <w:rsid w:val="009B4B27"/>
    <w:rsid w:val="009B5697"/>
    <w:rsid w:val="009B5ED3"/>
    <w:rsid w:val="009C34DA"/>
    <w:rsid w:val="009C5484"/>
    <w:rsid w:val="009C61B1"/>
    <w:rsid w:val="009D08E1"/>
    <w:rsid w:val="009D10FE"/>
    <w:rsid w:val="009D17B8"/>
    <w:rsid w:val="009D2099"/>
    <w:rsid w:val="009D2AAC"/>
    <w:rsid w:val="009D2C88"/>
    <w:rsid w:val="009D2DAF"/>
    <w:rsid w:val="009D3F1D"/>
    <w:rsid w:val="009D5261"/>
    <w:rsid w:val="009E050A"/>
    <w:rsid w:val="009E3BD0"/>
    <w:rsid w:val="009E443E"/>
    <w:rsid w:val="009E7061"/>
    <w:rsid w:val="009E748F"/>
    <w:rsid w:val="009E7D0F"/>
    <w:rsid w:val="009F0440"/>
    <w:rsid w:val="009F3295"/>
    <w:rsid w:val="009F3495"/>
    <w:rsid w:val="009F5AD3"/>
    <w:rsid w:val="009F67AD"/>
    <w:rsid w:val="00A0298B"/>
    <w:rsid w:val="00A02EDE"/>
    <w:rsid w:val="00A061DE"/>
    <w:rsid w:val="00A06B25"/>
    <w:rsid w:val="00A06CD5"/>
    <w:rsid w:val="00A121DA"/>
    <w:rsid w:val="00A13623"/>
    <w:rsid w:val="00A1469E"/>
    <w:rsid w:val="00A151EB"/>
    <w:rsid w:val="00A17797"/>
    <w:rsid w:val="00A177F6"/>
    <w:rsid w:val="00A208A7"/>
    <w:rsid w:val="00A21562"/>
    <w:rsid w:val="00A21FBC"/>
    <w:rsid w:val="00A22EDE"/>
    <w:rsid w:val="00A23ECE"/>
    <w:rsid w:val="00A259DF"/>
    <w:rsid w:val="00A301CB"/>
    <w:rsid w:val="00A302BC"/>
    <w:rsid w:val="00A31A99"/>
    <w:rsid w:val="00A32E63"/>
    <w:rsid w:val="00A3326E"/>
    <w:rsid w:val="00A3672C"/>
    <w:rsid w:val="00A41B38"/>
    <w:rsid w:val="00A41EB2"/>
    <w:rsid w:val="00A420A4"/>
    <w:rsid w:val="00A441B0"/>
    <w:rsid w:val="00A446AF"/>
    <w:rsid w:val="00A44E32"/>
    <w:rsid w:val="00A472F2"/>
    <w:rsid w:val="00A52269"/>
    <w:rsid w:val="00A52671"/>
    <w:rsid w:val="00A52F1A"/>
    <w:rsid w:val="00A53BD6"/>
    <w:rsid w:val="00A53C88"/>
    <w:rsid w:val="00A61838"/>
    <w:rsid w:val="00A6325A"/>
    <w:rsid w:val="00A64ECA"/>
    <w:rsid w:val="00A661E5"/>
    <w:rsid w:val="00A66BA4"/>
    <w:rsid w:val="00A6756C"/>
    <w:rsid w:val="00A67655"/>
    <w:rsid w:val="00A67D95"/>
    <w:rsid w:val="00A72A4F"/>
    <w:rsid w:val="00A7373F"/>
    <w:rsid w:val="00A74C1C"/>
    <w:rsid w:val="00A75708"/>
    <w:rsid w:val="00A75B1E"/>
    <w:rsid w:val="00A75FCD"/>
    <w:rsid w:val="00A76464"/>
    <w:rsid w:val="00A77769"/>
    <w:rsid w:val="00A7782A"/>
    <w:rsid w:val="00A77C99"/>
    <w:rsid w:val="00A80584"/>
    <w:rsid w:val="00A80FDF"/>
    <w:rsid w:val="00A815F7"/>
    <w:rsid w:val="00A81D9F"/>
    <w:rsid w:val="00A82125"/>
    <w:rsid w:val="00A82C8B"/>
    <w:rsid w:val="00A8312D"/>
    <w:rsid w:val="00A83D8A"/>
    <w:rsid w:val="00A85DED"/>
    <w:rsid w:val="00A92327"/>
    <w:rsid w:val="00A92632"/>
    <w:rsid w:val="00A929ED"/>
    <w:rsid w:val="00A93509"/>
    <w:rsid w:val="00A95514"/>
    <w:rsid w:val="00A95D00"/>
    <w:rsid w:val="00AA28BC"/>
    <w:rsid w:val="00AA4488"/>
    <w:rsid w:val="00AA4909"/>
    <w:rsid w:val="00AA5450"/>
    <w:rsid w:val="00AB29E2"/>
    <w:rsid w:val="00AB319E"/>
    <w:rsid w:val="00AB374C"/>
    <w:rsid w:val="00AB40A7"/>
    <w:rsid w:val="00AB5BC4"/>
    <w:rsid w:val="00AB6E95"/>
    <w:rsid w:val="00AB7AD7"/>
    <w:rsid w:val="00AC1064"/>
    <w:rsid w:val="00AC15FF"/>
    <w:rsid w:val="00AC1DFF"/>
    <w:rsid w:val="00AC2529"/>
    <w:rsid w:val="00AC3153"/>
    <w:rsid w:val="00AC3659"/>
    <w:rsid w:val="00AC5622"/>
    <w:rsid w:val="00AC6D32"/>
    <w:rsid w:val="00AD04D4"/>
    <w:rsid w:val="00AD10D3"/>
    <w:rsid w:val="00AD5B00"/>
    <w:rsid w:val="00AD7EAE"/>
    <w:rsid w:val="00AE1FB6"/>
    <w:rsid w:val="00AE6A06"/>
    <w:rsid w:val="00AF0015"/>
    <w:rsid w:val="00AF12D6"/>
    <w:rsid w:val="00AF14A8"/>
    <w:rsid w:val="00AF1BF4"/>
    <w:rsid w:val="00AF1F5B"/>
    <w:rsid w:val="00AF285B"/>
    <w:rsid w:val="00AF32B1"/>
    <w:rsid w:val="00AF4C58"/>
    <w:rsid w:val="00B00C8D"/>
    <w:rsid w:val="00B014DA"/>
    <w:rsid w:val="00B02585"/>
    <w:rsid w:val="00B02C0B"/>
    <w:rsid w:val="00B02CEE"/>
    <w:rsid w:val="00B03E2F"/>
    <w:rsid w:val="00B04297"/>
    <w:rsid w:val="00B042CF"/>
    <w:rsid w:val="00B104CD"/>
    <w:rsid w:val="00B10F72"/>
    <w:rsid w:val="00B12448"/>
    <w:rsid w:val="00B1482F"/>
    <w:rsid w:val="00B14865"/>
    <w:rsid w:val="00B14C36"/>
    <w:rsid w:val="00B151FE"/>
    <w:rsid w:val="00B15254"/>
    <w:rsid w:val="00B200F6"/>
    <w:rsid w:val="00B20314"/>
    <w:rsid w:val="00B20442"/>
    <w:rsid w:val="00B20934"/>
    <w:rsid w:val="00B20F68"/>
    <w:rsid w:val="00B23679"/>
    <w:rsid w:val="00B23786"/>
    <w:rsid w:val="00B24B19"/>
    <w:rsid w:val="00B261D7"/>
    <w:rsid w:val="00B27037"/>
    <w:rsid w:val="00B307E3"/>
    <w:rsid w:val="00B31CBF"/>
    <w:rsid w:val="00B33B24"/>
    <w:rsid w:val="00B35CE8"/>
    <w:rsid w:val="00B37C71"/>
    <w:rsid w:val="00B40EAB"/>
    <w:rsid w:val="00B418A1"/>
    <w:rsid w:val="00B418B9"/>
    <w:rsid w:val="00B41C48"/>
    <w:rsid w:val="00B434FF"/>
    <w:rsid w:val="00B50E3C"/>
    <w:rsid w:val="00B5228A"/>
    <w:rsid w:val="00B53D97"/>
    <w:rsid w:val="00B54068"/>
    <w:rsid w:val="00B56CD2"/>
    <w:rsid w:val="00B57831"/>
    <w:rsid w:val="00B61A38"/>
    <w:rsid w:val="00B61FCF"/>
    <w:rsid w:val="00B623D3"/>
    <w:rsid w:val="00B63CFE"/>
    <w:rsid w:val="00B64BC9"/>
    <w:rsid w:val="00B6514B"/>
    <w:rsid w:val="00B654A1"/>
    <w:rsid w:val="00B65F7A"/>
    <w:rsid w:val="00B66967"/>
    <w:rsid w:val="00B67B48"/>
    <w:rsid w:val="00B7057E"/>
    <w:rsid w:val="00B712A2"/>
    <w:rsid w:val="00B738AD"/>
    <w:rsid w:val="00B75E7D"/>
    <w:rsid w:val="00B77E42"/>
    <w:rsid w:val="00B840FC"/>
    <w:rsid w:val="00B861BD"/>
    <w:rsid w:val="00B912DD"/>
    <w:rsid w:val="00B9193A"/>
    <w:rsid w:val="00B936B2"/>
    <w:rsid w:val="00B94CCD"/>
    <w:rsid w:val="00B978D2"/>
    <w:rsid w:val="00BA3897"/>
    <w:rsid w:val="00BA6DC5"/>
    <w:rsid w:val="00BA7B04"/>
    <w:rsid w:val="00BA7EFD"/>
    <w:rsid w:val="00BB0FAD"/>
    <w:rsid w:val="00BB13DC"/>
    <w:rsid w:val="00BB5AF6"/>
    <w:rsid w:val="00BB61C6"/>
    <w:rsid w:val="00BC1190"/>
    <w:rsid w:val="00BC21E8"/>
    <w:rsid w:val="00BC2CA0"/>
    <w:rsid w:val="00BC4CB3"/>
    <w:rsid w:val="00BC5F87"/>
    <w:rsid w:val="00BC60BB"/>
    <w:rsid w:val="00BD1342"/>
    <w:rsid w:val="00BD1D9A"/>
    <w:rsid w:val="00BD29D0"/>
    <w:rsid w:val="00BD4220"/>
    <w:rsid w:val="00BD6D45"/>
    <w:rsid w:val="00BD6FD1"/>
    <w:rsid w:val="00BD7165"/>
    <w:rsid w:val="00BE0C83"/>
    <w:rsid w:val="00BE1C83"/>
    <w:rsid w:val="00BE2070"/>
    <w:rsid w:val="00BE460C"/>
    <w:rsid w:val="00BE47D9"/>
    <w:rsid w:val="00BE63A8"/>
    <w:rsid w:val="00BE6BF6"/>
    <w:rsid w:val="00BF5230"/>
    <w:rsid w:val="00BF6506"/>
    <w:rsid w:val="00BF771A"/>
    <w:rsid w:val="00C0139C"/>
    <w:rsid w:val="00C03132"/>
    <w:rsid w:val="00C078E1"/>
    <w:rsid w:val="00C1019D"/>
    <w:rsid w:val="00C12A76"/>
    <w:rsid w:val="00C12E2C"/>
    <w:rsid w:val="00C13E5E"/>
    <w:rsid w:val="00C15768"/>
    <w:rsid w:val="00C15BFA"/>
    <w:rsid w:val="00C1613E"/>
    <w:rsid w:val="00C20D1B"/>
    <w:rsid w:val="00C22014"/>
    <w:rsid w:val="00C30F60"/>
    <w:rsid w:val="00C319B3"/>
    <w:rsid w:val="00C3264D"/>
    <w:rsid w:val="00C32712"/>
    <w:rsid w:val="00C32CDA"/>
    <w:rsid w:val="00C3729A"/>
    <w:rsid w:val="00C3797C"/>
    <w:rsid w:val="00C37CD3"/>
    <w:rsid w:val="00C40D1D"/>
    <w:rsid w:val="00C419A6"/>
    <w:rsid w:val="00C41F8F"/>
    <w:rsid w:val="00C431A0"/>
    <w:rsid w:val="00C43D82"/>
    <w:rsid w:val="00C44A2E"/>
    <w:rsid w:val="00C44D0D"/>
    <w:rsid w:val="00C470BC"/>
    <w:rsid w:val="00C51861"/>
    <w:rsid w:val="00C51B4E"/>
    <w:rsid w:val="00C51F31"/>
    <w:rsid w:val="00C5246A"/>
    <w:rsid w:val="00C52D9E"/>
    <w:rsid w:val="00C55A18"/>
    <w:rsid w:val="00C560EE"/>
    <w:rsid w:val="00C5692B"/>
    <w:rsid w:val="00C6027E"/>
    <w:rsid w:val="00C63694"/>
    <w:rsid w:val="00C6372B"/>
    <w:rsid w:val="00C656AD"/>
    <w:rsid w:val="00C669FF"/>
    <w:rsid w:val="00C71B38"/>
    <w:rsid w:val="00C73DDA"/>
    <w:rsid w:val="00C74620"/>
    <w:rsid w:val="00C81621"/>
    <w:rsid w:val="00C82CE7"/>
    <w:rsid w:val="00C83064"/>
    <w:rsid w:val="00C87EE8"/>
    <w:rsid w:val="00C904C6"/>
    <w:rsid w:val="00C91842"/>
    <w:rsid w:val="00C94E30"/>
    <w:rsid w:val="00C94E63"/>
    <w:rsid w:val="00C97D96"/>
    <w:rsid w:val="00CA368B"/>
    <w:rsid w:val="00CA43B9"/>
    <w:rsid w:val="00CA509A"/>
    <w:rsid w:val="00CA5629"/>
    <w:rsid w:val="00CB0CBB"/>
    <w:rsid w:val="00CB2F88"/>
    <w:rsid w:val="00CB2FCF"/>
    <w:rsid w:val="00CB3A7F"/>
    <w:rsid w:val="00CB3A96"/>
    <w:rsid w:val="00CB4E0C"/>
    <w:rsid w:val="00CC348E"/>
    <w:rsid w:val="00CC43A9"/>
    <w:rsid w:val="00CC52DF"/>
    <w:rsid w:val="00CC5636"/>
    <w:rsid w:val="00CD16F1"/>
    <w:rsid w:val="00CD32C9"/>
    <w:rsid w:val="00CD4C1E"/>
    <w:rsid w:val="00CD6830"/>
    <w:rsid w:val="00CD6EE6"/>
    <w:rsid w:val="00CD75FE"/>
    <w:rsid w:val="00CD7E09"/>
    <w:rsid w:val="00CE17AE"/>
    <w:rsid w:val="00CE2B77"/>
    <w:rsid w:val="00CE360D"/>
    <w:rsid w:val="00CE3697"/>
    <w:rsid w:val="00CE44D5"/>
    <w:rsid w:val="00CE4F72"/>
    <w:rsid w:val="00CE6116"/>
    <w:rsid w:val="00CE62A0"/>
    <w:rsid w:val="00CE70B6"/>
    <w:rsid w:val="00CF160B"/>
    <w:rsid w:val="00CF1F95"/>
    <w:rsid w:val="00CF266E"/>
    <w:rsid w:val="00CF5D9D"/>
    <w:rsid w:val="00D00031"/>
    <w:rsid w:val="00D00881"/>
    <w:rsid w:val="00D00DFC"/>
    <w:rsid w:val="00D02A11"/>
    <w:rsid w:val="00D03211"/>
    <w:rsid w:val="00D048BF"/>
    <w:rsid w:val="00D10570"/>
    <w:rsid w:val="00D143D6"/>
    <w:rsid w:val="00D1472F"/>
    <w:rsid w:val="00D16FA6"/>
    <w:rsid w:val="00D16FC5"/>
    <w:rsid w:val="00D210EA"/>
    <w:rsid w:val="00D21F3E"/>
    <w:rsid w:val="00D22481"/>
    <w:rsid w:val="00D30009"/>
    <w:rsid w:val="00D30063"/>
    <w:rsid w:val="00D31E9C"/>
    <w:rsid w:val="00D331F7"/>
    <w:rsid w:val="00D34A5D"/>
    <w:rsid w:val="00D36C07"/>
    <w:rsid w:val="00D40435"/>
    <w:rsid w:val="00D40B79"/>
    <w:rsid w:val="00D47E2B"/>
    <w:rsid w:val="00D5068C"/>
    <w:rsid w:val="00D50DF6"/>
    <w:rsid w:val="00D51A8C"/>
    <w:rsid w:val="00D52F5E"/>
    <w:rsid w:val="00D549E6"/>
    <w:rsid w:val="00D5601D"/>
    <w:rsid w:val="00D5752A"/>
    <w:rsid w:val="00D62E87"/>
    <w:rsid w:val="00D6508E"/>
    <w:rsid w:val="00D65E4A"/>
    <w:rsid w:val="00D679A8"/>
    <w:rsid w:val="00D67F06"/>
    <w:rsid w:val="00D70225"/>
    <w:rsid w:val="00D704C9"/>
    <w:rsid w:val="00D73197"/>
    <w:rsid w:val="00D745DF"/>
    <w:rsid w:val="00D7515A"/>
    <w:rsid w:val="00D75317"/>
    <w:rsid w:val="00D756B5"/>
    <w:rsid w:val="00D81438"/>
    <w:rsid w:val="00D83C58"/>
    <w:rsid w:val="00D85ECD"/>
    <w:rsid w:val="00D87827"/>
    <w:rsid w:val="00D91132"/>
    <w:rsid w:val="00D91CC5"/>
    <w:rsid w:val="00D9735C"/>
    <w:rsid w:val="00DA3949"/>
    <w:rsid w:val="00DA3B14"/>
    <w:rsid w:val="00DA3B99"/>
    <w:rsid w:val="00DB146D"/>
    <w:rsid w:val="00DB1C34"/>
    <w:rsid w:val="00DB2630"/>
    <w:rsid w:val="00DB33D0"/>
    <w:rsid w:val="00DB5547"/>
    <w:rsid w:val="00DB60F4"/>
    <w:rsid w:val="00DB7A7C"/>
    <w:rsid w:val="00DB7B75"/>
    <w:rsid w:val="00DC1860"/>
    <w:rsid w:val="00DC520E"/>
    <w:rsid w:val="00DC61AE"/>
    <w:rsid w:val="00DD7F33"/>
    <w:rsid w:val="00DE0C8C"/>
    <w:rsid w:val="00DE1C2F"/>
    <w:rsid w:val="00DE1DFE"/>
    <w:rsid w:val="00DE1E04"/>
    <w:rsid w:val="00DE27A5"/>
    <w:rsid w:val="00DE50EA"/>
    <w:rsid w:val="00DE7A0F"/>
    <w:rsid w:val="00DF0B53"/>
    <w:rsid w:val="00DF0FFF"/>
    <w:rsid w:val="00DF11B8"/>
    <w:rsid w:val="00DF2D84"/>
    <w:rsid w:val="00DF4B1A"/>
    <w:rsid w:val="00DF6CBA"/>
    <w:rsid w:val="00DF6F47"/>
    <w:rsid w:val="00E0044F"/>
    <w:rsid w:val="00E0104C"/>
    <w:rsid w:val="00E01B58"/>
    <w:rsid w:val="00E029E0"/>
    <w:rsid w:val="00E03DC0"/>
    <w:rsid w:val="00E03F5B"/>
    <w:rsid w:val="00E06024"/>
    <w:rsid w:val="00E067BB"/>
    <w:rsid w:val="00E11782"/>
    <w:rsid w:val="00E11BC8"/>
    <w:rsid w:val="00E122B4"/>
    <w:rsid w:val="00E1365E"/>
    <w:rsid w:val="00E13861"/>
    <w:rsid w:val="00E14B2C"/>
    <w:rsid w:val="00E1769E"/>
    <w:rsid w:val="00E2125C"/>
    <w:rsid w:val="00E227A9"/>
    <w:rsid w:val="00E229F6"/>
    <w:rsid w:val="00E24FB5"/>
    <w:rsid w:val="00E2557D"/>
    <w:rsid w:val="00E25682"/>
    <w:rsid w:val="00E25B01"/>
    <w:rsid w:val="00E278BB"/>
    <w:rsid w:val="00E27F35"/>
    <w:rsid w:val="00E27FA6"/>
    <w:rsid w:val="00E30EC0"/>
    <w:rsid w:val="00E31179"/>
    <w:rsid w:val="00E318B5"/>
    <w:rsid w:val="00E33FEF"/>
    <w:rsid w:val="00E352BD"/>
    <w:rsid w:val="00E3564C"/>
    <w:rsid w:val="00E35FD1"/>
    <w:rsid w:val="00E36DC4"/>
    <w:rsid w:val="00E41371"/>
    <w:rsid w:val="00E42DCA"/>
    <w:rsid w:val="00E4362C"/>
    <w:rsid w:val="00E44EBF"/>
    <w:rsid w:val="00E45AD0"/>
    <w:rsid w:val="00E47F3F"/>
    <w:rsid w:val="00E50F4D"/>
    <w:rsid w:val="00E54580"/>
    <w:rsid w:val="00E54AD1"/>
    <w:rsid w:val="00E55AFB"/>
    <w:rsid w:val="00E5691D"/>
    <w:rsid w:val="00E57836"/>
    <w:rsid w:val="00E6042F"/>
    <w:rsid w:val="00E60C48"/>
    <w:rsid w:val="00E60CDB"/>
    <w:rsid w:val="00E619D3"/>
    <w:rsid w:val="00E622BA"/>
    <w:rsid w:val="00E626A5"/>
    <w:rsid w:val="00E62787"/>
    <w:rsid w:val="00E64B79"/>
    <w:rsid w:val="00E65A54"/>
    <w:rsid w:val="00E65E64"/>
    <w:rsid w:val="00E67352"/>
    <w:rsid w:val="00E67D99"/>
    <w:rsid w:val="00E70640"/>
    <w:rsid w:val="00E70C39"/>
    <w:rsid w:val="00E745CC"/>
    <w:rsid w:val="00E75B42"/>
    <w:rsid w:val="00E768FC"/>
    <w:rsid w:val="00E81B30"/>
    <w:rsid w:val="00E81BE6"/>
    <w:rsid w:val="00E82623"/>
    <w:rsid w:val="00E82F86"/>
    <w:rsid w:val="00E83EED"/>
    <w:rsid w:val="00E84708"/>
    <w:rsid w:val="00E85797"/>
    <w:rsid w:val="00E86150"/>
    <w:rsid w:val="00E86E05"/>
    <w:rsid w:val="00E87A79"/>
    <w:rsid w:val="00E87C75"/>
    <w:rsid w:val="00E92151"/>
    <w:rsid w:val="00E93A3B"/>
    <w:rsid w:val="00E9417E"/>
    <w:rsid w:val="00E94209"/>
    <w:rsid w:val="00E97A51"/>
    <w:rsid w:val="00EA05F1"/>
    <w:rsid w:val="00EA2B49"/>
    <w:rsid w:val="00EA3449"/>
    <w:rsid w:val="00EA3CBD"/>
    <w:rsid w:val="00EB38B7"/>
    <w:rsid w:val="00EB635A"/>
    <w:rsid w:val="00EB695D"/>
    <w:rsid w:val="00EC4209"/>
    <w:rsid w:val="00EC696A"/>
    <w:rsid w:val="00EC71AF"/>
    <w:rsid w:val="00EC7748"/>
    <w:rsid w:val="00ED2AC8"/>
    <w:rsid w:val="00ED33DB"/>
    <w:rsid w:val="00ED4389"/>
    <w:rsid w:val="00ED43AA"/>
    <w:rsid w:val="00ED48B2"/>
    <w:rsid w:val="00ED67DE"/>
    <w:rsid w:val="00ED777A"/>
    <w:rsid w:val="00EE093C"/>
    <w:rsid w:val="00EE12E3"/>
    <w:rsid w:val="00EE1AED"/>
    <w:rsid w:val="00EE1FDE"/>
    <w:rsid w:val="00EE5625"/>
    <w:rsid w:val="00EE6BC8"/>
    <w:rsid w:val="00EF1B5B"/>
    <w:rsid w:val="00EF4890"/>
    <w:rsid w:val="00EF5A3A"/>
    <w:rsid w:val="00F00071"/>
    <w:rsid w:val="00F003E5"/>
    <w:rsid w:val="00F0090F"/>
    <w:rsid w:val="00F02EAC"/>
    <w:rsid w:val="00F03AF8"/>
    <w:rsid w:val="00F06B02"/>
    <w:rsid w:val="00F0733C"/>
    <w:rsid w:val="00F07935"/>
    <w:rsid w:val="00F115D5"/>
    <w:rsid w:val="00F11ACE"/>
    <w:rsid w:val="00F12B62"/>
    <w:rsid w:val="00F13C62"/>
    <w:rsid w:val="00F14AB5"/>
    <w:rsid w:val="00F15251"/>
    <w:rsid w:val="00F15E84"/>
    <w:rsid w:val="00F16CF2"/>
    <w:rsid w:val="00F177FC"/>
    <w:rsid w:val="00F1781B"/>
    <w:rsid w:val="00F245FD"/>
    <w:rsid w:val="00F30467"/>
    <w:rsid w:val="00F37447"/>
    <w:rsid w:val="00F42BC7"/>
    <w:rsid w:val="00F45318"/>
    <w:rsid w:val="00F460E9"/>
    <w:rsid w:val="00F46215"/>
    <w:rsid w:val="00F50824"/>
    <w:rsid w:val="00F509F6"/>
    <w:rsid w:val="00F50E59"/>
    <w:rsid w:val="00F5133C"/>
    <w:rsid w:val="00F51C8E"/>
    <w:rsid w:val="00F5548B"/>
    <w:rsid w:val="00F55821"/>
    <w:rsid w:val="00F560B6"/>
    <w:rsid w:val="00F561E4"/>
    <w:rsid w:val="00F5742D"/>
    <w:rsid w:val="00F57451"/>
    <w:rsid w:val="00F57949"/>
    <w:rsid w:val="00F5794F"/>
    <w:rsid w:val="00F57A2E"/>
    <w:rsid w:val="00F600A9"/>
    <w:rsid w:val="00F60C14"/>
    <w:rsid w:val="00F62659"/>
    <w:rsid w:val="00F63918"/>
    <w:rsid w:val="00F6437B"/>
    <w:rsid w:val="00F648B6"/>
    <w:rsid w:val="00F66C5C"/>
    <w:rsid w:val="00F67A40"/>
    <w:rsid w:val="00F71210"/>
    <w:rsid w:val="00F72231"/>
    <w:rsid w:val="00F72857"/>
    <w:rsid w:val="00F72D5E"/>
    <w:rsid w:val="00F749EC"/>
    <w:rsid w:val="00F758A7"/>
    <w:rsid w:val="00F76B7F"/>
    <w:rsid w:val="00F77C94"/>
    <w:rsid w:val="00F81C53"/>
    <w:rsid w:val="00F81EE1"/>
    <w:rsid w:val="00F83C59"/>
    <w:rsid w:val="00F83E2A"/>
    <w:rsid w:val="00F85616"/>
    <w:rsid w:val="00F85BE1"/>
    <w:rsid w:val="00F86000"/>
    <w:rsid w:val="00F90D67"/>
    <w:rsid w:val="00F91965"/>
    <w:rsid w:val="00F943FE"/>
    <w:rsid w:val="00F9719C"/>
    <w:rsid w:val="00FA1690"/>
    <w:rsid w:val="00FA2380"/>
    <w:rsid w:val="00FA2EA4"/>
    <w:rsid w:val="00FA5E98"/>
    <w:rsid w:val="00FA7FA2"/>
    <w:rsid w:val="00FB0099"/>
    <w:rsid w:val="00FB1A33"/>
    <w:rsid w:val="00FB5308"/>
    <w:rsid w:val="00FB5C9D"/>
    <w:rsid w:val="00FC0822"/>
    <w:rsid w:val="00FC0C60"/>
    <w:rsid w:val="00FC1374"/>
    <w:rsid w:val="00FC2252"/>
    <w:rsid w:val="00FC59F0"/>
    <w:rsid w:val="00FC7B55"/>
    <w:rsid w:val="00FD0550"/>
    <w:rsid w:val="00FD0711"/>
    <w:rsid w:val="00FD1829"/>
    <w:rsid w:val="00FD1CC3"/>
    <w:rsid w:val="00FD255C"/>
    <w:rsid w:val="00FD2CF4"/>
    <w:rsid w:val="00FD2D9A"/>
    <w:rsid w:val="00FD2F30"/>
    <w:rsid w:val="00FD6F5B"/>
    <w:rsid w:val="00FE0E72"/>
    <w:rsid w:val="00FE181E"/>
    <w:rsid w:val="00FE4169"/>
    <w:rsid w:val="00FE47C6"/>
    <w:rsid w:val="00FE4F86"/>
    <w:rsid w:val="00FE5861"/>
    <w:rsid w:val="00FE6755"/>
    <w:rsid w:val="00FE6DAD"/>
    <w:rsid w:val="00FE750F"/>
    <w:rsid w:val="00FF02CB"/>
    <w:rsid w:val="00FF2A41"/>
    <w:rsid w:val="00FF37EE"/>
    <w:rsid w:val="00FF3A3E"/>
    <w:rsid w:val="00FF5226"/>
    <w:rsid w:val="00FF57EA"/>
    <w:rsid w:val="00FF674B"/>
    <w:rsid w:val="01D0FEEB"/>
    <w:rsid w:val="02D4D54E"/>
    <w:rsid w:val="04DDA731"/>
    <w:rsid w:val="07BCE515"/>
    <w:rsid w:val="07CD5929"/>
    <w:rsid w:val="08D8FDD3"/>
    <w:rsid w:val="09CBC4ED"/>
    <w:rsid w:val="0D185E3D"/>
    <w:rsid w:val="0DA39A7C"/>
    <w:rsid w:val="0F61FFCC"/>
    <w:rsid w:val="1003387D"/>
    <w:rsid w:val="10156950"/>
    <w:rsid w:val="1133B871"/>
    <w:rsid w:val="146A8479"/>
    <w:rsid w:val="16644A76"/>
    <w:rsid w:val="183DB690"/>
    <w:rsid w:val="18905B8F"/>
    <w:rsid w:val="19766328"/>
    <w:rsid w:val="19EB1927"/>
    <w:rsid w:val="1B94753E"/>
    <w:rsid w:val="1C6D51A0"/>
    <w:rsid w:val="1D1E39F0"/>
    <w:rsid w:val="1D627D46"/>
    <w:rsid w:val="1D7F55EC"/>
    <w:rsid w:val="1D8B307A"/>
    <w:rsid w:val="1E439762"/>
    <w:rsid w:val="20B9634E"/>
    <w:rsid w:val="20FE1B7B"/>
    <w:rsid w:val="210490A4"/>
    <w:rsid w:val="215D28F4"/>
    <w:rsid w:val="226C1CC9"/>
    <w:rsid w:val="2315D23A"/>
    <w:rsid w:val="23B8742F"/>
    <w:rsid w:val="24369B98"/>
    <w:rsid w:val="24F37982"/>
    <w:rsid w:val="24FD2B2D"/>
    <w:rsid w:val="25392FFC"/>
    <w:rsid w:val="26AD4138"/>
    <w:rsid w:val="26D00BDE"/>
    <w:rsid w:val="2E0CBBB8"/>
    <w:rsid w:val="2E40530B"/>
    <w:rsid w:val="30AFC1D7"/>
    <w:rsid w:val="31182B8D"/>
    <w:rsid w:val="336C75F9"/>
    <w:rsid w:val="33FF5287"/>
    <w:rsid w:val="3640AE84"/>
    <w:rsid w:val="3717460C"/>
    <w:rsid w:val="3753518E"/>
    <w:rsid w:val="37A1C99A"/>
    <w:rsid w:val="37B042B6"/>
    <w:rsid w:val="37ED1B6C"/>
    <w:rsid w:val="3971AF0B"/>
    <w:rsid w:val="39B5F3DD"/>
    <w:rsid w:val="39CED1E1"/>
    <w:rsid w:val="39FBBD8A"/>
    <w:rsid w:val="3A6DCB52"/>
    <w:rsid w:val="3CCD6E1F"/>
    <w:rsid w:val="3DAF6F43"/>
    <w:rsid w:val="3F67F429"/>
    <w:rsid w:val="3FA9FADB"/>
    <w:rsid w:val="404C64EA"/>
    <w:rsid w:val="408ECB28"/>
    <w:rsid w:val="41247885"/>
    <w:rsid w:val="42B4B927"/>
    <w:rsid w:val="443C5C21"/>
    <w:rsid w:val="470AA6D5"/>
    <w:rsid w:val="482DA4AC"/>
    <w:rsid w:val="48CFE7B8"/>
    <w:rsid w:val="4F29A918"/>
    <w:rsid w:val="524D8CC9"/>
    <w:rsid w:val="53B464E7"/>
    <w:rsid w:val="5444669F"/>
    <w:rsid w:val="5682E2AE"/>
    <w:rsid w:val="571AF58D"/>
    <w:rsid w:val="5BE9023E"/>
    <w:rsid w:val="5E2AE8EB"/>
    <w:rsid w:val="5EC283AA"/>
    <w:rsid w:val="60199D2F"/>
    <w:rsid w:val="63606DFE"/>
    <w:rsid w:val="64E13116"/>
    <w:rsid w:val="6727C48A"/>
    <w:rsid w:val="67FC139F"/>
    <w:rsid w:val="6A518474"/>
    <w:rsid w:val="6B2E0E36"/>
    <w:rsid w:val="6C1B3590"/>
    <w:rsid w:val="6CAF6945"/>
    <w:rsid w:val="6F623DD5"/>
    <w:rsid w:val="710385E7"/>
    <w:rsid w:val="717D751C"/>
    <w:rsid w:val="72C7F120"/>
    <w:rsid w:val="74FFEFA6"/>
    <w:rsid w:val="750FE29C"/>
    <w:rsid w:val="7655AC53"/>
    <w:rsid w:val="795C5180"/>
    <w:rsid w:val="7B1602F6"/>
    <w:rsid w:val="7B67233A"/>
    <w:rsid w:val="7BBC45B2"/>
    <w:rsid w:val="7BD89C4D"/>
    <w:rsid w:val="7C583450"/>
    <w:rsid w:val="7C8CCFC7"/>
    <w:rsid w:val="7CF50FEB"/>
    <w:rsid w:val="7D435878"/>
    <w:rsid w:val="7F4E304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0C10"/>
  <w15:chartTrackingRefBased/>
  <w15:docId w15:val="{CC8C2E97-449E-453A-A3F5-E72D0F8D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0D71"/>
    <w:pPr>
      <w:spacing w:after="200" w:line="276" w:lineRule="auto"/>
    </w:pPr>
    <w:rPr>
      <w:rFonts w:ascii="Calibri" w:eastAsia="Calibri" w:hAnsi="Calibri" w:cs="Times New Roman"/>
      <w:sz w:val="22"/>
      <w:szCs w:val="22"/>
    </w:rPr>
  </w:style>
  <w:style w:type="paragraph" w:styleId="Nadpis1">
    <w:name w:val="heading 1"/>
    <w:aliases w:val="Normálny 1,kapitola1,T1,Článok"/>
    <w:basedOn w:val="Normlny"/>
    <w:next w:val="Normlny"/>
    <w:link w:val="Nadpis1Char"/>
    <w:uiPriority w:val="9"/>
    <w:qFormat/>
    <w:rsid w:val="006A2BF7"/>
    <w:pPr>
      <w:keepNext/>
      <w:spacing w:after="240" w:line="240" w:lineRule="auto"/>
      <w:ind w:left="709" w:hanging="709"/>
      <w:jc w:val="both"/>
      <w:outlineLvl w:val="0"/>
    </w:pPr>
    <w:rPr>
      <w:rFonts w:eastAsia="Times New Roman" w:cs="Calibri"/>
      <w:b/>
      <w:bCs/>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780D71"/>
    <w:pPr>
      <w:tabs>
        <w:tab w:val="center" w:pos="4536"/>
        <w:tab w:val="right" w:pos="9072"/>
      </w:tabs>
      <w:spacing w:after="0" w:line="240" w:lineRule="auto"/>
    </w:pPr>
    <w:rPr>
      <w:rFonts w:ascii="Times New Roman" w:eastAsia="Times New Roman" w:hAnsi="Times New Roman"/>
      <w:sz w:val="20"/>
      <w:szCs w:val="20"/>
      <w:lang w:val="x-none" w:eastAsia="cs-CZ"/>
    </w:rPr>
  </w:style>
  <w:style w:type="character" w:customStyle="1" w:styleId="HlavikaChar">
    <w:name w:val="Hlavička Char"/>
    <w:basedOn w:val="Predvolenpsmoodseku"/>
    <w:link w:val="Hlavika"/>
    <w:rsid w:val="00780D71"/>
    <w:rPr>
      <w:rFonts w:ascii="Times New Roman" w:eastAsia="Times New Roman" w:hAnsi="Times New Roman" w:cs="Times New Roman"/>
      <w:sz w:val="20"/>
      <w:szCs w:val="20"/>
      <w:lang w:val="x-none" w:eastAsia="cs-CZ"/>
    </w:rPr>
  </w:style>
  <w:style w:type="paragraph" w:styleId="Pta">
    <w:name w:val="footer"/>
    <w:basedOn w:val="Normlny"/>
    <w:link w:val="PtaChar"/>
    <w:uiPriority w:val="99"/>
    <w:rsid w:val="00780D71"/>
    <w:pPr>
      <w:tabs>
        <w:tab w:val="center" w:pos="4536"/>
        <w:tab w:val="right" w:pos="9072"/>
      </w:tabs>
      <w:spacing w:after="0" w:line="240" w:lineRule="auto"/>
    </w:pPr>
    <w:rPr>
      <w:rFonts w:ascii="Times New Roman" w:eastAsia="Times New Roman" w:hAnsi="Times New Roman"/>
      <w:sz w:val="20"/>
      <w:szCs w:val="20"/>
      <w:lang w:val="x-none" w:eastAsia="cs-CZ"/>
    </w:rPr>
  </w:style>
  <w:style w:type="character" w:customStyle="1" w:styleId="PtaChar">
    <w:name w:val="Päta Char"/>
    <w:basedOn w:val="Predvolenpsmoodseku"/>
    <w:link w:val="Pta"/>
    <w:uiPriority w:val="99"/>
    <w:rsid w:val="00780D71"/>
    <w:rPr>
      <w:rFonts w:ascii="Times New Roman" w:eastAsia="Times New Roman" w:hAnsi="Times New Roman" w:cs="Times New Roman"/>
      <w:sz w:val="20"/>
      <w:szCs w:val="20"/>
      <w:lang w:val="x-none" w:eastAsia="cs-CZ"/>
    </w:rPr>
  </w:style>
  <w:style w:type="character" w:styleId="slostrany">
    <w:name w:val="page number"/>
    <w:basedOn w:val="Predvolenpsmoodseku"/>
    <w:rsid w:val="00780D71"/>
  </w:style>
  <w:style w:type="character" w:styleId="Odkaznakomentr">
    <w:name w:val="annotation reference"/>
    <w:uiPriority w:val="99"/>
    <w:unhideWhenUsed/>
    <w:rsid w:val="00780D71"/>
    <w:rPr>
      <w:sz w:val="16"/>
      <w:szCs w:val="16"/>
    </w:rPr>
  </w:style>
  <w:style w:type="paragraph" w:styleId="Textkomentra">
    <w:name w:val="annotation text"/>
    <w:basedOn w:val="Normlny"/>
    <w:link w:val="TextkomentraChar"/>
    <w:uiPriority w:val="99"/>
    <w:unhideWhenUsed/>
    <w:rsid w:val="00780D71"/>
    <w:pPr>
      <w:spacing w:after="0" w:line="240" w:lineRule="auto"/>
    </w:pPr>
    <w:rPr>
      <w:rFonts w:ascii="Times New Roman" w:eastAsia="Times New Roman" w:hAnsi="Times New Roman"/>
      <w:sz w:val="20"/>
      <w:szCs w:val="20"/>
      <w:lang w:eastAsia="cs-CZ"/>
    </w:rPr>
  </w:style>
  <w:style w:type="character" w:customStyle="1" w:styleId="TextkomentraChar">
    <w:name w:val="Text komentára Char"/>
    <w:basedOn w:val="Predvolenpsmoodseku"/>
    <w:link w:val="Textkomentra"/>
    <w:uiPriority w:val="99"/>
    <w:rsid w:val="00780D71"/>
    <w:rPr>
      <w:rFonts w:ascii="Times New Roman" w:eastAsia="Times New Roman" w:hAnsi="Times New Roman" w:cs="Times New Roman"/>
      <w:sz w:val="20"/>
      <w:szCs w:val="20"/>
      <w:lang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lp1,lp11,bod"/>
    <w:basedOn w:val="Normlny"/>
    <w:link w:val="OdsekzoznamuChar"/>
    <w:uiPriority w:val="34"/>
    <w:qFormat/>
    <w:rsid w:val="00780D71"/>
    <w:pPr>
      <w:ind w:left="720"/>
      <w:contextualSpacing/>
    </w:pPr>
  </w:style>
  <w:style w:type="paragraph" w:styleId="Zkladntext">
    <w:name w:val="Body Text"/>
    <w:basedOn w:val="Normlny"/>
    <w:link w:val="ZkladntextChar"/>
    <w:uiPriority w:val="99"/>
    <w:unhideWhenUsed/>
    <w:rsid w:val="00780D71"/>
    <w:pPr>
      <w:spacing w:after="120"/>
    </w:pPr>
  </w:style>
  <w:style w:type="character" w:customStyle="1" w:styleId="ZkladntextChar">
    <w:name w:val="Základný text Char"/>
    <w:basedOn w:val="Predvolenpsmoodseku"/>
    <w:link w:val="Zkladntext"/>
    <w:uiPriority w:val="99"/>
    <w:rsid w:val="00780D71"/>
    <w:rPr>
      <w:rFonts w:ascii="Calibri" w:eastAsia="Calibri" w:hAnsi="Calibri" w:cs="Times New Roman"/>
      <w:sz w:val="22"/>
      <w:szCs w:val="22"/>
    </w:rPr>
  </w:style>
  <w:style w:type="paragraph" w:styleId="Nzov">
    <w:name w:val="Title"/>
    <w:basedOn w:val="Normlny"/>
    <w:link w:val="NzovChar"/>
    <w:qFormat/>
    <w:rsid w:val="00780D71"/>
    <w:pPr>
      <w:spacing w:after="0" w:line="240" w:lineRule="auto"/>
      <w:jc w:val="center"/>
    </w:pPr>
    <w:rPr>
      <w:rFonts w:ascii="Times New Roman" w:eastAsia="Times New Roman" w:hAnsi="Times New Roman"/>
      <w:b/>
      <w:sz w:val="32"/>
      <w:szCs w:val="20"/>
      <w:lang w:eastAsia="cs-CZ"/>
    </w:rPr>
  </w:style>
  <w:style w:type="character" w:customStyle="1" w:styleId="NzovChar">
    <w:name w:val="Názov Char"/>
    <w:basedOn w:val="Predvolenpsmoodseku"/>
    <w:link w:val="Nzov"/>
    <w:rsid w:val="00780D71"/>
    <w:rPr>
      <w:rFonts w:ascii="Times New Roman" w:eastAsia="Times New Roman" w:hAnsi="Times New Roman" w:cs="Times New Roman"/>
      <w:b/>
      <w:sz w:val="32"/>
      <w:szCs w:val="20"/>
      <w:lang w:eastAsia="cs-CZ"/>
    </w:rPr>
  </w:style>
  <w:style w:type="character" w:customStyle="1" w:styleId="ra">
    <w:name w:val="ra"/>
    <w:rsid w:val="00780D71"/>
  </w:style>
  <w:style w:type="character" w:styleId="Hypertextovprepojenie">
    <w:name w:val="Hyperlink"/>
    <w:uiPriority w:val="99"/>
    <w:unhideWhenUsed/>
    <w:rsid w:val="00780D71"/>
    <w:rPr>
      <w:color w:val="0563C1"/>
      <w:u w:val="single"/>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780D71"/>
    <w:rPr>
      <w:rFonts w:ascii="Calibri" w:eastAsia="Calibri" w:hAnsi="Calibri" w:cs="Times New Roman"/>
      <w:sz w:val="22"/>
      <w:szCs w:val="22"/>
    </w:rPr>
  </w:style>
  <w:style w:type="paragraph" w:styleId="Normlnywebov">
    <w:name w:val="Normal (Web)"/>
    <w:basedOn w:val="Normlny"/>
    <w:uiPriority w:val="99"/>
    <w:semiHidden/>
    <w:unhideWhenUsed/>
    <w:rsid w:val="00780D71"/>
    <w:pPr>
      <w:spacing w:before="100" w:beforeAutospacing="1" w:after="100" w:afterAutospacing="1" w:line="240" w:lineRule="auto"/>
    </w:pPr>
    <w:rPr>
      <w:rFonts w:ascii="Times New Roman" w:eastAsiaTheme="minorEastAsia" w:hAnsi="Times New Roman"/>
      <w:sz w:val="24"/>
      <w:szCs w:val="24"/>
      <w:lang w:eastAsia="sk-SK"/>
    </w:rPr>
  </w:style>
  <w:style w:type="paragraph" w:styleId="Textbubliny">
    <w:name w:val="Balloon Text"/>
    <w:basedOn w:val="Normlny"/>
    <w:link w:val="TextbublinyChar"/>
    <w:uiPriority w:val="99"/>
    <w:semiHidden/>
    <w:unhideWhenUsed/>
    <w:rsid w:val="00780D71"/>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780D71"/>
    <w:rPr>
      <w:rFonts w:ascii="Times New Roman" w:eastAsia="Calibri" w:hAnsi="Times New Roman" w:cs="Times New Roman"/>
      <w:sz w:val="18"/>
      <w:szCs w:val="18"/>
    </w:rPr>
  </w:style>
  <w:style w:type="paragraph" w:customStyle="1" w:styleId="Psmeno">
    <w:name w:val="Písmeno"/>
    <w:basedOn w:val="Odsekzoznamu"/>
    <w:uiPriority w:val="99"/>
    <w:qFormat/>
    <w:rsid w:val="00703EAB"/>
    <w:pPr>
      <w:numPr>
        <w:numId w:val="22"/>
      </w:numPr>
      <w:tabs>
        <w:tab w:val="left" w:pos="851"/>
      </w:tabs>
      <w:spacing w:after="240" w:line="240" w:lineRule="auto"/>
      <w:ind w:left="927"/>
      <w:jc w:val="both"/>
    </w:pPr>
    <w:rPr>
      <w:rFonts w:eastAsia="Times New Roman" w:cs="Calibri"/>
      <w:bCs/>
      <w:lang w:eastAsia="sk-SK"/>
    </w:rPr>
  </w:style>
  <w:style w:type="character" w:customStyle="1" w:styleId="normaltextrun">
    <w:name w:val="normaltextrun"/>
    <w:basedOn w:val="Predvolenpsmoodseku"/>
    <w:rsid w:val="00703EAB"/>
  </w:style>
  <w:style w:type="character" w:styleId="PouitHypertextovPrepojenie">
    <w:name w:val="FollowedHyperlink"/>
    <w:basedOn w:val="Predvolenpsmoodseku"/>
    <w:uiPriority w:val="99"/>
    <w:semiHidden/>
    <w:unhideWhenUsed/>
    <w:rsid w:val="0078376D"/>
    <w:rPr>
      <w:color w:val="954F72" w:themeColor="followedHyperlink"/>
      <w:u w:val="single"/>
    </w:rPr>
  </w:style>
  <w:style w:type="paragraph" w:styleId="Predmetkomentra">
    <w:name w:val="annotation subject"/>
    <w:basedOn w:val="Textkomentra"/>
    <w:next w:val="Textkomentra"/>
    <w:link w:val="PredmetkomentraChar"/>
    <w:uiPriority w:val="99"/>
    <w:semiHidden/>
    <w:unhideWhenUsed/>
    <w:rsid w:val="0078376D"/>
    <w:pPr>
      <w:spacing w:after="200"/>
    </w:pPr>
    <w:rPr>
      <w:rFonts w:ascii="Calibri" w:eastAsia="Calibri" w:hAnsi="Calibri"/>
      <w:b/>
      <w:bCs/>
      <w:lang w:eastAsia="en-US"/>
    </w:rPr>
  </w:style>
  <w:style w:type="character" w:customStyle="1" w:styleId="PredmetkomentraChar">
    <w:name w:val="Predmet komentára Char"/>
    <w:basedOn w:val="TextkomentraChar"/>
    <w:link w:val="Predmetkomentra"/>
    <w:uiPriority w:val="99"/>
    <w:semiHidden/>
    <w:rsid w:val="0078376D"/>
    <w:rPr>
      <w:rFonts w:ascii="Calibri" w:eastAsia="Calibri" w:hAnsi="Calibri" w:cs="Times New Roman"/>
      <w:b/>
      <w:bCs/>
      <w:sz w:val="20"/>
      <w:szCs w:val="20"/>
      <w:lang w:eastAsia="cs-CZ"/>
    </w:rPr>
  </w:style>
  <w:style w:type="paragraph" w:styleId="Revzia">
    <w:name w:val="Revision"/>
    <w:hidden/>
    <w:uiPriority w:val="99"/>
    <w:semiHidden/>
    <w:rsid w:val="009855BC"/>
    <w:rPr>
      <w:rFonts w:ascii="Calibri" w:eastAsia="Calibri" w:hAnsi="Calibri" w:cs="Times New Roman"/>
      <w:sz w:val="22"/>
      <w:szCs w:val="22"/>
    </w:rPr>
  </w:style>
  <w:style w:type="character" w:styleId="Nevyrieenzmienka">
    <w:name w:val="Unresolved Mention"/>
    <w:basedOn w:val="Predvolenpsmoodseku"/>
    <w:uiPriority w:val="99"/>
    <w:semiHidden/>
    <w:unhideWhenUsed/>
    <w:rsid w:val="00F12B62"/>
    <w:rPr>
      <w:color w:val="605E5C"/>
      <w:shd w:val="clear" w:color="auto" w:fill="E1DFDD"/>
    </w:rPr>
  </w:style>
  <w:style w:type="character" w:customStyle="1" w:styleId="Nadpis1Char">
    <w:name w:val="Nadpis 1 Char"/>
    <w:aliases w:val="Normálny 1 Char,kapitola1 Char,T1 Char,Článok Char"/>
    <w:basedOn w:val="Predvolenpsmoodseku"/>
    <w:link w:val="Nadpis1"/>
    <w:uiPriority w:val="9"/>
    <w:rsid w:val="006A2BF7"/>
    <w:rPr>
      <w:rFonts w:ascii="Calibri" w:eastAsia="Times New Roman" w:hAnsi="Calibri" w:cs="Calibri"/>
      <w:b/>
      <w:bCs/>
      <w:sz w:val="22"/>
      <w:szCs w:val="22"/>
      <w:lang w:val="x-none" w:eastAsia="x-none"/>
    </w:rPr>
  </w:style>
  <w:style w:type="paragraph" w:customStyle="1" w:styleId="paragraph">
    <w:name w:val="paragraph"/>
    <w:basedOn w:val="Normlny"/>
    <w:rsid w:val="00295F26"/>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eop">
    <w:name w:val="eop"/>
    <w:basedOn w:val="Predvolenpsmoodseku"/>
    <w:rsid w:val="00295F26"/>
  </w:style>
  <w:style w:type="character" w:styleId="Zmienka">
    <w:name w:val="Mention"/>
    <w:basedOn w:val="Predvolenpsmoodseku"/>
    <w:uiPriority w:val="99"/>
    <w:unhideWhenUsed/>
    <w:rsid w:val="00F003E5"/>
    <w:rPr>
      <w:color w:val="2B579A"/>
      <w:shd w:val="clear" w:color="auto" w:fill="E1DFDD"/>
    </w:rPr>
  </w:style>
  <w:style w:type="paragraph" w:customStyle="1" w:styleId="Normlnyslovan">
    <w:name w:val="Normálny číslovaný"/>
    <w:rsid w:val="00C12A76"/>
    <w:pPr>
      <w:tabs>
        <w:tab w:val="num" w:pos="851"/>
      </w:tabs>
      <w:spacing w:after="240"/>
      <w:ind w:left="851" w:hanging="567"/>
      <w:jc w:val="both"/>
    </w:pPr>
    <w:rPr>
      <w:rFonts w:ascii="Tahoma" w:eastAsia="Calibri" w:hAnsi="Tahoma" w:cs="Tahoma"/>
      <w:sz w:val="20"/>
      <w:szCs w:val="23"/>
      <w:lang w:eastAsia="ar-SA"/>
    </w:rPr>
  </w:style>
  <w:style w:type="paragraph" w:customStyle="1" w:styleId="pf0">
    <w:name w:val="pf0"/>
    <w:basedOn w:val="Normlny"/>
    <w:rsid w:val="004F47AC"/>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cf01">
    <w:name w:val="cf01"/>
    <w:basedOn w:val="Predvolenpsmoodseku"/>
    <w:rsid w:val="004F4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161">
      <w:bodyDiv w:val="1"/>
      <w:marLeft w:val="0"/>
      <w:marRight w:val="0"/>
      <w:marTop w:val="0"/>
      <w:marBottom w:val="0"/>
      <w:divBdr>
        <w:top w:val="none" w:sz="0" w:space="0" w:color="auto"/>
        <w:left w:val="none" w:sz="0" w:space="0" w:color="auto"/>
        <w:bottom w:val="none" w:sz="0" w:space="0" w:color="auto"/>
        <w:right w:val="none" w:sz="0" w:space="0" w:color="auto"/>
      </w:divBdr>
    </w:div>
    <w:div w:id="340158691">
      <w:bodyDiv w:val="1"/>
      <w:marLeft w:val="0"/>
      <w:marRight w:val="0"/>
      <w:marTop w:val="0"/>
      <w:marBottom w:val="0"/>
      <w:divBdr>
        <w:top w:val="none" w:sz="0" w:space="0" w:color="auto"/>
        <w:left w:val="none" w:sz="0" w:space="0" w:color="auto"/>
        <w:bottom w:val="none" w:sz="0" w:space="0" w:color="auto"/>
        <w:right w:val="none" w:sz="0" w:space="0" w:color="auto"/>
      </w:divBdr>
    </w:div>
    <w:div w:id="447748640">
      <w:bodyDiv w:val="1"/>
      <w:marLeft w:val="0"/>
      <w:marRight w:val="0"/>
      <w:marTop w:val="0"/>
      <w:marBottom w:val="0"/>
      <w:divBdr>
        <w:top w:val="none" w:sz="0" w:space="0" w:color="auto"/>
        <w:left w:val="none" w:sz="0" w:space="0" w:color="auto"/>
        <w:bottom w:val="none" w:sz="0" w:space="0" w:color="auto"/>
        <w:right w:val="none" w:sz="0" w:space="0" w:color="auto"/>
      </w:divBdr>
    </w:div>
    <w:div w:id="513233232">
      <w:bodyDiv w:val="1"/>
      <w:marLeft w:val="0"/>
      <w:marRight w:val="0"/>
      <w:marTop w:val="0"/>
      <w:marBottom w:val="0"/>
      <w:divBdr>
        <w:top w:val="none" w:sz="0" w:space="0" w:color="auto"/>
        <w:left w:val="none" w:sz="0" w:space="0" w:color="auto"/>
        <w:bottom w:val="none" w:sz="0" w:space="0" w:color="auto"/>
        <w:right w:val="none" w:sz="0" w:space="0" w:color="auto"/>
      </w:divBdr>
    </w:div>
    <w:div w:id="804616954">
      <w:bodyDiv w:val="1"/>
      <w:marLeft w:val="0"/>
      <w:marRight w:val="0"/>
      <w:marTop w:val="0"/>
      <w:marBottom w:val="0"/>
      <w:divBdr>
        <w:top w:val="none" w:sz="0" w:space="0" w:color="auto"/>
        <w:left w:val="none" w:sz="0" w:space="0" w:color="auto"/>
        <w:bottom w:val="none" w:sz="0" w:space="0" w:color="auto"/>
        <w:right w:val="none" w:sz="0" w:space="0" w:color="auto"/>
      </w:divBdr>
    </w:div>
    <w:div w:id="1496071291">
      <w:bodyDiv w:val="1"/>
      <w:marLeft w:val="0"/>
      <w:marRight w:val="0"/>
      <w:marTop w:val="0"/>
      <w:marBottom w:val="0"/>
      <w:divBdr>
        <w:top w:val="none" w:sz="0" w:space="0" w:color="auto"/>
        <w:left w:val="none" w:sz="0" w:space="0" w:color="auto"/>
        <w:bottom w:val="none" w:sz="0" w:space="0" w:color="auto"/>
        <w:right w:val="none" w:sz="0" w:space="0" w:color="auto"/>
      </w:divBdr>
    </w:div>
    <w:div w:id="1679969091">
      <w:bodyDiv w:val="1"/>
      <w:marLeft w:val="0"/>
      <w:marRight w:val="0"/>
      <w:marTop w:val="0"/>
      <w:marBottom w:val="0"/>
      <w:divBdr>
        <w:top w:val="none" w:sz="0" w:space="0" w:color="auto"/>
        <w:left w:val="none" w:sz="0" w:space="0" w:color="auto"/>
        <w:bottom w:val="none" w:sz="0" w:space="0" w:color="auto"/>
        <w:right w:val="none" w:sz="0" w:space="0" w:color="auto"/>
      </w:divBdr>
    </w:div>
    <w:div w:id="18193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pretzelmayerova@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hth@mhth.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255e2997a776058432bb14060b0fb9b2">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4980782b0c48da73835a31db5ae9b012"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Props1.xml><?xml version="1.0" encoding="utf-8"?>
<ds:datastoreItem xmlns:ds="http://schemas.openxmlformats.org/officeDocument/2006/customXml" ds:itemID="{8D7144D3-DC46-4C10-83C5-CFA317F96B88}">
  <ds:schemaRefs>
    <ds:schemaRef ds:uri="http://schemas.openxmlformats.org/officeDocument/2006/bibliography"/>
  </ds:schemaRefs>
</ds:datastoreItem>
</file>

<file path=customXml/itemProps2.xml><?xml version="1.0" encoding="utf-8"?>
<ds:datastoreItem xmlns:ds="http://schemas.openxmlformats.org/officeDocument/2006/customXml" ds:itemID="{563F8EB8-E167-4098-8736-8D38D825F8CF}">
  <ds:schemaRefs>
    <ds:schemaRef ds:uri="http://schemas.microsoft.com/sharepoint/v3/contenttype/forms"/>
  </ds:schemaRefs>
</ds:datastoreItem>
</file>

<file path=customXml/itemProps3.xml><?xml version="1.0" encoding="utf-8"?>
<ds:datastoreItem xmlns:ds="http://schemas.openxmlformats.org/officeDocument/2006/customXml" ds:itemID="{D1E1A550-7C3B-4E6C-B740-FA9AE573C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34f4-8206-40bb-b7b1-ab042ef96366"/>
    <ds:schemaRef ds:uri="285d2c9b-062d-46e8-8ee7-df0d4b5b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FCAD4-15E6-46CD-B3E6-F40AC7D1DEC0}">
  <ds:schemaRefs>
    <ds:schemaRef ds:uri="http://schemas.microsoft.com/office/2006/metadata/properties"/>
    <ds:schemaRef ds:uri="http://schemas.microsoft.com/office/infopath/2007/PartnerControls"/>
    <ds:schemaRef ds:uri="4dd834f4-8206-40bb-b7b1-ab042ef96366"/>
    <ds:schemaRef ds:uri="285d2c9b-062d-46e8-8ee7-df0d4b5b1d5f"/>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53</TotalTime>
  <Pages>18</Pages>
  <Words>7625</Words>
  <Characters>43468</Characters>
  <Application>Microsoft Office Word</Application>
  <DocSecurity>0</DocSecurity>
  <Lines>362</Lines>
  <Paragraphs>101</Paragraphs>
  <ScaleCrop>false</ScaleCrop>
  <Company/>
  <LinksUpToDate>false</LinksUpToDate>
  <CharactersWithSpaces>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Turanská Ľudmila</dc:creator>
  <cp:keywords/>
  <dc:description/>
  <cp:lastModifiedBy>Hamaj Vladimír</cp:lastModifiedBy>
  <cp:revision>27</cp:revision>
  <dcterms:created xsi:type="dcterms:W3CDTF">2025-09-02T09:55:00Z</dcterms:created>
  <dcterms:modified xsi:type="dcterms:W3CDTF">2025-09-03T07:31:00Z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2023-05-26T12:18:40Z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24e6712d-8689-49ed-af5b-0851fe81755c</vt:lpwstr>
  </property>
  <property fmtid="{D5CDD505-2E9C-101B-9397-08002B2CF9AE}" pid="8" name="MSIP_Label_c2332907-a3a7-49f7-8c30-bde89ea6dd47_ContentBits">
    <vt:lpwstr>0</vt:lpwstr>
  </property>
  <property fmtid="{D5CDD505-2E9C-101B-9397-08002B2CF9AE}" pid="9" name="MediaServiceImageTags">
    <vt:lpwstr/>
  </property>
  <property fmtid="{D5CDD505-2E9C-101B-9397-08002B2CF9AE}" pid="10" name="ContentTypeId">
    <vt:lpwstr>0x010100B1D7E00C37F0374F8A73D9AB97621524</vt:lpwstr>
  </property>
</Properties>
</file>