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F111" w14:textId="1DDD5632" w:rsidR="002613BB" w:rsidRDefault="002613BB" w:rsidP="002613BB">
      <w:pPr>
        <w:pStyle w:val="Odsekzoznamu"/>
        <w:tabs>
          <w:tab w:val="left" w:pos="284"/>
        </w:tabs>
        <w:spacing w:after="0" w:line="240" w:lineRule="auto"/>
        <w:ind w:left="0"/>
        <w:textAlignment w:val="baseline"/>
      </w:pPr>
      <w:r>
        <w:t>OSOBITNÉ USTANOVENIA</w:t>
      </w:r>
    </w:p>
    <w:p w14:paraId="50C5FEDA" w14:textId="77777777" w:rsidR="002613BB" w:rsidRDefault="002613BB" w:rsidP="002613BB">
      <w:pPr>
        <w:pStyle w:val="Odsekzoznamu"/>
        <w:tabs>
          <w:tab w:val="left" w:pos="284"/>
        </w:tabs>
        <w:spacing w:after="0" w:line="240" w:lineRule="auto"/>
        <w:ind w:left="0"/>
        <w:jc w:val="both"/>
        <w:textAlignment w:val="baseline"/>
      </w:pPr>
    </w:p>
    <w:p w14:paraId="74836452" w14:textId="5837BDDA" w:rsidR="004A50F7" w:rsidRDefault="004A50F7" w:rsidP="002613BB">
      <w:pPr>
        <w:pStyle w:val="Odsekzoznamu"/>
        <w:numPr>
          <w:ilvl w:val="0"/>
          <w:numId w:val="16"/>
        </w:numPr>
        <w:tabs>
          <w:tab w:val="left" w:pos="284"/>
        </w:tabs>
        <w:spacing w:after="0" w:line="240" w:lineRule="auto"/>
        <w:ind w:left="0" w:firstLine="0"/>
        <w:jc w:val="both"/>
        <w:textAlignment w:val="baseline"/>
      </w:pPr>
      <w:r>
        <w:t>Pri plnení Zmluvy sa Dodávateľ zaväzuje dodržiavať právne predpisy a plniť úlohy na úseku bezpečnosti a ochrany zdravia pri práci („BOZP“) a ochrany pred požiarmi na účely predchádzania vzniku požiarov a zabezpečenia podmienok na účinné zdolávanie požiarov (</w:t>
      </w:r>
      <w:r w:rsidR="00472CDF">
        <w:t>„OPP“</w:t>
      </w:r>
      <w:r>
        <w:t>) v sídle, priestoroch, objektoch a na pracoviskách Odberateľa, v ktorých sa bude plniť Zmluva, („Pracovisko“). Dodávateľ je</w:t>
      </w:r>
      <w:r w:rsidR="00F8544D">
        <w:t> </w:t>
      </w:r>
      <w:r>
        <w:t>povinný ochraňovať a zlepšovať stav životného prostredia vrátane všetkých jeho zložiek, najmä</w:t>
      </w:r>
      <w:r w:rsidR="00F8544D">
        <w:t> </w:t>
      </w:r>
      <w:r>
        <w:t xml:space="preserve">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4D413EEB" w14:textId="77777777" w:rsidR="004A50F7" w:rsidRDefault="004A50F7" w:rsidP="004A50F7">
      <w:pPr>
        <w:spacing w:after="0" w:line="240" w:lineRule="auto"/>
        <w:jc w:val="both"/>
        <w:textAlignment w:val="baseline"/>
      </w:pPr>
    </w:p>
    <w:p w14:paraId="0C238AEA" w14:textId="77777777" w:rsidR="004A50F7" w:rsidRDefault="004A50F7" w:rsidP="004A50F7">
      <w:pPr>
        <w:spacing w:after="0" w:line="240" w:lineRule="auto"/>
        <w:jc w:val="both"/>
        <w:textAlignment w:val="baseline"/>
      </w:pPr>
      <w:r>
        <w:t xml:space="preserve">2. Odberateľ je povinný odovzdať Dodávateľovi Pracovisko tak, aby Dodávateľ mohol riadne a včas </w:t>
      </w:r>
    </w:p>
    <w:p w14:paraId="5B179735" w14:textId="5DEB1A5B" w:rsidR="004A50F7" w:rsidRDefault="004A50F7" w:rsidP="004A50F7">
      <w:pPr>
        <w:spacing w:after="0" w:line="240" w:lineRule="auto"/>
        <w:jc w:val="both"/>
        <w:textAlignment w:val="baseline"/>
      </w:pPr>
      <w:r>
        <w:t>plniť Zmluvu. O odovzdaní a prevzatí Pracoviska spíšu Zmluvné strany zápisnicu. V prípade, ak</w:t>
      </w:r>
      <w:r w:rsidR="00F8544D">
        <w:t> </w:t>
      </w:r>
      <w:r>
        <w:t>Dodávateľ začne plniť Zmluvu bez zápisničného prevzatia Pracoviska, má sa za to, že Pracovisko bolo</w:t>
      </w:r>
      <w:r w:rsidR="00F8544D">
        <w:t> </w:t>
      </w:r>
      <w:r>
        <w:t xml:space="preserve">Odberateľom odovzdané a Dodávateľom prevzaté riadne. </w:t>
      </w:r>
    </w:p>
    <w:p w14:paraId="25472446" w14:textId="77777777" w:rsidR="004A50F7" w:rsidRDefault="004A50F7" w:rsidP="004A50F7">
      <w:pPr>
        <w:spacing w:after="0" w:line="240" w:lineRule="auto"/>
        <w:jc w:val="both"/>
        <w:textAlignment w:val="baseline"/>
      </w:pPr>
    </w:p>
    <w:p w14:paraId="35475FA8" w14:textId="043FFD38" w:rsidR="004A50F7" w:rsidRDefault="004A50F7" w:rsidP="004A50F7">
      <w:pPr>
        <w:spacing w:after="0" w:line="240" w:lineRule="auto"/>
        <w:jc w:val="both"/>
        <w:textAlignment w:val="baseline"/>
      </w:pPr>
      <w:r>
        <w:t xml:space="preserve">3. Za vytvorenie podmienok na zaistenie BOZP, </w:t>
      </w:r>
      <w:r w:rsidR="00472CDF" w:rsidRPr="00472CDF">
        <w:t>OPP</w:t>
      </w:r>
      <w:r>
        <w:t xml:space="preserve">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01F29A00" w14:textId="77777777" w:rsidR="004A50F7" w:rsidRDefault="004A50F7" w:rsidP="004A50F7">
      <w:pPr>
        <w:spacing w:after="0" w:line="240" w:lineRule="auto"/>
        <w:jc w:val="both"/>
        <w:textAlignment w:val="baseline"/>
      </w:pPr>
    </w:p>
    <w:p w14:paraId="530AAC85" w14:textId="5C1DF4AA" w:rsidR="004A50F7" w:rsidRDefault="004A50F7" w:rsidP="004A50F7">
      <w:pPr>
        <w:spacing w:after="0" w:line="240" w:lineRule="auto"/>
        <w:jc w:val="both"/>
        <w:textAlignment w:val="baseline"/>
      </w:pPr>
      <w:r>
        <w:t>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w:t>
      </w:r>
      <w:r w:rsidR="00F8544D">
        <w:t> </w:t>
      </w:r>
      <w:r>
        <w:t>to</w:t>
      </w:r>
      <w:r w:rsidR="00F8544D">
        <w:t> </w:t>
      </w:r>
      <w:r>
        <w:t>bez</w:t>
      </w:r>
      <w:r w:rsidR="00F8544D">
        <w:t> </w:t>
      </w:r>
      <w:r>
        <w:t>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w:t>
      </w:r>
      <w:r w:rsidR="00F8544D">
        <w:t> </w:t>
      </w:r>
      <w:r>
        <w:t>ich</w:t>
      </w:r>
      <w:r w:rsidR="00F8544D">
        <w:t> </w:t>
      </w:r>
      <w:r>
        <w:t xml:space="preserve">zamestnanci </w:t>
      </w:r>
    </w:p>
    <w:p w14:paraId="3B3C8464" w14:textId="77777777" w:rsidR="004A50F7" w:rsidRDefault="004A50F7" w:rsidP="004A50F7">
      <w:pPr>
        <w:spacing w:after="0" w:line="240" w:lineRule="auto"/>
        <w:jc w:val="both"/>
        <w:textAlignment w:val="baseline"/>
      </w:pPr>
    </w:p>
    <w:p w14:paraId="4857D514" w14:textId="1D543B5F" w:rsidR="00127B1A" w:rsidRDefault="004A50F7" w:rsidP="004A50F7">
      <w:pPr>
        <w:spacing w:after="0" w:line="240" w:lineRule="auto"/>
        <w:jc w:val="both"/>
        <w:textAlignment w:val="baseline"/>
      </w:pPr>
      <w:r>
        <w:t xml:space="preserve">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w:t>
      </w:r>
      <w:r w:rsidR="00472CDF" w:rsidRPr="00472CDF">
        <w:t>OPP</w:t>
      </w:r>
      <w:r>
        <w:t xml:space="preserve"> a ochrany ŽP a ktoré sa vzťahujú všeobecne na Zamestnancov a na nimi vykonávané práce na Pracovisku pri plnení Zmluvy, o opatreniach a postupe v prípade poškodenia zdravia vrátane poskytnutia prvej pomoci, ako</w:t>
      </w:r>
      <w:r w:rsidR="00F8544D">
        <w:t> </w:t>
      </w:r>
      <w:r>
        <w:t>aj o opatreniach a postupe v prípade zdolávania požiaru, záchranných prác a evakuácie, a</w:t>
      </w:r>
      <w:r w:rsidR="00F8544D">
        <w:t> </w:t>
      </w:r>
      <w:r>
        <w:t xml:space="preserve">preukázateľne ich poučiť o pokynoch na zaistenie BOZP, </w:t>
      </w:r>
      <w:r w:rsidR="00472CDF" w:rsidRPr="00472CDF">
        <w:t>OPP</w:t>
      </w:r>
      <w:r>
        <w:t xml:space="preserve"> a ochrany ŽP platných pre Pracovisko („Preškolenie“).</w:t>
      </w:r>
    </w:p>
    <w:p w14:paraId="7567D429" w14:textId="77777777" w:rsidR="003B56FA" w:rsidRDefault="003B56FA" w:rsidP="004A50F7">
      <w:pPr>
        <w:spacing w:after="0" w:line="240" w:lineRule="auto"/>
        <w:jc w:val="both"/>
        <w:textAlignment w:val="baseline"/>
      </w:pPr>
    </w:p>
    <w:p w14:paraId="7066B905" w14:textId="26E0B24A" w:rsidR="003B56FA" w:rsidRDefault="003B56FA" w:rsidP="004A50F7">
      <w:pPr>
        <w:spacing w:after="0" w:line="240" w:lineRule="auto"/>
        <w:jc w:val="both"/>
        <w:textAlignment w:val="baseline"/>
      </w:pPr>
      <w:r>
        <w:t xml:space="preserve">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w:t>
      </w:r>
      <w:r w:rsidR="00472CDF" w:rsidRPr="00472CDF">
        <w:t>OPP</w:t>
      </w:r>
      <w:r>
        <w:t xml:space="preserve"> a ochrany ŽP sa zo strany Odberateľa nevyžaduje. Dodávateľ je povinný písomne uplatňovať u Odberateľa nedostatky týkajúce sa BOZP, </w:t>
      </w:r>
      <w:r w:rsidR="00472CDF" w:rsidRPr="00472CDF">
        <w:t>OPP</w:t>
      </w:r>
      <w:r>
        <w:t xml:space="preserve"> a ochrany ŽP, ktoré sa vyskytnú neskôr pri</w:t>
      </w:r>
      <w:r w:rsidR="00F8544D">
        <w:t> </w:t>
      </w:r>
      <w:r>
        <w:t>plnení Zmluvy, za odstránenie ktorých zodpovedá Odberateľ.</w:t>
      </w:r>
    </w:p>
    <w:p w14:paraId="18470CE0" w14:textId="77777777" w:rsidR="003B56FA" w:rsidRDefault="003B56FA" w:rsidP="004A50F7">
      <w:pPr>
        <w:spacing w:after="0" w:line="240" w:lineRule="auto"/>
        <w:jc w:val="both"/>
        <w:textAlignment w:val="baseline"/>
      </w:pPr>
    </w:p>
    <w:p w14:paraId="1DD6AF4C" w14:textId="4DD13C22" w:rsidR="003B56FA" w:rsidRDefault="003B56FA" w:rsidP="004A50F7">
      <w:pPr>
        <w:spacing w:after="0" w:line="240" w:lineRule="auto"/>
        <w:jc w:val="both"/>
        <w:textAlignment w:val="baseline"/>
      </w:pPr>
      <w:r>
        <w:t>7. Odberateľ vystaví Zamestnancom vstupné karty</w:t>
      </w:r>
      <w:r w:rsidR="00AA4B55">
        <w:t xml:space="preserve"> alebo povolenia</w:t>
      </w:r>
      <w:r w:rsidR="00030FD8">
        <w:t xml:space="preserve"> vstupu</w:t>
      </w:r>
      <w:r>
        <w:t>, ktoré ich budú oprávňovať na vstup a pohyb na</w:t>
      </w:r>
      <w:r w:rsidR="00F8544D">
        <w:t> </w:t>
      </w:r>
      <w:r>
        <w:t xml:space="preserve">Pracovisku v súlade s požiadavkami Odberateľa na plnenie Zmluvy. Za tým účelom je Dodávateľ povinný bez zbytočného odkladu po uzatvorení Zmluvy odovzdať Odberateľovi zoznam </w:t>
      </w:r>
      <w:r>
        <w:lastRenderedPageBreak/>
        <w:t xml:space="preserve">Zamestnancov a tento priebežne aktualizovať. V zozname je povinný uvádzať aj zamestnávateľov jednotlivých Zamestnancov.  Po 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0489B955" w14:textId="77777777" w:rsidR="003B56FA" w:rsidRDefault="003B56FA" w:rsidP="004A50F7">
      <w:pPr>
        <w:spacing w:after="0" w:line="240" w:lineRule="auto"/>
        <w:jc w:val="both"/>
        <w:textAlignment w:val="baseline"/>
      </w:pPr>
    </w:p>
    <w:p w14:paraId="6D163DBD" w14:textId="77777777" w:rsidR="003B56FA" w:rsidRDefault="003B56FA" w:rsidP="004A50F7">
      <w:pPr>
        <w:spacing w:after="0" w:line="240" w:lineRule="auto"/>
        <w:jc w:val="both"/>
        <w:textAlignment w:val="baseline"/>
      </w:pPr>
      <w:r>
        <w:t xml:space="preserve">8. Odberateľ nie je povinný zabezpečovať Zamestnancom </w:t>
      </w:r>
      <w:proofErr w:type="spellStart"/>
      <w:r>
        <w:t>doprovod</w:t>
      </w:r>
      <w:proofErr w:type="spellEnd"/>
      <w:r>
        <w:t xml:space="preserve"> na Pracovisku. </w:t>
      </w:r>
    </w:p>
    <w:p w14:paraId="2BF34C0A" w14:textId="77777777" w:rsidR="003B56FA" w:rsidRDefault="003B56FA" w:rsidP="004A50F7">
      <w:pPr>
        <w:spacing w:after="0" w:line="240" w:lineRule="auto"/>
        <w:jc w:val="both"/>
        <w:textAlignment w:val="baseline"/>
      </w:pPr>
    </w:p>
    <w:p w14:paraId="3891E4EB" w14:textId="216B71B6" w:rsidR="003B56FA" w:rsidRDefault="003B56FA" w:rsidP="004A50F7">
      <w:pPr>
        <w:spacing w:after="0" w:line="240" w:lineRule="auto"/>
        <w:jc w:val="both"/>
        <w:textAlignment w:val="baseline"/>
      </w:pPr>
      <w:r>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56D7BDFB" w14:textId="77777777" w:rsidR="003B56FA" w:rsidRDefault="003B56FA" w:rsidP="004A50F7">
      <w:pPr>
        <w:spacing w:after="0" w:line="240" w:lineRule="auto"/>
        <w:jc w:val="both"/>
        <w:textAlignment w:val="baseline"/>
      </w:pPr>
    </w:p>
    <w:p w14:paraId="5056F7F1" w14:textId="27928FAB" w:rsidR="003B56FA" w:rsidRDefault="003B56FA" w:rsidP="004A50F7">
      <w:pPr>
        <w:spacing w:after="0" w:line="240" w:lineRule="auto"/>
        <w:jc w:val="both"/>
        <w:textAlignment w:val="baseline"/>
      </w:pPr>
      <w:r>
        <w:t>10. Dodávateľ je povinný ihneď oznámiť Odberateľovi vznik každého pracovného úrazu Zamestnanca, ku ktorému dôjde na Pracovisku.</w:t>
      </w:r>
    </w:p>
    <w:p w14:paraId="5185FFC2" w14:textId="77777777" w:rsidR="003B56FA" w:rsidRDefault="003B56FA" w:rsidP="004A50F7">
      <w:pPr>
        <w:spacing w:after="0" w:line="240" w:lineRule="auto"/>
        <w:jc w:val="both"/>
        <w:textAlignment w:val="baseline"/>
      </w:pPr>
    </w:p>
    <w:p w14:paraId="178BB434" w14:textId="3C9E568F" w:rsidR="003B56FA" w:rsidRDefault="003B56FA" w:rsidP="004A50F7">
      <w:pPr>
        <w:spacing w:after="0" w:line="240" w:lineRule="auto"/>
        <w:jc w:val="both"/>
        <w:textAlignment w:val="baseline"/>
      </w:pPr>
      <w:r>
        <w:t>11. Ak pri plnení Zmluvy ide o činnosť so zvýšeným nebezpečenstvom vzniku požiaru, Dodávateľ je</w:t>
      </w:r>
      <w:r w:rsidR="00472CDF">
        <w:t> </w:t>
      </w:r>
      <w:r>
        <w:t xml:space="preserve">povinný postupovať tak, aby bola zabezpečená </w:t>
      </w:r>
      <w:r w:rsidR="00472CDF" w:rsidRPr="00472CDF">
        <w:t>OPP</w:t>
      </w:r>
      <w:r>
        <w:t xml:space="preserve">, najmä vydáva písomný pokyn na zabezpečenie </w:t>
      </w:r>
      <w:r w:rsidR="00472CDF" w:rsidRPr="00472CDF">
        <w:t>OPP</w:t>
      </w:r>
      <w:r>
        <w:t xml:space="preserve"> a písomné povolenie na činnosť, ak sa vyžaduje, zriaďuje protipožiarnu asistenčnú hliadku a</w:t>
      </w:r>
      <w:r w:rsidR="00472CDF">
        <w:t> </w:t>
      </w:r>
      <w:r>
        <w:t>zabezpečuje plnenie jej úloh a odbornú prípravu a zabezpečuje potrebné množstvo vhodných druhov hasiacich prostriedkov.</w:t>
      </w:r>
    </w:p>
    <w:p w14:paraId="680EAABE" w14:textId="77777777" w:rsidR="003B56FA" w:rsidRDefault="003B56FA" w:rsidP="004A50F7">
      <w:pPr>
        <w:spacing w:after="0" w:line="240" w:lineRule="auto"/>
        <w:jc w:val="both"/>
        <w:textAlignment w:val="baseline"/>
      </w:pPr>
    </w:p>
    <w:p w14:paraId="38D2E2FB" w14:textId="592F1AE2" w:rsidR="003B56FA" w:rsidRDefault="003B56FA" w:rsidP="004A50F7">
      <w:pPr>
        <w:spacing w:after="0" w:line="240" w:lineRule="auto"/>
        <w:jc w:val="both"/>
        <w:textAlignment w:val="baseline"/>
      </w:pPr>
      <w:r>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64C57882" w14:textId="77777777" w:rsidR="003B56FA" w:rsidRDefault="003B56FA" w:rsidP="004A50F7">
      <w:pPr>
        <w:spacing w:after="0" w:line="240" w:lineRule="auto"/>
        <w:jc w:val="both"/>
        <w:textAlignment w:val="baseline"/>
      </w:pPr>
    </w:p>
    <w:p w14:paraId="3BDE3E82" w14:textId="6D4708F2" w:rsidR="003B56FA" w:rsidRDefault="003B56FA" w:rsidP="004A50F7">
      <w:pPr>
        <w:spacing w:after="0" w:line="240" w:lineRule="auto"/>
        <w:jc w:val="both"/>
        <w:textAlignment w:val="baseline"/>
      </w:pPr>
      <w:r>
        <w:t>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w:t>
      </w:r>
      <w:r w:rsidR="00472CDF">
        <w:t> p</w:t>
      </w:r>
      <w:r>
        <w:t>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w:t>
      </w:r>
      <w:r w:rsidR="00472CDF">
        <w:t> </w:t>
      </w:r>
      <w:r>
        <w:t>Dodávateľ povinný oznámiť oddeleniu ŽP Odberateľa druh a predpokladané množstvo odpadu a</w:t>
      </w:r>
      <w:r w:rsidR="00472CDF">
        <w:t> </w:t>
      </w:r>
      <w:r>
        <w:t xml:space="preserve"> Dodávateľ je povinný s odpadom nakladať podľa pokynov Odberateľa </w:t>
      </w:r>
    </w:p>
    <w:p w14:paraId="1B4BFA5B" w14:textId="77777777" w:rsidR="003B56FA" w:rsidRDefault="003B56FA" w:rsidP="004A50F7">
      <w:pPr>
        <w:spacing w:after="0" w:line="240" w:lineRule="auto"/>
        <w:jc w:val="both"/>
        <w:textAlignment w:val="baseline"/>
      </w:pPr>
    </w:p>
    <w:p w14:paraId="2B4331CA" w14:textId="52A14D31" w:rsidR="003B56FA" w:rsidRDefault="003B56FA" w:rsidP="004A50F7">
      <w:pPr>
        <w:spacing w:after="0" w:line="240" w:lineRule="auto"/>
        <w:jc w:val="both"/>
        <w:textAlignment w:val="baseline"/>
      </w:pPr>
      <w:r>
        <w:t xml:space="preserve">14. Dodávateľ je povinný na požiadanie Odberateľa preukázať splnenie svojich povinností na úseku BOZP, </w:t>
      </w:r>
      <w:r w:rsidR="00472CDF">
        <w:t>OPP</w:t>
      </w:r>
      <w:r>
        <w:t xml:space="preserve">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74EB7528" w14:textId="77777777" w:rsidR="00353633" w:rsidRDefault="00353633" w:rsidP="004A50F7">
      <w:pPr>
        <w:spacing w:after="0" w:line="240" w:lineRule="auto"/>
        <w:jc w:val="both"/>
        <w:textAlignment w:val="baseline"/>
      </w:pPr>
    </w:p>
    <w:p w14:paraId="7F602AF0" w14:textId="7DE1EA4F" w:rsidR="00353633" w:rsidRDefault="00353633" w:rsidP="004A50F7">
      <w:pPr>
        <w:spacing w:after="0" w:line="240" w:lineRule="auto"/>
        <w:jc w:val="both"/>
        <w:textAlignment w:val="baseline"/>
      </w:pPr>
      <w:r>
        <w:t xml:space="preserve">15. Dodávateľ zodpovedá Odberateľovi za všetky škody spôsobené porušením akejkoľvek povinnosti na úseku BOZP, </w:t>
      </w:r>
      <w:r w:rsidR="00472CDF" w:rsidRPr="00472CDF">
        <w:t>OPP</w:t>
      </w:r>
      <w:r>
        <w:t xml:space="preserve"> a ochrany a tvorby ŽP vrátane OH. Za škodu sa na účely Zmluvy považujú aj sankcie (pokuty) uložené príslušnými štátnymi orgánmi a orgánmi verejnej správy za porušenie povinnosti na</w:t>
      </w:r>
      <w:r w:rsidR="00472CDF">
        <w:t> </w:t>
      </w:r>
      <w:r>
        <w:t xml:space="preserve">úseku BOZP, </w:t>
      </w:r>
      <w:r w:rsidR="00472CDF" w:rsidRPr="00472CDF">
        <w:t>OPP</w:t>
      </w:r>
      <w:r>
        <w:t xml:space="preserve"> a ochrany a tvorby ŽP vrátane OH, ak tieto povinnosti podľa tohto článku zaťažovali Dodávateľa a nie Odberateľa, ktoré boli Odberateľovi uložené.</w:t>
      </w:r>
    </w:p>
    <w:p w14:paraId="15945FCA" w14:textId="77777777" w:rsidR="00353633" w:rsidRDefault="00353633" w:rsidP="004A50F7">
      <w:pPr>
        <w:spacing w:after="0" w:line="240" w:lineRule="auto"/>
        <w:jc w:val="both"/>
        <w:textAlignment w:val="baseline"/>
      </w:pPr>
    </w:p>
    <w:p w14:paraId="6007F1B3" w14:textId="54A46BDD" w:rsidR="00353633" w:rsidRDefault="00353633" w:rsidP="004A50F7">
      <w:pPr>
        <w:spacing w:after="0" w:line="240" w:lineRule="auto"/>
        <w:jc w:val="both"/>
        <w:textAlignment w:val="baseline"/>
      </w:pPr>
      <w:r>
        <w:t xml:space="preserve">16. Porušovanie pravidiel BOZP, </w:t>
      </w:r>
      <w:r w:rsidR="00472CDF" w:rsidRPr="00472CDF">
        <w:t>OPP</w:t>
      </w:r>
      <w:r>
        <w:t xml:space="preserve"> a ochrany a tvorby ŽP vrátane OH zo strany Dodávateľa oprávňuje Odberateľa bez ďalšieho kedykoľvek od Zmluvy odstúpiť.</w:t>
      </w:r>
    </w:p>
    <w:p w14:paraId="6E17ED84" w14:textId="77777777" w:rsidR="00353633" w:rsidRDefault="00353633" w:rsidP="004A50F7">
      <w:pPr>
        <w:spacing w:after="0" w:line="240" w:lineRule="auto"/>
        <w:jc w:val="both"/>
        <w:textAlignment w:val="baseline"/>
      </w:pPr>
    </w:p>
    <w:p w14:paraId="36AD91AB" w14:textId="1C7D6C58" w:rsidR="00353633" w:rsidRDefault="00353633" w:rsidP="004A50F7">
      <w:pPr>
        <w:spacing w:after="0" w:line="240" w:lineRule="auto"/>
        <w:jc w:val="both"/>
        <w:textAlignment w:val="baseline"/>
      </w:pPr>
      <w:r>
        <w:lastRenderedPageBreak/>
        <w:t>17. Dodávateľ sa zaväzuje pri plnení Zmluvy a počas jej trvania dodržiavať zákaz nelegálneho zamestnávania v rozsahu stanovenom právnymi predpismi. Dodávateľ vyhlasuje, že neporušuje a</w:t>
      </w:r>
      <w:r w:rsidR="00472CDF">
        <w:t> </w:t>
      </w:r>
      <w:r>
        <w:t>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w:t>
      </w:r>
      <w:r w:rsidR="00472CDF">
        <w:t> </w:t>
      </w:r>
      <w:r>
        <w:t>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w:t>
      </w:r>
      <w:r w:rsidR="00472CDF">
        <w:t> </w:t>
      </w:r>
      <w:r>
        <w:t xml:space="preserve">zamestná. </w:t>
      </w:r>
    </w:p>
    <w:p w14:paraId="6E224C4C" w14:textId="77777777" w:rsidR="00353633" w:rsidRDefault="00353633" w:rsidP="004A50F7">
      <w:pPr>
        <w:spacing w:after="0" w:line="240" w:lineRule="auto"/>
        <w:jc w:val="both"/>
        <w:textAlignment w:val="baseline"/>
      </w:pPr>
    </w:p>
    <w:p w14:paraId="07FA8043" w14:textId="748E8761" w:rsidR="00353633" w:rsidRDefault="00353633" w:rsidP="004A50F7">
      <w:pPr>
        <w:spacing w:after="0" w:line="240" w:lineRule="auto"/>
        <w:jc w:val="both"/>
        <w:textAlignment w:val="baseline"/>
        <w:rPr>
          <w:rFonts w:ascii="Segoe UI" w:eastAsia="Times New Roman" w:hAnsi="Segoe UI" w:cs="Segoe UI"/>
          <w:b/>
          <w:bCs/>
          <w:caps/>
          <w:sz w:val="18"/>
          <w:szCs w:val="18"/>
          <w:lang w:eastAsia="sk-SK"/>
        </w:rPr>
      </w:pPr>
      <w:r>
        <w:t>18. Odberateľ je oprávnený požadovať od Dodávateľa zmluvnú pokutu vo výške 2 000 € za každé porušenie povinnosti</w:t>
      </w:r>
      <w:r w:rsidR="00030FD8">
        <w:t xml:space="preserve">  </w:t>
      </w:r>
      <w:r w:rsidR="00030FD8" w:rsidRPr="00945AC7">
        <w:rPr>
          <w:rFonts w:eastAsia="Times New Roman" w:cstheme="minorHAnsi"/>
          <w:color w:val="000000"/>
          <w:lang w:eastAsia="sk-SK"/>
        </w:rPr>
        <w:t>vyplývajúcej z pravidiel BOZP a PO podľa tejto zmluvy.</w:t>
      </w:r>
      <w:r w:rsidR="00030FD8">
        <w:rPr>
          <w:rFonts w:ascii="Segoe UI" w:eastAsia="Times New Roman" w:hAnsi="Segoe UI" w:cs="Segoe UI"/>
          <w:b/>
          <w:bCs/>
          <w:caps/>
          <w:sz w:val="18"/>
          <w:szCs w:val="18"/>
          <w:lang w:eastAsia="sk-SK"/>
        </w:rPr>
        <w:t xml:space="preserve"> </w:t>
      </w:r>
    </w:p>
    <w:sectPr w:rsidR="0035363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B924" w14:textId="77777777" w:rsidR="00642283" w:rsidRDefault="00642283" w:rsidP="00125FAB">
      <w:pPr>
        <w:spacing w:after="0" w:line="240" w:lineRule="auto"/>
      </w:pPr>
      <w:r>
        <w:separator/>
      </w:r>
    </w:p>
  </w:endnote>
  <w:endnote w:type="continuationSeparator" w:id="0">
    <w:p w14:paraId="5B9D5E1F" w14:textId="77777777" w:rsidR="00642283" w:rsidRDefault="00642283" w:rsidP="0012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53AD" w14:textId="77777777" w:rsidR="00642283" w:rsidRDefault="00642283" w:rsidP="00125FAB">
      <w:pPr>
        <w:spacing w:after="0" w:line="240" w:lineRule="auto"/>
      </w:pPr>
      <w:r>
        <w:separator/>
      </w:r>
    </w:p>
  </w:footnote>
  <w:footnote w:type="continuationSeparator" w:id="0">
    <w:p w14:paraId="10868F02" w14:textId="77777777" w:rsidR="00642283" w:rsidRDefault="00642283" w:rsidP="0012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9899" w:type="dxa"/>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5193"/>
      <w:gridCol w:w="2161"/>
    </w:tblGrid>
    <w:tr w:rsidR="00125FAB" w14:paraId="1549E117" w14:textId="77777777" w:rsidTr="002613BB">
      <w:trPr>
        <w:trHeight w:val="845"/>
      </w:trPr>
      <w:tc>
        <w:tcPr>
          <w:tcW w:w="2545" w:type="dxa"/>
          <w:hideMark/>
        </w:tcPr>
        <w:p w14:paraId="3CE8BE34" w14:textId="0BDAB7F2" w:rsidR="00125FAB" w:rsidRDefault="00125FAB" w:rsidP="00125FAB">
          <w:pPr>
            <w:pStyle w:val="Hlavika"/>
          </w:pPr>
          <w:r>
            <w:rPr>
              <w:noProof/>
              <w:color w:val="000000"/>
              <w:shd w:val="clear" w:color="auto" w:fill="FFFFFF"/>
              <w:lang w:eastAsia="sk-SK"/>
            </w:rPr>
            <w:drawing>
              <wp:inline distT="0" distB="0" distL="0" distR="0" wp14:anchorId="04CCB92E" wp14:editId="20843B11">
                <wp:extent cx="1043940" cy="464820"/>
                <wp:effectExtent l="0" t="0" r="381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tc>
      <w:tc>
        <w:tcPr>
          <w:tcW w:w="5193" w:type="dxa"/>
          <w:vAlign w:val="center"/>
          <w:hideMark/>
        </w:tcPr>
        <w:p w14:paraId="47D595F9" w14:textId="17B095C2" w:rsidR="00125FAB" w:rsidRDefault="002613BB" w:rsidP="00125FAB">
          <w:pPr>
            <w:pStyle w:val="Hlavika"/>
            <w:jc w:val="center"/>
          </w:pPr>
          <w:r>
            <w:rPr>
              <w:rStyle w:val="normaltextrun"/>
              <w:rFonts w:ascii="Arial" w:hAnsi="Arial" w:cs="Arial"/>
              <w:b/>
              <w:bCs/>
            </w:rPr>
            <w:t>OSOBITNÉ USTANOVENIA</w:t>
          </w:r>
        </w:p>
      </w:tc>
      <w:tc>
        <w:tcPr>
          <w:tcW w:w="2161" w:type="dxa"/>
          <w:vAlign w:val="center"/>
          <w:hideMark/>
        </w:tcPr>
        <w:p w14:paraId="67E75D6D" w14:textId="65D527AE" w:rsidR="00125FAB" w:rsidRDefault="00125FAB" w:rsidP="00125FAB">
          <w:pPr>
            <w:pStyle w:val="Hlavika"/>
            <w:jc w:val="right"/>
            <w:rPr>
              <w:b/>
              <w:bCs/>
              <w:sz w:val="16"/>
              <w:szCs w:val="16"/>
            </w:rPr>
          </w:pPr>
          <w:r>
            <w:rPr>
              <w:b/>
              <w:bCs/>
              <w:sz w:val="16"/>
              <w:szCs w:val="16"/>
            </w:rPr>
            <w:t xml:space="preserve">Príloha č. </w:t>
          </w:r>
          <w:r w:rsidR="006F0D82">
            <w:rPr>
              <w:b/>
              <w:bCs/>
              <w:sz w:val="16"/>
              <w:szCs w:val="16"/>
            </w:rPr>
            <w:t>2</w:t>
          </w:r>
        </w:p>
        <w:p w14:paraId="31F814FC" w14:textId="59AFEE26" w:rsidR="00125FAB" w:rsidRDefault="00125FAB" w:rsidP="00125FAB">
          <w:pPr>
            <w:pStyle w:val="Hlavika"/>
            <w:jc w:val="right"/>
          </w:pPr>
        </w:p>
      </w:tc>
    </w:tr>
  </w:tbl>
  <w:p w14:paraId="22DA491B" w14:textId="77777777" w:rsidR="00125FAB" w:rsidRDefault="00125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13C7"/>
    <w:multiLevelType w:val="hybridMultilevel"/>
    <w:tmpl w:val="09D81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1F6301"/>
    <w:multiLevelType w:val="multilevel"/>
    <w:tmpl w:val="D7C08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31B5C"/>
    <w:multiLevelType w:val="multilevel"/>
    <w:tmpl w:val="7CAA0F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4193E"/>
    <w:multiLevelType w:val="multilevel"/>
    <w:tmpl w:val="103C2A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5EE0"/>
    <w:multiLevelType w:val="multilevel"/>
    <w:tmpl w:val="EB1894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E520A"/>
    <w:multiLevelType w:val="multilevel"/>
    <w:tmpl w:val="462450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51A1A"/>
    <w:multiLevelType w:val="multilevel"/>
    <w:tmpl w:val="143C97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35BB1"/>
    <w:multiLevelType w:val="multilevel"/>
    <w:tmpl w:val="A6048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305478"/>
    <w:multiLevelType w:val="multilevel"/>
    <w:tmpl w:val="833CF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C45705"/>
    <w:multiLevelType w:val="multilevel"/>
    <w:tmpl w:val="64AEF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B6A41"/>
    <w:multiLevelType w:val="multilevel"/>
    <w:tmpl w:val="3794A1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F2C0B"/>
    <w:multiLevelType w:val="multilevel"/>
    <w:tmpl w:val="AB94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B66F93"/>
    <w:multiLevelType w:val="multilevel"/>
    <w:tmpl w:val="347E11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EF77B4"/>
    <w:multiLevelType w:val="multilevel"/>
    <w:tmpl w:val="220A3F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463149"/>
    <w:multiLevelType w:val="multilevel"/>
    <w:tmpl w:val="E0965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C31CD0"/>
    <w:multiLevelType w:val="hybridMultilevel"/>
    <w:tmpl w:val="B2A859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3454207">
    <w:abstractNumId w:val="11"/>
  </w:num>
  <w:num w:numId="2" w16cid:durableId="501819342">
    <w:abstractNumId w:val="7"/>
  </w:num>
  <w:num w:numId="3" w16cid:durableId="1029720314">
    <w:abstractNumId w:val="9"/>
  </w:num>
  <w:num w:numId="4" w16cid:durableId="1464694619">
    <w:abstractNumId w:val="14"/>
  </w:num>
  <w:num w:numId="5" w16cid:durableId="1656493764">
    <w:abstractNumId w:val="4"/>
  </w:num>
  <w:num w:numId="6" w16cid:durableId="1337463687">
    <w:abstractNumId w:val="6"/>
  </w:num>
  <w:num w:numId="7" w16cid:durableId="1865054150">
    <w:abstractNumId w:val="5"/>
  </w:num>
  <w:num w:numId="8" w16cid:durableId="378825100">
    <w:abstractNumId w:val="3"/>
  </w:num>
  <w:num w:numId="9" w16cid:durableId="1304895984">
    <w:abstractNumId w:val="8"/>
  </w:num>
  <w:num w:numId="10" w16cid:durableId="1174758630">
    <w:abstractNumId w:val="13"/>
  </w:num>
  <w:num w:numId="11" w16cid:durableId="167059113">
    <w:abstractNumId w:val="1"/>
  </w:num>
  <w:num w:numId="12" w16cid:durableId="1793867351">
    <w:abstractNumId w:val="10"/>
  </w:num>
  <w:num w:numId="13" w16cid:durableId="1512794433">
    <w:abstractNumId w:val="12"/>
  </w:num>
  <w:num w:numId="14" w16cid:durableId="618224385">
    <w:abstractNumId w:val="2"/>
  </w:num>
  <w:num w:numId="15" w16cid:durableId="1473979107">
    <w:abstractNumId w:val="15"/>
  </w:num>
  <w:num w:numId="16" w16cid:durableId="164549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1A"/>
    <w:rsid w:val="00030FD8"/>
    <w:rsid w:val="00034985"/>
    <w:rsid w:val="00103F0B"/>
    <w:rsid w:val="00125FAB"/>
    <w:rsid w:val="00127B1A"/>
    <w:rsid w:val="0016339F"/>
    <w:rsid w:val="001943FD"/>
    <w:rsid w:val="00241FA0"/>
    <w:rsid w:val="002613BB"/>
    <w:rsid w:val="00353633"/>
    <w:rsid w:val="00353755"/>
    <w:rsid w:val="00383793"/>
    <w:rsid w:val="003B56FA"/>
    <w:rsid w:val="003D5409"/>
    <w:rsid w:val="0045796D"/>
    <w:rsid w:val="00472CDF"/>
    <w:rsid w:val="004A1B94"/>
    <w:rsid w:val="004A50F7"/>
    <w:rsid w:val="0050698B"/>
    <w:rsid w:val="00523539"/>
    <w:rsid w:val="0059364A"/>
    <w:rsid w:val="005E68F9"/>
    <w:rsid w:val="00642283"/>
    <w:rsid w:val="006667EF"/>
    <w:rsid w:val="006F0D82"/>
    <w:rsid w:val="007515E9"/>
    <w:rsid w:val="007C5C81"/>
    <w:rsid w:val="00871749"/>
    <w:rsid w:val="00945AC7"/>
    <w:rsid w:val="00957D3F"/>
    <w:rsid w:val="0096496D"/>
    <w:rsid w:val="0098152C"/>
    <w:rsid w:val="00AA4B55"/>
    <w:rsid w:val="00B6794A"/>
    <w:rsid w:val="00CB7E80"/>
    <w:rsid w:val="00D51133"/>
    <w:rsid w:val="00E43D32"/>
    <w:rsid w:val="00F76F14"/>
    <w:rsid w:val="00F8544D"/>
    <w:rsid w:val="0B59AD1D"/>
    <w:rsid w:val="20E68617"/>
    <w:rsid w:val="2CAF87CE"/>
    <w:rsid w:val="3D1F58F2"/>
    <w:rsid w:val="50F2B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FF21"/>
  <w15:chartTrackingRefBased/>
  <w15:docId w15:val="{606310E5-1A25-4EE9-98C0-D53BD3D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7B1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25F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5FAB"/>
  </w:style>
  <w:style w:type="paragraph" w:styleId="Pta">
    <w:name w:val="footer"/>
    <w:basedOn w:val="Normlny"/>
    <w:link w:val="PtaChar"/>
    <w:uiPriority w:val="99"/>
    <w:unhideWhenUsed/>
    <w:rsid w:val="00125FAB"/>
    <w:pPr>
      <w:tabs>
        <w:tab w:val="center" w:pos="4536"/>
        <w:tab w:val="right" w:pos="9072"/>
      </w:tabs>
      <w:spacing w:after="0" w:line="240" w:lineRule="auto"/>
    </w:pPr>
  </w:style>
  <w:style w:type="character" w:customStyle="1" w:styleId="PtaChar">
    <w:name w:val="Päta Char"/>
    <w:basedOn w:val="Predvolenpsmoodseku"/>
    <w:link w:val="Pta"/>
    <w:uiPriority w:val="99"/>
    <w:rsid w:val="00125FAB"/>
  </w:style>
  <w:style w:type="character" w:customStyle="1" w:styleId="normaltextrun">
    <w:name w:val="normaltextrun"/>
    <w:basedOn w:val="Predvolenpsmoodseku"/>
    <w:rsid w:val="00125FAB"/>
  </w:style>
  <w:style w:type="table" w:styleId="Mriekatabuky">
    <w:name w:val="Table Grid"/>
    <w:basedOn w:val="Normlnatabuka"/>
    <w:uiPriority w:val="39"/>
    <w:rsid w:val="00125F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A50F7"/>
    <w:pPr>
      <w:ind w:left="720"/>
      <w:contextualSpacing/>
    </w:pPr>
  </w:style>
  <w:style w:type="character" w:styleId="Odkaznakomentr">
    <w:name w:val="annotation reference"/>
    <w:basedOn w:val="Predvolenpsmoodseku"/>
    <w:uiPriority w:val="99"/>
    <w:semiHidden/>
    <w:unhideWhenUsed/>
    <w:rsid w:val="00472CDF"/>
    <w:rPr>
      <w:sz w:val="16"/>
      <w:szCs w:val="16"/>
    </w:rPr>
  </w:style>
  <w:style w:type="paragraph" w:styleId="Textkomentra">
    <w:name w:val="annotation text"/>
    <w:basedOn w:val="Normlny"/>
    <w:link w:val="TextkomentraChar"/>
    <w:uiPriority w:val="99"/>
    <w:unhideWhenUsed/>
    <w:rsid w:val="00472CDF"/>
    <w:pPr>
      <w:spacing w:line="240" w:lineRule="auto"/>
    </w:pPr>
    <w:rPr>
      <w:sz w:val="20"/>
      <w:szCs w:val="20"/>
    </w:rPr>
  </w:style>
  <w:style w:type="character" w:customStyle="1" w:styleId="TextkomentraChar">
    <w:name w:val="Text komentára Char"/>
    <w:basedOn w:val="Predvolenpsmoodseku"/>
    <w:link w:val="Textkomentra"/>
    <w:uiPriority w:val="99"/>
    <w:rsid w:val="00472CDF"/>
    <w:rPr>
      <w:sz w:val="20"/>
      <w:szCs w:val="20"/>
    </w:rPr>
  </w:style>
  <w:style w:type="paragraph" w:styleId="Predmetkomentra">
    <w:name w:val="annotation subject"/>
    <w:basedOn w:val="Textkomentra"/>
    <w:next w:val="Textkomentra"/>
    <w:link w:val="PredmetkomentraChar"/>
    <w:uiPriority w:val="99"/>
    <w:semiHidden/>
    <w:unhideWhenUsed/>
    <w:rsid w:val="00472CDF"/>
    <w:rPr>
      <w:b/>
      <w:bCs/>
    </w:rPr>
  </w:style>
  <w:style w:type="character" w:customStyle="1" w:styleId="PredmetkomentraChar">
    <w:name w:val="Predmet komentára Char"/>
    <w:basedOn w:val="TextkomentraChar"/>
    <w:link w:val="Predmetkomentra"/>
    <w:uiPriority w:val="99"/>
    <w:semiHidden/>
    <w:rsid w:val="00472CDF"/>
    <w:rPr>
      <w:b/>
      <w:bCs/>
      <w:sz w:val="20"/>
      <w:szCs w:val="20"/>
    </w:rPr>
  </w:style>
  <w:style w:type="paragraph" w:styleId="Textbubliny">
    <w:name w:val="Balloon Text"/>
    <w:basedOn w:val="Normlny"/>
    <w:link w:val="TextbublinyChar"/>
    <w:uiPriority w:val="99"/>
    <w:semiHidden/>
    <w:unhideWhenUsed/>
    <w:rsid w:val="006667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67EF"/>
    <w:rPr>
      <w:rFonts w:ascii="Segoe UI" w:hAnsi="Segoe UI" w:cs="Segoe UI"/>
      <w:sz w:val="18"/>
      <w:szCs w:val="18"/>
    </w:rPr>
  </w:style>
  <w:style w:type="paragraph" w:styleId="Revzia">
    <w:name w:val="Revision"/>
    <w:hidden/>
    <w:uiPriority w:val="99"/>
    <w:semiHidden/>
    <w:rsid w:val="00593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057565C94AF704CA8B37D256F669A9D" ma:contentTypeVersion="16" ma:contentTypeDescription="Umožňuje vytvoriť nový dokument." ma:contentTypeScope="" ma:versionID="2272ff11a8579e6c8198c8962b2147db">
  <xsd:schema xmlns:xsd="http://www.w3.org/2001/XMLSchema" xmlns:xs="http://www.w3.org/2001/XMLSchema" xmlns:p="http://schemas.microsoft.com/office/2006/metadata/properties" xmlns:ns2="ba370a11-8bbf-40da-90ee-4606474e6fd7" xmlns:ns3="708b0472-739d-47f6-a552-a47f939c4f8a" targetNamespace="http://schemas.microsoft.com/office/2006/metadata/properties" ma:root="true" ma:fieldsID="8f2ff0aac444068d7d804779b0914245" ns2:_="" ns3:_="">
    <xsd:import namespace="ba370a11-8bbf-40da-90ee-4606474e6fd7"/>
    <xsd:import namespace="708b0472-739d-47f6-a552-a47f939c4f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0a11-8bbf-40da-90ee-4606474e6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b0472-739d-47f6-a552-a47f939c4f8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df600802-f1cb-46e8-8f19-d49498fc0cb8}" ma:internalName="TaxCatchAll" ma:showField="CatchAllData" ma:web="708b0472-739d-47f6-a552-a47f939c4f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370a11-8bbf-40da-90ee-4606474e6fd7">
      <Terms xmlns="http://schemas.microsoft.com/office/infopath/2007/PartnerControls"/>
    </lcf76f155ced4ddcb4097134ff3c332f>
    <TaxCatchAll xmlns="708b0472-739d-47f6-a552-a47f939c4f8a" xsi:nil="true"/>
  </documentManagement>
</p:properties>
</file>

<file path=customXml/itemProps1.xml><?xml version="1.0" encoding="utf-8"?>
<ds:datastoreItem xmlns:ds="http://schemas.openxmlformats.org/officeDocument/2006/customXml" ds:itemID="{45B00569-82EB-4A4F-8971-7A6E516EE2AE}">
  <ds:schemaRefs>
    <ds:schemaRef ds:uri="http://schemas.microsoft.com/sharepoint/v3/contenttype/forms"/>
  </ds:schemaRefs>
</ds:datastoreItem>
</file>

<file path=customXml/itemProps2.xml><?xml version="1.0" encoding="utf-8"?>
<ds:datastoreItem xmlns:ds="http://schemas.openxmlformats.org/officeDocument/2006/customXml" ds:itemID="{D573CBB7-0C83-4AF4-8186-F982D9BF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0a11-8bbf-40da-90ee-4606474e6fd7"/>
    <ds:schemaRef ds:uri="708b0472-739d-47f6-a552-a47f939c4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5F5E7-E68D-448F-93AD-E2579935F24F}">
  <ds:schemaRefs>
    <ds:schemaRef ds:uri="http://schemas.microsoft.com/office/2006/metadata/properties"/>
    <ds:schemaRef ds:uri="http://schemas.microsoft.com/office/infopath/2007/PartnerControls"/>
    <ds:schemaRef ds:uri="1e6368c1-c3b6-4db5-957c-b7ad4c45f2da"/>
    <ds:schemaRef ds:uri="ba370a11-8bbf-40da-90ee-4606474e6fd7"/>
    <ds:schemaRef ds:uri="708b0472-739d-47f6-a552-a47f939c4f8a"/>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Sedlák Lukáš</dc:creator>
  <cp:keywords/>
  <dc:description/>
  <cp:lastModifiedBy>Dojčan Peter</cp:lastModifiedBy>
  <cp:revision>3</cp:revision>
  <dcterms:created xsi:type="dcterms:W3CDTF">2025-05-09T12:04:00Z</dcterms:created>
  <dcterms:modified xsi:type="dcterms:W3CDTF">2025-05-09T12:05:00Z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0x0101007057565C94AF704CA8B37D256F669A9D</vt:lpwstr>
  </property>
  <property fmtid="{D5CDD505-2E9C-101B-9397-08002B2CF9AE}" pid="3" name="MSIP_Label_c2332907-a3a7-49f7-8c30-bde89ea6dd47_Enabled">
    <vt:lpwstr>true</vt:lpwstr>
  </property>
  <property fmtid="{D5CDD505-2E9C-101B-9397-08002B2CF9AE}" pid="4" name="MSIP_Label_c2332907-a3a7-49f7-8c30-bde89ea6dd47_SetDate">
    <vt:lpwstr>2023-10-08T14:58:26Z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b9eb6523-e539-47e7-bfe3-297e41dd2306</vt:lpwstr>
  </property>
  <property fmtid="{D5CDD505-2E9C-101B-9397-08002B2CF9AE}" pid="9" name="MSIP_Label_c2332907-a3a7-49f7-8c30-bde89ea6dd47_ContentBits">
    <vt:lpwstr>0</vt:lpwstr>
  </property>
  <property fmtid="{D5CDD505-2E9C-101B-9397-08002B2CF9AE}" pid="10" name="MediaServiceImageTags">
    <vt:lpwstr/>
  </property>
</Properties>
</file>