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2D8B2" w14:textId="04EB08E3" w:rsidR="00B554BE" w:rsidRDefault="00C10BAA" w:rsidP="00EA176C">
      <w:pPr>
        <w:autoSpaceDE w:val="0"/>
        <w:autoSpaceDN w:val="0"/>
        <w:adjustRightInd w:val="0"/>
        <w:jc w:val="center"/>
        <w:rPr>
          <w:rFonts w:asciiTheme="minorHAnsi" w:hAnsiTheme="minorHAnsi" w:cstheme="minorHAnsi"/>
          <w:b/>
          <w:sz w:val="22"/>
          <w:szCs w:val="22"/>
        </w:rPr>
      </w:pPr>
      <w:r w:rsidRPr="00631795">
        <w:rPr>
          <w:rFonts w:asciiTheme="minorHAnsi" w:hAnsiTheme="minorHAnsi" w:cstheme="minorHAnsi"/>
          <w:b/>
          <w:bCs/>
          <w:color w:val="000000"/>
          <w:sz w:val="22"/>
          <w:szCs w:val="22"/>
        </w:rPr>
        <w:t xml:space="preserve">Z </w:t>
      </w:r>
      <w:r w:rsidRPr="00631795">
        <w:rPr>
          <w:rFonts w:asciiTheme="minorHAnsi" w:hAnsiTheme="minorHAnsi" w:cstheme="minorHAnsi"/>
          <w:b/>
          <w:bCs/>
          <w:sz w:val="22"/>
          <w:szCs w:val="22"/>
        </w:rPr>
        <w:t xml:space="preserve">M L U V A   </w:t>
      </w:r>
      <w:r w:rsidRPr="00631795">
        <w:rPr>
          <w:rFonts w:asciiTheme="minorHAnsi" w:hAnsiTheme="minorHAnsi" w:cstheme="minorHAnsi"/>
          <w:b/>
          <w:sz w:val="22"/>
          <w:szCs w:val="22"/>
        </w:rPr>
        <w:t>O   D I E L O</w:t>
      </w:r>
    </w:p>
    <w:p w14:paraId="4DBC1CB3" w14:textId="01BC918A" w:rsidR="00B554BE" w:rsidRPr="007737D0" w:rsidRDefault="00B554BE" w:rsidP="00B554BE">
      <w:pPr>
        <w:jc w:val="center"/>
        <w:rPr>
          <w:rFonts w:asciiTheme="minorHAnsi" w:hAnsiTheme="minorHAnsi" w:cstheme="minorHAnsi"/>
          <w:b/>
          <w:bCs/>
          <w:sz w:val="22"/>
          <w:szCs w:val="22"/>
        </w:rPr>
      </w:pPr>
      <w:r w:rsidRPr="007737D0">
        <w:rPr>
          <w:rFonts w:asciiTheme="minorHAnsi" w:hAnsiTheme="minorHAnsi" w:cstheme="minorHAnsi"/>
          <w:b/>
          <w:bCs/>
          <w:sz w:val="22"/>
          <w:szCs w:val="22"/>
        </w:rPr>
        <w:t>„</w:t>
      </w:r>
      <w:r>
        <w:rPr>
          <w:rFonts w:asciiTheme="minorHAnsi" w:hAnsiTheme="minorHAnsi" w:cstheme="minorHAnsi"/>
          <w:b/>
          <w:bCs/>
          <w:sz w:val="22"/>
          <w:szCs w:val="22"/>
        </w:rPr>
        <w:t>Výmena k</w:t>
      </w:r>
      <w:r w:rsidR="00312BCC">
        <w:rPr>
          <w:rFonts w:asciiTheme="minorHAnsi" w:hAnsiTheme="minorHAnsi" w:cstheme="minorHAnsi"/>
          <w:b/>
          <w:bCs/>
          <w:sz w:val="22"/>
          <w:szCs w:val="22"/>
        </w:rPr>
        <w:t>ondenzačného čerpadla KČ202</w:t>
      </w:r>
      <w:r w:rsidRPr="007737D0">
        <w:rPr>
          <w:rFonts w:asciiTheme="minorHAnsi" w:hAnsiTheme="minorHAnsi" w:cstheme="minorHAnsi"/>
          <w:b/>
          <w:bCs/>
          <w:sz w:val="22"/>
          <w:szCs w:val="22"/>
        </w:rPr>
        <w:t>“</w:t>
      </w:r>
    </w:p>
    <w:p w14:paraId="197612D6" w14:textId="3FE1D9AD" w:rsidR="00C10BAA" w:rsidRPr="00631795" w:rsidRDefault="00C10BAA" w:rsidP="00C10BAA">
      <w:pPr>
        <w:autoSpaceDE w:val="0"/>
        <w:autoSpaceDN w:val="0"/>
        <w:adjustRightInd w:val="0"/>
        <w:jc w:val="center"/>
        <w:rPr>
          <w:rFonts w:asciiTheme="minorHAnsi" w:hAnsiTheme="minorHAnsi" w:cstheme="minorHAnsi"/>
          <w:sz w:val="22"/>
          <w:szCs w:val="22"/>
        </w:rPr>
      </w:pPr>
      <w:r w:rsidRPr="00631795">
        <w:rPr>
          <w:rFonts w:asciiTheme="minorHAnsi" w:hAnsiTheme="minorHAnsi" w:cstheme="minorHAnsi"/>
          <w:sz w:val="22"/>
          <w:szCs w:val="22"/>
        </w:rPr>
        <w:t xml:space="preserve">uzatvorená podľa </w:t>
      </w:r>
      <w:proofErr w:type="spellStart"/>
      <w:r w:rsidRPr="00631795">
        <w:rPr>
          <w:rFonts w:asciiTheme="minorHAnsi" w:hAnsiTheme="minorHAnsi" w:cstheme="minorHAnsi"/>
          <w:sz w:val="22"/>
          <w:szCs w:val="22"/>
        </w:rPr>
        <w:t>ust</w:t>
      </w:r>
      <w:proofErr w:type="spellEnd"/>
      <w:r w:rsidR="006F76D7" w:rsidRPr="00631795">
        <w:rPr>
          <w:rFonts w:asciiTheme="minorHAnsi" w:hAnsiTheme="minorHAnsi" w:cstheme="minorHAnsi"/>
          <w:sz w:val="22"/>
          <w:szCs w:val="22"/>
        </w:rPr>
        <w:t>.</w:t>
      </w:r>
      <w:r w:rsidRPr="00631795">
        <w:rPr>
          <w:rFonts w:asciiTheme="minorHAnsi" w:hAnsiTheme="minorHAnsi" w:cstheme="minorHAnsi"/>
          <w:sz w:val="22"/>
          <w:szCs w:val="22"/>
        </w:rPr>
        <w:t xml:space="preserve"> § 536</w:t>
      </w:r>
      <w:r w:rsidR="006F76D7" w:rsidRPr="00631795">
        <w:rPr>
          <w:rFonts w:asciiTheme="minorHAnsi" w:hAnsiTheme="minorHAnsi" w:cstheme="minorHAnsi"/>
          <w:sz w:val="22"/>
          <w:szCs w:val="22"/>
        </w:rPr>
        <w:t xml:space="preserve"> a </w:t>
      </w:r>
      <w:proofErr w:type="spellStart"/>
      <w:r w:rsidR="006F76D7" w:rsidRPr="00631795">
        <w:rPr>
          <w:rFonts w:asciiTheme="minorHAnsi" w:hAnsiTheme="minorHAnsi" w:cstheme="minorHAnsi"/>
          <w:sz w:val="22"/>
          <w:szCs w:val="22"/>
        </w:rPr>
        <w:t>nasl</w:t>
      </w:r>
      <w:proofErr w:type="spellEnd"/>
      <w:r w:rsidR="006F76D7" w:rsidRPr="00631795">
        <w:rPr>
          <w:rFonts w:asciiTheme="minorHAnsi" w:hAnsiTheme="minorHAnsi" w:cstheme="minorHAnsi"/>
          <w:sz w:val="22"/>
          <w:szCs w:val="22"/>
        </w:rPr>
        <w:t>.</w:t>
      </w:r>
      <w:r w:rsidRPr="00631795">
        <w:rPr>
          <w:rFonts w:asciiTheme="minorHAnsi" w:hAnsiTheme="minorHAnsi" w:cstheme="minorHAnsi"/>
          <w:sz w:val="22"/>
          <w:szCs w:val="22"/>
        </w:rPr>
        <w:t xml:space="preserve"> </w:t>
      </w:r>
      <w:r w:rsidR="007E2933" w:rsidRPr="00631795">
        <w:rPr>
          <w:rFonts w:asciiTheme="minorHAnsi" w:hAnsiTheme="minorHAnsi" w:cstheme="minorHAnsi"/>
          <w:sz w:val="22"/>
          <w:szCs w:val="22"/>
        </w:rPr>
        <w:t xml:space="preserve">zákona </w:t>
      </w:r>
      <w:r w:rsidRPr="00631795">
        <w:rPr>
          <w:rFonts w:asciiTheme="minorHAnsi" w:hAnsiTheme="minorHAnsi" w:cstheme="minorHAnsi"/>
          <w:sz w:val="22"/>
          <w:szCs w:val="22"/>
        </w:rPr>
        <w:t>č. 513/1991 Zb.</w:t>
      </w:r>
      <w:r w:rsidR="007E2933" w:rsidRPr="00631795">
        <w:rPr>
          <w:rFonts w:asciiTheme="minorHAnsi" w:hAnsiTheme="minorHAnsi" w:cstheme="minorHAnsi"/>
          <w:sz w:val="22"/>
          <w:szCs w:val="22"/>
        </w:rPr>
        <w:t xml:space="preserve"> Obchodný zákonník</w:t>
      </w:r>
      <w:r w:rsidRPr="00631795">
        <w:rPr>
          <w:rFonts w:asciiTheme="minorHAnsi" w:hAnsiTheme="minorHAnsi" w:cstheme="minorHAnsi"/>
          <w:sz w:val="22"/>
          <w:szCs w:val="22"/>
        </w:rPr>
        <w:t xml:space="preserve"> </w:t>
      </w:r>
    </w:p>
    <w:p w14:paraId="33D60AF5" w14:textId="781A151E" w:rsidR="006E288A" w:rsidRPr="00EA176C" w:rsidRDefault="00C10BAA" w:rsidP="00EA176C">
      <w:pPr>
        <w:autoSpaceDE w:val="0"/>
        <w:autoSpaceDN w:val="0"/>
        <w:adjustRightInd w:val="0"/>
        <w:jc w:val="center"/>
        <w:rPr>
          <w:rFonts w:asciiTheme="minorHAnsi" w:hAnsiTheme="minorHAnsi" w:cstheme="minorHAnsi"/>
          <w:sz w:val="22"/>
          <w:szCs w:val="22"/>
        </w:rPr>
      </w:pPr>
      <w:r w:rsidRPr="00631795">
        <w:rPr>
          <w:rFonts w:asciiTheme="minorHAnsi" w:hAnsiTheme="minorHAnsi" w:cstheme="minorHAnsi"/>
          <w:sz w:val="22"/>
          <w:szCs w:val="22"/>
        </w:rPr>
        <w:t xml:space="preserve">v znení neskorších predpisov </w:t>
      </w:r>
    </w:p>
    <w:p w14:paraId="4C580D39" w14:textId="77777777" w:rsidR="006E288A" w:rsidRPr="00631795" w:rsidRDefault="00B57EFE" w:rsidP="00C10BAA">
      <w:pPr>
        <w:autoSpaceDE w:val="0"/>
        <w:autoSpaceDN w:val="0"/>
        <w:adjustRightInd w:val="0"/>
        <w:jc w:val="center"/>
        <w:rPr>
          <w:rFonts w:asciiTheme="minorHAnsi" w:hAnsiTheme="minorHAnsi" w:cstheme="minorHAnsi"/>
          <w:sz w:val="22"/>
          <w:szCs w:val="22"/>
        </w:rPr>
      </w:pPr>
      <w:r w:rsidRPr="00631795">
        <w:rPr>
          <w:rFonts w:asciiTheme="minorHAnsi" w:hAnsiTheme="minorHAnsi" w:cstheme="minorHAnsi"/>
          <w:sz w:val="22"/>
          <w:szCs w:val="22"/>
        </w:rPr>
        <w:t xml:space="preserve">(ďalej len </w:t>
      </w:r>
      <w:r w:rsidRPr="00631795">
        <w:rPr>
          <w:rFonts w:asciiTheme="minorHAnsi" w:hAnsiTheme="minorHAnsi" w:cstheme="minorHAnsi"/>
          <w:b/>
          <w:bCs/>
          <w:sz w:val="22"/>
          <w:szCs w:val="22"/>
        </w:rPr>
        <w:t>„zmluva“</w:t>
      </w:r>
      <w:r w:rsidRPr="00631795">
        <w:rPr>
          <w:rFonts w:asciiTheme="minorHAnsi" w:hAnsiTheme="minorHAnsi" w:cstheme="minorHAnsi"/>
          <w:sz w:val="22"/>
          <w:szCs w:val="22"/>
        </w:rPr>
        <w:t>)</w:t>
      </w:r>
    </w:p>
    <w:p w14:paraId="442D7E7D" w14:textId="4C2897E5" w:rsidR="00B57EFE" w:rsidRPr="00631795" w:rsidRDefault="00B57EFE" w:rsidP="00C10BAA">
      <w:pPr>
        <w:autoSpaceDE w:val="0"/>
        <w:autoSpaceDN w:val="0"/>
        <w:adjustRightInd w:val="0"/>
        <w:jc w:val="center"/>
        <w:rPr>
          <w:rFonts w:asciiTheme="minorHAnsi" w:hAnsiTheme="minorHAnsi" w:cstheme="minorHAnsi"/>
          <w:b/>
          <w:bCs/>
          <w:sz w:val="22"/>
          <w:szCs w:val="22"/>
        </w:rPr>
      </w:pPr>
      <w:r w:rsidRPr="00631795">
        <w:rPr>
          <w:rFonts w:asciiTheme="minorHAnsi" w:hAnsiTheme="minorHAnsi" w:cstheme="minorHAnsi"/>
          <w:b/>
          <w:bCs/>
          <w:sz w:val="22"/>
          <w:szCs w:val="22"/>
        </w:rPr>
        <w:t xml:space="preserve"> </w:t>
      </w:r>
    </w:p>
    <w:p w14:paraId="61BD6DC9" w14:textId="2A0CB2A0" w:rsidR="00C10BAA" w:rsidRPr="00631795" w:rsidRDefault="00C10BAA" w:rsidP="00C10BAA">
      <w:pPr>
        <w:autoSpaceDE w:val="0"/>
        <w:autoSpaceDN w:val="0"/>
        <w:adjustRightInd w:val="0"/>
        <w:jc w:val="center"/>
        <w:rPr>
          <w:rFonts w:asciiTheme="minorHAnsi" w:hAnsiTheme="minorHAnsi" w:cstheme="minorHAnsi"/>
          <w:sz w:val="22"/>
          <w:szCs w:val="22"/>
        </w:rPr>
      </w:pPr>
      <w:r w:rsidRPr="00631795">
        <w:rPr>
          <w:rFonts w:asciiTheme="minorHAnsi" w:hAnsiTheme="minorHAnsi" w:cstheme="minorHAnsi"/>
          <w:sz w:val="22"/>
          <w:szCs w:val="22"/>
        </w:rPr>
        <w:t>medzi</w:t>
      </w:r>
      <w:r w:rsidR="00B57EFE" w:rsidRPr="00631795">
        <w:rPr>
          <w:rFonts w:asciiTheme="minorHAnsi" w:hAnsiTheme="minorHAnsi" w:cstheme="minorHAnsi"/>
          <w:sz w:val="22"/>
          <w:szCs w:val="22"/>
        </w:rPr>
        <w:t xml:space="preserve"> zmluvnými stranami</w:t>
      </w:r>
    </w:p>
    <w:p w14:paraId="3B29B440" w14:textId="2C66D97D" w:rsidR="00C10BAA" w:rsidRPr="00631795" w:rsidRDefault="00C10BAA" w:rsidP="00C10BAA">
      <w:pPr>
        <w:autoSpaceDE w:val="0"/>
        <w:autoSpaceDN w:val="0"/>
        <w:adjustRightInd w:val="0"/>
        <w:jc w:val="center"/>
        <w:rPr>
          <w:rFonts w:asciiTheme="minorHAnsi" w:hAnsiTheme="minorHAnsi" w:cstheme="minorHAnsi"/>
          <w:sz w:val="22"/>
          <w:szCs w:val="22"/>
        </w:rPr>
      </w:pPr>
    </w:p>
    <w:p w14:paraId="10E42818" w14:textId="383C1CE9" w:rsidR="00CC4A7F" w:rsidRPr="00EA176C" w:rsidRDefault="00632312" w:rsidP="00EA176C">
      <w:pPr>
        <w:jc w:val="both"/>
        <w:rPr>
          <w:rFonts w:asciiTheme="minorHAnsi" w:hAnsiTheme="minorHAnsi" w:cstheme="minorHAnsi"/>
          <w:b/>
          <w:bCs/>
          <w:sz w:val="22"/>
          <w:szCs w:val="22"/>
        </w:rPr>
      </w:pPr>
      <w:r w:rsidRPr="00631795">
        <w:rPr>
          <w:rFonts w:asciiTheme="minorHAnsi" w:hAnsiTheme="minorHAnsi" w:cstheme="minorHAnsi"/>
          <w:b/>
          <w:bCs/>
          <w:sz w:val="22"/>
          <w:szCs w:val="22"/>
        </w:rPr>
        <w:t>1.  Objednávateľom</w:t>
      </w:r>
      <w:r w:rsidR="00EA176C">
        <w:rPr>
          <w:rFonts w:asciiTheme="minorHAnsi" w:hAnsiTheme="minorHAnsi" w:cstheme="minorHAnsi"/>
          <w:b/>
          <w:bCs/>
          <w:sz w:val="22"/>
          <w:szCs w:val="22"/>
        </w:rPr>
        <w:t>:</w:t>
      </w:r>
    </w:p>
    <w:p w14:paraId="03BDFE37" w14:textId="0F7BD249" w:rsidR="00CC4A7F" w:rsidRPr="00631795" w:rsidRDefault="00EA176C" w:rsidP="00CC4A7F">
      <w:pPr>
        <w:pStyle w:val="Zkladntext"/>
        <w:ind w:left="3261" w:hanging="3255"/>
        <w:rPr>
          <w:rFonts w:asciiTheme="minorHAnsi" w:hAnsiTheme="minorHAnsi" w:cstheme="minorHAnsi"/>
          <w:b/>
          <w:bCs/>
          <w:szCs w:val="22"/>
        </w:rPr>
      </w:pPr>
      <w:r w:rsidRPr="00F21220">
        <w:rPr>
          <w:rFonts w:asciiTheme="minorHAnsi" w:hAnsiTheme="minorHAnsi" w:cstheme="minorHAnsi"/>
          <w:szCs w:val="22"/>
        </w:rPr>
        <w:t>obchodné meno:</w:t>
      </w:r>
      <w:r>
        <w:rPr>
          <w:rFonts w:asciiTheme="minorHAnsi" w:hAnsiTheme="minorHAnsi" w:cstheme="minorHAnsi"/>
          <w:b/>
          <w:bCs/>
          <w:szCs w:val="22"/>
        </w:rPr>
        <w:t xml:space="preserve"> </w:t>
      </w:r>
      <w:r w:rsidR="00CC4A7F" w:rsidRPr="00631795">
        <w:rPr>
          <w:rFonts w:asciiTheme="minorHAnsi" w:hAnsiTheme="minorHAnsi" w:cstheme="minorHAnsi"/>
          <w:b/>
          <w:bCs/>
          <w:szCs w:val="22"/>
        </w:rPr>
        <w:t>MH Teplárenský holding, a.s.</w:t>
      </w:r>
    </w:p>
    <w:p w14:paraId="2ACE2C85" w14:textId="303CBA34" w:rsidR="00CC4A7F" w:rsidRPr="00631795" w:rsidRDefault="00CC4A7F" w:rsidP="00CC4A7F">
      <w:pPr>
        <w:spacing w:line="276" w:lineRule="auto"/>
        <w:jc w:val="both"/>
        <w:rPr>
          <w:rFonts w:asciiTheme="minorHAnsi" w:hAnsiTheme="minorHAnsi" w:cstheme="minorHAnsi"/>
          <w:sz w:val="22"/>
          <w:szCs w:val="22"/>
        </w:rPr>
      </w:pPr>
      <w:r w:rsidRPr="00631795">
        <w:rPr>
          <w:rFonts w:asciiTheme="minorHAnsi" w:hAnsiTheme="minorHAnsi" w:cstheme="minorHAnsi"/>
          <w:sz w:val="22"/>
          <w:szCs w:val="22"/>
          <w:lang w:eastAsia="ar-SA"/>
        </w:rPr>
        <w:t>so sídlom</w:t>
      </w:r>
      <w:r w:rsidR="00D56BBE">
        <w:rPr>
          <w:rFonts w:asciiTheme="minorHAnsi" w:hAnsiTheme="minorHAnsi" w:cstheme="minorHAnsi"/>
          <w:sz w:val="22"/>
          <w:szCs w:val="22"/>
          <w:lang w:eastAsia="ar-SA"/>
        </w:rPr>
        <w:t>:</w:t>
      </w:r>
      <w:r w:rsidRPr="00631795">
        <w:rPr>
          <w:rFonts w:asciiTheme="minorHAnsi" w:hAnsiTheme="minorHAnsi" w:cstheme="minorHAnsi"/>
          <w:sz w:val="22"/>
          <w:szCs w:val="22"/>
          <w:lang w:eastAsia="ar-SA"/>
        </w:rPr>
        <w:t xml:space="preserve"> </w:t>
      </w:r>
      <w:r w:rsidRPr="00631795">
        <w:rPr>
          <w:rStyle w:val="ra"/>
          <w:rFonts w:asciiTheme="minorHAnsi" w:hAnsiTheme="minorHAnsi" w:cstheme="minorHAnsi"/>
          <w:sz w:val="22"/>
          <w:szCs w:val="22"/>
        </w:rPr>
        <w:t>Turbínová 3, 831 04 Bratislava – mestská časť Nové Mesto</w:t>
      </w:r>
      <w:r w:rsidRPr="00631795">
        <w:rPr>
          <w:rFonts w:asciiTheme="minorHAnsi" w:hAnsiTheme="minorHAnsi" w:cstheme="minorHAnsi"/>
          <w:sz w:val="22"/>
          <w:szCs w:val="22"/>
        </w:rPr>
        <w:t xml:space="preserve"> </w:t>
      </w:r>
    </w:p>
    <w:p w14:paraId="428EA80F" w14:textId="760A4BB9" w:rsidR="00CC4A7F" w:rsidRPr="00631795" w:rsidRDefault="00CC4A7F" w:rsidP="00CC4A7F">
      <w:pPr>
        <w:spacing w:line="276" w:lineRule="auto"/>
        <w:jc w:val="both"/>
        <w:rPr>
          <w:rFonts w:asciiTheme="minorHAnsi" w:hAnsiTheme="minorHAnsi" w:cstheme="minorHAnsi"/>
          <w:sz w:val="22"/>
          <w:szCs w:val="22"/>
        </w:rPr>
      </w:pPr>
      <w:r w:rsidRPr="00631795">
        <w:rPr>
          <w:rFonts w:asciiTheme="minorHAnsi" w:hAnsiTheme="minorHAnsi" w:cstheme="minorHAnsi"/>
          <w:sz w:val="22"/>
          <w:szCs w:val="22"/>
        </w:rPr>
        <w:t>IČO</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w:t>
      </w:r>
      <w:r w:rsidRPr="00631795">
        <w:rPr>
          <w:rStyle w:val="ra"/>
          <w:rFonts w:asciiTheme="minorHAnsi" w:hAnsiTheme="minorHAnsi" w:cstheme="minorHAnsi"/>
          <w:sz w:val="22"/>
          <w:szCs w:val="22"/>
        </w:rPr>
        <w:t>36 211 541</w:t>
      </w:r>
      <w:r w:rsidRPr="00631795">
        <w:rPr>
          <w:rFonts w:asciiTheme="minorHAnsi" w:hAnsiTheme="minorHAnsi" w:cstheme="minorHAnsi"/>
          <w:sz w:val="22"/>
          <w:szCs w:val="22"/>
        </w:rPr>
        <w:t xml:space="preserve"> | DIČ</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2020048580 | IČ DPH</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SK2020048580 | IBAN</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SK 17 1100 0000 0026 2706 4293</w:t>
      </w:r>
    </w:p>
    <w:p w14:paraId="75D214B3" w14:textId="22BA16A9" w:rsidR="00CC4A7F" w:rsidRPr="00631795" w:rsidRDefault="00CC4A7F" w:rsidP="00CC4A7F">
      <w:pPr>
        <w:spacing w:line="276" w:lineRule="auto"/>
        <w:jc w:val="both"/>
        <w:rPr>
          <w:rFonts w:asciiTheme="minorHAnsi" w:hAnsiTheme="minorHAnsi" w:cstheme="minorHAnsi"/>
          <w:sz w:val="22"/>
          <w:szCs w:val="22"/>
        </w:rPr>
      </w:pPr>
      <w:r w:rsidRPr="00631795">
        <w:rPr>
          <w:rFonts w:asciiTheme="minorHAnsi" w:hAnsiTheme="minorHAnsi" w:cstheme="minorHAnsi"/>
          <w:sz w:val="22"/>
          <w:szCs w:val="22"/>
        </w:rPr>
        <w:t>zapísaná v</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Obchodnom registri </w:t>
      </w:r>
      <w:r w:rsidR="008154FB" w:rsidRPr="00631795">
        <w:rPr>
          <w:rFonts w:asciiTheme="minorHAnsi" w:hAnsiTheme="minorHAnsi" w:cstheme="minorHAnsi"/>
          <w:sz w:val="22"/>
          <w:szCs w:val="22"/>
        </w:rPr>
        <w:t>Mestského súdu Bratislava III</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v</w:t>
      </w:r>
      <w:r w:rsidR="00D56BBE">
        <w:rPr>
          <w:rFonts w:asciiTheme="minorHAnsi" w:hAnsiTheme="minorHAnsi" w:cstheme="minorHAnsi"/>
          <w:sz w:val="22"/>
          <w:szCs w:val="22"/>
        </w:rPr>
        <w:t> </w:t>
      </w:r>
      <w:r w:rsidRPr="00631795">
        <w:rPr>
          <w:rFonts w:asciiTheme="minorHAnsi" w:hAnsiTheme="minorHAnsi" w:cstheme="minorHAnsi"/>
          <w:sz w:val="22"/>
          <w:szCs w:val="22"/>
        </w:rPr>
        <w:t>oddiele</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Sa</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vo vložke č.</w:t>
      </w:r>
      <w:r w:rsidR="00D56BBE">
        <w:rPr>
          <w:rFonts w:asciiTheme="minorHAnsi" w:hAnsiTheme="minorHAnsi" w:cstheme="minorHAnsi"/>
          <w:sz w:val="22"/>
          <w:szCs w:val="22"/>
        </w:rPr>
        <w:t>:</w:t>
      </w:r>
      <w:r w:rsidRPr="00631795">
        <w:rPr>
          <w:rFonts w:asciiTheme="minorHAnsi" w:hAnsiTheme="minorHAnsi" w:cstheme="minorHAnsi"/>
          <w:sz w:val="22"/>
          <w:szCs w:val="22"/>
        </w:rPr>
        <w:t xml:space="preserve"> 7386/B</w:t>
      </w:r>
    </w:p>
    <w:p w14:paraId="3E4D2510" w14:textId="730F6D01" w:rsidR="00C10BAA" w:rsidRPr="00631795" w:rsidRDefault="00CC4A7F" w:rsidP="00CC4A7F">
      <w:pPr>
        <w:jc w:val="both"/>
        <w:rPr>
          <w:rFonts w:asciiTheme="minorHAnsi" w:hAnsiTheme="minorHAnsi" w:cstheme="minorHAnsi"/>
          <w:sz w:val="22"/>
          <w:szCs w:val="22"/>
        </w:rPr>
      </w:pPr>
      <w:r w:rsidRPr="00631795">
        <w:rPr>
          <w:rFonts w:asciiTheme="minorHAnsi" w:hAnsiTheme="minorHAnsi" w:cstheme="minorHAnsi"/>
          <w:sz w:val="22"/>
          <w:szCs w:val="22"/>
        </w:rPr>
        <w:t>v mene spoločnosti koná</w:t>
      </w:r>
      <w:r w:rsidR="00FA3000">
        <w:rPr>
          <w:rFonts w:asciiTheme="minorHAnsi" w:hAnsiTheme="minorHAnsi" w:cstheme="minorHAnsi"/>
          <w:sz w:val="22"/>
          <w:szCs w:val="22"/>
        </w:rPr>
        <w:t>:</w:t>
      </w:r>
      <w:r w:rsidRPr="00631795">
        <w:rPr>
          <w:rFonts w:asciiTheme="minorHAnsi" w:hAnsiTheme="minorHAnsi" w:cstheme="minorHAnsi"/>
          <w:sz w:val="22"/>
          <w:szCs w:val="22"/>
        </w:rPr>
        <w:tab/>
      </w:r>
      <w:r w:rsidR="00772D5D">
        <w:rPr>
          <w:rFonts w:asciiTheme="minorHAnsi" w:hAnsiTheme="minorHAnsi" w:cstheme="minorHAnsi"/>
          <w:sz w:val="22"/>
          <w:szCs w:val="22"/>
        </w:rPr>
        <w:t xml:space="preserve">Ing. Juraj Mydliar, výrobný riaditeľ </w:t>
      </w:r>
    </w:p>
    <w:p w14:paraId="51AA047D" w14:textId="0DD4A38E" w:rsidR="00CC4A7F" w:rsidRPr="00631795" w:rsidRDefault="00CC4A7F" w:rsidP="00CC4A7F">
      <w:pPr>
        <w:jc w:val="both"/>
        <w:rPr>
          <w:rFonts w:asciiTheme="minorHAnsi" w:hAnsiTheme="minorHAnsi" w:cstheme="minorHAnsi"/>
          <w:sz w:val="22"/>
          <w:szCs w:val="22"/>
        </w:rPr>
      </w:pP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00772D5D">
        <w:rPr>
          <w:rFonts w:asciiTheme="minorHAnsi" w:hAnsiTheme="minorHAnsi" w:cstheme="minorHAnsi"/>
          <w:sz w:val="22"/>
          <w:szCs w:val="22"/>
        </w:rPr>
        <w:t>Ing. Peter Oravec, manažér nákupu</w:t>
      </w:r>
    </w:p>
    <w:p w14:paraId="3093AB2F" w14:textId="77777777" w:rsidR="0022555A" w:rsidRPr="00631795" w:rsidRDefault="0022555A" w:rsidP="0022555A">
      <w:pPr>
        <w:jc w:val="both"/>
        <w:rPr>
          <w:rFonts w:asciiTheme="minorHAnsi" w:hAnsiTheme="minorHAnsi" w:cstheme="minorHAnsi"/>
          <w:sz w:val="22"/>
          <w:szCs w:val="22"/>
        </w:rPr>
      </w:pPr>
    </w:p>
    <w:p w14:paraId="2C1AF1C8" w14:textId="77777777" w:rsidR="00C10BAA" w:rsidRPr="00631795" w:rsidRDefault="00C10BAA" w:rsidP="00C10BAA">
      <w:pPr>
        <w:autoSpaceDE w:val="0"/>
        <w:autoSpaceDN w:val="0"/>
        <w:adjustRightInd w:val="0"/>
        <w:jc w:val="both"/>
        <w:rPr>
          <w:rFonts w:asciiTheme="minorHAnsi" w:hAnsiTheme="minorHAnsi" w:cstheme="minorHAnsi"/>
          <w:b/>
          <w:sz w:val="22"/>
          <w:szCs w:val="22"/>
        </w:rPr>
      </w:pPr>
      <w:r w:rsidRPr="00631795">
        <w:rPr>
          <w:rFonts w:asciiTheme="minorHAnsi" w:hAnsiTheme="minorHAnsi" w:cstheme="minorHAnsi"/>
          <w:sz w:val="22"/>
          <w:szCs w:val="22"/>
        </w:rPr>
        <w:t>(ďalej len</w:t>
      </w:r>
      <w:r w:rsidRPr="00631795">
        <w:rPr>
          <w:rFonts w:asciiTheme="minorHAnsi" w:hAnsiTheme="minorHAnsi" w:cstheme="minorHAnsi"/>
          <w:b/>
          <w:sz w:val="22"/>
          <w:szCs w:val="22"/>
        </w:rPr>
        <w:t xml:space="preserve"> </w:t>
      </w:r>
      <w:r w:rsidRPr="00631795">
        <w:rPr>
          <w:rFonts w:asciiTheme="minorHAnsi" w:hAnsiTheme="minorHAnsi" w:cstheme="minorHAnsi"/>
          <w:sz w:val="22"/>
          <w:szCs w:val="22"/>
        </w:rPr>
        <w:t>„</w:t>
      </w:r>
      <w:r w:rsidRPr="00631795">
        <w:rPr>
          <w:rFonts w:asciiTheme="minorHAnsi" w:hAnsiTheme="minorHAnsi" w:cstheme="minorHAnsi"/>
          <w:b/>
          <w:sz w:val="22"/>
          <w:szCs w:val="22"/>
        </w:rPr>
        <w:t>objednávateľ</w:t>
      </w:r>
      <w:r w:rsidRPr="00631795">
        <w:rPr>
          <w:rFonts w:asciiTheme="minorHAnsi" w:hAnsiTheme="minorHAnsi" w:cstheme="minorHAnsi"/>
          <w:sz w:val="22"/>
          <w:szCs w:val="22"/>
        </w:rPr>
        <w:t>“)</w:t>
      </w:r>
    </w:p>
    <w:p w14:paraId="20BA58FB" w14:textId="77777777" w:rsidR="00C10BAA" w:rsidRPr="00631795"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631795" w:rsidRDefault="00C10BAA" w:rsidP="00C10BAA">
      <w:pPr>
        <w:autoSpaceDE w:val="0"/>
        <w:autoSpaceDN w:val="0"/>
        <w:adjustRightInd w:val="0"/>
        <w:jc w:val="both"/>
        <w:rPr>
          <w:rFonts w:asciiTheme="minorHAnsi" w:hAnsiTheme="minorHAnsi" w:cstheme="minorHAnsi"/>
          <w:b/>
          <w:sz w:val="22"/>
          <w:szCs w:val="22"/>
        </w:rPr>
      </w:pPr>
      <w:r w:rsidRPr="00631795">
        <w:rPr>
          <w:rFonts w:asciiTheme="minorHAnsi" w:hAnsiTheme="minorHAnsi" w:cstheme="minorHAnsi"/>
          <w:b/>
          <w:sz w:val="22"/>
          <w:szCs w:val="22"/>
        </w:rPr>
        <w:t>a</w:t>
      </w:r>
    </w:p>
    <w:p w14:paraId="63853DDE" w14:textId="77777777" w:rsidR="009900CC" w:rsidRPr="00631795" w:rsidRDefault="009900CC" w:rsidP="009900CC">
      <w:pPr>
        <w:jc w:val="both"/>
        <w:rPr>
          <w:rFonts w:asciiTheme="minorHAnsi" w:hAnsiTheme="minorHAnsi" w:cstheme="minorHAnsi"/>
          <w:b/>
          <w:bCs/>
          <w:sz w:val="22"/>
          <w:szCs w:val="22"/>
        </w:rPr>
      </w:pPr>
    </w:p>
    <w:p w14:paraId="617D4E19" w14:textId="24DCC0A9" w:rsidR="00C10BAA" w:rsidRPr="00EA176C" w:rsidRDefault="009900CC" w:rsidP="00EA176C">
      <w:pPr>
        <w:tabs>
          <w:tab w:val="left" w:pos="3765"/>
        </w:tabs>
        <w:jc w:val="both"/>
        <w:rPr>
          <w:rFonts w:asciiTheme="minorHAnsi" w:hAnsiTheme="minorHAnsi" w:cstheme="minorHAnsi"/>
          <w:b/>
          <w:bCs/>
          <w:sz w:val="22"/>
          <w:szCs w:val="22"/>
        </w:rPr>
      </w:pPr>
      <w:r w:rsidRPr="00631795">
        <w:rPr>
          <w:rFonts w:asciiTheme="minorHAnsi" w:hAnsiTheme="minorHAnsi" w:cstheme="minorHAnsi"/>
          <w:b/>
          <w:bCs/>
          <w:sz w:val="22"/>
          <w:szCs w:val="22"/>
        </w:rPr>
        <w:t>2. Zhotoviteľom</w:t>
      </w:r>
      <w:r w:rsidR="00FA3000">
        <w:rPr>
          <w:rFonts w:asciiTheme="minorHAnsi" w:hAnsiTheme="minorHAnsi" w:cstheme="minorHAnsi"/>
          <w:b/>
          <w:bCs/>
          <w:sz w:val="22"/>
          <w:szCs w:val="22"/>
        </w:rPr>
        <w:t>:</w:t>
      </w:r>
      <w:r w:rsidR="00E34A79" w:rsidRPr="00631795">
        <w:rPr>
          <w:rFonts w:asciiTheme="minorHAnsi" w:hAnsiTheme="minorHAnsi" w:cstheme="minorHAnsi"/>
          <w:b/>
          <w:bCs/>
          <w:sz w:val="22"/>
          <w:szCs w:val="22"/>
        </w:rPr>
        <w:tab/>
      </w:r>
    </w:p>
    <w:p w14:paraId="151E3520" w14:textId="67837F4B" w:rsidR="00A0790D" w:rsidRPr="00631795" w:rsidRDefault="00FA3000" w:rsidP="00A0790D">
      <w:pPr>
        <w:jc w:val="both"/>
        <w:rPr>
          <w:rFonts w:asciiTheme="minorHAnsi" w:hAnsiTheme="minorHAnsi" w:cstheme="minorHAnsi"/>
          <w:b/>
          <w:bCs/>
          <w:sz w:val="22"/>
          <w:szCs w:val="22"/>
        </w:rPr>
      </w:pPr>
      <w:r w:rsidRPr="00F21220">
        <w:rPr>
          <w:rFonts w:asciiTheme="minorHAnsi" w:hAnsiTheme="minorHAnsi" w:cstheme="minorHAnsi"/>
          <w:sz w:val="22"/>
          <w:szCs w:val="22"/>
        </w:rPr>
        <w:t>obchodné meno:</w:t>
      </w:r>
      <w:r>
        <w:rPr>
          <w:rFonts w:asciiTheme="minorHAnsi" w:hAnsiTheme="minorHAnsi" w:cstheme="minorHAnsi"/>
          <w:b/>
          <w:bCs/>
          <w:sz w:val="22"/>
          <w:szCs w:val="22"/>
        </w:rPr>
        <w:t xml:space="preserve"> </w:t>
      </w:r>
      <w:r w:rsidR="00A0790D" w:rsidRPr="00631795">
        <w:rPr>
          <w:rFonts w:asciiTheme="minorHAnsi" w:hAnsiTheme="minorHAnsi" w:cstheme="minorHAnsi"/>
          <w:b/>
          <w:bCs/>
          <w:sz w:val="22"/>
          <w:szCs w:val="22"/>
        </w:rPr>
        <w:t>............................</w:t>
      </w:r>
    </w:p>
    <w:p w14:paraId="42E8D588" w14:textId="307549D2" w:rsidR="00A0790D" w:rsidRPr="00631795" w:rsidRDefault="00A0790D" w:rsidP="00A0790D">
      <w:pPr>
        <w:jc w:val="both"/>
        <w:rPr>
          <w:rFonts w:asciiTheme="minorHAnsi" w:hAnsiTheme="minorHAnsi" w:cstheme="minorHAnsi"/>
          <w:sz w:val="22"/>
          <w:szCs w:val="22"/>
        </w:rPr>
      </w:pPr>
      <w:r w:rsidRPr="00631795">
        <w:rPr>
          <w:rFonts w:asciiTheme="minorHAnsi" w:hAnsiTheme="minorHAnsi" w:cstheme="minorHAnsi"/>
          <w:sz w:val="22"/>
          <w:szCs w:val="22"/>
        </w:rPr>
        <w:t>so sídlom</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 ......................</w:t>
      </w:r>
    </w:p>
    <w:p w14:paraId="79549220" w14:textId="547DB24D" w:rsidR="00A0790D" w:rsidRPr="00631795" w:rsidRDefault="00A0790D" w:rsidP="00A0790D">
      <w:pPr>
        <w:jc w:val="both"/>
        <w:rPr>
          <w:rFonts w:asciiTheme="minorHAnsi" w:hAnsiTheme="minorHAnsi" w:cstheme="minorHAnsi"/>
          <w:sz w:val="22"/>
          <w:szCs w:val="22"/>
        </w:rPr>
      </w:pPr>
      <w:r w:rsidRPr="00631795">
        <w:rPr>
          <w:rFonts w:asciiTheme="minorHAnsi" w:hAnsiTheme="minorHAnsi" w:cstheme="minorHAnsi"/>
          <w:sz w:val="22"/>
          <w:szCs w:val="22"/>
        </w:rPr>
        <w:t>IČO</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 | DIČ</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 | IČ DPH</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 | IBAN</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w:t>
      </w:r>
    </w:p>
    <w:p w14:paraId="3C76E005" w14:textId="580426D0" w:rsidR="00A0790D" w:rsidRPr="00631795" w:rsidRDefault="00A0790D" w:rsidP="00A0790D">
      <w:pPr>
        <w:jc w:val="both"/>
        <w:rPr>
          <w:rFonts w:asciiTheme="minorHAnsi" w:hAnsiTheme="minorHAnsi" w:cstheme="minorHAnsi"/>
          <w:sz w:val="22"/>
          <w:szCs w:val="22"/>
        </w:rPr>
      </w:pPr>
      <w:r w:rsidRPr="00631795">
        <w:rPr>
          <w:rFonts w:asciiTheme="minorHAnsi" w:hAnsiTheme="minorHAnsi" w:cstheme="minorHAnsi"/>
          <w:sz w:val="22"/>
          <w:szCs w:val="22"/>
        </w:rPr>
        <w:t>zapísaná v</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Obchodnom registri </w:t>
      </w:r>
      <w:r w:rsidR="008154FB" w:rsidRPr="00631795">
        <w:rPr>
          <w:rFonts w:asciiTheme="minorHAnsi" w:hAnsiTheme="minorHAnsi" w:cstheme="minorHAnsi"/>
          <w:sz w:val="22"/>
          <w:szCs w:val="22"/>
        </w:rPr>
        <w:t xml:space="preserve">........................... </w:t>
      </w:r>
      <w:r w:rsidRPr="00631795">
        <w:rPr>
          <w:rFonts w:asciiTheme="minorHAnsi" w:hAnsiTheme="minorHAnsi" w:cstheme="minorHAnsi"/>
          <w:sz w:val="22"/>
          <w:szCs w:val="22"/>
        </w:rPr>
        <w:t>súdu ............................</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v</w:t>
      </w:r>
      <w:r w:rsidR="00FA3000">
        <w:rPr>
          <w:rFonts w:asciiTheme="minorHAnsi" w:hAnsiTheme="minorHAnsi" w:cstheme="minorHAnsi"/>
          <w:sz w:val="22"/>
          <w:szCs w:val="22"/>
        </w:rPr>
        <w:t> </w:t>
      </w:r>
      <w:r w:rsidRPr="00631795">
        <w:rPr>
          <w:rFonts w:asciiTheme="minorHAnsi" w:hAnsiTheme="minorHAnsi" w:cstheme="minorHAnsi"/>
          <w:sz w:val="22"/>
          <w:szCs w:val="22"/>
        </w:rPr>
        <w:t>oddiele</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w:t>
      </w:r>
      <w:r w:rsidR="00A4765B" w:rsidRPr="00631795">
        <w:rPr>
          <w:rFonts w:asciiTheme="minorHAnsi" w:hAnsiTheme="minorHAnsi" w:cstheme="minorHAnsi"/>
          <w:sz w:val="22"/>
          <w:szCs w:val="22"/>
        </w:rPr>
        <w:t>....</w:t>
      </w:r>
      <w:r w:rsidRPr="00631795">
        <w:rPr>
          <w:rFonts w:asciiTheme="minorHAnsi" w:hAnsiTheme="minorHAnsi" w:cstheme="minorHAnsi"/>
          <w:sz w:val="22"/>
          <w:szCs w:val="22"/>
        </w:rPr>
        <w:t xml:space="preserve"> vo vložke č.</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w:t>
      </w:r>
    </w:p>
    <w:p w14:paraId="377CE62D" w14:textId="5471B7D0" w:rsidR="00A0790D" w:rsidRPr="00631795" w:rsidRDefault="00A0790D" w:rsidP="00A0790D">
      <w:pPr>
        <w:jc w:val="both"/>
        <w:rPr>
          <w:rFonts w:asciiTheme="minorHAnsi" w:hAnsiTheme="minorHAnsi" w:cstheme="minorHAnsi"/>
          <w:sz w:val="22"/>
          <w:szCs w:val="22"/>
        </w:rPr>
      </w:pPr>
      <w:r w:rsidRPr="00631795">
        <w:rPr>
          <w:rFonts w:asciiTheme="minorHAnsi" w:hAnsiTheme="minorHAnsi" w:cstheme="minorHAnsi"/>
          <w:sz w:val="22"/>
          <w:szCs w:val="22"/>
        </w:rPr>
        <w:t>v mene spoločnosti na koná</w:t>
      </w:r>
      <w:r w:rsidR="00FA3000">
        <w:rPr>
          <w:rFonts w:asciiTheme="minorHAnsi" w:hAnsiTheme="minorHAnsi" w:cstheme="minorHAnsi"/>
          <w:sz w:val="22"/>
          <w:szCs w:val="22"/>
        </w:rPr>
        <w:t>:</w:t>
      </w:r>
      <w:r w:rsidRPr="00631795">
        <w:rPr>
          <w:rFonts w:asciiTheme="minorHAnsi" w:hAnsiTheme="minorHAnsi" w:cstheme="minorHAnsi"/>
          <w:sz w:val="22"/>
          <w:szCs w:val="22"/>
        </w:rPr>
        <w:t xml:space="preserve"> </w:t>
      </w:r>
      <w:r w:rsidR="00FA3000">
        <w:rPr>
          <w:rFonts w:asciiTheme="minorHAnsi" w:hAnsiTheme="minorHAnsi" w:cstheme="minorHAnsi"/>
          <w:sz w:val="22"/>
          <w:szCs w:val="22"/>
        </w:rPr>
        <w:tab/>
      </w:r>
      <w:r w:rsidRPr="00631795">
        <w:rPr>
          <w:rFonts w:asciiTheme="minorHAnsi" w:hAnsiTheme="minorHAnsi" w:cstheme="minorHAnsi"/>
          <w:sz w:val="22"/>
          <w:szCs w:val="22"/>
        </w:rPr>
        <w:t>.............................</w:t>
      </w:r>
    </w:p>
    <w:p w14:paraId="3261F474" w14:textId="77777777" w:rsidR="00A0790D" w:rsidRPr="00631795" w:rsidRDefault="00A0790D" w:rsidP="00C10BAA">
      <w:pPr>
        <w:autoSpaceDE w:val="0"/>
        <w:autoSpaceDN w:val="0"/>
        <w:adjustRightInd w:val="0"/>
        <w:jc w:val="both"/>
        <w:rPr>
          <w:rFonts w:asciiTheme="minorHAnsi" w:hAnsiTheme="minorHAnsi" w:cstheme="minorHAnsi"/>
          <w:sz w:val="22"/>
          <w:szCs w:val="22"/>
        </w:rPr>
      </w:pPr>
    </w:p>
    <w:p w14:paraId="00075AD7" w14:textId="77777777" w:rsidR="008C37D6" w:rsidRPr="00631795" w:rsidRDefault="00C10BAA" w:rsidP="00C10BAA">
      <w:pPr>
        <w:autoSpaceDE w:val="0"/>
        <w:autoSpaceDN w:val="0"/>
        <w:adjustRightInd w:val="0"/>
        <w:jc w:val="both"/>
        <w:rPr>
          <w:rFonts w:asciiTheme="minorHAnsi" w:hAnsiTheme="minorHAnsi" w:cstheme="minorHAnsi"/>
          <w:sz w:val="22"/>
          <w:szCs w:val="22"/>
        </w:rPr>
      </w:pPr>
      <w:r w:rsidRPr="00631795">
        <w:rPr>
          <w:rFonts w:asciiTheme="minorHAnsi" w:hAnsiTheme="minorHAnsi" w:cstheme="minorHAnsi"/>
          <w:sz w:val="22"/>
          <w:szCs w:val="22"/>
        </w:rPr>
        <w:t>(ďalej len</w:t>
      </w:r>
      <w:r w:rsidRPr="00631795">
        <w:rPr>
          <w:rFonts w:asciiTheme="minorHAnsi" w:hAnsiTheme="minorHAnsi" w:cstheme="minorHAnsi"/>
          <w:b/>
          <w:sz w:val="22"/>
          <w:szCs w:val="22"/>
        </w:rPr>
        <w:t xml:space="preserve"> </w:t>
      </w:r>
      <w:r w:rsidRPr="00631795">
        <w:rPr>
          <w:rFonts w:asciiTheme="minorHAnsi" w:hAnsiTheme="minorHAnsi" w:cstheme="minorHAnsi"/>
          <w:sz w:val="22"/>
          <w:szCs w:val="22"/>
        </w:rPr>
        <w:t>„</w:t>
      </w:r>
      <w:r w:rsidRPr="00631795">
        <w:rPr>
          <w:rFonts w:asciiTheme="minorHAnsi" w:hAnsiTheme="minorHAnsi" w:cstheme="minorHAnsi"/>
          <w:b/>
          <w:sz w:val="22"/>
          <w:szCs w:val="22"/>
        </w:rPr>
        <w:t>zhotoviteľ</w:t>
      </w:r>
      <w:r w:rsidRPr="00631795">
        <w:rPr>
          <w:rFonts w:asciiTheme="minorHAnsi" w:hAnsiTheme="minorHAnsi" w:cstheme="minorHAnsi"/>
          <w:sz w:val="22"/>
          <w:szCs w:val="22"/>
        </w:rPr>
        <w:t xml:space="preserve">“) </w:t>
      </w:r>
    </w:p>
    <w:p w14:paraId="3C9CE52D" w14:textId="77777777" w:rsidR="008C37D6" w:rsidRPr="00631795" w:rsidRDefault="008C37D6" w:rsidP="00C10BAA">
      <w:pPr>
        <w:autoSpaceDE w:val="0"/>
        <w:autoSpaceDN w:val="0"/>
        <w:adjustRightInd w:val="0"/>
        <w:jc w:val="both"/>
        <w:rPr>
          <w:rFonts w:asciiTheme="minorHAnsi" w:hAnsiTheme="minorHAnsi" w:cstheme="minorHAnsi"/>
          <w:sz w:val="22"/>
          <w:szCs w:val="22"/>
        </w:rPr>
      </w:pPr>
    </w:p>
    <w:p w14:paraId="22D4E054" w14:textId="54B39034" w:rsidR="00C10BAA" w:rsidRPr="00631795" w:rsidRDefault="00C10BAA" w:rsidP="00C10BAA">
      <w:pPr>
        <w:autoSpaceDE w:val="0"/>
        <w:autoSpaceDN w:val="0"/>
        <w:adjustRightInd w:val="0"/>
        <w:jc w:val="both"/>
        <w:rPr>
          <w:rFonts w:asciiTheme="minorHAnsi" w:hAnsiTheme="minorHAnsi" w:cstheme="minorHAnsi"/>
          <w:bCs/>
          <w:iCs/>
          <w:sz w:val="22"/>
          <w:szCs w:val="22"/>
        </w:rPr>
      </w:pPr>
      <w:r w:rsidRPr="00631795">
        <w:rPr>
          <w:rFonts w:asciiTheme="minorHAnsi" w:hAnsiTheme="minorHAnsi" w:cstheme="minorHAnsi"/>
          <w:sz w:val="22"/>
          <w:szCs w:val="22"/>
        </w:rPr>
        <w:t>(</w:t>
      </w:r>
      <w:r w:rsidR="000F5220">
        <w:rPr>
          <w:rFonts w:asciiTheme="minorHAnsi" w:hAnsiTheme="minorHAnsi" w:cstheme="minorHAnsi"/>
          <w:sz w:val="22"/>
          <w:szCs w:val="22"/>
        </w:rPr>
        <w:t xml:space="preserve">objednávateľ a zhotoviteľ </w:t>
      </w:r>
      <w:r w:rsidRPr="00631795">
        <w:rPr>
          <w:rFonts w:asciiTheme="minorHAnsi" w:hAnsiTheme="minorHAnsi" w:cstheme="minorHAnsi"/>
          <w:sz w:val="22"/>
          <w:szCs w:val="22"/>
        </w:rPr>
        <w:t>ďalej spolu len „</w:t>
      </w:r>
      <w:r w:rsidRPr="00631795">
        <w:rPr>
          <w:rFonts w:asciiTheme="minorHAnsi" w:hAnsiTheme="minorHAnsi" w:cstheme="minorHAnsi"/>
          <w:b/>
          <w:sz w:val="22"/>
          <w:szCs w:val="22"/>
        </w:rPr>
        <w:t>zmluvné strany</w:t>
      </w:r>
      <w:r w:rsidRPr="00631795">
        <w:rPr>
          <w:rFonts w:asciiTheme="minorHAnsi" w:hAnsiTheme="minorHAnsi" w:cstheme="minorHAnsi"/>
          <w:sz w:val="22"/>
          <w:szCs w:val="22"/>
        </w:rPr>
        <w:t>“</w:t>
      </w:r>
      <w:r w:rsidR="000F5220">
        <w:rPr>
          <w:rFonts w:asciiTheme="minorHAnsi" w:hAnsiTheme="minorHAnsi" w:cstheme="minorHAnsi"/>
          <w:sz w:val="22"/>
          <w:szCs w:val="22"/>
        </w:rPr>
        <w:t xml:space="preserve">, </w:t>
      </w:r>
      <w:r w:rsidR="00E1647E">
        <w:rPr>
          <w:rFonts w:asciiTheme="minorHAnsi" w:hAnsiTheme="minorHAnsi" w:cstheme="minorHAnsi"/>
          <w:sz w:val="22"/>
          <w:szCs w:val="22"/>
        </w:rPr>
        <w:t>jednotlivo len „</w:t>
      </w:r>
      <w:r w:rsidR="00E1647E" w:rsidRPr="00011420">
        <w:rPr>
          <w:rFonts w:asciiTheme="minorHAnsi" w:hAnsiTheme="minorHAnsi" w:cstheme="minorHAnsi"/>
          <w:b/>
          <w:sz w:val="22"/>
          <w:szCs w:val="22"/>
        </w:rPr>
        <w:t>zmluvná strana</w:t>
      </w:r>
      <w:r w:rsidR="00E1647E">
        <w:rPr>
          <w:rFonts w:asciiTheme="minorHAnsi" w:hAnsiTheme="minorHAnsi" w:cstheme="minorHAnsi"/>
          <w:sz w:val="22"/>
          <w:szCs w:val="22"/>
        </w:rPr>
        <w:t>“</w:t>
      </w:r>
      <w:r w:rsidRPr="00631795">
        <w:rPr>
          <w:rFonts w:asciiTheme="minorHAnsi" w:hAnsiTheme="minorHAnsi" w:cstheme="minorHAnsi"/>
          <w:sz w:val="22"/>
          <w:szCs w:val="22"/>
        </w:rPr>
        <w:t>)</w:t>
      </w:r>
    </w:p>
    <w:p w14:paraId="5BAEC364" w14:textId="77777777" w:rsidR="00C10BAA" w:rsidRPr="00631795" w:rsidRDefault="00C10BAA" w:rsidP="00C10BAA">
      <w:pPr>
        <w:jc w:val="both"/>
        <w:rPr>
          <w:rFonts w:asciiTheme="minorHAnsi" w:hAnsiTheme="minorHAnsi" w:cstheme="minorHAnsi"/>
          <w:b/>
          <w:sz w:val="22"/>
          <w:szCs w:val="22"/>
        </w:rPr>
      </w:pPr>
    </w:p>
    <w:p w14:paraId="5A8ABB1A" w14:textId="77777777" w:rsidR="00C10BAA" w:rsidRPr="00631795" w:rsidRDefault="00C10BAA" w:rsidP="00C10BAA">
      <w:pPr>
        <w:autoSpaceDE w:val="0"/>
        <w:autoSpaceDN w:val="0"/>
        <w:adjustRightInd w:val="0"/>
        <w:jc w:val="both"/>
        <w:rPr>
          <w:rFonts w:asciiTheme="minorHAnsi" w:hAnsiTheme="minorHAnsi" w:cstheme="minorHAnsi"/>
          <w:b/>
          <w:sz w:val="22"/>
          <w:szCs w:val="22"/>
        </w:rPr>
      </w:pPr>
      <w:r w:rsidRPr="00631795">
        <w:rPr>
          <w:rFonts w:asciiTheme="minorHAnsi" w:hAnsiTheme="minorHAnsi" w:cstheme="minorHAnsi"/>
          <w:b/>
          <w:sz w:val="22"/>
          <w:szCs w:val="22"/>
        </w:rPr>
        <w:t>takto:</w:t>
      </w:r>
    </w:p>
    <w:p w14:paraId="160F7B28" w14:textId="77777777" w:rsidR="00C10BAA" w:rsidRPr="00631795"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631795" w:rsidRDefault="00C10BAA" w:rsidP="001D29D4">
      <w:pPr>
        <w:numPr>
          <w:ilvl w:val="0"/>
          <w:numId w:val="2"/>
        </w:numPr>
        <w:ind w:left="567" w:hanging="567"/>
        <w:jc w:val="both"/>
        <w:rPr>
          <w:rFonts w:asciiTheme="minorHAnsi" w:hAnsiTheme="minorHAnsi" w:cstheme="minorHAnsi"/>
          <w:b/>
          <w:sz w:val="22"/>
          <w:szCs w:val="22"/>
        </w:rPr>
      </w:pPr>
      <w:bookmarkStart w:id="0" w:name="_Ref156885972"/>
      <w:r w:rsidRPr="00631795">
        <w:rPr>
          <w:rFonts w:asciiTheme="minorHAnsi" w:hAnsiTheme="minorHAnsi" w:cstheme="minorHAnsi"/>
          <w:b/>
          <w:sz w:val="22"/>
          <w:szCs w:val="22"/>
        </w:rPr>
        <w:t>PREDMET ZMLUVY</w:t>
      </w:r>
      <w:bookmarkEnd w:id="0"/>
    </w:p>
    <w:p w14:paraId="3F763627" w14:textId="77777777" w:rsidR="00C10BAA" w:rsidRPr="00631795" w:rsidRDefault="00C10BAA" w:rsidP="00C10BAA">
      <w:pPr>
        <w:jc w:val="both"/>
        <w:rPr>
          <w:rFonts w:asciiTheme="minorHAnsi" w:hAnsiTheme="minorHAnsi" w:cstheme="minorHAnsi"/>
          <w:sz w:val="22"/>
          <w:szCs w:val="22"/>
        </w:rPr>
      </w:pPr>
    </w:p>
    <w:p w14:paraId="3508521B" w14:textId="6E566578" w:rsidR="00C10BAA" w:rsidRPr="00631795" w:rsidRDefault="00D412AC" w:rsidP="001D29D4">
      <w:pPr>
        <w:pStyle w:val="Odsekzoznamu"/>
        <w:numPr>
          <w:ilvl w:val="1"/>
          <w:numId w:val="17"/>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Predmetom tejto zmluvy je záväzok zhotoviteľa </w:t>
      </w:r>
      <w:r w:rsidR="75F43891" w:rsidRPr="00631795">
        <w:rPr>
          <w:rFonts w:asciiTheme="minorHAnsi" w:hAnsiTheme="minorHAnsi" w:cstheme="minorBidi"/>
          <w:sz w:val="22"/>
          <w:szCs w:val="22"/>
        </w:rPr>
        <w:t xml:space="preserve">vykonať </w:t>
      </w:r>
      <w:r w:rsidRPr="00631795">
        <w:rPr>
          <w:rFonts w:asciiTheme="minorHAnsi" w:hAnsiTheme="minorHAnsi" w:cstheme="minorBidi"/>
          <w:sz w:val="22"/>
          <w:szCs w:val="22"/>
        </w:rPr>
        <w:t>riadne a včas pre objednávateľa dielo:</w:t>
      </w:r>
    </w:p>
    <w:p w14:paraId="1B42AAC8" w14:textId="77777777" w:rsidR="00D412AC" w:rsidRPr="00631795" w:rsidRDefault="00D412AC" w:rsidP="00C10BAA">
      <w:pPr>
        <w:rPr>
          <w:rFonts w:asciiTheme="minorHAnsi" w:hAnsiTheme="minorHAnsi" w:cstheme="minorHAnsi"/>
          <w:sz w:val="22"/>
          <w:szCs w:val="22"/>
        </w:rPr>
      </w:pPr>
    </w:p>
    <w:p w14:paraId="61A1462F" w14:textId="77777777" w:rsidR="00312BCC" w:rsidRDefault="00312BCC" w:rsidP="0033598A">
      <w:pPr>
        <w:jc w:val="center"/>
        <w:rPr>
          <w:rFonts w:asciiTheme="minorHAnsi" w:hAnsiTheme="minorHAnsi" w:cstheme="minorHAnsi"/>
          <w:b/>
          <w:bCs/>
          <w:sz w:val="22"/>
          <w:szCs w:val="22"/>
        </w:rPr>
      </w:pPr>
      <w:r w:rsidRPr="00312BCC">
        <w:rPr>
          <w:rFonts w:asciiTheme="minorHAnsi" w:hAnsiTheme="minorHAnsi" w:cstheme="minorHAnsi"/>
          <w:b/>
          <w:bCs/>
          <w:sz w:val="22"/>
          <w:szCs w:val="22"/>
        </w:rPr>
        <w:t xml:space="preserve">„Výmena kondenzačného čerpadla KČ202“ </w:t>
      </w:r>
    </w:p>
    <w:p w14:paraId="604C1631" w14:textId="60BA2EC6" w:rsidR="0033598A" w:rsidRPr="0017593D" w:rsidRDefault="0033598A" w:rsidP="0033598A">
      <w:pPr>
        <w:jc w:val="center"/>
        <w:rPr>
          <w:rFonts w:asciiTheme="minorHAnsi" w:hAnsiTheme="minorHAnsi" w:cstheme="minorHAnsi"/>
          <w:sz w:val="22"/>
          <w:szCs w:val="22"/>
        </w:rPr>
      </w:pPr>
      <w:r>
        <w:rPr>
          <w:rFonts w:asciiTheme="minorHAnsi" w:hAnsiTheme="minorHAnsi" w:cstheme="minorHAnsi"/>
          <w:sz w:val="22"/>
          <w:szCs w:val="22"/>
        </w:rPr>
        <w:t>(ďalej len „</w:t>
      </w:r>
      <w:r w:rsidRPr="00825739">
        <w:rPr>
          <w:rFonts w:asciiTheme="minorHAnsi" w:hAnsiTheme="minorHAnsi" w:cstheme="minorHAnsi"/>
          <w:b/>
          <w:bCs/>
          <w:sz w:val="22"/>
          <w:szCs w:val="22"/>
        </w:rPr>
        <w:t>dielo</w:t>
      </w:r>
      <w:r>
        <w:rPr>
          <w:rFonts w:asciiTheme="minorHAnsi" w:hAnsiTheme="minorHAnsi" w:cstheme="minorHAnsi"/>
          <w:sz w:val="22"/>
          <w:szCs w:val="22"/>
        </w:rPr>
        <w:t>“ alebo „</w:t>
      </w:r>
      <w:r w:rsidRPr="00825739">
        <w:rPr>
          <w:rFonts w:asciiTheme="minorHAnsi" w:hAnsiTheme="minorHAnsi" w:cstheme="minorHAnsi"/>
          <w:b/>
          <w:bCs/>
          <w:sz w:val="22"/>
          <w:szCs w:val="22"/>
        </w:rPr>
        <w:t>predmet zmluvy</w:t>
      </w:r>
      <w:r>
        <w:rPr>
          <w:rFonts w:asciiTheme="minorHAnsi" w:hAnsiTheme="minorHAnsi" w:cstheme="minorHAnsi"/>
          <w:sz w:val="22"/>
          <w:szCs w:val="22"/>
        </w:rPr>
        <w:t>“)</w:t>
      </w:r>
    </w:p>
    <w:p w14:paraId="61FC418C" w14:textId="77777777" w:rsidR="0033598A" w:rsidRDefault="0033598A" w:rsidP="0033598A">
      <w:pPr>
        <w:rPr>
          <w:rFonts w:asciiTheme="minorHAnsi" w:hAnsiTheme="minorHAnsi" w:cstheme="minorHAnsi"/>
          <w:sz w:val="22"/>
          <w:szCs w:val="22"/>
        </w:rPr>
      </w:pPr>
    </w:p>
    <w:p w14:paraId="256B7958" w14:textId="72BD42E2" w:rsidR="0033598A" w:rsidRDefault="0033598A" w:rsidP="001D29D4">
      <w:pPr>
        <w:ind w:left="567"/>
        <w:jc w:val="both"/>
        <w:rPr>
          <w:rFonts w:asciiTheme="minorHAnsi" w:hAnsiTheme="minorHAnsi" w:cstheme="minorBidi"/>
          <w:sz w:val="22"/>
          <w:szCs w:val="22"/>
        </w:rPr>
      </w:pPr>
      <w:r w:rsidRPr="7DCCBE7B">
        <w:rPr>
          <w:rFonts w:asciiTheme="minorHAnsi" w:hAnsiTheme="minorHAnsi" w:cstheme="minorBidi"/>
          <w:sz w:val="22"/>
          <w:szCs w:val="22"/>
        </w:rPr>
        <w:t xml:space="preserve">v rozsahu a za kvalitatívnych a technických podmienok určených touto zmluvou a projektovou dokumentáciou vypracovanou spoločnosťou BANSKÉ PROJEKTY, s.r.o., so sídlom </w:t>
      </w:r>
      <w:proofErr w:type="spellStart"/>
      <w:r w:rsidRPr="7DCCBE7B">
        <w:rPr>
          <w:rFonts w:asciiTheme="minorHAnsi" w:hAnsiTheme="minorHAnsi" w:cstheme="minorBidi"/>
          <w:sz w:val="22"/>
          <w:szCs w:val="22"/>
        </w:rPr>
        <w:t>Miletičova</w:t>
      </w:r>
      <w:proofErr w:type="spellEnd"/>
      <w:r w:rsidRPr="7DCCBE7B">
        <w:rPr>
          <w:rFonts w:asciiTheme="minorHAnsi" w:hAnsiTheme="minorHAnsi" w:cstheme="minorBidi"/>
          <w:sz w:val="22"/>
          <w:szCs w:val="22"/>
        </w:rPr>
        <w:t xml:space="preserve"> 23, 821 09 Bratislava</w:t>
      </w:r>
      <w:r w:rsidR="0046302F">
        <w:rPr>
          <w:rFonts w:asciiTheme="minorHAnsi" w:hAnsiTheme="minorHAnsi" w:cstheme="minorBidi"/>
          <w:sz w:val="22"/>
          <w:szCs w:val="22"/>
        </w:rPr>
        <w:t>,</w:t>
      </w:r>
      <w:r w:rsidRPr="7DCCBE7B">
        <w:rPr>
          <w:rFonts w:asciiTheme="minorHAnsi" w:hAnsiTheme="minorHAnsi" w:cstheme="minorBidi"/>
          <w:sz w:val="22"/>
          <w:szCs w:val="22"/>
        </w:rPr>
        <w:t xml:space="preserve"> </w:t>
      </w:r>
      <w:r w:rsidR="004A2E1E" w:rsidRPr="7DCCBE7B">
        <w:rPr>
          <w:rFonts w:asciiTheme="minorHAnsi" w:hAnsiTheme="minorHAnsi" w:cstheme="minorBidi"/>
          <w:sz w:val="22"/>
          <w:szCs w:val="22"/>
        </w:rPr>
        <w:t>zákazkové číslo 198</w:t>
      </w:r>
      <w:r w:rsidR="00205E10" w:rsidRPr="7DCCBE7B">
        <w:rPr>
          <w:rFonts w:asciiTheme="minorHAnsi" w:hAnsiTheme="minorHAnsi" w:cstheme="minorBidi"/>
          <w:sz w:val="22"/>
          <w:szCs w:val="22"/>
        </w:rPr>
        <w:t>8</w:t>
      </w:r>
      <w:r w:rsidR="004A2E1E" w:rsidRPr="7DCCBE7B">
        <w:rPr>
          <w:rFonts w:asciiTheme="minorHAnsi" w:hAnsiTheme="minorHAnsi" w:cstheme="minorBidi"/>
          <w:sz w:val="22"/>
          <w:szCs w:val="22"/>
        </w:rPr>
        <w:t>-790BP</w:t>
      </w:r>
      <w:r w:rsidR="002F491C">
        <w:rPr>
          <w:rFonts w:asciiTheme="minorHAnsi" w:hAnsiTheme="minorHAnsi" w:cstheme="minorBidi"/>
          <w:sz w:val="22"/>
          <w:szCs w:val="22"/>
        </w:rPr>
        <w:t xml:space="preserve"> </w:t>
      </w:r>
      <w:r w:rsidR="0046302F" w:rsidRPr="009F3A6C">
        <w:rPr>
          <w:rFonts w:asciiTheme="minorHAnsi" w:hAnsiTheme="minorHAnsi" w:cstheme="minorBidi"/>
          <w:sz w:val="22"/>
          <w:szCs w:val="22"/>
        </w:rPr>
        <w:t>(</w:t>
      </w:r>
      <w:r w:rsidR="0046302F" w:rsidRPr="7DCCBE7B">
        <w:rPr>
          <w:rFonts w:asciiTheme="minorHAnsi" w:hAnsiTheme="minorHAnsi" w:cstheme="minorBidi"/>
          <w:sz w:val="22"/>
          <w:szCs w:val="22"/>
        </w:rPr>
        <w:t>ďalej len „</w:t>
      </w:r>
      <w:r w:rsidR="0046302F" w:rsidRPr="00062A5B">
        <w:rPr>
          <w:rFonts w:asciiTheme="minorHAnsi" w:hAnsiTheme="minorHAnsi" w:cstheme="minorBidi"/>
          <w:b/>
          <w:sz w:val="22"/>
          <w:szCs w:val="22"/>
        </w:rPr>
        <w:t>PD“</w:t>
      </w:r>
      <w:r w:rsidR="0046302F" w:rsidRPr="7DCCBE7B">
        <w:rPr>
          <w:rFonts w:asciiTheme="minorHAnsi" w:hAnsiTheme="minorHAnsi" w:cstheme="minorBidi"/>
          <w:sz w:val="22"/>
          <w:szCs w:val="22"/>
        </w:rPr>
        <w:t>)</w:t>
      </w:r>
      <w:r w:rsidR="00B554BE" w:rsidRPr="7DCCBE7B">
        <w:rPr>
          <w:rFonts w:asciiTheme="minorHAnsi" w:hAnsiTheme="minorHAnsi" w:cstheme="minorBidi"/>
          <w:sz w:val="22"/>
          <w:szCs w:val="22"/>
        </w:rPr>
        <w:t xml:space="preserve">, </w:t>
      </w:r>
      <w:r w:rsidR="006C613A" w:rsidRPr="006C613A">
        <w:rPr>
          <w:rFonts w:asciiTheme="minorHAnsi" w:hAnsiTheme="minorHAnsi" w:cstheme="minorBidi"/>
          <w:sz w:val="22"/>
          <w:szCs w:val="22"/>
        </w:rPr>
        <w:t>ktorá bola súčasťou súťažných podkladov, a ktorú zhotoviteľ obdržal pred podpisom tejto zmluvy a tvorí súčasť tejto zmluvy, aj keď k nej nie je vzhľadom na svoju povahu fyzicky pripojená</w:t>
      </w:r>
      <w:r w:rsidR="0060775E">
        <w:rPr>
          <w:rFonts w:asciiTheme="minorHAnsi" w:hAnsiTheme="minorHAnsi" w:cstheme="minorBidi"/>
          <w:sz w:val="22"/>
          <w:szCs w:val="22"/>
        </w:rPr>
        <w:t xml:space="preserve">, </w:t>
      </w:r>
      <w:r w:rsidRPr="7DCCBE7B">
        <w:rPr>
          <w:rFonts w:asciiTheme="minorHAnsi" w:hAnsiTheme="minorHAnsi" w:cstheme="minorBidi"/>
          <w:sz w:val="22"/>
          <w:szCs w:val="22"/>
        </w:rPr>
        <w:t xml:space="preserve">za podmienok daných príslušnými </w:t>
      </w:r>
      <w:r w:rsidR="000935E8">
        <w:rPr>
          <w:rFonts w:asciiTheme="minorHAnsi" w:hAnsiTheme="minorHAnsi" w:cstheme="minorBidi"/>
          <w:sz w:val="22"/>
          <w:szCs w:val="22"/>
        </w:rPr>
        <w:t xml:space="preserve">všeobecne záväznými </w:t>
      </w:r>
      <w:r w:rsidRPr="7DCCBE7B">
        <w:rPr>
          <w:rFonts w:asciiTheme="minorHAnsi" w:hAnsiTheme="minorHAnsi" w:cstheme="minorBidi"/>
          <w:sz w:val="22"/>
          <w:szCs w:val="22"/>
        </w:rPr>
        <w:t>právnymi predpismi, technickými normami (</w:t>
      </w:r>
      <w:r w:rsidRPr="00940E58">
        <w:rPr>
          <w:rFonts w:asciiTheme="minorHAnsi" w:hAnsiTheme="minorHAnsi" w:cstheme="minorBidi"/>
          <w:sz w:val="22"/>
          <w:szCs w:val="22"/>
        </w:rPr>
        <w:t>STN</w:t>
      </w:r>
      <w:r w:rsidR="00940E58">
        <w:rPr>
          <w:rFonts w:asciiTheme="minorHAnsi" w:hAnsiTheme="minorHAnsi" w:cstheme="minorBidi"/>
          <w:sz w:val="22"/>
          <w:szCs w:val="22"/>
        </w:rPr>
        <w:t xml:space="preserve">, STN </w:t>
      </w:r>
      <w:r w:rsidR="00940E58" w:rsidRPr="009F3A6C">
        <w:rPr>
          <w:rFonts w:asciiTheme="minorHAnsi" w:hAnsiTheme="minorHAnsi" w:cstheme="minorBidi"/>
          <w:sz w:val="22"/>
          <w:szCs w:val="22"/>
        </w:rPr>
        <w:t>EN</w:t>
      </w:r>
      <w:r w:rsidRPr="009F3A6C">
        <w:rPr>
          <w:rFonts w:asciiTheme="minorHAnsi" w:hAnsiTheme="minorHAnsi" w:cstheme="minorBidi"/>
          <w:sz w:val="22"/>
          <w:szCs w:val="22"/>
        </w:rPr>
        <w:t>)</w:t>
      </w:r>
      <w:r w:rsidR="002A01C6" w:rsidRPr="009F3A6C">
        <w:rPr>
          <w:rFonts w:asciiTheme="minorHAnsi" w:hAnsiTheme="minorHAnsi" w:cstheme="minorBidi"/>
          <w:sz w:val="22"/>
          <w:szCs w:val="22"/>
        </w:rPr>
        <w:t xml:space="preserve">, </w:t>
      </w:r>
      <w:r w:rsidR="003D7C92" w:rsidRPr="009F3A6C">
        <w:rPr>
          <w:rFonts w:asciiTheme="minorHAnsi" w:hAnsiTheme="minorHAnsi" w:cstheme="minorBidi"/>
          <w:sz w:val="22"/>
          <w:szCs w:val="22"/>
        </w:rPr>
        <w:t xml:space="preserve"> </w:t>
      </w:r>
    </w:p>
    <w:p w14:paraId="7BDE6D87" w14:textId="77777777" w:rsidR="00F02944" w:rsidRPr="00631795" w:rsidRDefault="00F02944" w:rsidP="00C10BAA">
      <w:pPr>
        <w:rPr>
          <w:rFonts w:asciiTheme="minorHAnsi" w:hAnsiTheme="minorHAnsi" w:cstheme="minorHAnsi"/>
          <w:sz w:val="22"/>
          <w:szCs w:val="22"/>
        </w:rPr>
      </w:pPr>
    </w:p>
    <w:p w14:paraId="2F25FCAA" w14:textId="19CD8119" w:rsidR="00C10BAA" w:rsidRDefault="00D412AC" w:rsidP="001D29D4">
      <w:pPr>
        <w:ind w:left="567"/>
        <w:rPr>
          <w:rFonts w:asciiTheme="minorHAnsi" w:hAnsiTheme="minorHAnsi" w:cstheme="minorHAnsi"/>
          <w:sz w:val="22"/>
          <w:szCs w:val="22"/>
        </w:rPr>
      </w:pPr>
      <w:r w:rsidRPr="00631795">
        <w:rPr>
          <w:rFonts w:asciiTheme="minorHAnsi" w:hAnsiTheme="minorHAnsi" w:cstheme="minorHAnsi"/>
          <w:sz w:val="22"/>
          <w:szCs w:val="22"/>
        </w:rPr>
        <w:t>vrátane vykonania nasledovných činností:</w:t>
      </w:r>
    </w:p>
    <w:p w14:paraId="14CBD368" w14:textId="77777777" w:rsidR="006F37D1" w:rsidRDefault="006F37D1" w:rsidP="00527766">
      <w:pPr>
        <w:ind w:left="567" w:hanging="567"/>
        <w:rPr>
          <w:rFonts w:asciiTheme="minorHAnsi" w:hAnsiTheme="minorHAnsi" w:cstheme="minorHAnsi"/>
          <w:sz w:val="22"/>
          <w:szCs w:val="22"/>
        </w:rPr>
      </w:pPr>
    </w:p>
    <w:p w14:paraId="6EB61184" w14:textId="77777777" w:rsidR="00671197" w:rsidRPr="00671197" w:rsidRDefault="00093631" w:rsidP="00093631">
      <w:pPr>
        <w:pStyle w:val="Odsekzoznamu"/>
        <w:numPr>
          <w:ilvl w:val="2"/>
          <w:numId w:val="2"/>
        </w:numPr>
        <w:ind w:right="-567" w:hanging="708"/>
        <w:jc w:val="both"/>
        <w:rPr>
          <w:rFonts w:asciiTheme="minorHAnsi" w:hAnsiTheme="minorHAnsi" w:cstheme="minorBidi"/>
          <w:color w:val="000000"/>
          <w:sz w:val="22"/>
          <w:szCs w:val="22"/>
        </w:rPr>
      </w:pPr>
      <w:r>
        <w:rPr>
          <w:rFonts w:asciiTheme="minorHAnsi" w:hAnsiTheme="minorHAnsi" w:cstheme="minorBidi"/>
          <w:sz w:val="22"/>
          <w:szCs w:val="22"/>
        </w:rPr>
        <w:lastRenderedPageBreak/>
        <w:t xml:space="preserve">Stavebná časť SO01 </w:t>
      </w:r>
    </w:p>
    <w:p w14:paraId="39F40EE7" w14:textId="5D30E503" w:rsidR="00093631" w:rsidRDefault="00740DE7" w:rsidP="000B55E7">
      <w:pPr>
        <w:pStyle w:val="Odsekzoznamu"/>
        <w:numPr>
          <w:ilvl w:val="3"/>
          <w:numId w:val="30"/>
        </w:numPr>
        <w:ind w:left="709" w:right="-567" w:firstLine="0"/>
        <w:jc w:val="both"/>
        <w:rPr>
          <w:rFonts w:asciiTheme="minorHAnsi" w:hAnsiTheme="minorHAnsi" w:cstheme="minorBidi"/>
          <w:sz w:val="22"/>
          <w:szCs w:val="22"/>
        </w:rPr>
      </w:pPr>
      <w:r w:rsidRPr="009F3A6C">
        <w:rPr>
          <w:rFonts w:asciiTheme="minorHAnsi" w:hAnsiTheme="minorHAnsi" w:cstheme="minorBidi"/>
          <w:sz w:val="22"/>
          <w:szCs w:val="22"/>
        </w:rPr>
        <w:t>v</w:t>
      </w:r>
      <w:r w:rsidR="00671197" w:rsidRPr="009F3A6C">
        <w:rPr>
          <w:rFonts w:asciiTheme="minorHAnsi" w:hAnsiTheme="minorHAnsi" w:cstheme="minorBidi"/>
          <w:sz w:val="22"/>
          <w:szCs w:val="22"/>
        </w:rPr>
        <w:t>ybúranie</w:t>
      </w:r>
      <w:r w:rsidR="00671197" w:rsidRPr="006D27C9">
        <w:rPr>
          <w:rFonts w:asciiTheme="minorHAnsi" w:hAnsiTheme="minorHAnsi" w:cstheme="minorBidi"/>
          <w:sz w:val="22"/>
          <w:szCs w:val="22"/>
        </w:rPr>
        <w:t xml:space="preserve"> stávajúceho betónového základu </w:t>
      </w:r>
      <w:r w:rsidR="006D27C9" w:rsidRPr="006D27C9">
        <w:rPr>
          <w:rFonts w:asciiTheme="minorHAnsi" w:hAnsiTheme="minorHAnsi" w:cstheme="minorBidi"/>
          <w:sz w:val="22"/>
          <w:szCs w:val="22"/>
        </w:rPr>
        <w:t>k</w:t>
      </w:r>
      <w:r w:rsidR="005E5766">
        <w:rPr>
          <w:rFonts w:asciiTheme="minorHAnsi" w:hAnsiTheme="minorHAnsi" w:cstheme="minorBidi"/>
          <w:sz w:val="22"/>
          <w:szCs w:val="22"/>
        </w:rPr>
        <w:t>onde</w:t>
      </w:r>
      <w:r w:rsidR="00755C3F">
        <w:rPr>
          <w:rFonts w:asciiTheme="minorHAnsi" w:hAnsiTheme="minorHAnsi" w:cstheme="minorBidi"/>
          <w:sz w:val="22"/>
          <w:szCs w:val="22"/>
        </w:rPr>
        <w:t>n</w:t>
      </w:r>
      <w:r w:rsidR="005E5766">
        <w:rPr>
          <w:rFonts w:asciiTheme="minorHAnsi" w:hAnsiTheme="minorHAnsi" w:cstheme="minorBidi"/>
          <w:sz w:val="22"/>
          <w:szCs w:val="22"/>
        </w:rPr>
        <w:t xml:space="preserve">začného </w:t>
      </w:r>
      <w:r w:rsidR="006D27C9" w:rsidRPr="006D27C9">
        <w:rPr>
          <w:rFonts w:asciiTheme="minorHAnsi" w:hAnsiTheme="minorHAnsi" w:cstheme="minorBidi"/>
          <w:sz w:val="22"/>
          <w:szCs w:val="22"/>
        </w:rPr>
        <w:t>čerpadla</w:t>
      </w:r>
      <w:r w:rsidR="00CE306E">
        <w:rPr>
          <w:rFonts w:asciiTheme="minorHAnsi" w:hAnsiTheme="minorHAnsi" w:cstheme="minorBidi"/>
          <w:sz w:val="22"/>
          <w:szCs w:val="22"/>
        </w:rPr>
        <w:t xml:space="preserve"> </w:t>
      </w:r>
      <w:r w:rsidR="005E5766">
        <w:rPr>
          <w:rFonts w:asciiTheme="minorHAnsi" w:hAnsiTheme="minorHAnsi" w:cstheme="minorBidi"/>
          <w:sz w:val="22"/>
          <w:szCs w:val="22"/>
        </w:rPr>
        <w:t>KČ202</w:t>
      </w:r>
    </w:p>
    <w:p w14:paraId="6A5BD3C9" w14:textId="37CE7FA7" w:rsidR="006D27C9" w:rsidRDefault="00740DE7" w:rsidP="000B55E7">
      <w:pPr>
        <w:pStyle w:val="Odsekzoznamu"/>
        <w:numPr>
          <w:ilvl w:val="3"/>
          <w:numId w:val="30"/>
        </w:numPr>
        <w:ind w:left="709" w:right="-567" w:firstLine="0"/>
        <w:jc w:val="both"/>
        <w:rPr>
          <w:rFonts w:asciiTheme="minorHAnsi" w:hAnsiTheme="minorHAnsi" w:cstheme="minorBidi"/>
          <w:sz w:val="22"/>
          <w:szCs w:val="22"/>
        </w:rPr>
      </w:pPr>
      <w:r w:rsidRPr="009F3A6C">
        <w:rPr>
          <w:rFonts w:asciiTheme="minorHAnsi" w:hAnsiTheme="minorHAnsi" w:cstheme="minorBidi"/>
          <w:sz w:val="22"/>
          <w:szCs w:val="22"/>
        </w:rPr>
        <w:t>v</w:t>
      </w:r>
      <w:r w:rsidR="00C64B0C" w:rsidRPr="009F3A6C">
        <w:rPr>
          <w:rFonts w:asciiTheme="minorHAnsi" w:hAnsiTheme="minorHAnsi" w:cstheme="minorBidi"/>
          <w:sz w:val="22"/>
          <w:szCs w:val="22"/>
        </w:rPr>
        <w:t>yhotovenie</w:t>
      </w:r>
      <w:r w:rsidR="00C64B0C">
        <w:rPr>
          <w:rFonts w:asciiTheme="minorHAnsi" w:hAnsiTheme="minorHAnsi" w:cstheme="minorBidi"/>
          <w:sz w:val="22"/>
          <w:szCs w:val="22"/>
        </w:rPr>
        <w:t xml:space="preserve"> nového betónového základu </w:t>
      </w:r>
      <w:r w:rsidR="00755C3F" w:rsidRPr="006D27C9">
        <w:rPr>
          <w:rFonts w:asciiTheme="minorHAnsi" w:hAnsiTheme="minorHAnsi" w:cstheme="minorBidi"/>
          <w:sz w:val="22"/>
          <w:szCs w:val="22"/>
        </w:rPr>
        <w:t>k</w:t>
      </w:r>
      <w:r w:rsidR="00755C3F">
        <w:rPr>
          <w:rFonts w:asciiTheme="minorHAnsi" w:hAnsiTheme="minorHAnsi" w:cstheme="minorBidi"/>
          <w:sz w:val="22"/>
          <w:szCs w:val="22"/>
        </w:rPr>
        <w:t xml:space="preserve">ondenzačného </w:t>
      </w:r>
      <w:r w:rsidR="00755C3F" w:rsidRPr="006D27C9">
        <w:rPr>
          <w:rFonts w:asciiTheme="minorHAnsi" w:hAnsiTheme="minorHAnsi" w:cstheme="minorBidi"/>
          <w:sz w:val="22"/>
          <w:szCs w:val="22"/>
        </w:rPr>
        <w:t>čerpadla</w:t>
      </w:r>
      <w:r w:rsidR="00755C3F">
        <w:rPr>
          <w:rFonts w:asciiTheme="minorHAnsi" w:hAnsiTheme="minorHAnsi" w:cstheme="minorBidi"/>
          <w:sz w:val="22"/>
          <w:szCs w:val="22"/>
        </w:rPr>
        <w:t xml:space="preserve"> KČ202</w:t>
      </w:r>
    </w:p>
    <w:p w14:paraId="50F50E1D" w14:textId="08040229" w:rsidR="00C64B0C" w:rsidRDefault="00740DE7" w:rsidP="000B55E7">
      <w:pPr>
        <w:pStyle w:val="Odsekzoznamu"/>
        <w:numPr>
          <w:ilvl w:val="3"/>
          <w:numId w:val="30"/>
        </w:numPr>
        <w:ind w:left="709" w:right="-567" w:firstLine="0"/>
        <w:jc w:val="both"/>
        <w:rPr>
          <w:rFonts w:asciiTheme="minorHAnsi" w:hAnsiTheme="minorHAnsi" w:cstheme="minorBidi"/>
          <w:sz w:val="22"/>
          <w:szCs w:val="22"/>
        </w:rPr>
      </w:pPr>
      <w:r w:rsidRPr="009F3A6C">
        <w:rPr>
          <w:rFonts w:asciiTheme="minorHAnsi" w:hAnsiTheme="minorHAnsi" w:cstheme="minorBidi"/>
          <w:sz w:val="22"/>
          <w:szCs w:val="22"/>
        </w:rPr>
        <w:t>o</w:t>
      </w:r>
      <w:r w:rsidR="00C64B0C" w:rsidRPr="009F3A6C">
        <w:rPr>
          <w:rFonts w:asciiTheme="minorHAnsi" w:hAnsiTheme="minorHAnsi" w:cstheme="minorBidi"/>
          <w:sz w:val="22"/>
          <w:szCs w:val="22"/>
        </w:rPr>
        <w:t>sadenie</w:t>
      </w:r>
      <w:r w:rsidR="00C64B0C">
        <w:rPr>
          <w:rFonts w:asciiTheme="minorHAnsi" w:hAnsiTheme="minorHAnsi" w:cstheme="minorBidi"/>
          <w:sz w:val="22"/>
          <w:szCs w:val="22"/>
        </w:rPr>
        <w:t xml:space="preserve"> nového základového rámu </w:t>
      </w:r>
      <w:r w:rsidR="00CE306E">
        <w:rPr>
          <w:rFonts w:asciiTheme="minorHAnsi" w:hAnsiTheme="minorHAnsi" w:cstheme="minorBidi"/>
          <w:sz w:val="22"/>
          <w:szCs w:val="22"/>
        </w:rPr>
        <w:t>pre nové čerpadlo</w:t>
      </w:r>
    </w:p>
    <w:p w14:paraId="72481B6E" w14:textId="7E9CD5E9" w:rsidR="00C925D1" w:rsidRPr="006D27C9" w:rsidRDefault="00740DE7" w:rsidP="000B55E7">
      <w:pPr>
        <w:pStyle w:val="Odsekzoznamu"/>
        <w:numPr>
          <w:ilvl w:val="3"/>
          <w:numId w:val="30"/>
        </w:numPr>
        <w:ind w:left="709" w:right="-567" w:firstLine="0"/>
        <w:jc w:val="both"/>
        <w:rPr>
          <w:rFonts w:asciiTheme="minorHAnsi" w:hAnsiTheme="minorHAnsi" w:cstheme="minorBidi"/>
          <w:sz w:val="22"/>
          <w:szCs w:val="22"/>
        </w:rPr>
      </w:pPr>
      <w:r w:rsidRPr="009F3A6C">
        <w:rPr>
          <w:rFonts w:asciiTheme="minorHAnsi" w:hAnsiTheme="minorHAnsi" w:cstheme="minorBidi"/>
          <w:sz w:val="22"/>
          <w:szCs w:val="22"/>
        </w:rPr>
        <w:t>r</w:t>
      </w:r>
      <w:r w:rsidR="00C925D1" w:rsidRPr="009F3A6C">
        <w:rPr>
          <w:rFonts w:asciiTheme="minorHAnsi" w:hAnsiTheme="minorHAnsi" w:cstheme="minorBidi"/>
          <w:sz w:val="22"/>
          <w:szCs w:val="22"/>
        </w:rPr>
        <w:t>ealizácia</w:t>
      </w:r>
      <w:r w:rsidR="00C925D1">
        <w:rPr>
          <w:rFonts w:asciiTheme="minorHAnsi" w:hAnsiTheme="minorHAnsi" w:cstheme="minorBidi"/>
          <w:sz w:val="22"/>
          <w:szCs w:val="22"/>
        </w:rPr>
        <w:t xml:space="preserve"> zálievok a</w:t>
      </w:r>
      <w:r>
        <w:rPr>
          <w:rFonts w:asciiTheme="minorHAnsi" w:hAnsiTheme="minorHAnsi" w:cstheme="minorBidi"/>
          <w:sz w:val="22"/>
          <w:szCs w:val="22"/>
        </w:rPr>
        <w:t> </w:t>
      </w:r>
      <w:r w:rsidR="00C925D1">
        <w:rPr>
          <w:rFonts w:asciiTheme="minorHAnsi" w:hAnsiTheme="minorHAnsi" w:cstheme="minorBidi"/>
          <w:sz w:val="22"/>
          <w:szCs w:val="22"/>
        </w:rPr>
        <w:t>náterov</w:t>
      </w:r>
      <w:r>
        <w:rPr>
          <w:rFonts w:asciiTheme="minorHAnsi" w:hAnsiTheme="minorHAnsi" w:cstheme="minorBidi"/>
          <w:sz w:val="22"/>
          <w:szCs w:val="22"/>
        </w:rPr>
        <w:t>;</w:t>
      </w:r>
    </w:p>
    <w:p w14:paraId="2EA0995D" w14:textId="77777777" w:rsidR="006D27C9" w:rsidRPr="00E42EF0" w:rsidRDefault="006D27C9" w:rsidP="00671197">
      <w:pPr>
        <w:pStyle w:val="Odsekzoznamu"/>
        <w:ind w:right="-567"/>
        <w:jc w:val="both"/>
        <w:rPr>
          <w:rFonts w:asciiTheme="minorHAnsi" w:hAnsiTheme="minorHAnsi" w:cstheme="minorBidi"/>
          <w:color w:val="000000"/>
          <w:sz w:val="22"/>
          <w:szCs w:val="22"/>
        </w:rPr>
      </w:pPr>
    </w:p>
    <w:p w14:paraId="62EC7FF8" w14:textId="200FFB9B" w:rsidR="00093631" w:rsidRPr="00C925D1" w:rsidRDefault="00A95E3B" w:rsidP="00093631">
      <w:pPr>
        <w:pStyle w:val="Odsekzoznamu"/>
        <w:numPr>
          <w:ilvl w:val="2"/>
          <w:numId w:val="2"/>
        </w:numPr>
        <w:tabs>
          <w:tab w:val="clear" w:pos="1997"/>
        </w:tabs>
        <w:ind w:right="-142" w:hanging="708"/>
        <w:jc w:val="both"/>
        <w:rPr>
          <w:rFonts w:asciiTheme="minorHAnsi" w:hAnsiTheme="minorHAnsi" w:cstheme="minorBidi"/>
          <w:color w:val="000000"/>
          <w:sz w:val="22"/>
          <w:szCs w:val="22"/>
        </w:rPr>
      </w:pPr>
      <w:proofErr w:type="spellStart"/>
      <w:r>
        <w:rPr>
          <w:rFonts w:asciiTheme="minorHAnsi" w:hAnsiTheme="minorHAnsi" w:cstheme="minorBidi"/>
          <w:color w:val="000000" w:themeColor="text1"/>
          <w:sz w:val="22"/>
          <w:szCs w:val="22"/>
        </w:rPr>
        <w:t>Strojno</w:t>
      </w:r>
      <w:proofErr w:type="spellEnd"/>
      <w:r>
        <w:rPr>
          <w:rFonts w:asciiTheme="minorHAnsi" w:hAnsiTheme="minorHAnsi" w:cstheme="minorBidi"/>
          <w:color w:val="000000" w:themeColor="text1"/>
          <w:sz w:val="22"/>
          <w:szCs w:val="22"/>
        </w:rPr>
        <w:t xml:space="preserve"> – technologická časť</w:t>
      </w:r>
      <w:r w:rsidR="00853F25">
        <w:rPr>
          <w:rFonts w:asciiTheme="minorHAnsi" w:hAnsiTheme="minorHAnsi" w:cstheme="minorBidi"/>
          <w:color w:val="000000" w:themeColor="text1"/>
          <w:sz w:val="22"/>
          <w:szCs w:val="22"/>
        </w:rPr>
        <w:t xml:space="preserve"> PS01 </w:t>
      </w:r>
    </w:p>
    <w:p w14:paraId="1F40AE00" w14:textId="61C7397D" w:rsidR="00E97658" w:rsidRPr="00A01464" w:rsidRDefault="00740DE7" w:rsidP="006D3B6D">
      <w:pPr>
        <w:pStyle w:val="Odsekzoznamu"/>
        <w:numPr>
          <w:ilvl w:val="3"/>
          <w:numId w:val="2"/>
        </w:numPr>
        <w:ind w:right="-142"/>
        <w:jc w:val="both"/>
        <w:rPr>
          <w:rFonts w:asciiTheme="minorHAnsi" w:hAnsiTheme="minorHAnsi" w:cstheme="minorBidi"/>
          <w:color w:val="000000"/>
          <w:sz w:val="22"/>
          <w:szCs w:val="22"/>
        </w:rPr>
      </w:pPr>
      <w:r w:rsidRPr="009F3A6C">
        <w:rPr>
          <w:rFonts w:asciiTheme="minorHAnsi" w:hAnsiTheme="minorHAnsi" w:cstheme="minorBidi"/>
          <w:color w:val="000000"/>
          <w:sz w:val="22"/>
          <w:szCs w:val="22"/>
        </w:rPr>
        <w:t>d</w:t>
      </w:r>
      <w:r w:rsidR="00E97658" w:rsidRPr="009F3A6C">
        <w:rPr>
          <w:rFonts w:asciiTheme="minorHAnsi" w:hAnsiTheme="minorHAnsi" w:cstheme="minorBidi"/>
          <w:color w:val="000000"/>
          <w:sz w:val="22"/>
          <w:szCs w:val="22"/>
        </w:rPr>
        <w:t>emontáž</w:t>
      </w:r>
      <w:r w:rsidR="00E97658">
        <w:rPr>
          <w:rFonts w:asciiTheme="minorHAnsi" w:hAnsiTheme="minorHAnsi" w:cstheme="minorBidi"/>
          <w:color w:val="000000"/>
          <w:sz w:val="22"/>
          <w:szCs w:val="22"/>
        </w:rPr>
        <w:t xml:space="preserve"> pôvodného </w:t>
      </w:r>
      <w:r w:rsidR="00747675" w:rsidRPr="006D27C9">
        <w:rPr>
          <w:rFonts w:asciiTheme="minorHAnsi" w:hAnsiTheme="minorHAnsi" w:cstheme="minorBidi"/>
          <w:sz w:val="22"/>
          <w:szCs w:val="22"/>
        </w:rPr>
        <w:t>k</w:t>
      </w:r>
      <w:r w:rsidR="00747675">
        <w:rPr>
          <w:rFonts w:asciiTheme="minorHAnsi" w:hAnsiTheme="minorHAnsi" w:cstheme="minorBidi"/>
          <w:sz w:val="22"/>
          <w:szCs w:val="22"/>
        </w:rPr>
        <w:t xml:space="preserve">ondenzačného </w:t>
      </w:r>
      <w:r w:rsidR="00747675" w:rsidRPr="006D27C9">
        <w:rPr>
          <w:rFonts w:asciiTheme="minorHAnsi" w:hAnsiTheme="minorHAnsi" w:cstheme="minorBidi"/>
          <w:sz w:val="22"/>
          <w:szCs w:val="22"/>
        </w:rPr>
        <w:t>čerpadla</w:t>
      </w:r>
      <w:r w:rsidR="00747675">
        <w:rPr>
          <w:rFonts w:asciiTheme="minorHAnsi" w:hAnsiTheme="minorHAnsi" w:cstheme="minorBidi"/>
          <w:sz w:val="22"/>
          <w:szCs w:val="22"/>
        </w:rPr>
        <w:t xml:space="preserve"> KČ202</w:t>
      </w:r>
    </w:p>
    <w:p w14:paraId="337906D6" w14:textId="32F55557" w:rsidR="00A01464" w:rsidRPr="00A01464" w:rsidRDefault="00740DE7" w:rsidP="00A01464">
      <w:pPr>
        <w:pStyle w:val="Odsekzoznamu"/>
        <w:numPr>
          <w:ilvl w:val="3"/>
          <w:numId w:val="2"/>
        </w:numPr>
        <w:ind w:right="-142"/>
        <w:jc w:val="both"/>
        <w:rPr>
          <w:rFonts w:asciiTheme="minorHAnsi" w:hAnsiTheme="minorHAnsi" w:cstheme="minorBidi"/>
          <w:color w:val="000000"/>
          <w:sz w:val="22"/>
          <w:szCs w:val="22"/>
        </w:rPr>
      </w:pPr>
      <w:r w:rsidRPr="009F3A6C">
        <w:rPr>
          <w:rFonts w:asciiTheme="minorHAnsi" w:hAnsiTheme="minorHAnsi" w:cstheme="minorBidi"/>
          <w:color w:val="000000"/>
          <w:sz w:val="22"/>
          <w:szCs w:val="22"/>
        </w:rPr>
        <w:t>d</w:t>
      </w:r>
      <w:r w:rsidR="00A01464" w:rsidRPr="009F3A6C">
        <w:rPr>
          <w:rFonts w:asciiTheme="minorHAnsi" w:hAnsiTheme="minorHAnsi" w:cstheme="minorBidi"/>
          <w:color w:val="000000"/>
          <w:sz w:val="22"/>
          <w:szCs w:val="22"/>
        </w:rPr>
        <w:t>emontáž</w:t>
      </w:r>
      <w:r w:rsidR="00A01464">
        <w:rPr>
          <w:rFonts w:asciiTheme="minorHAnsi" w:hAnsiTheme="minorHAnsi" w:cstheme="minorBidi"/>
          <w:color w:val="000000"/>
          <w:sz w:val="22"/>
          <w:szCs w:val="22"/>
        </w:rPr>
        <w:t xml:space="preserve"> pôvodných uzatváracích armatúr </w:t>
      </w:r>
      <w:r w:rsidR="0063368A">
        <w:rPr>
          <w:rFonts w:asciiTheme="minorHAnsi" w:hAnsiTheme="minorHAnsi" w:cstheme="minorBidi"/>
          <w:color w:val="000000"/>
          <w:sz w:val="22"/>
          <w:szCs w:val="22"/>
        </w:rPr>
        <w:t>a potrubí</w:t>
      </w:r>
    </w:p>
    <w:p w14:paraId="5F334DBB" w14:textId="5031BD86" w:rsidR="00C925D1" w:rsidRPr="006D3B6D" w:rsidRDefault="006D3B6D" w:rsidP="006D3B6D">
      <w:pPr>
        <w:pStyle w:val="Odsekzoznamu"/>
        <w:numPr>
          <w:ilvl w:val="3"/>
          <w:numId w:val="2"/>
        </w:numPr>
        <w:ind w:right="-142"/>
        <w:jc w:val="both"/>
        <w:rPr>
          <w:rFonts w:asciiTheme="minorHAnsi" w:hAnsiTheme="minorHAnsi" w:cstheme="minorBidi"/>
          <w:color w:val="000000"/>
          <w:sz w:val="22"/>
          <w:szCs w:val="22"/>
        </w:rPr>
      </w:pPr>
      <w:r w:rsidRPr="006D3B6D">
        <w:rPr>
          <w:rFonts w:asciiTheme="minorHAnsi" w:hAnsiTheme="minorHAnsi" w:cstheme="minorBidi"/>
          <w:color w:val="000000"/>
          <w:sz w:val="22"/>
          <w:szCs w:val="22"/>
        </w:rPr>
        <w:t>dodávka nového čerpadla</w:t>
      </w:r>
    </w:p>
    <w:p w14:paraId="68DE0B2B" w14:textId="3A33AF0B" w:rsidR="006D3B6D" w:rsidRDefault="006D3B6D" w:rsidP="006D3B6D">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dodávka nového motora</w:t>
      </w:r>
    </w:p>
    <w:p w14:paraId="7C4BBF99" w14:textId="45BD9128" w:rsidR="00F1221B" w:rsidRDefault="00F1221B" w:rsidP="006D3B6D">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demontáž pôvodného pohonu</w:t>
      </w:r>
      <w:r w:rsidR="00747A13" w:rsidRPr="00747A13">
        <w:t xml:space="preserve"> </w:t>
      </w:r>
      <w:r w:rsidR="00747A13" w:rsidRPr="00747A13">
        <w:rPr>
          <w:rFonts w:asciiTheme="minorHAnsi" w:hAnsiTheme="minorHAnsi" w:cstheme="minorBidi"/>
          <w:color w:val="000000"/>
          <w:sz w:val="22"/>
          <w:szCs w:val="22"/>
        </w:rPr>
        <w:t>KČ202 400V/36kW</w:t>
      </w:r>
    </w:p>
    <w:p w14:paraId="22E1A7DD" w14:textId="5609544E" w:rsidR="00747A13" w:rsidRDefault="00747A13" w:rsidP="00747A13">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montáž pôvodného pohonu</w:t>
      </w:r>
      <w:r w:rsidRPr="00747A13">
        <w:t xml:space="preserve"> </w:t>
      </w:r>
      <w:r w:rsidRPr="00747A13">
        <w:rPr>
          <w:rFonts w:asciiTheme="minorHAnsi" w:hAnsiTheme="minorHAnsi" w:cstheme="minorBidi"/>
          <w:color w:val="000000"/>
          <w:sz w:val="22"/>
          <w:szCs w:val="22"/>
        </w:rPr>
        <w:t>KČ202 400V/</w:t>
      </w:r>
      <w:r>
        <w:rPr>
          <w:rFonts w:asciiTheme="minorHAnsi" w:hAnsiTheme="minorHAnsi" w:cstheme="minorBidi"/>
          <w:color w:val="000000"/>
          <w:sz w:val="22"/>
          <w:szCs w:val="22"/>
        </w:rPr>
        <w:t>22</w:t>
      </w:r>
      <w:r w:rsidR="00F97123">
        <w:rPr>
          <w:rFonts w:asciiTheme="minorHAnsi" w:hAnsiTheme="minorHAnsi" w:cstheme="minorBidi"/>
          <w:color w:val="000000"/>
          <w:sz w:val="22"/>
          <w:szCs w:val="22"/>
        </w:rPr>
        <w:t xml:space="preserve"> </w:t>
      </w:r>
      <w:r w:rsidRPr="00747A13">
        <w:rPr>
          <w:rFonts w:asciiTheme="minorHAnsi" w:hAnsiTheme="minorHAnsi" w:cstheme="minorBidi"/>
          <w:color w:val="000000"/>
          <w:sz w:val="22"/>
          <w:szCs w:val="22"/>
        </w:rPr>
        <w:t>kW</w:t>
      </w:r>
    </w:p>
    <w:p w14:paraId="564CA51F" w14:textId="30679F4D" w:rsidR="00F70434" w:rsidRDefault="004E10D2" w:rsidP="006D3B6D">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 xml:space="preserve">dodávka a </w:t>
      </w:r>
      <w:r w:rsidR="006A3FB2">
        <w:rPr>
          <w:rFonts w:asciiTheme="minorHAnsi" w:hAnsiTheme="minorHAnsi" w:cstheme="minorBidi"/>
          <w:color w:val="000000"/>
          <w:sz w:val="22"/>
          <w:szCs w:val="22"/>
        </w:rPr>
        <w:t xml:space="preserve">úpravy </w:t>
      </w:r>
      <w:r w:rsidR="006D3B6D">
        <w:rPr>
          <w:rFonts w:asciiTheme="minorHAnsi" w:hAnsiTheme="minorHAnsi" w:cstheme="minorBidi"/>
          <w:color w:val="000000"/>
          <w:sz w:val="22"/>
          <w:szCs w:val="22"/>
        </w:rPr>
        <w:t>napojeni</w:t>
      </w:r>
      <w:r w:rsidR="006A3FB2">
        <w:rPr>
          <w:rFonts w:asciiTheme="minorHAnsi" w:hAnsiTheme="minorHAnsi" w:cstheme="minorBidi"/>
          <w:color w:val="000000"/>
          <w:sz w:val="22"/>
          <w:szCs w:val="22"/>
        </w:rPr>
        <w:t>a potrubných trás</w:t>
      </w:r>
      <w:r w:rsidR="00F70434">
        <w:rPr>
          <w:rFonts w:asciiTheme="minorHAnsi" w:hAnsiTheme="minorHAnsi" w:cstheme="minorBidi"/>
          <w:color w:val="000000"/>
          <w:sz w:val="22"/>
          <w:szCs w:val="22"/>
        </w:rPr>
        <w:t xml:space="preserve"> </w:t>
      </w:r>
      <w:r w:rsidR="00CC5FAD">
        <w:rPr>
          <w:rFonts w:asciiTheme="minorHAnsi" w:hAnsiTheme="minorHAnsi" w:cstheme="minorBidi"/>
          <w:color w:val="000000"/>
          <w:sz w:val="22"/>
          <w:szCs w:val="22"/>
        </w:rPr>
        <w:t>výtlaku a </w:t>
      </w:r>
      <w:proofErr w:type="spellStart"/>
      <w:r w:rsidR="00CC5FAD">
        <w:rPr>
          <w:rFonts w:asciiTheme="minorHAnsi" w:hAnsiTheme="minorHAnsi" w:cstheme="minorBidi"/>
          <w:color w:val="000000"/>
          <w:sz w:val="22"/>
          <w:szCs w:val="22"/>
        </w:rPr>
        <w:t>sania</w:t>
      </w:r>
      <w:proofErr w:type="spellEnd"/>
      <w:r w:rsidR="00CC5FAD">
        <w:rPr>
          <w:rFonts w:asciiTheme="minorHAnsi" w:hAnsiTheme="minorHAnsi" w:cstheme="minorBidi"/>
          <w:color w:val="000000"/>
          <w:sz w:val="22"/>
          <w:szCs w:val="22"/>
        </w:rPr>
        <w:t xml:space="preserve"> </w:t>
      </w:r>
    </w:p>
    <w:p w14:paraId="000D04B2" w14:textId="1D7A6D9F" w:rsidR="006D3B6D" w:rsidRDefault="00955CDB" w:rsidP="006D3B6D">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demontáž pôvodných ručných uzatváracích armatúr</w:t>
      </w:r>
      <w:r w:rsidR="009D4AFD">
        <w:rPr>
          <w:rFonts w:asciiTheme="minorHAnsi" w:hAnsiTheme="minorHAnsi" w:cstheme="minorBidi"/>
          <w:color w:val="000000"/>
          <w:sz w:val="22"/>
          <w:szCs w:val="22"/>
        </w:rPr>
        <w:t xml:space="preserve"> </w:t>
      </w:r>
    </w:p>
    <w:p w14:paraId="40CC3580" w14:textId="472A1483" w:rsidR="009D4AFD" w:rsidRDefault="009D4AFD" w:rsidP="006D3B6D">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 xml:space="preserve">dodávka a montáž </w:t>
      </w:r>
      <w:r w:rsidR="0003251B">
        <w:rPr>
          <w:rFonts w:asciiTheme="minorHAnsi" w:hAnsiTheme="minorHAnsi" w:cstheme="minorBidi"/>
          <w:color w:val="000000"/>
          <w:sz w:val="22"/>
          <w:szCs w:val="22"/>
        </w:rPr>
        <w:t xml:space="preserve">nových ručných </w:t>
      </w:r>
      <w:r w:rsidR="00F418CC">
        <w:rPr>
          <w:rFonts w:asciiTheme="minorHAnsi" w:hAnsiTheme="minorHAnsi" w:cstheme="minorBidi"/>
          <w:color w:val="000000"/>
          <w:sz w:val="22"/>
          <w:szCs w:val="22"/>
        </w:rPr>
        <w:t>uzatváracích armatúr</w:t>
      </w:r>
      <w:r w:rsidR="00740DE7">
        <w:rPr>
          <w:rFonts w:asciiTheme="minorHAnsi" w:hAnsiTheme="minorHAnsi" w:cstheme="minorBidi"/>
          <w:color w:val="000000"/>
          <w:sz w:val="22"/>
          <w:szCs w:val="22"/>
        </w:rPr>
        <w:t>;</w:t>
      </w:r>
    </w:p>
    <w:p w14:paraId="193F1C07" w14:textId="77777777" w:rsidR="00D47A5A" w:rsidRPr="006D3B6D" w:rsidRDefault="00D47A5A" w:rsidP="00D47A5A">
      <w:pPr>
        <w:pStyle w:val="Odsekzoznamu"/>
        <w:ind w:right="-142"/>
        <w:jc w:val="both"/>
        <w:rPr>
          <w:rFonts w:asciiTheme="minorHAnsi" w:hAnsiTheme="minorHAnsi" w:cstheme="minorBidi"/>
          <w:color w:val="000000"/>
          <w:sz w:val="22"/>
          <w:szCs w:val="22"/>
        </w:rPr>
      </w:pPr>
    </w:p>
    <w:p w14:paraId="25F634F2" w14:textId="5D695667" w:rsidR="00093631" w:rsidRPr="00B10104" w:rsidRDefault="00853F25" w:rsidP="00093631">
      <w:pPr>
        <w:pStyle w:val="Odsekzoznamu"/>
        <w:numPr>
          <w:ilvl w:val="2"/>
          <w:numId w:val="2"/>
        </w:numPr>
        <w:tabs>
          <w:tab w:val="clear" w:pos="1997"/>
        </w:tabs>
        <w:ind w:right="-142" w:hanging="708"/>
        <w:jc w:val="both"/>
        <w:rPr>
          <w:rFonts w:asciiTheme="minorHAnsi" w:hAnsiTheme="minorHAnsi" w:cstheme="minorBidi"/>
          <w:color w:val="000000"/>
          <w:sz w:val="22"/>
          <w:szCs w:val="22"/>
        </w:rPr>
      </w:pPr>
      <w:r>
        <w:rPr>
          <w:rFonts w:asciiTheme="minorHAnsi" w:hAnsiTheme="minorHAnsi" w:cstheme="minorBidi"/>
          <w:color w:val="000000" w:themeColor="text1"/>
          <w:sz w:val="22"/>
          <w:szCs w:val="22"/>
        </w:rPr>
        <w:t>Elektro a </w:t>
      </w:r>
      <w:proofErr w:type="spellStart"/>
      <w:r>
        <w:rPr>
          <w:rFonts w:asciiTheme="minorHAnsi" w:hAnsiTheme="minorHAnsi" w:cstheme="minorBidi"/>
          <w:color w:val="000000" w:themeColor="text1"/>
          <w:sz w:val="22"/>
          <w:szCs w:val="22"/>
        </w:rPr>
        <w:t>MaR</w:t>
      </w:r>
      <w:proofErr w:type="spellEnd"/>
      <w:r>
        <w:rPr>
          <w:rFonts w:asciiTheme="minorHAnsi" w:hAnsiTheme="minorHAnsi" w:cstheme="minorBidi"/>
          <w:color w:val="000000" w:themeColor="text1"/>
          <w:sz w:val="22"/>
          <w:szCs w:val="22"/>
        </w:rPr>
        <w:t xml:space="preserve"> PS02</w:t>
      </w:r>
      <w:r w:rsidR="00671197">
        <w:rPr>
          <w:rFonts w:asciiTheme="minorHAnsi" w:hAnsiTheme="minorHAnsi" w:cstheme="minorBidi"/>
          <w:color w:val="000000" w:themeColor="text1"/>
          <w:sz w:val="22"/>
          <w:szCs w:val="22"/>
        </w:rPr>
        <w:t xml:space="preserve"> </w:t>
      </w:r>
    </w:p>
    <w:p w14:paraId="25528C62" w14:textId="267DFC21" w:rsidR="00116AA9" w:rsidRDefault="00573B79" w:rsidP="00116AA9">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zapojenie</w:t>
      </w:r>
      <w:r w:rsidR="00116AA9">
        <w:rPr>
          <w:rFonts w:asciiTheme="minorHAnsi" w:hAnsiTheme="minorHAnsi" w:cstheme="minorBidi"/>
          <w:color w:val="000000"/>
          <w:sz w:val="22"/>
          <w:szCs w:val="22"/>
        </w:rPr>
        <w:t xml:space="preserve"> silovej výzbroje v</w:t>
      </w:r>
      <w:r w:rsidR="00EF70BC">
        <w:rPr>
          <w:rFonts w:asciiTheme="minorHAnsi" w:hAnsiTheme="minorHAnsi" w:cstheme="minorBidi"/>
          <w:color w:val="000000"/>
          <w:sz w:val="22"/>
          <w:szCs w:val="22"/>
        </w:rPr>
        <w:t> pre rozvádzač</w:t>
      </w:r>
      <w:r w:rsidR="00116AA9">
        <w:rPr>
          <w:rFonts w:asciiTheme="minorHAnsi" w:hAnsiTheme="minorHAnsi" w:cstheme="minorBidi"/>
          <w:color w:val="000000"/>
          <w:sz w:val="22"/>
          <w:szCs w:val="22"/>
        </w:rPr>
        <w:t xml:space="preserve"> +BFC1/</w:t>
      </w:r>
      <w:r>
        <w:rPr>
          <w:rFonts w:asciiTheme="minorHAnsi" w:hAnsiTheme="minorHAnsi" w:cstheme="minorBidi"/>
          <w:color w:val="000000"/>
          <w:sz w:val="22"/>
          <w:szCs w:val="22"/>
        </w:rPr>
        <w:t>4</w:t>
      </w:r>
    </w:p>
    <w:p w14:paraId="58D955D6" w14:textId="3884FF55" w:rsidR="00B10104" w:rsidRDefault="00BE5484" w:rsidP="00B10104">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 xml:space="preserve">montáž nového </w:t>
      </w:r>
      <w:r w:rsidR="00036149">
        <w:rPr>
          <w:rFonts w:asciiTheme="minorHAnsi" w:hAnsiTheme="minorHAnsi" w:cstheme="minorBidi"/>
          <w:color w:val="000000"/>
          <w:sz w:val="22"/>
          <w:szCs w:val="22"/>
        </w:rPr>
        <w:t>merania tlaku na saní a výtlaku</w:t>
      </w:r>
    </w:p>
    <w:p w14:paraId="5A2A1678" w14:textId="4CF1DF35" w:rsidR="004A7E13" w:rsidRPr="004A7E13" w:rsidRDefault="006A4719" w:rsidP="004A7E13">
      <w:pPr>
        <w:pStyle w:val="Odsekzoznamu"/>
        <w:numPr>
          <w:ilvl w:val="3"/>
          <w:numId w:val="2"/>
        </w:numPr>
        <w:rPr>
          <w:rFonts w:asciiTheme="minorHAnsi" w:hAnsiTheme="minorHAnsi" w:cstheme="minorBidi"/>
          <w:color w:val="000000"/>
          <w:sz w:val="22"/>
          <w:szCs w:val="22"/>
        </w:rPr>
      </w:pPr>
      <w:r>
        <w:rPr>
          <w:rFonts w:asciiTheme="minorHAnsi" w:hAnsiTheme="minorHAnsi" w:cstheme="minorBidi"/>
          <w:color w:val="000000"/>
          <w:sz w:val="22"/>
          <w:szCs w:val="22"/>
        </w:rPr>
        <w:t>m</w:t>
      </w:r>
      <w:r w:rsidR="004A7E13" w:rsidRPr="004A7E13">
        <w:rPr>
          <w:rFonts w:asciiTheme="minorHAnsi" w:hAnsiTheme="minorHAnsi" w:cstheme="minorBidi"/>
          <w:color w:val="000000"/>
          <w:sz w:val="22"/>
          <w:szCs w:val="22"/>
        </w:rPr>
        <w:t>ontáž riadiaceho systému (ďalej len „</w:t>
      </w:r>
      <w:r w:rsidR="004A7E13" w:rsidRPr="00CA5E54">
        <w:rPr>
          <w:rFonts w:asciiTheme="minorHAnsi" w:hAnsiTheme="minorHAnsi" w:cstheme="minorBidi"/>
          <w:b/>
          <w:color w:val="000000"/>
          <w:sz w:val="22"/>
          <w:szCs w:val="22"/>
        </w:rPr>
        <w:t>RS</w:t>
      </w:r>
      <w:r w:rsidR="004A7E13" w:rsidRPr="004A7E13">
        <w:rPr>
          <w:rFonts w:asciiTheme="minorHAnsi" w:hAnsiTheme="minorHAnsi" w:cstheme="minorBidi"/>
          <w:color w:val="000000"/>
          <w:sz w:val="22"/>
          <w:szCs w:val="22"/>
        </w:rPr>
        <w:t>“), pre riadenie technológie, motorickej inštalácie a čerpadl</w:t>
      </w:r>
      <w:r w:rsidR="004A7E13">
        <w:rPr>
          <w:rFonts w:asciiTheme="minorHAnsi" w:hAnsiTheme="minorHAnsi" w:cstheme="minorBidi"/>
          <w:color w:val="000000"/>
          <w:sz w:val="22"/>
          <w:szCs w:val="22"/>
        </w:rPr>
        <w:t>a</w:t>
      </w:r>
      <w:r w:rsidR="004A7E13" w:rsidRPr="004A7E13">
        <w:rPr>
          <w:rFonts w:asciiTheme="minorHAnsi" w:hAnsiTheme="minorHAnsi" w:cstheme="minorBidi"/>
          <w:color w:val="000000"/>
          <w:sz w:val="22"/>
          <w:szCs w:val="22"/>
        </w:rPr>
        <w:t>, výmenu káblových vedení v  rozsahu podľa PD,</w:t>
      </w:r>
    </w:p>
    <w:p w14:paraId="6152A0E2" w14:textId="760CD38F" w:rsidR="006E2370" w:rsidRPr="006E2370" w:rsidRDefault="006A4719" w:rsidP="006E2370">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k</w:t>
      </w:r>
      <w:r w:rsidR="006E2370" w:rsidRPr="006E2370">
        <w:rPr>
          <w:rFonts w:asciiTheme="minorHAnsi" w:hAnsiTheme="minorHAnsi" w:cstheme="minorBidi"/>
          <w:color w:val="000000"/>
          <w:sz w:val="22"/>
          <w:szCs w:val="22"/>
        </w:rPr>
        <w:t xml:space="preserve">onfigurácia software, prepojenie </w:t>
      </w:r>
      <w:r w:rsidR="006E2370">
        <w:rPr>
          <w:rFonts w:asciiTheme="minorHAnsi" w:hAnsiTheme="minorHAnsi" w:cstheme="minorBidi"/>
          <w:color w:val="000000"/>
          <w:sz w:val="22"/>
          <w:szCs w:val="22"/>
        </w:rPr>
        <w:t xml:space="preserve">do RS NVS </w:t>
      </w:r>
    </w:p>
    <w:p w14:paraId="39F2E847" w14:textId="280647D0" w:rsidR="006E2370" w:rsidRPr="006E2370" w:rsidRDefault="006A4719" w:rsidP="006E2370">
      <w:pPr>
        <w:pStyle w:val="Odsekzoznamu"/>
        <w:numPr>
          <w:ilvl w:val="3"/>
          <w:numId w:val="2"/>
        </w:numPr>
        <w:ind w:right="-142"/>
        <w:jc w:val="both"/>
        <w:rPr>
          <w:rFonts w:asciiTheme="minorHAnsi" w:hAnsiTheme="minorHAnsi" w:cstheme="minorBidi"/>
          <w:color w:val="000000"/>
          <w:sz w:val="22"/>
          <w:szCs w:val="22"/>
        </w:rPr>
      </w:pPr>
      <w:r>
        <w:rPr>
          <w:rFonts w:asciiTheme="minorHAnsi" w:hAnsiTheme="minorHAnsi" w:cstheme="minorBidi"/>
          <w:color w:val="000000"/>
          <w:sz w:val="22"/>
          <w:szCs w:val="22"/>
        </w:rPr>
        <w:t>p</w:t>
      </w:r>
      <w:r w:rsidR="006E2370" w:rsidRPr="006E2370">
        <w:rPr>
          <w:rFonts w:asciiTheme="minorHAnsi" w:hAnsiTheme="minorHAnsi" w:cstheme="minorBidi"/>
          <w:color w:val="000000"/>
          <w:sz w:val="22"/>
          <w:szCs w:val="22"/>
        </w:rPr>
        <w:t>renos dát na centrálny dispečing objednávateľa - závod Bratislava</w:t>
      </w:r>
      <w:r w:rsidR="002F2F95">
        <w:rPr>
          <w:rFonts w:asciiTheme="minorHAnsi" w:hAnsiTheme="minorHAnsi" w:cstheme="minorBidi"/>
          <w:color w:val="000000"/>
          <w:sz w:val="22"/>
          <w:szCs w:val="22"/>
        </w:rPr>
        <w:t>;</w:t>
      </w:r>
    </w:p>
    <w:p w14:paraId="3468E7E5" w14:textId="77777777" w:rsidR="009547EA" w:rsidRPr="003A2D8B" w:rsidRDefault="009547EA" w:rsidP="003A2D8B">
      <w:pPr>
        <w:ind w:left="708" w:right="-142"/>
        <w:jc w:val="both"/>
        <w:rPr>
          <w:rFonts w:asciiTheme="minorHAnsi" w:hAnsiTheme="minorHAnsi" w:cstheme="minorBidi"/>
          <w:color w:val="000000"/>
          <w:sz w:val="22"/>
          <w:szCs w:val="22"/>
        </w:rPr>
      </w:pPr>
    </w:p>
    <w:p w14:paraId="3CD192D2" w14:textId="01C7F521" w:rsidR="00093631" w:rsidRPr="003126B7" w:rsidRDefault="00895BCC" w:rsidP="00093631">
      <w:pPr>
        <w:pStyle w:val="Odsekzoznamu"/>
        <w:numPr>
          <w:ilvl w:val="2"/>
          <w:numId w:val="2"/>
        </w:numPr>
        <w:tabs>
          <w:tab w:val="clear" w:pos="1997"/>
        </w:tabs>
        <w:ind w:left="709" w:right="-142" w:hanging="709"/>
        <w:jc w:val="both"/>
        <w:rPr>
          <w:rFonts w:asciiTheme="minorHAnsi" w:hAnsiTheme="minorHAnsi" w:cstheme="minorBidi"/>
          <w:color w:val="000000" w:themeColor="text1"/>
          <w:sz w:val="22"/>
          <w:szCs w:val="22"/>
        </w:rPr>
      </w:pPr>
      <w:r w:rsidRPr="009F3A6C">
        <w:rPr>
          <w:rFonts w:ascii="Calibri" w:hAnsi="Calibri" w:cs="Calibri"/>
          <w:sz w:val="22"/>
          <w:szCs w:val="22"/>
        </w:rPr>
        <w:t>v</w:t>
      </w:r>
      <w:r w:rsidR="00093631" w:rsidRPr="009F3A6C">
        <w:rPr>
          <w:rFonts w:ascii="Calibri" w:hAnsi="Calibri" w:cs="Calibri"/>
          <w:sz w:val="22"/>
          <w:szCs w:val="22"/>
        </w:rPr>
        <w:t>ykonanie</w:t>
      </w:r>
      <w:r w:rsidR="00093631" w:rsidRPr="007A3D8C">
        <w:rPr>
          <w:rFonts w:ascii="Calibri" w:hAnsi="Calibri" w:cs="Calibri"/>
          <w:sz w:val="22"/>
          <w:szCs w:val="22"/>
        </w:rPr>
        <w:t xml:space="preserve"> predpísaných skúšok podľa STN a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(ďalej len „</w:t>
      </w:r>
      <w:r w:rsidR="00093631" w:rsidRPr="007A3D8C">
        <w:rPr>
          <w:rFonts w:ascii="Calibri" w:hAnsi="Calibri" w:cs="Calibri"/>
          <w:b/>
          <w:bCs/>
          <w:sz w:val="22"/>
          <w:szCs w:val="22"/>
        </w:rPr>
        <w:t>vyhláška č. 508/2009 Z. z.</w:t>
      </w:r>
      <w:r w:rsidR="00093631" w:rsidRPr="007A3D8C">
        <w:rPr>
          <w:rFonts w:ascii="Calibri" w:hAnsi="Calibri" w:cs="Calibri"/>
          <w:sz w:val="22"/>
          <w:szCs w:val="22"/>
        </w:rPr>
        <w:t>“) – odbornú skúšku a úradnú skúšku</w:t>
      </w:r>
      <w:r w:rsidRPr="009F3A6C">
        <w:rPr>
          <w:rFonts w:ascii="Calibri" w:hAnsi="Calibri" w:cs="Calibri"/>
          <w:sz w:val="22"/>
          <w:szCs w:val="22"/>
        </w:rPr>
        <w:t>;</w:t>
      </w:r>
    </w:p>
    <w:p w14:paraId="3ABC1DDD" w14:textId="4473576C" w:rsidR="00527846" w:rsidRPr="00527846" w:rsidRDefault="00895BCC" w:rsidP="00D67A62">
      <w:pPr>
        <w:pStyle w:val="Odsekzoznamu"/>
        <w:numPr>
          <w:ilvl w:val="2"/>
          <w:numId w:val="2"/>
        </w:numPr>
        <w:tabs>
          <w:tab w:val="clear" w:pos="1997"/>
        </w:tabs>
        <w:ind w:right="-142" w:hanging="708"/>
        <w:jc w:val="both"/>
        <w:rPr>
          <w:rFonts w:asciiTheme="minorHAnsi" w:hAnsiTheme="minorHAnsi" w:cstheme="minorBidi"/>
          <w:color w:val="000000" w:themeColor="text1"/>
          <w:sz w:val="22"/>
          <w:szCs w:val="22"/>
        </w:rPr>
      </w:pPr>
      <w:r w:rsidRPr="00527846">
        <w:rPr>
          <w:rFonts w:asciiTheme="minorHAnsi" w:hAnsiTheme="minorHAnsi" w:cstheme="minorBidi"/>
          <w:color w:val="000000" w:themeColor="text1"/>
          <w:sz w:val="22"/>
          <w:szCs w:val="22"/>
        </w:rPr>
        <w:t>z</w:t>
      </w:r>
      <w:r w:rsidR="009F6E40" w:rsidRPr="00527846">
        <w:rPr>
          <w:rFonts w:asciiTheme="minorHAnsi" w:hAnsiTheme="minorHAnsi" w:cstheme="minorBidi"/>
          <w:color w:val="000000" w:themeColor="text1"/>
          <w:sz w:val="22"/>
          <w:szCs w:val="22"/>
        </w:rPr>
        <w:t>apracovanie zmien</w:t>
      </w:r>
      <w:r w:rsidR="00C85172" w:rsidRPr="00527846">
        <w:rPr>
          <w:rFonts w:asciiTheme="minorHAnsi" w:hAnsiTheme="minorHAnsi" w:cstheme="minorBidi"/>
          <w:color w:val="000000" w:themeColor="text1"/>
          <w:sz w:val="22"/>
          <w:szCs w:val="22"/>
        </w:rPr>
        <w:t xml:space="preserve"> do PD </w:t>
      </w:r>
      <w:r w:rsidR="009F6E40" w:rsidRPr="00527846">
        <w:rPr>
          <w:rFonts w:asciiTheme="minorHAnsi" w:hAnsiTheme="minorHAnsi" w:cstheme="minorBidi"/>
          <w:color w:val="000000" w:themeColor="text1"/>
          <w:sz w:val="22"/>
          <w:szCs w:val="22"/>
        </w:rPr>
        <w:t xml:space="preserve"> a </w:t>
      </w:r>
      <w:r w:rsidR="00666863" w:rsidRPr="00527846">
        <w:rPr>
          <w:rFonts w:asciiTheme="minorHAnsi" w:hAnsiTheme="minorHAnsi" w:cstheme="minorHAnsi"/>
          <w:sz w:val="22"/>
          <w:szCs w:val="22"/>
          <w:lang w:eastAsia="cs-CZ"/>
        </w:rPr>
        <w:t>vypracovanie a odovzdanie projektovej dokumentácie skutočného vyhotovenia diela (ďalej len „</w:t>
      </w:r>
      <w:r w:rsidR="00666863" w:rsidRPr="00527846">
        <w:rPr>
          <w:rFonts w:asciiTheme="minorHAnsi" w:hAnsiTheme="minorHAnsi" w:cstheme="minorHAnsi"/>
          <w:b/>
          <w:sz w:val="22"/>
          <w:szCs w:val="22"/>
          <w:lang w:eastAsia="cs-CZ"/>
        </w:rPr>
        <w:t>DSV</w:t>
      </w:r>
      <w:r w:rsidR="00666863" w:rsidRPr="00527846">
        <w:rPr>
          <w:rFonts w:asciiTheme="minorHAnsi" w:hAnsiTheme="minorHAnsi" w:cstheme="minorHAnsi"/>
          <w:sz w:val="22"/>
          <w:szCs w:val="22"/>
          <w:lang w:eastAsia="cs-CZ"/>
        </w:rPr>
        <w:t xml:space="preserve">“) v súlade so všeobecne záväznými právnymi predpismi a technickými normami, aj keď nie sú právne záväzné, všetko v troch (3) vyhotoveniach v listinnej forme a v jednom (1) vyhotovení v elektronickej forme na </w:t>
      </w:r>
      <w:r w:rsidR="00C9036B" w:rsidRPr="00527846">
        <w:rPr>
          <w:rFonts w:asciiTheme="minorHAnsi" w:hAnsiTheme="minorHAnsi" w:cstheme="minorHAnsi"/>
          <w:sz w:val="22"/>
          <w:szCs w:val="22"/>
          <w:lang w:eastAsia="cs-CZ"/>
        </w:rPr>
        <w:t>USB nosiči</w:t>
      </w:r>
      <w:r w:rsidR="00FB5512" w:rsidRPr="00527846">
        <w:rPr>
          <w:rFonts w:asciiTheme="minorHAnsi" w:hAnsiTheme="minorHAnsi" w:cstheme="minorHAnsi"/>
          <w:sz w:val="22"/>
          <w:szCs w:val="22"/>
          <w:lang w:eastAsia="cs-CZ"/>
        </w:rPr>
        <w:t>;</w:t>
      </w:r>
    </w:p>
    <w:p w14:paraId="258D3C99" w14:textId="6355C598" w:rsidR="008134B4" w:rsidRPr="004952D6" w:rsidRDefault="004E62A3" w:rsidP="004952D6">
      <w:pPr>
        <w:pStyle w:val="Odsekzoznamu"/>
        <w:numPr>
          <w:ilvl w:val="2"/>
          <w:numId w:val="2"/>
        </w:numPr>
        <w:tabs>
          <w:tab w:val="clear" w:pos="1997"/>
        </w:tabs>
        <w:ind w:right="-142" w:hanging="708"/>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s</w:t>
      </w:r>
      <w:r w:rsidR="005E7A77" w:rsidRPr="00D67A62">
        <w:rPr>
          <w:rFonts w:asciiTheme="minorHAnsi" w:hAnsiTheme="minorHAnsi" w:cstheme="minorBidi"/>
          <w:color w:val="000000" w:themeColor="text1"/>
          <w:sz w:val="22"/>
          <w:szCs w:val="22"/>
        </w:rPr>
        <w:t>pracovanie sprievodnej technickej dokumentácie (denníky, protokoly, atesty, vyhlásenia, katalógové listy, príručky a manuály)</w:t>
      </w:r>
      <w:r w:rsidR="00633F42">
        <w:rPr>
          <w:rFonts w:asciiTheme="minorHAnsi" w:hAnsiTheme="minorHAnsi" w:cstheme="minorBidi"/>
          <w:color w:val="000000" w:themeColor="text1"/>
          <w:sz w:val="22"/>
          <w:szCs w:val="22"/>
        </w:rPr>
        <w:t>;</w:t>
      </w:r>
    </w:p>
    <w:p w14:paraId="3419F0F6" w14:textId="75E6E910" w:rsidR="009F6E40" w:rsidRDefault="00816C7D" w:rsidP="006F37D1">
      <w:pPr>
        <w:pStyle w:val="Odsekzoznamu"/>
        <w:numPr>
          <w:ilvl w:val="2"/>
          <w:numId w:val="2"/>
        </w:numPr>
        <w:tabs>
          <w:tab w:val="clear" w:pos="1997"/>
        </w:tabs>
        <w:ind w:right="-142" w:hanging="708"/>
        <w:jc w:val="both"/>
        <w:rPr>
          <w:rFonts w:asciiTheme="minorHAnsi" w:hAnsiTheme="minorHAnsi" w:cstheme="minorBidi"/>
          <w:color w:val="000000" w:themeColor="text1"/>
          <w:sz w:val="22"/>
          <w:szCs w:val="22"/>
        </w:rPr>
      </w:pPr>
      <w:r w:rsidRPr="00E16D97">
        <w:rPr>
          <w:rFonts w:asciiTheme="minorHAnsi" w:hAnsiTheme="minorHAnsi" w:cstheme="minorBidi"/>
          <w:color w:val="000000" w:themeColor="text1"/>
          <w:sz w:val="22"/>
          <w:szCs w:val="22"/>
        </w:rPr>
        <w:t>plneni</w:t>
      </w:r>
      <w:r>
        <w:rPr>
          <w:rFonts w:asciiTheme="minorHAnsi" w:hAnsiTheme="minorHAnsi" w:cstheme="minorBidi"/>
          <w:color w:val="000000" w:themeColor="text1"/>
          <w:sz w:val="22"/>
          <w:szCs w:val="22"/>
        </w:rPr>
        <w:t>e</w:t>
      </w:r>
      <w:r w:rsidRPr="00E16D97">
        <w:rPr>
          <w:rFonts w:asciiTheme="minorHAnsi" w:hAnsiTheme="minorHAnsi" w:cstheme="minorBidi"/>
          <w:color w:val="000000" w:themeColor="text1"/>
          <w:sz w:val="22"/>
          <w:szCs w:val="22"/>
        </w:rPr>
        <w:t xml:space="preserve"> bezpečnostných opatrení a notifikačných povinností podľa zákona č. 69/2018 Z. z. o kybernetickej bezpečnosti</w:t>
      </w:r>
      <w:r w:rsidRPr="009F3A6C">
        <w:rPr>
          <w:rFonts w:asciiTheme="minorHAnsi" w:hAnsiTheme="minorHAnsi" w:cstheme="minorBidi"/>
          <w:color w:val="000000" w:themeColor="text1"/>
          <w:sz w:val="22"/>
          <w:szCs w:val="22"/>
        </w:rPr>
        <w:t xml:space="preserve"> </w:t>
      </w:r>
      <w:r w:rsidR="00E775E1" w:rsidRPr="001D29D4">
        <w:rPr>
          <w:rFonts w:asciiTheme="minorHAnsi" w:hAnsiTheme="minorHAnsi" w:cstheme="minorBidi"/>
          <w:color w:val="000000" w:themeColor="text1"/>
          <w:sz w:val="22"/>
          <w:szCs w:val="22"/>
        </w:rPr>
        <w:t>a o zmene a doplnení niektorých zákonov</w:t>
      </w:r>
      <w:r w:rsidR="00E775E1" w:rsidRPr="00E775E1">
        <w:rPr>
          <w:rFonts w:asciiTheme="minorHAnsi" w:hAnsiTheme="minorHAnsi" w:cstheme="minorBidi"/>
          <w:color w:val="000000" w:themeColor="text1"/>
          <w:sz w:val="22"/>
          <w:szCs w:val="22"/>
        </w:rPr>
        <w:t xml:space="preserve"> </w:t>
      </w:r>
      <w:r w:rsidR="00E775E1">
        <w:rPr>
          <w:rFonts w:asciiTheme="minorHAnsi" w:hAnsiTheme="minorHAnsi" w:cstheme="minorBidi"/>
          <w:color w:val="000000" w:themeColor="text1"/>
          <w:sz w:val="22"/>
          <w:szCs w:val="22"/>
        </w:rPr>
        <w:t xml:space="preserve">v znení neskorších predpisov </w:t>
      </w:r>
      <w:r w:rsidR="0059140C" w:rsidRPr="009F3A6C">
        <w:rPr>
          <w:rFonts w:asciiTheme="minorHAnsi" w:hAnsiTheme="minorHAnsi" w:cstheme="minorBidi"/>
          <w:color w:val="000000" w:themeColor="text1"/>
          <w:sz w:val="22"/>
          <w:szCs w:val="22"/>
        </w:rPr>
        <w:t>(</w:t>
      </w:r>
      <w:r w:rsidR="002F500F">
        <w:rPr>
          <w:rFonts w:asciiTheme="minorHAnsi" w:hAnsiTheme="minorHAnsi" w:cstheme="minorBidi"/>
          <w:color w:val="000000" w:themeColor="text1"/>
          <w:sz w:val="22"/>
          <w:szCs w:val="22"/>
        </w:rPr>
        <w:t xml:space="preserve">ďalej </w:t>
      </w:r>
      <w:r w:rsidR="002F500F" w:rsidRPr="009F3A6C">
        <w:rPr>
          <w:rFonts w:asciiTheme="minorHAnsi" w:hAnsiTheme="minorHAnsi" w:cstheme="minorBidi"/>
          <w:color w:val="000000" w:themeColor="text1"/>
          <w:sz w:val="22"/>
          <w:szCs w:val="22"/>
        </w:rPr>
        <w:t xml:space="preserve"> </w:t>
      </w:r>
      <w:r w:rsidR="0059140C" w:rsidRPr="009F3A6C">
        <w:rPr>
          <w:rFonts w:asciiTheme="minorHAnsi" w:hAnsiTheme="minorHAnsi" w:cstheme="minorBidi"/>
          <w:color w:val="000000" w:themeColor="text1"/>
          <w:sz w:val="22"/>
          <w:szCs w:val="22"/>
        </w:rPr>
        <w:t>len „</w:t>
      </w:r>
      <w:r w:rsidR="0059140C" w:rsidRPr="001D29D4">
        <w:rPr>
          <w:rFonts w:asciiTheme="minorHAnsi" w:hAnsiTheme="minorHAnsi" w:cstheme="minorBidi"/>
          <w:b/>
          <w:color w:val="000000" w:themeColor="text1"/>
          <w:sz w:val="22"/>
          <w:szCs w:val="22"/>
        </w:rPr>
        <w:t>KB</w:t>
      </w:r>
      <w:r w:rsidR="0059140C" w:rsidRPr="009F3A6C">
        <w:rPr>
          <w:rFonts w:asciiTheme="minorHAnsi" w:hAnsiTheme="minorHAnsi" w:cstheme="minorBidi"/>
          <w:color w:val="000000" w:themeColor="text1"/>
          <w:sz w:val="22"/>
          <w:szCs w:val="22"/>
        </w:rPr>
        <w:t>“</w:t>
      </w:r>
      <w:r w:rsidR="00FF0142">
        <w:rPr>
          <w:rFonts w:asciiTheme="minorHAnsi" w:hAnsiTheme="minorHAnsi" w:cstheme="minorBidi"/>
          <w:color w:val="000000" w:themeColor="text1"/>
          <w:sz w:val="22"/>
          <w:szCs w:val="22"/>
        </w:rPr>
        <w:t>)</w:t>
      </w:r>
      <w:r w:rsidR="005736F9">
        <w:rPr>
          <w:rFonts w:asciiTheme="minorHAnsi" w:hAnsiTheme="minorHAnsi" w:cstheme="minorBidi"/>
          <w:color w:val="000000" w:themeColor="text1"/>
          <w:sz w:val="22"/>
          <w:szCs w:val="22"/>
        </w:rPr>
        <w:t xml:space="preserve">, upravených podľa </w:t>
      </w:r>
      <w:r w:rsidR="00D8547B" w:rsidRPr="00CA5E54">
        <w:rPr>
          <w:rFonts w:asciiTheme="minorHAnsi" w:hAnsiTheme="minorHAnsi" w:cstheme="minorBidi"/>
          <w:b/>
          <w:bCs/>
          <w:color w:val="000000" w:themeColor="text1"/>
          <w:sz w:val="22"/>
          <w:szCs w:val="22"/>
        </w:rPr>
        <w:t>P</w:t>
      </w:r>
      <w:r w:rsidR="005736F9" w:rsidRPr="00CA5E54">
        <w:rPr>
          <w:rFonts w:asciiTheme="minorHAnsi" w:hAnsiTheme="minorHAnsi" w:cstheme="minorBidi"/>
          <w:b/>
          <w:color w:val="000000" w:themeColor="text1"/>
          <w:sz w:val="22"/>
          <w:szCs w:val="22"/>
        </w:rPr>
        <w:t>rílohy č.</w:t>
      </w:r>
      <w:r w:rsidR="00D8547B">
        <w:rPr>
          <w:rFonts w:asciiTheme="minorHAnsi" w:hAnsiTheme="minorHAnsi" w:cstheme="minorBidi"/>
          <w:b/>
          <w:bCs/>
          <w:color w:val="000000" w:themeColor="text1"/>
          <w:sz w:val="22"/>
          <w:szCs w:val="22"/>
        </w:rPr>
        <w:t xml:space="preserve"> </w:t>
      </w:r>
      <w:r w:rsidR="005736F9" w:rsidRPr="00CA5E54">
        <w:rPr>
          <w:rFonts w:asciiTheme="minorHAnsi" w:hAnsiTheme="minorHAnsi" w:cstheme="minorBidi"/>
          <w:b/>
          <w:color w:val="000000" w:themeColor="text1"/>
          <w:sz w:val="22"/>
          <w:szCs w:val="22"/>
        </w:rPr>
        <w:t>5</w:t>
      </w:r>
      <w:r w:rsidR="005736F9">
        <w:rPr>
          <w:rFonts w:asciiTheme="minorHAnsi" w:hAnsiTheme="minorHAnsi" w:cstheme="minorBidi"/>
          <w:b/>
          <w:color w:val="000000" w:themeColor="text1"/>
          <w:sz w:val="22"/>
          <w:szCs w:val="22"/>
        </w:rPr>
        <w:t xml:space="preserve"> </w:t>
      </w:r>
      <w:r w:rsidR="00D8547B" w:rsidRPr="00CA5E54">
        <w:rPr>
          <w:rFonts w:asciiTheme="minorHAnsi" w:hAnsiTheme="minorHAnsi" w:cstheme="minorBidi"/>
          <w:color w:val="000000" w:themeColor="text1"/>
          <w:sz w:val="22"/>
          <w:szCs w:val="22"/>
        </w:rPr>
        <w:t>tejto zmluvy</w:t>
      </w:r>
      <w:r w:rsidR="00B6424A">
        <w:rPr>
          <w:rFonts w:asciiTheme="minorHAnsi" w:hAnsiTheme="minorHAnsi" w:cstheme="minorBidi"/>
          <w:color w:val="000000" w:themeColor="text1"/>
          <w:sz w:val="22"/>
          <w:szCs w:val="22"/>
        </w:rPr>
        <w:t xml:space="preserve"> -</w:t>
      </w:r>
      <w:r w:rsidR="005736F9" w:rsidRPr="005736F9">
        <w:t xml:space="preserve"> </w:t>
      </w:r>
      <w:r w:rsidR="005736F9" w:rsidRPr="005736F9">
        <w:rPr>
          <w:rFonts w:asciiTheme="minorHAnsi" w:hAnsiTheme="minorHAnsi" w:cstheme="minorBidi"/>
          <w:color w:val="000000" w:themeColor="text1"/>
          <w:sz w:val="22"/>
          <w:szCs w:val="22"/>
        </w:rPr>
        <w:t>Zmluva o zabezpečení plnenia bezpečnostných opatrení a notifikačných povinností podľa zákona č. 69/2018 Z. z. o kybernetickej bezpečnosti a o zmene a doplnení niektorých zákonov v znení neskorších predpisov</w:t>
      </w:r>
      <w:r w:rsidR="00D8547B">
        <w:rPr>
          <w:rFonts w:asciiTheme="minorHAnsi" w:hAnsiTheme="minorHAnsi" w:cstheme="minorBidi"/>
          <w:color w:val="000000" w:themeColor="text1"/>
          <w:sz w:val="22"/>
          <w:szCs w:val="22"/>
        </w:rPr>
        <w:t>,</w:t>
      </w:r>
    </w:p>
    <w:p w14:paraId="5A7ECB14" w14:textId="3687F1C4" w:rsidR="00745192" w:rsidRPr="006F37D1" w:rsidRDefault="00327FB5" w:rsidP="00745192">
      <w:pPr>
        <w:pStyle w:val="Odsekzoznamu"/>
        <w:numPr>
          <w:ilvl w:val="2"/>
          <w:numId w:val="2"/>
        </w:numPr>
        <w:tabs>
          <w:tab w:val="clear" w:pos="1997"/>
        </w:tabs>
        <w:ind w:right="-142" w:hanging="708"/>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z</w:t>
      </w:r>
      <w:r w:rsidR="00745192" w:rsidRPr="00957D35">
        <w:rPr>
          <w:rFonts w:asciiTheme="minorHAnsi" w:hAnsiTheme="minorHAnsi" w:cstheme="minorBidi"/>
          <w:color w:val="000000" w:themeColor="text1"/>
          <w:sz w:val="22"/>
          <w:szCs w:val="22"/>
        </w:rPr>
        <w:t xml:space="preserve">aškolenie pracovníkov obsluhy a údržby </w:t>
      </w:r>
      <w:proofErr w:type="spellStart"/>
      <w:r w:rsidR="00745192" w:rsidRPr="00957D35">
        <w:rPr>
          <w:rFonts w:asciiTheme="minorHAnsi" w:hAnsiTheme="minorHAnsi" w:cstheme="minorBidi"/>
          <w:color w:val="000000" w:themeColor="text1"/>
          <w:sz w:val="22"/>
          <w:szCs w:val="22"/>
        </w:rPr>
        <w:t>MaR</w:t>
      </w:r>
      <w:proofErr w:type="spellEnd"/>
      <w:r w:rsidR="00745192" w:rsidRPr="00957D35">
        <w:rPr>
          <w:rFonts w:asciiTheme="minorHAnsi" w:hAnsiTheme="minorHAnsi" w:cstheme="minorBidi"/>
          <w:color w:val="000000" w:themeColor="text1"/>
          <w:sz w:val="22"/>
          <w:szCs w:val="22"/>
        </w:rPr>
        <w:t xml:space="preserve"> a</w:t>
      </w:r>
      <w:r w:rsidR="00745192">
        <w:rPr>
          <w:rFonts w:asciiTheme="minorHAnsi" w:hAnsiTheme="minorHAnsi" w:cstheme="minorBidi"/>
          <w:color w:val="000000" w:themeColor="text1"/>
          <w:sz w:val="22"/>
          <w:szCs w:val="22"/>
        </w:rPr>
        <w:t> </w:t>
      </w:r>
      <w:r w:rsidR="00745192" w:rsidRPr="00957D35">
        <w:rPr>
          <w:rFonts w:asciiTheme="minorHAnsi" w:hAnsiTheme="minorHAnsi" w:cstheme="minorBidi"/>
          <w:color w:val="000000" w:themeColor="text1"/>
          <w:sz w:val="22"/>
          <w:szCs w:val="22"/>
        </w:rPr>
        <w:t>Elektro</w:t>
      </w:r>
      <w:r w:rsidR="00745192">
        <w:rPr>
          <w:rFonts w:asciiTheme="minorHAnsi" w:hAnsiTheme="minorHAnsi" w:cstheme="minorBidi"/>
          <w:color w:val="000000" w:themeColor="text1"/>
          <w:sz w:val="22"/>
          <w:szCs w:val="22"/>
        </w:rPr>
        <w:t xml:space="preserve"> objednávateľa s prevádzkovaním a údržbou nových zariadení a technológie diela.</w:t>
      </w:r>
    </w:p>
    <w:p w14:paraId="40FC8F17" w14:textId="77777777" w:rsidR="00E775E1" w:rsidRPr="00363A45" w:rsidRDefault="00E775E1" w:rsidP="00CA5E54">
      <w:pPr>
        <w:ind w:right="-142"/>
        <w:jc w:val="both"/>
        <w:rPr>
          <w:rFonts w:ascii="Calibri" w:hAnsi="Calibri" w:cs="Calibri"/>
          <w:sz w:val="22"/>
          <w:szCs w:val="22"/>
        </w:rPr>
      </w:pPr>
    </w:p>
    <w:p w14:paraId="1718AF2A" w14:textId="4D34494F" w:rsidR="004240F0" w:rsidRPr="0010034B" w:rsidRDefault="004240F0" w:rsidP="004240F0">
      <w:pPr>
        <w:ind w:left="567" w:hanging="709"/>
        <w:jc w:val="both"/>
        <w:rPr>
          <w:rFonts w:asciiTheme="minorHAnsi" w:hAnsiTheme="minorHAnsi" w:cstheme="minorHAnsi"/>
          <w:sz w:val="22"/>
          <w:szCs w:val="22"/>
          <w:lang w:eastAsia="cs-CZ"/>
        </w:rPr>
      </w:pPr>
      <w:r w:rsidRPr="0010034B">
        <w:rPr>
          <w:lang w:eastAsia="cs-CZ"/>
        </w:rPr>
        <w:t xml:space="preserve">            </w:t>
      </w:r>
      <w:r w:rsidRPr="0010034B">
        <w:rPr>
          <w:rFonts w:asciiTheme="minorHAnsi" w:hAnsiTheme="minorHAnsi" w:cstheme="minorHAnsi"/>
          <w:sz w:val="22"/>
          <w:szCs w:val="22"/>
          <w:lang w:eastAsia="cs-CZ"/>
        </w:rPr>
        <w:t>Zhotoviteľ sa zaväzuje vykonať všetky stavebné, búracie</w:t>
      </w:r>
      <w:r w:rsidR="004705F4" w:rsidRPr="0010034B">
        <w:rPr>
          <w:rFonts w:asciiTheme="minorHAnsi" w:hAnsiTheme="minorHAnsi" w:cstheme="minorHAnsi"/>
          <w:sz w:val="22"/>
          <w:szCs w:val="22"/>
          <w:lang w:eastAsia="cs-CZ"/>
        </w:rPr>
        <w:t>,</w:t>
      </w:r>
      <w:r w:rsidR="00913903" w:rsidRPr="0010034B">
        <w:rPr>
          <w:rFonts w:asciiTheme="minorHAnsi" w:hAnsiTheme="minorHAnsi" w:cstheme="minorHAnsi"/>
          <w:sz w:val="22"/>
          <w:szCs w:val="22"/>
          <w:lang w:eastAsia="cs-CZ"/>
        </w:rPr>
        <w:t xml:space="preserve"> demontážne práce a </w:t>
      </w:r>
      <w:r w:rsidRPr="0010034B">
        <w:rPr>
          <w:rFonts w:asciiTheme="minorHAnsi" w:hAnsiTheme="minorHAnsi" w:cstheme="minorHAnsi"/>
          <w:sz w:val="22"/>
          <w:szCs w:val="22"/>
          <w:lang w:eastAsia="cs-CZ"/>
        </w:rPr>
        <w:t xml:space="preserve">montážne práce,  dodávku všetkých potrebných vecí a materiálov v súlade s ustanoveniami tejto zmluvy a jej príloh.  </w:t>
      </w:r>
    </w:p>
    <w:p w14:paraId="6344F653" w14:textId="77777777" w:rsidR="00B7752F" w:rsidRDefault="004240F0" w:rsidP="004240F0">
      <w:pPr>
        <w:ind w:left="567" w:hanging="709"/>
        <w:jc w:val="both"/>
        <w:rPr>
          <w:rFonts w:asciiTheme="minorHAnsi" w:hAnsiTheme="minorHAnsi" w:cstheme="minorHAnsi"/>
          <w:sz w:val="22"/>
          <w:szCs w:val="22"/>
          <w:lang w:eastAsia="cs-CZ"/>
        </w:rPr>
      </w:pPr>
      <w:r w:rsidRPr="0010034B">
        <w:rPr>
          <w:rFonts w:asciiTheme="minorHAnsi" w:hAnsiTheme="minorHAnsi" w:cstheme="minorHAnsi"/>
          <w:sz w:val="22"/>
          <w:szCs w:val="22"/>
          <w:lang w:eastAsia="cs-CZ"/>
        </w:rPr>
        <w:t xml:space="preserve">             </w:t>
      </w:r>
    </w:p>
    <w:p w14:paraId="290494F5" w14:textId="07AF0755" w:rsidR="004240F0" w:rsidRPr="0010034B" w:rsidRDefault="004240F0" w:rsidP="001D29D4">
      <w:pPr>
        <w:ind w:left="567"/>
        <w:jc w:val="both"/>
        <w:rPr>
          <w:rFonts w:asciiTheme="minorHAnsi" w:hAnsiTheme="minorHAnsi" w:cstheme="minorHAnsi"/>
          <w:sz w:val="22"/>
          <w:szCs w:val="22"/>
          <w:lang w:eastAsia="cs-CZ"/>
        </w:rPr>
      </w:pPr>
      <w:r w:rsidRPr="0010034B">
        <w:rPr>
          <w:rFonts w:asciiTheme="minorHAnsi" w:hAnsiTheme="minorHAnsi" w:cstheme="minorHAnsi"/>
          <w:sz w:val="22"/>
          <w:szCs w:val="22"/>
          <w:lang w:eastAsia="cs-CZ"/>
        </w:rPr>
        <w:t>Súčasťou plnenia zhotoviteľa podľa tejto zmluvy je aj vykonanie všetkých prípravných prác, ako aj nakladanie s odpadmi v súlade s touto zmluvou.</w:t>
      </w:r>
    </w:p>
    <w:p w14:paraId="2FD34569" w14:textId="78D3D220" w:rsidR="004240F0" w:rsidRPr="0010034B" w:rsidRDefault="004240F0" w:rsidP="004240F0">
      <w:pPr>
        <w:ind w:left="567" w:hanging="709"/>
        <w:jc w:val="both"/>
        <w:rPr>
          <w:rFonts w:asciiTheme="minorHAnsi" w:hAnsiTheme="minorHAnsi" w:cstheme="minorHAnsi"/>
          <w:sz w:val="22"/>
          <w:szCs w:val="22"/>
          <w:lang w:eastAsia="cs-CZ"/>
        </w:rPr>
      </w:pPr>
      <w:r w:rsidRPr="0010034B">
        <w:rPr>
          <w:rFonts w:asciiTheme="minorHAnsi" w:hAnsiTheme="minorHAnsi" w:cstheme="minorHAnsi"/>
          <w:sz w:val="22"/>
          <w:szCs w:val="22"/>
          <w:lang w:eastAsia="cs-CZ"/>
        </w:rPr>
        <w:lastRenderedPageBreak/>
        <w:t xml:space="preserve">              Pri vykonávaní diela sa zhotoviteľ zaväzuje používať výlučne stavebné výrobky a materiály spĺňajúce najmä</w:t>
      </w:r>
      <w:r w:rsidR="00963823">
        <w:rPr>
          <w:rFonts w:asciiTheme="minorHAnsi" w:hAnsiTheme="minorHAnsi" w:cstheme="minorHAnsi"/>
          <w:sz w:val="22"/>
          <w:szCs w:val="22"/>
          <w:lang w:eastAsia="cs-CZ"/>
        </w:rPr>
        <w:t xml:space="preserve">, ale nie len </w:t>
      </w:r>
      <w:r w:rsidRPr="0010034B">
        <w:rPr>
          <w:rFonts w:asciiTheme="minorHAnsi" w:hAnsiTheme="minorHAnsi" w:cstheme="minorHAnsi"/>
          <w:sz w:val="22"/>
          <w:szCs w:val="22"/>
          <w:lang w:eastAsia="cs-CZ"/>
        </w:rPr>
        <w:t>podmienky stanovené:</w:t>
      </w:r>
    </w:p>
    <w:p w14:paraId="571A8EC8" w14:textId="77777777" w:rsidR="004240F0" w:rsidRPr="0010034B" w:rsidRDefault="004240F0" w:rsidP="004240F0">
      <w:pPr>
        <w:pStyle w:val="Odsekzoznamu"/>
        <w:numPr>
          <w:ilvl w:val="0"/>
          <w:numId w:val="32"/>
        </w:numPr>
        <w:ind w:left="1276" w:hanging="567"/>
        <w:jc w:val="both"/>
        <w:rPr>
          <w:rFonts w:asciiTheme="minorHAnsi" w:hAnsiTheme="minorHAnsi" w:cstheme="minorHAnsi"/>
          <w:sz w:val="22"/>
          <w:szCs w:val="22"/>
          <w:lang w:eastAsia="cs-CZ"/>
        </w:rPr>
      </w:pPr>
      <w:r w:rsidRPr="0010034B">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p>
    <w:p w14:paraId="30E46CFE" w14:textId="77777777" w:rsidR="004240F0" w:rsidRPr="0010034B" w:rsidRDefault="004240F0" w:rsidP="004240F0">
      <w:pPr>
        <w:pStyle w:val="Odsekzoznamu"/>
        <w:numPr>
          <w:ilvl w:val="0"/>
          <w:numId w:val="32"/>
        </w:numPr>
        <w:ind w:left="1276" w:hanging="567"/>
        <w:jc w:val="both"/>
        <w:rPr>
          <w:rFonts w:asciiTheme="minorHAnsi" w:hAnsiTheme="minorHAnsi" w:cstheme="minorHAnsi"/>
          <w:sz w:val="22"/>
          <w:szCs w:val="22"/>
          <w:lang w:eastAsia="cs-CZ"/>
        </w:rPr>
      </w:pPr>
      <w:r w:rsidRPr="0010034B">
        <w:rPr>
          <w:rFonts w:asciiTheme="minorHAnsi" w:hAnsiTheme="minorHAnsi" w:cstheme="minorHAnsi"/>
          <w:sz w:val="22"/>
          <w:szCs w:val="22"/>
          <w:lang w:eastAsia="cs-CZ"/>
        </w:rPr>
        <w:t>zákonom č. 133/2013 Z. z. o stavebných výrobkoch a o zmene a doplnení niektorých zákonov v znení neskorších predpisov,</w:t>
      </w:r>
    </w:p>
    <w:p w14:paraId="46361A0D" w14:textId="77777777" w:rsidR="004240F0" w:rsidRPr="0010034B" w:rsidRDefault="004240F0" w:rsidP="004240F0">
      <w:pPr>
        <w:ind w:left="567" w:hanging="709"/>
        <w:jc w:val="both"/>
        <w:rPr>
          <w:rFonts w:asciiTheme="minorHAnsi" w:hAnsiTheme="minorHAnsi" w:cstheme="minorHAnsi"/>
          <w:sz w:val="22"/>
          <w:szCs w:val="22"/>
          <w:lang w:eastAsia="cs-CZ"/>
        </w:rPr>
      </w:pPr>
      <w:r w:rsidRPr="0010034B">
        <w:rPr>
          <w:rFonts w:asciiTheme="minorHAnsi" w:hAnsiTheme="minorHAnsi" w:cstheme="minorHAnsi"/>
          <w:sz w:val="22"/>
          <w:szCs w:val="22"/>
          <w:lang w:eastAsia="cs-CZ"/>
        </w:rPr>
        <w:t xml:space="preserve">              pričom dokumentáciu preukazujúcu splnenie uvedených podmienok zhotoviteľ predloží objednávateľovi vždy pre každý druh stavebných výrobkov a materiálov jednotlivo pred ich použitím pri vykonávaní diela a súhrne všetku dokumentáciu opakovane pri odovzdaní a prevzatí diela.</w:t>
      </w:r>
    </w:p>
    <w:p w14:paraId="7FA9BDF5" w14:textId="77777777" w:rsidR="007743BF" w:rsidRPr="00631795" w:rsidRDefault="007743BF" w:rsidP="00141F18">
      <w:pPr>
        <w:rPr>
          <w:rFonts w:asciiTheme="minorHAnsi" w:hAnsiTheme="minorHAnsi" w:cstheme="minorHAnsi"/>
          <w:sz w:val="22"/>
          <w:szCs w:val="22"/>
        </w:rPr>
      </w:pPr>
    </w:p>
    <w:p w14:paraId="583E4E86" w14:textId="64460A86" w:rsidR="00C10BAA" w:rsidRPr="00631795" w:rsidRDefault="00C10BAA" w:rsidP="000B55E7">
      <w:pPr>
        <w:pStyle w:val="Odsekzoznamu"/>
        <w:numPr>
          <w:ilvl w:val="1"/>
          <w:numId w:val="17"/>
        </w:numPr>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Zhotoviteľ sa touto zmluvou zaväzuje vykonať dielo</w:t>
      </w:r>
      <w:r w:rsidR="0022555A" w:rsidRPr="00631795">
        <w:rPr>
          <w:rFonts w:asciiTheme="minorHAnsi" w:hAnsiTheme="minorHAnsi" w:cstheme="minorBidi"/>
          <w:sz w:val="22"/>
          <w:szCs w:val="22"/>
        </w:rPr>
        <w:t xml:space="preserve"> v súlade a za podmienok stanovených touto zmluvou</w:t>
      </w:r>
      <w:r w:rsidRPr="00631795">
        <w:rPr>
          <w:rFonts w:asciiTheme="minorHAnsi" w:hAnsiTheme="minorHAnsi" w:cstheme="minorBidi"/>
          <w:sz w:val="22"/>
          <w:szCs w:val="22"/>
        </w:rPr>
        <w:t xml:space="preserve"> a objednávateľ sa zaväzuje zaplatiť </w:t>
      </w:r>
      <w:r w:rsidR="004C7B70">
        <w:rPr>
          <w:rFonts w:asciiTheme="minorHAnsi" w:hAnsiTheme="minorHAnsi" w:cstheme="minorBidi"/>
          <w:sz w:val="22"/>
          <w:szCs w:val="22"/>
        </w:rPr>
        <w:t xml:space="preserve">zhotoviteľovi </w:t>
      </w:r>
      <w:r w:rsidRPr="00631795">
        <w:rPr>
          <w:rFonts w:asciiTheme="minorHAnsi" w:hAnsiTheme="minorHAnsi" w:cstheme="minorBidi"/>
          <w:sz w:val="22"/>
          <w:szCs w:val="22"/>
        </w:rPr>
        <w:t xml:space="preserve">cenu za </w:t>
      </w:r>
      <w:r w:rsidR="00004C32">
        <w:rPr>
          <w:rFonts w:asciiTheme="minorHAnsi" w:hAnsiTheme="minorHAnsi" w:cstheme="minorBidi"/>
          <w:sz w:val="22"/>
          <w:szCs w:val="22"/>
        </w:rPr>
        <w:t xml:space="preserve">riadne </w:t>
      </w:r>
      <w:r w:rsidRPr="00631795">
        <w:rPr>
          <w:rFonts w:asciiTheme="minorHAnsi" w:hAnsiTheme="minorHAnsi" w:cstheme="minorBidi"/>
          <w:sz w:val="22"/>
          <w:szCs w:val="22"/>
        </w:rPr>
        <w:t xml:space="preserve">vykonanie diela. </w:t>
      </w:r>
    </w:p>
    <w:p w14:paraId="6930916C" w14:textId="77777777" w:rsidR="00C10BAA" w:rsidRPr="00631795" w:rsidRDefault="00C10BAA" w:rsidP="00E8226F">
      <w:pPr>
        <w:ind w:left="567"/>
        <w:jc w:val="both"/>
        <w:rPr>
          <w:rFonts w:asciiTheme="minorHAnsi" w:hAnsiTheme="minorHAnsi" w:cstheme="minorHAnsi"/>
          <w:sz w:val="22"/>
          <w:szCs w:val="22"/>
        </w:rPr>
      </w:pPr>
    </w:p>
    <w:p w14:paraId="710B4301" w14:textId="7A2A15B4" w:rsidR="00EA4FB7" w:rsidRPr="00631795" w:rsidRDefault="00D412AC" w:rsidP="000B55E7">
      <w:pPr>
        <w:pStyle w:val="Odsekzoznamu"/>
        <w:numPr>
          <w:ilvl w:val="1"/>
          <w:numId w:val="21"/>
        </w:numPr>
        <w:ind w:left="567" w:hanging="567"/>
        <w:jc w:val="both"/>
        <w:rPr>
          <w:rFonts w:asciiTheme="minorHAnsi" w:hAnsiTheme="minorHAnsi" w:cstheme="minorBidi"/>
          <w:sz w:val="22"/>
          <w:szCs w:val="22"/>
        </w:rPr>
      </w:pPr>
      <w:r w:rsidRPr="7256D004">
        <w:rPr>
          <w:rFonts w:asciiTheme="minorHAnsi" w:hAnsiTheme="minorHAnsi" w:cstheme="minorBidi"/>
          <w:sz w:val="22"/>
          <w:szCs w:val="22"/>
        </w:rPr>
        <w:t>Za riadne vykonané dielo sa považuje dielo</w:t>
      </w:r>
      <w:r w:rsidR="00253EC3" w:rsidRPr="7256D004">
        <w:rPr>
          <w:rFonts w:asciiTheme="minorHAnsi" w:hAnsiTheme="minorHAnsi" w:cstheme="minorBidi"/>
          <w:sz w:val="22"/>
          <w:szCs w:val="22"/>
        </w:rPr>
        <w:t>, ktoré je vykonané v súlade s touto zmluvou</w:t>
      </w:r>
      <w:r w:rsidR="00533B05" w:rsidRPr="7256D004">
        <w:rPr>
          <w:rFonts w:asciiTheme="minorHAnsi" w:hAnsiTheme="minorHAnsi" w:cstheme="minorBidi"/>
          <w:sz w:val="22"/>
          <w:szCs w:val="22"/>
        </w:rPr>
        <w:t xml:space="preserve"> a</w:t>
      </w:r>
      <w:r w:rsidRPr="7256D004">
        <w:rPr>
          <w:rFonts w:asciiTheme="minorHAnsi" w:hAnsiTheme="minorHAnsi" w:cstheme="minorBidi"/>
          <w:sz w:val="22"/>
          <w:szCs w:val="22"/>
        </w:rPr>
        <w:t xml:space="preserve"> na ktorom boli úspešne vykonané všetky skúšky predpísané osobitnými predpismi, </w:t>
      </w:r>
      <w:r w:rsidR="00F15DD1" w:rsidRPr="7256D004">
        <w:rPr>
          <w:rFonts w:asciiTheme="minorHAnsi" w:hAnsiTheme="minorHAnsi" w:cstheme="minorBidi"/>
          <w:sz w:val="22"/>
          <w:szCs w:val="22"/>
        </w:rPr>
        <w:t xml:space="preserve">technickými </w:t>
      </w:r>
      <w:r w:rsidRPr="7256D004">
        <w:rPr>
          <w:rFonts w:asciiTheme="minorHAnsi" w:hAnsiTheme="minorHAnsi" w:cstheme="minorBidi"/>
          <w:sz w:val="22"/>
          <w:szCs w:val="22"/>
        </w:rPr>
        <w:t xml:space="preserve"> normami</w:t>
      </w:r>
      <w:r w:rsidR="65E7E531" w:rsidRPr="7256D004">
        <w:rPr>
          <w:rFonts w:asciiTheme="minorHAnsi" w:hAnsiTheme="minorHAnsi" w:cstheme="minorBidi"/>
          <w:sz w:val="22"/>
          <w:szCs w:val="22"/>
        </w:rPr>
        <w:t xml:space="preserve"> a touto zmluvou</w:t>
      </w:r>
      <w:r w:rsidRPr="7256D004">
        <w:rPr>
          <w:rFonts w:asciiTheme="minorHAnsi" w:hAnsiTheme="minorHAnsi" w:cstheme="minorBidi"/>
          <w:sz w:val="22"/>
          <w:szCs w:val="22"/>
        </w:rPr>
        <w:t>.</w:t>
      </w:r>
      <w:r w:rsidR="00FF2FBA" w:rsidRPr="7256D004">
        <w:rPr>
          <w:rFonts w:asciiTheme="minorHAnsi" w:hAnsiTheme="minorHAnsi" w:cstheme="minorBidi"/>
          <w:sz w:val="22"/>
          <w:szCs w:val="22"/>
        </w:rPr>
        <w:t xml:space="preserve"> </w:t>
      </w:r>
      <w:r w:rsidR="00EA4FB7" w:rsidRPr="7256D004">
        <w:rPr>
          <w:rFonts w:asciiTheme="minorHAnsi" w:hAnsiTheme="minorHAnsi" w:cstheme="minorBidi"/>
          <w:sz w:val="22"/>
          <w:szCs w:val="22"/>
        </w:rPr>
        <w:t xml:space="preserve">Zhotoviteľ zároveň vykoná </w:t>
      </w:r>
      <w:r w:rsidR="046E47E0" w:rsidRPr="7256D004">
        <w:rPr>
          <w:rFonts w:asciiTheme="minorHAnsi" w:hAnsiTheme="minorHAnsi" w:cstheme="minorBidi"/>
          <w:sz w:val="22"/>
          <w:szCs w:val="22"/>
        </w:rPr>
        <w:t>v mene objednávateľa</w:t>
      </w:r>
      <w:r w:rsidR="00EA4FB7" w:rsidRPr="7256D004">
        <w:rPr>
          <w:rFonts w:asciiTheme="minorHAnsi" w:hAnsiTheme="minorHAnsi" w:cstheme="minorBidi"/>
          <w:sz w:val="22"/>
          <w:szCs w:val="22"/>
        </w:rPr>
        <w:t xml:space="preserve"> všetku potrebnú </w:t>
      </w:r>
      <w:r w:rsidR="00EA4FB7" w:rsidRPr="0010034B">
        <w:rPr>
          <w:rFonts w:asciiTheme="minorHAnsi" w:hAnsiTheme="minorHAnsi" w:cstheme="minorBidi"/>
          <w:sz w:val="22"/>
          <w:szCs w:val="22"/>
        </w:rPr>
        <w:t xml:space="preserve">inžiniersku činnosť </w:t>
      </w:r>
      <w:r w:rsidR="6261CF31" w:rsidRPr="0010034B">
        <w:rPr>
          <w:rFonts w:asciiTheme="minorHAnsi" w:hAnsiTheme="minorHAnsi" w:cstheme="minorBidi"/>
          <w:sz w:val="22"/>
          <w:szCs w:val="22"/>
        </w:rPr>
        <w:t>pre riadne vykonanie diela</w:t>
      </w:r>
      <w:r w:rsidR="00EA4FB7" w:rsidRPr="7256D004">
        <w:rPr>
          <w:rFonts w:asciiTheme="minorHAnsi" w:hAnsiTheme="minorHAnsi" w:cstheme="minorBidi"/>
          <w:sz w:val="22"/>
          <w:szCs w:val="22"/>
        </w:rPr>
        <w:t>. V rámci inžinierskej činnosti sa zhotoviteľ zaväzuje v mene objednávateľa vyhotovovať a podávať návrhy, žiadosti alebo akékoľvek iné podania orgánom verejnej správy a dotknutým orgánom za účelom riadneho zabezpečenia priebehu realizácie diela  a jeho uvedenia do prevádzky v zmysle všeobecne záväzných právnych predpisov, ako aj zapracovať všetky pripomienky orgánov verejnej správy a dotknutých orgánov</w:t>
      </w:r>
      <w:r w:rsidR="52DF8E76" w:rsidRPr="7256D004">
        <w:rPr>
          <w:rFonts w:asciiTheme="minorHAnsi" w:hAnsiTheme="minorHAnsi" w:cstheme="minorBidi"/>
          <w:sz w:val="22"/>
          <w:szCs w:val="22"/>
        </w:rPr>
        <w:t xml:space="preserve"> a iných subjektov</w:t>
      </w:r>
      <w:r w:rsidR="00EA4FB7" w:rsidRPr="7256D004">
        <w:rPr>
          <w:rFonts w:asciiTheme="minorHAnsi" w:hAnsiTheme="minorHAnsi" w:cstheme="minorBidi"/>
          <w:sz w:val="22"/>
          <w:szCs w:val="22"/>
        </w:rPr>
        <w:t>.</w:t>
      </w:r>
    </w:p>
    <w:p w14:paraId="682EA565" w14:textId="77777777" w:rsidR="00FF2FBA" w:rsidRPr="00631795" w:rsidRDefault="00FF2FBA" w:rsidP="00E8226F">
      <w:pPr>
        <w:ind w:left="567"/>
        <w:jc w:val="both"/>
        <w:rPr>
          <w:rFonts w:asciiTheme="minorHAnsi" w:hAnsiTheme="minorHAnsi" w:cstheme="minorHAnsi"/>
          <w:bCs/>
          <w:sz w:val="22"/>
          <w:szCs w:val="22"/>
        </w:rPr>
      </w:pPr>
    </w:p>
    <w:p w14:paraId="0AE66D94" w14:textId="7BBD8428" w:rsidR="00D412AC" w:rsidRPr="00631795" w:rsidRDefault="00C10BAA" w:rsidP="000B55E7">
      <w:pPr>
        <w:numPr>
          <w:ilvl w:val="1"/>
          <w:numId w:val="22"/>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Zhotoviteľ vyhlasuje, že disponuje takými odbornými znalosťami a kapacitami, ktoré sú k </w:t>
      </w:r>
      <w:r w:rsidR="00E6534B">
        <w:rPr>
          <w:rFonts w:asciiTheme="minorHAnsi" w:hAnsiTheme="minorHAnsi" w:cstheme="minorBidi"/>
          <w:sz w:val="22"/>
          <w:szCs w:val="22"/>
        </w:rPr>
        <w:t>vykonaniu</w:t>
      </w:r>
      <w:r w:rsidR="00E6534B" w:rsidRPr="00631795">
        <w:rPr>
          <w:rFonts w:asciiTheme="minorHAnsi" w:hAnsiTheme="minorHAnsi" w:cstheme="minorBidi"/>
          <w:sz w:val="22"/>
          <w:szCs w:val="22"/>
        </w:rPr>
        <w:t xml:space="preserve"> </w:t>
      </w:r>
      <w:r w:rsidRPr="00631795">
        <w:rPr>
          <w:rFonts w:asciiTheme="minorHAnsi" w:hAnsiTheme="minorHAnsi" w:cstheme="minorBidi"/>
          <w:sz w:val="22"/>
          <w:szCs w:val="22"/>
        </w:rPr>
        <w:t>predmetného diela potrebné a že dielo vykoná s odbornou starostlivosťou na svoje  náklady a na svoje nebezpečenstvo.</w:t>
      </w:r>
      <w:r w:rsidR="00EB1FBC" w:rsidRPr="00631795">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0D9B91FA" w14:textId="1529E39C" w:rsidR="00D75063" w:rsidRPr="00631795" w:rsidRDefault="00D75063" w:rsidP="6D2DD679">
      <w:pPr>
        <w:jc w:val="both"/>
        <w:rPr>
          <w:rFonts w:asciiTheme="minorHAnsi" w:hAnsiTheme="minorHAnsi" w:cstheme="minorBidi"/>
          <w:sz w:val="22"/>
          <w:szCs w:val="22"/>
        </w:rPr>
      </w:pPr>
      <w:r w:rsidRPr="00631795">
        <w:rPr>
          <w:rFonts w:asciiTheme="minorHAnsi" w:hAnsiTheme="minorHAnsi" w:cstheme="minorBidi"/>
          <w:sz w:val="22"/>
          <w:szCs w:val="22"/>
        </w:rPr>
        <w:t xml:space="preserve"> </w:t>
      </w:r>
      <w:r w:rsidR="00E8226F" w:rsidRPr="00631795">
        <w:rPr>
          <w:rFonts w:asciiTheme="minorHAnsi" w:hAnsiTheme="minorHAnsi" w:cstheme="minorHAnsi"/>
          <w:sz w:val="22"/>
          <w:szCs w:val="22"/>
        </w:rPr>
        <w:tab/>
      </w:r>
    </w:p>
    <w:p w14:paraId="390B8B01" w14:textId="1AF6A4DF" w:rsidR="003719FD" w:rsidRPr="00631795" w:rsidRDefault="00D75063" w:rsidP="000B55E7">
      <w:pPr>
        <w:numPr>
          <w:ilvl w:val="1"/>
          <w:numId w:val="22"/>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tak, aby </w:t>
      </w:r>
      <w:r w:rsidR="3930A86B" w:rsidRPr="00631795">
        <w:rPr>
          <w:rFonts w:asciiTheme="minorHAnsi" w:hAnsiTheme="minorHAnsi" w:cstheme="minorBidi"/>
          <w:sz w:val="22"/>
          <w:szCs w:val="22"/>
        </w:rPr>
        <w:t>dielo</w:t>
      </w:r>
      <w:r w:rsidRPr="00631795">
        <w:rPr>
          <w:rFonts w:asciiTheme="minorHAnsi" w:hAnsiTheme="minorHAnsi" w:cstheme="minorBidi"/>
          <w:sz w:val="22"/>
          <w:szCs w:val="22"/>
        </w:rPr>
        <w:t xml:space="preserve"> bolo po </w:t>
      </w:r>
      <w:r w:rsidR="0F28C229" w:rsidRPr="00631795">
        <w:rPr>
          <w:rFonts w:asciiTheme="minorHAnsi" w:hAnsiTheme="minorHAnsi" w:cstheme="minorBidi"/>
          <w:sz w:val="22"/>
          <w:szCs w:val="22"/>
        </w:rPr>
        <w:t xml:space="preserve">jeho </w:t>
      </w:r>
      <w:r w:rsidRPr="00631795">
        <w:rPr>
          <w:rFonts w:asciiTheme="minorHAnsi" w:hAnsiTheme="minorHAnsi" w:cstheme="minorBidi"/>
          <w:sz w:val="22"/>
          <w:szCs w:val="22"/>
        </w:rPr>
        <w:t>vykonaní</w:t>
      </w:r>
      <w:r w:rsidRPr="00631795" w:rsidDel="00491BA7">
        <w:rPr>
          <w:rFonts w:asciiTheme="minorHAnsi" w:hAnsiTheme="minorHAnsi" w:cstheme="minorBidi"/>
          <w:sz w:val="22"/>
          <w:szCs w:val="22"/>
        </w:rPr>
        <w:t xml:space="preserve"> </w:t>
      </w:r>
      <w:r w:rsidRPr="00631795">
        <w:rPr>
          <w:rFonts w:asciiTheme="minorHAnsi" w:hAnsiTheme="minorHAnsi" w:cstheme="minorBidi"/>
          <w:sz w:val="22"/>
          <w:szCs w:val="22"/>
        </w:rPr>
        <w:t>spôsobilé plniť požiadavky vyplývajúce zo všeobecne záväzných právnych predpisov v prevádzkových a výrobných podmienkach objednávateľa</w:t>
      </w:r>
      <w:r w:rsidR="003719FD" w:rsidRPr="00631795">
        <w:rPr>
          <w:rFonts w:asciiTheme="minorHAnsi" w:hAnsiTheme="minorHAnsi" w:cstheme="minorBidi"/>
          <w:sz w:val="22"/>
          <w:szCs w:val="22"/>
        </w:rPr>
        <w:t>.</w:t>
      </w:r>
      <w:r w:rsidR="76D0773A" w:rsidRPr="00631795">
        <w:rPr>
          <w:rFonts w:asciiTheme="minorHAnsi" w:hAnsiTheme="minorHAnsi" w:cstheme="minorBidi"/>
          <w:sz w:val="22"/>
          <w:szCs w:val="22"/>
        </w:rPr>
        <w:t xml:space="preserve"> </w:t>
      </w:r>
    </w:p>
    <w:p w14:paraId="3C7BD903" w14:textId="40CD6920" w:rsidR="2D2A6285" w:rsidRPr="00631795" w:rsidRDefault="2D2A6285" w:rsidP="20AA711A">
      <w:pPr>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 </w:t>
      </w:r>
    </w:p>
    <w:p w14:paraId="73C5C86C" w14:textId="031FAE12" w:rsidR="2D2A6285" w:rsidRDefault="2D2A6285" w:rsidP="000B55E7">
      <w:pPr>
        <w:numPr>
          <w:ilvl w:val="1"/>
          <w:numId w:val="22"/>
        </w:numPr>
        <w:ind w:left="567" w:hanging="567"/>
        <w:jc w:val="both"/>
        <w:rPr>
          <w:rFonts w:asciiTheme="minorHAnsi" w:eastAsia="Calibri" w:hAnsiTheme="minorHAnsi" w:cstheme="minorHAnsi"/>
          <w:sz w:val="22"/>
          <w:szCs w:val="22"/>
        </w:rPr>
      </w:pPr>
      <w:r w:rsidRPr="00631795">
        <w:rPr>
          <w:rFonts w:asciiTheme="minorHAnsi" w:eastAsia="Calibri" w:hAnsiTheme="minorHAnsi" w:cstheme="minorHAnsi"/>
          <w:sz w:val="22"/>
          <w:szCs w:val="22"/>
        </w:rPr>
        <w:t xml:space="preserve">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w:t>
      </w:r>
      <w:r w:rsidRPr="00631795">
        <w:rPr>
          <w:rFonts w:asciiTheme="minorHAnsi" w:eastAsia="Calibri" w:hAnsiTheme="minorHAnsi" w:cstheme="minorHAnsi"/>
          <w:sz w:val="22"/>
          <w:szCs w:val="22"/>
        </w:rPr>
        <w:lastRenderedPageBreak/>
        <w:t>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39068D43" w14:textId="4B66050D" w:rsidR="00CF111A" w:rsidRDefault="00CF111A" w:rsidP="00CF111A">
      <w:pPr>
        <w:ind w:lef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p>
    <w:p w14:paraId="6F65AE84" w14:textId="77777777" w:rsidR="00CF111A" w:rsidRPr="00CF111A" w:rsidRDefault="00CF111A" w:rsidP="000B55E7">
      <w:pPr>
        <w:numPr>
          <w:ilvl w:val="1"/>
          <w:numId w:val="22"/>
        </w:numPr>
        <w:ind w:left="540" w:hanging="540"/>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Zhotoviteľ vyhlasuje, že sa v plnom rozsahu oboznámil s charakterom a rozsahom diela v zmysle podmienok stanovených objednávateľom a že sú mu známe technické, kvalitatívne a iné podmienky vykonania diela, osobitne zhotoviteľ vyhlasuje, že sa oboznámil:</w:t>
      </w:r>
    </w:p>
    <w:p w14:paraId="2AE4EBA6" w14:textId="615750E7" w:rsidR="00CF111A" w:rsidRPr="00CF111A" w:rsidRDefault="00F27AE5" w:rsidP="00000D38">
      <w:pPr>
        <w:pStyle w:val="Odsekzoznamu"/>
        <w:numPr>
          <w:ilvl w:val="0"/>
          <w:numId w:val="27"/>
        </w:numPr>
        <w:ind w:left="900" w:hanging="333"/>
        <w:jc w:val="both"/>
        <w:rPr>
          <w:rFonts w:asciiTheme="minorHAnsi" w:eastAsia="Calibri" w:hAnsiTheme="minorHAnsi" w:cstheme="minorBidi"/>
          <w:sz w:val="22"/>
          <w:szCs w:val="22"/>
        </w:rPr>
      </w:pPr>
      <w:r>
        <w:rPr>
          <w:rFonts w:asciiTheme="minorHAnsi" w:eastAsia="Calibri" w:hAnsiTheme="minorHAnsi" w:cstheme="minorBidi"/>
          <w:sz w:val="22"/>
          <w:szCs w:val="22"/>
        </w:rPr>
        <w:t xml:space="preserve">so </w:t>
      </w:r>
      <w:r w:rsidR="00CF111A" w:rsidRPr="794F8F26">
        <w:rPr>
          <w:rFonts w:asciiTheme="minorHAnsi" w:eastAsia="Calibri" w:hAnsiTheme="minorHAnsi" w:cstheme="minorBidi"/>
          <w:sz w:val="22"/>
          <w:szCs w:val="22"/>
        </w:rPr>
        <w:t>širšími vzťahmi na území, ktoré bude dotknuté vykonávaním diela,</w:t>
      </w:r>
    </w:p>
    <w:p w14:paraId="2B311626" w14:textId="330BAFD9" w:rsidR="00CF111A" w:rsidRPr="00CF111A" w:rsidRDefault="00F27AE5" w:rsidP="001D29D4">
      <w:pPr>
        <w:pStyle w:val="Odsekzoznamu"/>
        <w:numPr>
          <w:ilvl w:val="0"/>
          <w:numId w:val="27"/>
        </w:numPr>
        <w:ind w:left="900" w:hanging="333"/>
        <w:jc w:val="both"/>
        <w:rPr>
          <w:rFonts w:asciiTheme="minorHAnsi" w:eastAsia="Calibri" w:hAnsiTheme="minorHAnsi" w:cstheme="minorBidi"/>
          <w:sz w:val="22"/>
          <w:szCs w:val="22"/>
        </w:rPr>
      </w:pPr>
      <w:r>
        <w:rPr>
          <w:rFonts w:asciiTheme="minorHAnsi" w:eastAsia="Calibri" w:hAnsiTheme="minorHAnsi" w:cstheme="minorBidi"/>
          <w:sz w:val="22"/>
          <w:szCs w:val="22"/>
        </w:rPr>
        <w:t xml:space="preserve">s </w:t>
      </w:r>
      <w:r w:rsidR="00CF111A" w:rsidRPr="794F8F26">
        <w:rPr>
          <w:rFonts w:asciiTheme="minorHAnsi" w:eastAsia="Calibri" w:hAnsiTheme="minorHAnsi" w:cstheme="minorBidi"/>
          <w:sz w:val="22"/>
          <w:szCs w:val="22"/>
        </w:rPr>
        <w:t>umiestnením inžinierskych sietí na území, ktoré bude dotknuté vykonávaním diela.</w:t>
      </w:r>
    </w:p>
    <w:p w14:paraId="634D3B32" w14:textId="77777777" w:rsidR="00CF111A" w:rsidRPr="00631795" w:rsidRDefault="00CF111A" w:rsidP="00CF111A">
      <w:pPr>
        <w:ind w:left="567"/>
        <w:jc w:val="both"/>
        <w:rPr>
          <w:rFonts w:asciiTheme="minorHAnsi" w:eastAsia="Calibri" w:hAnsiTheme="minorHAnsi" w:cstheme="minorHAnsi"/>
          <w:sz w:val="22"/>
          <w:szCs w:val="22"/>
        </w:rPr>
      </w:pPr>
    </w:p>
    <w:p w14:paraId="27B149FC" w14:textId="77777777" w:rsidR="00C10BAA" w:rsidRPr="00631795" w:rsidRDefault="00C10BAA" w:rsidP="00C10BAA">
      <w:pPr>
        <w:jc w:val="both"/>
        <w:rPr>
          <w:rFonts w:asciiTheme="minorHAnsi" w:hAnsiTheme="minorHAnsi" w:cstheme="minorHAnsi"/>
          <w:bCs/>
          <w:sz w:val="22"/>
          <w:szCs w:val="22"/>
        </w:rPr>
      </w:pPr>
      <w:r w:rsidRPr="00631795">
        <w:rPr>
          <w:rFonts w:asciiTheme="minorHAnsi" w:hAnsiTheme="minorHAnsi" w:cstheme="minorHAnsi"/>
          <w:bCs/>
          <w:sz w:val="22"/>
          <w:szCs w:val="22"/>
        </w:rPr>
        <w:t xml:space="preserve"> </w:t>
      </w:r>
    </w:p>
    <w:p w14:paraId="57701EF0" w14:textId="3E1A8961" w:rsidR="00C10BAA" w:rsidRPr="0087751D" w:rsidRDefault="008B1568" w:rsidP="00141F18">
      <w:pPr>
        <w:pStyle w:val="Odsekzoznamu"/>
        <w:ind w:left="567" w:hanging="567"/>
        <w:jc w:val="both"/>
        <w:rPr>
          <w:rFonts w:asciiTheme="minorHAnsi" w:hAnsiTheme="minorHAnsi" w:cstheme="minorBidi"/>
          <w:b/>
          <w:sz w:val="22"/>
          <w:szCs w:val="22"/>
        </w:rPr>
      </w:pPr>
      <w:r w:rsidRPr="0061448C">
        <w:rPr>
          <w:rFonts w:asciiTheme="minorHAnsi" w:hAnsiTheme="minorHAnsi" w:cstheme="minorBidi"/>
          <w:b/>
          <w:sz w:val="22"/>
          <w:szCs w:val="22"/>
        </w:rPr>
        <w:t>2</w:t>
      </w:r>
      <w:r>
        <w:rPr>
          <w:rFonts w:asciiTheme="minorHAnsi" w:hAnsiTheme="minorHAnsi" w:cstheme="minorBidi"/>
          <w:b/>
          <w:sz w:val="22"/>
          <w:szCs w:val="22"/>
        </w:rPr>
        <w:t xml:space="preserve">. </w:t>
      </w:r>
      <w:r>
        <w:rPr>
          <w:rFonts w:asciiTheme="minorHAnsi" w:hAnsiTheme="minorHAnsi" w:cstheme="minorBidi"/>
          <w:b/>
          <w:sz w:val="22"/>
          <w:szCs w:val="22"/>
        </w:rPr>
        <w:tab/>
      </w:r>
      <w:r w:rsidR="004A3309" w:rsidRPr="0087751D">
        <w:rPr>
          <w:rFonts w:asciiTheme="minorHAnsi" w:hAnsiTheme="minorHAnsi" w:cstheme="minorBidi"/>
          <w:b/>
          <w:sz w:val="22"/>
          <w:szCs w:val="22"/>
        </w:rPr>
        <w:t xml:space="preserve">MIESTO, ČAS A </w:t>
      </w:r>
      <w:r w:rsidR="00C10BAA" w:rsidRPr="0087751D">
        <w:rPr>
          <w:rFonts w:asciiTheme="minorHAnsi" w:hAnsiTheme="minorHAnsi" w:cstheme="minorBidi"/>
          <w:b/>
          <w:sz w:val="22"/>
          <w:szCs w:val="22"/>
        </w:rPr>
        <w:t>PODMIENKY VYKONANIA DIELA</w:t>
      </w:r>
    </w:p>
    <w:p w14:paraId="035FC797" w14:textId="77777777" w:rsidR="00C10BAA" w:rsidRPr="00631795" w:rsidRDefault="00C10BAA" w:rsidP="00C10BAA">
      <w:pPr>
        <w:autoSpaceDE w:val="0"/>
        <w:autoSpaceDN w:val="0"/>
        <w:adjustRightInd w:val="0"/>
        <w:jc w:val="both"/>
        <w:rPr>
          <w:rFonts w:asciiTheme="minorHAnsi" w:hAnsiTheme="minorHAnsi" w:cstheme="minorHAnsi"/>
          <w:sz w:val="22"/>
          <w:szCs w:val="22"/>
        </w:rPr>
      </w:pPr>
    </w:p>
    <w:p w14:paraId="369E0691" w14:textId="71659EB6" w:rsidR="00F02668" w:rsidRPr="00105EC2" w:rsidRDefault="00C10BAA" w:rsidP="00F02668">
      <w:pPr>
        <w:numPr>
          <w:ilvl w:val="1"/>
          <w:numId w:val="8"/>
        </w:numPr>
        <w:tabs>
          <w:tab w:val="clear" w:pos="1534"/>
          <w:tab w:val="num" w:pos="709"/>
        </w:tabs>
        <w:ind w:left="567" w:hanging="567"/>
        <w:jc w:val="both"/>
        <w:rPr>
          <w:rFonts w:asciiTheme="minorHAnsi" w:hAnsiTheme="minorHAnsi" w:cstheme="minorHAnsi"/>
          <w:bCs/>
          <w:sz w:val="22"/>
          <w:szCs w:val="22"/>
        </w:rPr>
      </w:pPr>
      <w:r w:rsidRPr="00631795">
        <w:rPr>
          <w:rFonts w:asciiTheme="minorHAnsi" w:hAnsiTheme="minorHAnsi" w:cstheme="minorHAnsi"/>
          <w:sz w:val="22"/>
          <w:szCs w:val="22"/>
        </w:rPr>
        <w:t>Zhotoviteľ je povinný vykonávať dielo s odbornou starostlivosťou, riadne a</w:t>
      </w:r>
      <w:r w:rsidRPr="00631795" w:rsidDel="00847517">
        <w:rPr>
          <w:rFonts w:asciiTheme="minorHAnsi" w:hAnsiTheme="minorHAnsi" w:cstheme="minorHAnsi"/>
          <w:sz w:val="22"/>
          <w:szCs w:val="22"/>
        </w:rPr>
        <w:t> </w:t>
      </w:r>
      <w:r w:rsidRPr="00631795">
        <w:rPr>
          <w:rFonts w:asciiTheme="minorHAnsi" w:hAnsiTheme="minorHAnsi" w:cstheme="minorHAnsi"/>
          <w:sz w:val="22"/>
          <w:szCs w:val="22"/>
        </w:rPr>
        <w:t>včas</w:t>
      </w:r>
      <w:r w:rsidR="00847517">
        <w:rPr>
          <w:rFonts w:asciiTheme="minorHAnsi" w:hAnsiTheme="minorHAnsi" w:cstheme="minorHAnsi"/>
          <w:sz w:val="22"/>
          <w:szCs w:val="22"/>
        </w:rPr>
        <w:t>, bez vád a nedorobkov</w:t>
      </w:r>
      <w:r w:rsidRPr="00631795">
        <w:rPr>
          <w:rFonts w:asciiTheme="minorHAnsi" w:hAnsiTheme="minorHAnsi" w:cstheme="minorHAnsi"/>
          <w:sz w:val="22"/>
          <w:szCs w:val="22"/>
        </w:rPr>
        <w:t xml:space="preserve"> a tak, aby bolo vykonané v súlade s touto zmluvou, pokynmi objednávateľa, </w:t>
      </w:r>
      <w:r w:rsidR="00585A6E">
        <w:rPr>
          <w:rFonts w:asciiTheme="minorHAnsi" w:hAnsiTheme="minorHAnsi" w:cstheme="minorHAnsi"/>
          <w:sz w:val="22"/>
          <w:szCs w:val="22"/>
        </w:rPr>
        <w:t xml:space="preserve">príslušnými </w:t>
      </w:r>
      <w:r w:rsidRPr="00631795">
        <w:rPr>
          <w:rFonts w:asciiTheme="minorHAnsi" w:hAnsiTheme="minorHAnsi" w:cstheme="minorHAnsi"/>
          <w:sz w:val="22"/>
          <w:szCs w:val="22"/>
        </w:rPr>
        <w:t>všeobecne záväznými právnymi predpismi a technickými normami, aj keď nie sú právne záväzné.</w:t>
      </w:r>
      <w:r w:rsidR="00F02668" w:rsidRPr="00F02668">
        <w:rPr>
          <w:rFonts w:asciiTheme="minorHAnsi" w:hAnsiTheme="minorHAnsi" w:cstheme="minorHAnsi"/>
          <w:sz w:val="22"/>
          <w:szCs w:val="22"/>
        </w:rPr>
        <w:t xml:space="preserve"> </w:t>
      </w:r>
      <w:r w:rsidR="00F02668" w:rsidRPr="00F34A68">
        <w:rPr>
          <w:rFonts w:asciiTheme="minorHAnsi" w:hAnsiTheme="minorHAnsi" w:cstheme="minorHAnsi"/>
          <w:sz w:val="22"/>
          <w:szCs w:val="22"/>
        </w:rPr>
        <w:t xml:space="preserve">Zhotoviteľ je povinný po celú dobu platnosti tejto zmluvy a vykonávania diela disponovať platnými oprávneniami a povoleniami potrebnými na vykonávanie diela v súlade s príslušnými všeobecne záväznými právnymi predpismi, </w:t>
      </w:r>
      <w:r w:rsidR="00F02668" w:rsidRPr="00011420">
        <w:rPr>
          <w:rFonts w:asciiTheme="minorHAnsi" w:hAnsiTheme="minorHAnsi" w:cstheme="minorHAnsi"/>
          <w:sz w:val="22"/>
          <w:szCs w:val="22"/>
        </w:rPr>
        <w:t>internými predpismi objednávateľa</w:t>
      </w:r>
      <w:r w:rsidR="00F02668" w:rsidRPr="00105EC2">
        <w:rPr>
          <w:rFonts w:asciiTheme="minorHAnsi" w:hAnsiTheme="minorHAnsi" w:cstheme="minorHAnsi"/>
          <w:sz w:val="22"/>
          <w:szCs w:val="22"/>
        </w:rPr>
        <w:t xml:space="preserve"> a touto zmluvou. Uvedené sa vzťahuje aj na prípadných subdodávateľov zhotoviteľa.</w:t>
      </w:r>
    </w:p>
    <w:p w14:paraId="0A1DD636" w14:textId="77777777" w:rsidR="00C10BAA" w:rsidRPr="00631795" w:rsidRDefault="00C10BAA" w:rsidP="00C10BAA">
      <w:pPr>
        <w:tabs>
          <w:tab w:val="num" w:pos="709"/>
        </w:tabs>
        <w:jc w:val="both"/>
        <w:rPr>
          <w:rFonts w:asciiTheme="minorHAnsi" w:hAnsiTheme="minorHAnsi" w:cstheme="minorHAnsi"/>
          <w:bCs/>
          <w:sz w:val="22"/>
          <w:szCs w:val="22"/>
        </w:rPr>
      </w:pPr>
    </w:p>
    <w:p w14:paraId="23E7A55B" w14:textId="62869278" w:rsidR="001A794E" w:rsidRPr="00631795" w:rsidRDefault="00C10BAA"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00631795">
        <w:rPr>
          <w:rFonts w:asciiTheme="minorHAnsi" w:hAnsiTheme="minorHAnsi" w:cstheme="minorBidi"/>
          <w:sz w:val="22"/>
          <w:szCs w:val="22"/>
        </w:rPr>
        <w:t> prácach súvisiacich s vykonávaním diela, o</w:t>
      </w:r>
      <w:r w:rsidRPr="00631795">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00285527" w:rsidRPr="00631795">
        <w:rPr>
          <w:rFonts w:asciiTheme="minorHAnsi" w:hAnsiTheme="minorHAnsi" w:cstheme="minorBidi"/>
          <w:sz w:val="22"/>
          <w:szCs w:val="22"/>
        </w:rPr>
        <w:t xml:space="preserve">vo </w:t>
      </w:r>
      <w:r w:rsidRPr="00631795">
        <w:rPr>
          <w:rFonts w:asciiTheme="minorHAnsi" w:hAnsiTheme="minorHAnsi" w:cstheme="minorBidi"/>
          <w:sz w:val="22"/>
          <w:szCs w:val="22"/>
        </w:rPr>
        <w:t>vlastníctve objednávateľa. Zhotoviteľ je oprávnený podklady pre vykonanie diela použiť výhradne pre účely plnenia podľa tejto zmluvy. Akékoľvek a hardvérové vybavenie dodané a využívané pre vykonanie diela v rozsahu predmetu tejto zmluvy je po odovzdaní vlastníctvom objednávateľa</w:t>
      </w:r>
      <w:r w:rsidR="00231CE9">
        <w:rPr>
          <w:rFonts w:asciiTheme="minorHAnsi" w:hAnsiTheme="minorHAnsi" w:cstheme="minorBidi"/>
          <w:sz w:val="22"/>
          <w:szCs w:val="22"/>
        </w:rPr>
        <w:t>,</w:t>
      </w:r>
      <w:r w:rsidRPr="00631795">
        <w:rPr>
          <w:rFonts w:asciiTheme="minorHAnsi" w:hAnsiTheme="minorHAnsi" w:cstheme="minorBidi"/>
          <w:sz w:val="22"/>
          <w:szCs w:val="22"/>
        </w:rPr>
        <w:t xml:space="preserve"> a to vrátane súčastí potrebných pre jeho trvalé užívanie. </w:t>
      </w:r>
    </w:p>
    <w:p w14:paraId="2FA60112" w14:textId="5D8091E3" w:rsidR="000F6762" w:rsidRPr="00631795" w:rsidRDefault="001A794E" w:rsidP="5B3A6CC9">
      <w:pPr>
        <w:ind w:left="567" w:hanging="567"/>
        <w:jc w:val="both"/>
        <w:rPr>
          <w:rFonts w:asciiTheme="minorHAnsi" w:hAnsiTheme="minorHAnsi" w:cstheme="minorBidi"/>
          <w:sz w:val="22"/>
          <w:szCs w:val="22"/>
        </w:rPr>
      </w:pPr>
      <w:r w:rsidRPr="5B3A6CC9">
        <w:rPr>
          <w:rFonts w:asciiTheme="minorHAnsi" w:hAnsiTheme="minorHAnsi" w:cstheme="minorBidi"/>
          <w:sz w:val="22"/>
          <w:szCs w:val="22"/>
        </w:rPr>
        <w:t xml:space="preserve"> </w:t>
      </w:r>
    </w:p>
    <w:p w14:paraId="6BD4B1A2" w14:textId="71310604" w:rsidR="658E52AD" w:rsidRDefault="00133C99" w:rsidP="000B55E7">
      <w:pPr>
        <w:numPr>
          <w:ilvl w:val="1"/>
          <w:numId w:val="20"/>
        </w:numPr>
        <w:ind w:left="567" w:hanging="567"/>
        <w:jc w:val="both"/>
        <w:rPr>
          <w:rFonts w:ascii="Calibri" w:eastAsia="Calibri" w:hAnsi="Calibri" w:cs="Calibri"/>
          <w:sz w:val="22"/>
          <w:szCs w:val="22"/>
        </w:rPr>
      </w:pPr>
      <w:r w:rsidRPr="00610C86">
        <w:rPr>
          <w:rFonts w:asciiTheme="minorHAnsi" w:hAnsiTheme="minorHAnsi" w:cstheme="minorBidi"/>
          <w:sz w:val="22"/>
          <w:szCs w:val="22"/>
        </w:rPr>
        <w:t>Objednávateľ si vyhradzuje právo dať pripomienky k  dokumentácii predkladanej zhotoviteľom podľa tejto zmluvy</w:t>
      </w:r>
      <w:r>
        <w:rPr>
          <w:rFonts w:asciiTheme="minorHAnsi" w:hAnsiTheme="minorHAnsi" w:cstheme="minorHAnsi"/>
        </w:rPr>
        <w:t xml:space="preserve">. </w:t>
      </w:r>
      <w:r w:rsidR="658E52AD" w:rsidRPr="794F8F26">
        <w:rPr>
          <w:rFonts w:ascii="Calibri" w:eastAsia="Calibri" w:hAnsi="Calibri" w:cs="Calibri"/>
          <w:sz w:val="22"/>
          <w:szCs w:val="22"/>
        </w:rPr>
        <w:t>V prípade akejkoľvek dokumentácie, ktorú predkladá zhotoviteľ v súlade s touto zmluvou je objednávateľ povinný oznámiť zhotoviteľovi svoje prípadné námietky k dokumentácii alebo ju schváliť v lehote pätnástich (15) dní od jej predloženia zhotoviteľom.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  Zhotoviteľ je zároveň povinný zapracovať  do projektovej alebo inej  dokumentácie pripomienky štátnych orgánov a iných subjektov (napr. Technická inšpekcia, a.s.).</w:t>
      </w:r>
    </w:p>
    <w:p w14:paraId="5F580F62" w14:textId="2DBE4295" w:rsidR="794F8F26" w:rsidRDefault="794F8F26" w:rsidP="794F8F26">
      <w:pPr>
        <w:ind w:left="567" w:hanging="567"/>
        <w:jc w:val="both"/>
        <w:rPr>
          <w:rFonts w:ascii="Calibri" w:eastAsia="Calibri" w:hAnsi="Calibri" w:cs="Calibri"/>
          <w:sz w:val="22"/>
          <w:szCs w:val="22"/>
        </w:rPr>
      </w:pPr>
    </w:p>
    <w:p w14:paraId="33BA6F95" w14:textId="28C60480" w:rsidR="00537619" w:rsidRPr="00631795" w:rsidRDefault="00537619" w:rsidP="000B55E7">
      <w:pPr>
        <w:numPr>
          <w:ilvl w:val="1"/>
          <w:numId w:val="20"/>
        </w:numPr>
        <w:spacing w:after="120"/>
        <w:ind w:left="567" w:hanging="567"/>
        <w:jc w:val="both"/>
        <w:rPr>
          <w:rFonts w:asciiTheme="minorHAnsi" w:hAnsiTheme="minorHAnsi" w:cstheme="minorBidi"/>
          <w:sz w:val="22"/>
          <w:szCs w:val="22"/>
        </w:rPr>
      </w:pPr>
      <w:r w:rsidRPr="7E47AB0B">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w:t>
      </w:r>
      <w:r w:rsidRPr="7E47AB0B">
        <w:rPr>
          <w:rFonts w:asciiTheme="minorHAnsi" w:hAnsiTheme="minorHAnsi" w:cstheme="minorBidi"/>
          <w:b/>
          <w:bCs/>
          <w:sz w:val="22"/>
          <w:szCs w:val="22"/>
        </w:rPr>
        <w:t>autorský zákon</w:t>
      </w:r>
      <w:r w:rsidRPr="7E47AB0B">
        <w:rPr>
          <w:rFonts w:asciiTheme="minorHAnsi" w:hAnsiTheme="minorHAnsi" w:cstheme="minorBidi"/>
          <w:sz w:val="22"/>
          <w:szCs w:val="22"/>
        </w:rPr>
        <w:t>“), zhotoviteľ udeľuje bezodplatne objednávateľovi dňom prevzatia diela</w:t>
      </w:r>
      <w:r w:rsidR="02852CB0" w:rsidRPr="7E47AB0B">
        <w:rPr>
          <w:rFonts w:asciiTheme="minorHAnsi" w:hAnsiTheme="minorHAnsi" w:cstheme="minorBidi"/>
          <w:sz w:val="22"/>
          <w:szCs w:val="22"/>
        </w:rPr>
        <w:t>, resp. jeho časti</w:t>
      </w:r>
      <w:r w:rsidRPr="7E47AB0B">
        <w:rPr>
          <w:rFonts w:asciiTheme="minorHAnsi" w:hAnsiTheme="minorHAnsi" w:cstheme="minorBidi"/>
          <w:sz w:val="22"/>
          <w:szCs w:val="22"/>
        </w:rPr>
        <w:t xml:space="preserve"> licenciu/sublicenciu podľa § 65 autorského zákona, a to výhradnú, neobmedzenú (bez časového a teritoriálneho obmedzenia), v </w:t>
      </w:r>
      <w:r w:rsidR="05A7FFA6" w:rsidRPr="7E47AB0B">
        <w:rPr>
          <w:rFonts w:asciiTheme="minorHAnsi" w:hAnsiTheme="minorHAnsi" w:cstheme="minorBidi"/>
          <w:sz w:val="22"/>
          <w:szCs w:val="22"/>
        </w:rPr>
        <w:t xml:space="preserve">najširšom možnom </w:t>
      </w:r>
      <w:r w:rsidRPr="7E47AB0B">
        <w:rPr>
          <w:rFonts w:asciiTheme="minorHAnsi" w:hAnsiTheme="minorHAnsi" w:cstheme="minorBidi"/>
          <w:sz w:val="22"/>
          <w:szCs w:val="22"/>
        </w:rPr>
        <w:t>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tretím osobám.</w:t>
      </w:r>
      <w:r w:rsidR="58FB5624" w:rsidRPr="7E47AB0B">
        <w:rPr>
          <w:rFonts w:asciiTheme="minorHAnsi" w:hAnsiTheme="minorHAnsi" w:cstheme="minorBidi"/>
          <w:sz w:val="22"/>
          <w:szCs w:val="22"/>
        </w:rPr>
        <w:t xml:space="preserve"> Objednávateľ nie je povinný výhradní licenciu využiť.</w:t>
      </w:r>
      <w:r w:rsidRPr="7E47AB0B">
        <w:rPr>
          <w:rFonts w:asciiTheme="minorHAnsi" w:hAnsiTheme="minorHAnsi" w:cstheme="minorBidi"/>
          <w:sz w:val="22"/>
          <w:szCs w:val="22"/>
        </w:rPr>
        <w:t xml:space="preserve">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autorského diela objednávateľovi súhlas na postúpenie sublicencie/licencie a súhlasu, aby objednávateľ udelil tretej osobe súhlas na použitie diela (sublicencia) v rozsahu udelenej sublicencie/licencie. </w:t>
      </w:r>
    </w:p>
    <w:p w14:paraId="3F88D7F5" w14:textId="2BEA3BCB" w:rsidR="00537619" w:rsidRPr="00631795" w:rsidRDefault="00537619" w:rsidP="794F8F26">
      <w:pPr>
        <w:spacing w:after="120"/>
        <w:ind w:left="567"/>
        <w:jc w:val="both"/>
        <w:rPr>
          <w:rFonts w:asciiTheme="minorHAnsi" w:hAnsiTheme="minorHAnsi" w:cstheme="minorBidi"/>
          <w:sz w:val="22"/>
          <w:szCs w:val="22"/>
        </w:rPr>
      </w:pPr>
      <w:r w:rsidRPr="794F8F26">
        <w:rPr>
          <w:rFonts w:asciiTheme="minorHAnsi" w:hAnsiTheme="minorHAnsi" w:cstheme="minorBidi"/>
          <w:sz w:val="22"/>
          <w:szCs w:val="22"/>
        </w:rPr>
        <w:t>Vo vzťahu k plneniu zhotoviteľa pri vykonávaní diela, ktoré spĺňa náležitosti počítačového  programu (vrátane zdrojového kódu</w:t>
      </w:r>
      <w:r w:rsidR="38C4D4A3" w:rsidRPr="2EF20114">
        <w:rPr>
          <w:rFonts w:asciiTheme="minorHAnsi" w:hAnsiTheme="minorHAnsi" w:cstheme="minorBidi"/>
          <w:sz w:val="22"/>
          <w:szCs w:val="22"/>
        </w:rPr>
        <w:t>, databáz</w:t>
      </w:r>
      <w:r w:rsidRPr="794F8F26">
        <w:rPr>
          <w:rFonts w:asciiTheme="minorHAnsi" w:hAnsiTheme="minorHAnsi" w:cstheme="minorBidi"/>
          <w:sz w:val="22"/>
          <w:szCs w:val="22"/>
        </w:rPr>
        <w:t xml:space="preserve"> a všetkej súvisiacej dokumentácie</w:t>
      </w:r>
      <w:r w:rsidR="777A6830" w:rsidRPr="2EF20114">
        <w:rPr>
          <w:rFonts w:asciiTheme="minorHAnsi" w:hAnsiTheme="minorHAnsi" w:cstheme="minorBidi"/>
          <w:sz w:val="22"/>
          <w:szCs w:val="22"/>
        </w:rPr>
        <w:t xml:space="preserve"> a každej jeho súčasti</w:t>
      </w:r>
      <w:r w:rsidRPr="009F3A6C">
        <w:rPr>
          <w:rFonts w:asciiTheme="minorHAnsi" w:hAnsiTheme="minorHAnsi" w:cstheme="minorBidi"/>
          <w:sz w:val="22"/>
          <w:szCs w:val="22"/>
        </w:rPr>
        <w:t>),</w:t>
      </w:r>
      <w:r w:rsidRPr="794F8F26">
        <w:rPr>
          <w:rFonts w:asciiTheme="minorHAnsi" w:hAnsiTheme="minorHAnsi" w:cstheme="minorBidi"/>
          <w:sz w:val="22"/>
          <w:szCs w:val="22"/>
        </w:rPr>
        <w:t xml:space="preserve"> zhotoviteľ udeľuje bezodplatne objednávateľovi dňom prevzatia diela, resp. jeho časti licenciu/sublicenciu podľa </w:t>
      </w:r>
      <w:proofErr w:type="spellStart"/>
      <w:r w:rsidRPr="794F8F26">
        <w:rPr>
          <w:rFonts w:asciiTheme="minorHAnsi" w:hAnsiTheme="minorHAnsi" w:cstheme="minorBidi"/>
          <w:sz w:val="22"/>
          <w:szCs w:val="22"/>
        </w:rPr>
        <w:t>ust</w:t>
      </w:r>
      <w:proofErr w:type="spellEnd"/>
      <w:r w:rsidRPr="794F8F26">
        <w:rPr>
          <w:rFonts w:asciiTheme="minorHAnsi" w:hAnsiTheme="minorHAnsi" w:cstheme="minorBidi"/>
          <w:sz w:val="22"/>
          <w:szCs w:val="22"/>
        </w:rPr>
        <w:t>. § 65 autorského zákona, a to nevýhradnú, po dobu trvania majetkových práv autora v zmysle §</w:t>
      </w:r>
      <w:r w:rsidR="00A64BE8">
        <w:rPr>
          <w:rFonts w:asciiTheme="minorHAnsi" w:hAnsiTheme="minorHAnsi" w:cstheme="minorBidi"/>
          <w:sz w:val="22"/>
          <w:szCs w:val="22"/>
        </w:rPr>
        <w:t xml:space="preserve"> </w:t>
      </w:r>
      <w:r w:rsidRPr="794F8F26">
        <w:rPr>
          <w:rFonts w:asciiTheme="minorHAnsi" w:hAnsiTheme="minorHAnsi" w:cstheme="minorBidi"/>
          <w:sz w:val="22"/>
          <w:szCs w:val="22"/>
        </w:rPr>
        <w:t>32 autorského zákona, teritoriálne obmedzenú na územie Slovenskej republiky a udelenú na všetky známe spôsoby použitia diela podľa § 19 ods. 4 autorského zákona (vrátane použitia diela alebo jeho časti na vytvorenie nového</w:t>
      </w:r>
      <w:r w:rsidRPr="2EF20114">
        <w:rPr>
          <w:rFonts w:asciiTheme="minorHAnsi" w:hAnsiTheme="minorHAnsi" w:cstheme="minorBidi"/>
          <w:sz w:val="22"/>
          <w:szCs w:val="22"/>
        </w:rPr>
        <w:t xml:space="preserve"> diela,</w:t>
      </w:r>
      <w:r w:rsidR="7EBE6AD4" w:rsidRPr="2EF20114">
        <w:rPr>
          <w:rFonts w:asciiTheme="minorHAnsi" w:hAnsiTheme="minorHAnsi" w:cstheme="minorBidi"/>
          <w:sz w:val="22"/>
          <w:szCs w:val="22"/>
        </w:rPr>
        <w:t xml:space="preserve"> zmenu</w:t>
      </w:r>
      <w:r w:rsidRPr="794F8F26">
        <w:rPr>
          <w:rFonts w:asciiTheme="minorHAnsi" w:hAnsiTheme="minorHAnsi" w:cstheme="minorBidi"/>
          <w:sz w:val="22"/>
          <w:szCs w:val="22"/>
        </w:rPr>
        <w:t xml:space="preserve"> diela, spojenia diela alebo jeho časti s iným dielom) tak, aby objednávateľ mohol dotknuté autorské dielo používať na vlastnú potrebu a za týmto účelom ho poskytovať aj akýmkoľvek tretím osobám bez obmedzenia. Zhotoviteľ zároveň udeľuje dňom prevzatia diela, resp. jeho časti objednávateľovi súhlas na postúpenie licencie a súhlas, aby objednávateľ udelil tretej osobe súhlas na použitie diela (sublicencia) v rozsahu udelenej licencie/sublicencie. Zhotoviteľ je povinný vo vzťahu k počítačovým programom vytvoreným pri plnení </w:t>
      </w:r>
      <w:r w:rsidR="00EF5B74" w:rsidRPr="009F3A6C">
        <w:rPr>
          <w:rFonts w:asciiTheme="minorHAnsi" w:hAnsiTheme="minorHAnsi" w:cstheme="minorBidi"/>
          <w:sz w:val="22"/>
          <w:szCs w:val="22"/>
        </w:rPr>
        <w:t> tejto</w:t>
      </w:r>
      <w:r w:rsidR="00EF5B74">
        <w:rPr>
          <w:rFonts w:asciiTheme="minorHAnsi" w:hAnsiTheme="minorHAnsi" w:cstheme="minorBidi"/>
          <w:sz w:val="22"/>
          <w:szCs w:val="22"/>
        </w:rPr>
        <w:t xml:space="preserve"> zmluvy</w:t>
      </w:r>
      <w:r w:rsidRPr="794F8F26">
        <w:rPr>
          <w:rFonts w:asciiTheme="minorHAnsi" w:hAnsiTheme="minorHAnsi" w:cstheme="minorBidi"/>
          <w:sz w:val="22"/>
          <w:szCs w:val="22"/>
        </w:rPr>
        <w:t xml:space="preserve"> odovzdať objednávateľovi ku dňu prevzatia diela alebo jeho časti najaktuálnejšiu (použitú v produkčnom prostredí) kópiu zdrojového kódu na neprepisovateľnom médiu a s ním súvisiace vývojové a užívateľské prostredie (súčasťou sú prístupové kódy a inštalačná príručka), a to pri spustení prvej produkčnej prevádzky diela, pred ukončením záručnej doby diela a prípadnú žiadosť objednávateľa aj počas plynutia záručnej doby diela (najmä pri aktualizácii, či zmene počítačového programu). </w:t>
      </w:r>
    </w:p>
    <w:p w14:paraId="1563BBAF" w14:textId="5404A7D9" w:rsidR="00285527" w:rsidRPr="00631795" w:rsidRDefault="640BB9FA" w:rsidP="6004970D">
      <w:pPr>
        <w:spacing w:after="120"/>
        <w:ind w:left="567"/>
        <w:jc w:val="both"/>
        <w:rPr>
          <w:rFonts w:asciiTheme="minorHAnsi" w:hAnsiTheme="minorHAnsi" w:cstheme="minorBidi"/>
          <w:sz w:val="22"/>
          <w:szCs w:val="22"/>
        </w:rPr>
      </w:pPr>
      <w:r w:rsidRPr="00631795">
        <w:rPr>
          <w:rFonts w:asciiTheme="minorHAnsi" w:eastAsia="Calibri" w:hAnsiTheme="minorHAnsi" w:cstheme="minorHAnsi"/>
          <w:color w:val="000000" w:themeColor="text1"/>
          <w:sz w:val="22"/>
          <w:szCs w:val="22"/>
        </w:rPr>
        <w:t>Vo vzťahu k plneniu zhotoviteľa pri vykonávaní diela</w:t>
      </w:r>
      <w:r w:rsidRPr="00631795">
        <w:rPr>
          <w:rFonts w:asciiTheme="minorHAnsi" w:eastAsia="Calibri" w:hAnsiTheme="minorHAnsi" w:cstheme="minorHAnsi"/>
          <w:sz w:val="22"/>
          <w:szCs w:val="22"/>
        </w:rPr>
        <w:t xml:space="preserve">, ktoré spĺňa náležitosti </w:t>
      </w:r>
      <w:r w:rsidRPr="00631795">
        <w:rPr>
          <w:rFonts w:asciiTheme="minorHAnsi" w:hAnsiTheme="minorHAnsi" w:cstheme="minorBidi"/>
          <w:sz w:val="22"/>
          <w:szCs w:val="22"/>
        </w:rPr>
        <w:t xml:space="preserve">počítačovému </w:t>
      </w:r>
      <w:r w:rsidR="00285527" w:rsidRPr="00631795">
        <w:rPr>
          <w:rFonts w:asciiTheme="minorHAnsi" w:hAnsiTheme="minorHAnsi" w:cstheme="minorBidi"/>
          <w:sz w:val="22"/>
          <w:szCs w:val="22"/>
        </w:rPr>
        <w:t>programu podľa autorského zákona, avšak tento počítačový program (i) nebol vytvorený na základe osobitných požiadaviek objednávateľa, (ii) v podobe v akej je dodaný objednávateľovi je bežne obchodne dostupný a dodávaný aj pre iných spotrebiteľov a subjekty na trhu</w:t>
      </w:r>
      <w:r w:rsidR="670AD282" w:rsidRPr="00631795">
        <w:rPr>
          <w:rFonts w:asciiTheme="minorHAnsi" w:hAnsiTheme="minorHAnsi" w:cstheme="minorBidi"/>
          <w:sz w:val="22"/>
          <w:szCs w:val="22"/>
        </w:rPr>
        <w:t xml:space="preserve"> (ďalej len </w:t>
      </w:r>
      <w:r w:rsidR="670AD282" w:rsidRPr="00631795">
        <w:rPr>
          <w:rFonts w:asciiTheme="minorHAnsi" w:hAnsiTheme="minorHAnsi" w:cstheme="minorBidi"/>
          <w:b/>
          <w:sz w:val="22"/>
          <w:szCs w:val="22"/>
        </w:rPr>
        <w:t>“</w:t>
      </w:r>
      <w:proofErr w:type="spellStart"/>
      <w:r w:rsidR="670AD282" w:rsidRPr="00631795">
        <w:rPr>
          <w:rFonts w:asciiTheme="minorHAnsi" w:hAnsiTheme="minorHAnsi" w:cstheme="minorBidi"/>
          <w:b/>
          <w:sz w:val="22"/>
          <w:szCs w:val="22"/>
        </w:rPr>
        <w:t>preexistentný</w:t>
      </w:r>
      <w:proofErr w:type="spellEnd"/>
      <w:r w:rsidR="670AD282" w:rsidRPr="00631795">
        <w:rPr>
          <w:rFonts w:asciiTheme="minorHAnsi" w:hAnsiTheme="minorHAnsi" w:cstheme="minorBidi"/>
          <w:b/>
          <w:sz w:val="22"/>
          <w:szCs w:val="22"/>
        </w:rPr>
        <w:t xml:space="preserve"> </w:t>
      </w:r>
      <w:proofErr w:type="spellStart"/>
      <w:r w:rsidR="670AD282" w:rsidRPr="00631795">
        <w:rPr>
          <w:rFonts w:asciiTheme="minorHAnsi" w:hAnsiTheme="minorHAnsi" w:cstheme="minorBidi"/>
          <w:b/>
          <w:sz w:val="22"/>
          <w:szCs w:val="22"/>
        </w:rPr>
        <w:t>softwér</w:t>
      </w:r>
      <w:proofErr w:type="spellEnd"/>
      <w:r w:rsidR="670AD282" w:rsidRPr="00631795">
        <w:rPr>
          <w:rFonts w:asciiTheme="minorHAnsi" w:hAnsiTheme="minorHAnsi" w:cstheme="minorBidi"/>
          <w:b/>
          <w:sz w:val="22"/>
          <w:szCs w:val="22"/>
        </w:rPr>
        <w:t>”</w:t>
      </w:r>
      <w:r w:rsidR="670AD282" w:rsidRPr="00631795">
        <w:rPr>
          <w:rFonts w:asciiTheme="minorHAnsi" w:hAnsiTheme="minorHAnsi" w:cstheme="minorBidi"/>
          <w:sz w:val="22"/>
          <w:szCs w:val="22"/>
        </w:rPr>
        <w:t>)</w:t>
      </w:r>
      <w:r w:rsidR="00285527" w:rsidRPr="00631795">
        <w:rPr>
          <w:rFonts w:asciiTheme="minorHAnsi" w:hAnsiTheme="minorHAnsi" w:cstheme="minorBidi"/>
          <w:sz w:val="22"/>
          <w:szCs w:val="22"/>
        </w:rPr>
        <w:t>, zhotoviteľ udeľuje bezodplatne dňom prevzatia diela/časti diela licenciu/sublicenciu, ktorá je nevýhradná, udelená na dobu trvania majetkových práv autora v zmysle §</w:t>
      </w:r>
      <w:r w:rsidR="006044A4">
        <w:rPr>
          <w:rFonts w:asciiTheme="minorHAnsi" w:hAnsiTheme="minorHAnsi" w:cstheme="minorBidi"/>
          <w:sz w:val="22"/>
          <w:szCs w:val="22"/>
        </w:rPr>
        <w:t xml:space="preserve"> </w:t>
      </w:r>
      <w:r w:rsidR="00285527" w:rsidRPr="00631795">
        <w:rPr>
          <w:rFonts w:asciiTheme="minorHAnsi" w:hAnsiTheme="minorHAnsi" w:cstheme="minorBidi"/>
          <w:sz w:val="22"/>
          <w:szCs w:val="22"/>
        </w:rPr>
        <w:t>32 autorského zákona (ak iné ustanovenie zmluvy alebo jej príloh nestanovuje inú lehotu), teritoriálne obmedzená na územie Slovenskej republiky a udelená na účely dokončenia, prevádzky, údržby, úprav a užívania diela, a to aj prostredníctvom akýchkoľvek tretích osôb.</w:t>
      </w:r>
      <w:r w:rsidR="5E085736" w:rsidRPr="00631795">
        <w:rPr>
          <w:rFonts w:asciiTheme="minorHAnsi" w:hAnsiTheme="minorHAnsi" w:cstheme="minorBidi"/>
          <w:sz w:val="22"/>
          <w:szCs w:val="22"/>
        </w:rPr>
        <w:t xml:space="preserve">  </w:t>
      </w:r>
    </w:p>
    <w:p w14:paraId="2E23E844" w14:textId="68AA71A8" w:rsidR="00285527" w:rsidRPr="00631795" w:rsidRDefault="00285527" w:rsidP="00285527">
      <w:pPr>
        <w:spacing w:after="120"/>
        <w:ind w:left="567"/>
        <w:jc w:val="both"/>
        <w:rPr>
          <w:rFonts w:asciiTheme="minorHAnsi" w:hAnsiTheme="minorHAnsi" w:cstheme="minorBidi"/>
          <w:sz w:val="22"/>
          <w:szCs w:val="22"/>
        </w:rPr>
      </w:pPr>
      <w:r w:rsidRPr="00631795">
        <w:rPr>
          <w:rFonts w:asciiTheme="minorHAnsi" w:hAnsiTheme="minorHAnsi" w:cstheme="minorBidi"/>
          <w:sz w:val="22"/>
          <w:szCs w:val="22"/>
        </w:rPr>
        <w:t xml:space="preserve">Ak licenčné podmienky </w:t>
      </w:r>
      <w:proofErr w:type="spellStart"/>
      <w:r w:rsidR="79F3E7A3" w:rsidRPr="2EF20114">
        <w:rPr>
          <w:rFonts w:asciiTheme="minorHAnsi" w:hAnsiTheme="minorHAnsi" w:cstheme="minorBidi"/>
          <w:sz w:val="22"/>
          <w:szCs w:val="22"/>
        </w:rPr>
        <w:t>preexistentného</w:t>
      </w:r>
      <w:proofErr w:type="spellEnd"/>
      <w:r w:rsidR="79F3E7A3" w:rsidRPr="2EF20114">
        <w:rPr>
          <w:rFonts w:asciiTheme="minorHAnsi" w:hAnsiTheme="minorHAnsi" w:cstheme="minorBidi"/>
          <w:sz w:val="22"/>
          <w:szCs w:val="22"/>
        </w:rPr>
        <w:t xml:space="preserve"> </w:t>
      </w:r>
      <w:proofErr w:type="spellStart"/>
      <w:r w:rsidR="79F3E7A3" w:rsidRPr="2EF20114">
        <w:rPr>
          <w:rFonts w:asciiTheme="minorHAnsi" w:hAnsiTheme="minorHAnsi" w:cstheme="minorBidi"/>
          <w:sz w:val="22"/>
          <w:szCs w:val="22"/>
        </w:rPr>
        <w:t>softwéru</w:t>
      </w:r>
      <w:proofErr w:type="spellEnd"/>
      <w:r w:rsidRPr="00631795">
        <w:rPr>
          <w:rFonts w:asciiTheme="minorHAnsi" w:hAnsiTheme="minorHAnsi" w:cstheme="minorBidi"/>
          <w:sz w:val="22"/>
          <w:szCs w:val="22"/>
        </w:rPr>
        <w:t xml:space="preserve"> neumožňujú udelenie licencie v rozsahu podľa predchádzajúcej vety, je možné použitie takejto licencie len za predchádzajúceho súhlasu objednávateľa.  Zhotoviteľ zároveň odovzdá objednávateľovi prístupové kódy a dokumentáciu umožňujúcu riadne a bezpečné užívanie diela v súlade s touto zmluvou a jej prílohami. </w:t>
      </w:r>
    </w:p>
    <w:p w14:paraId="00D316EC" w14:textId="7C2982A2" w:rsidR="223D548C" w:rsidRPr="00631795" w:rsidRDefault="223D548C" w:rsidP="6004970D">
      <w:pPr>
        <w:spacing w:after="120"/>
        <w:ind w:left="567"/>
        <w:jc w:val="both"/>
        <w:rPr>
          <w:rFonts w:asciiTheme="minorHAnsi" w:hAnsiTheme="minorHAnsi" w:cstheme="minorBidi"/>
          <w:sz w:val="22"/>
          <w:szCs w:val="22"/>
        </w:rPr>
      </w:pPr>
      <w:r w:rsidRPr="00631795">
        <w:rPr>
          <w:rFonts w:asciiTheme="minorHAnsi" w:hAnsiTheme="minorHAnsi" w:cstheme="minorBidi"/>
          <w:sz w:val="22"/>
          <w:szCs w:val="22"/>
        </w:rPr>
        <w:t xml:space="preserve">Pre vylúčenie pochybností však platí, že </w:t>
      </w:r>
      <w:r w:rsidR="2B41F770" w:rsidRPr="00631795">
        <w:rPr>
          <w:rFonts w:asciiTheme="minorHAnsi" w:hAnsiTheme="minorHAnsi" w:cstheme="minorBidi"/>
          <w:sz w:val="22"/>
          <w:szCs w:val="22"/>
        </w:rPr>
        <w:t>zhotoviteľ je povinný najmenej počas plynutia záručnej doby hradiť všetky poplatky spojené so službami podpory</w:t>
      </w:r>
      <w:r w:rsidR="3655112D" w:rsidRPr="00631795">
        <w:rPr>
          <w:rFonts w:asciiTheme="minorHAnsi" w:hAnsiTheme="minorHAnsi" w:cstheme="minorBidi"/>
          <w:sz w:val="22"/>
          <w:szCs w:val="22"/>
        </w:rPr>
        <w:t xml:space="preserve"> k </w:t>
      </w:r>
      <w:proofErr w:type="spellStart"/>
      <w:r w:rsidR="3655112D" w:rsidRPr="00631795">
        <w:rPr>
          <w:rFonts w:asciiTheme="minorHAnsi" w:hAnsiTheme="minorHAnsi" w:cstheme="minorBidi"/>
          <w:sz w:val="22"/>
          <w:szCs w:val="22"/>
        </w:rPr>
        <w:t>preexistentnému</w:t>
      </w:r>
      <w:proofErr w:type="spellEnd"/>
      <w:r w:rsidR="3655112D" w:rsidRPr="00631795">
        <w:rPr>
          <w:rFonts w:asciiTheme="minorHAnsi" w:hAnsiTheme="minorHAnsi" w:cstheme="minorBidi"/>
          <w:sz w:val="22"/>
          <w:szCs w:val="22"/>
        </w:rPr>
        <w:t xml:space="preserve"> </w:t>
      </w:r>
      <w:proofErr w:type="spellStart"/>
      <w:r w:rsidR="3655112D" w:rsidRPr="00631795">
        <w:rPr>
          <w:rFonts w:asciiTheme="minorHAnsi" w:hAnsiTheme="minorHAnsi" w:cstheme="minorBidi"/>
          <w:sz w:val="22"/>
          <w:szCs w:val="22"/>
        </w:rPr>
        <w:t>softwéru</w:t>
      </w:r>
      <w:proofErr w:type="spellEnd"/>
      <w:r w:rsidR="3655112D" w:rsidRPr="00631795">
        <w:rPr>
          <w:rFonts w:asciiTheme="minorHAnsi" w:hAnsiTheme="minorHAnsi" w:cstheme="minorBidi"/>
          <w:sz w:val="22"/>
          <w:szCs w:val="22"/>
        </w:rPr>
        <w:t>, ktoré sú</w:t>
      </w:r>
      <w:r w:rsidR="2B41F770" w:rsidRPr="00631795">
        <w:rPr>
          <w:rFonts w:asciiTheme="minorHAnsi" w:hAnsiTheme="minorHAnsi" w:cstheme="minorBidi"/>
          <w:sz w:val="22"/>
          <w:szCs w:val="22"/>
        </w:rPr>
        <w:t xml:space="preserve"> </w:t>
      </w:r>
      <w:r w:rsidR="2B41F770" w:rsidRPr="00631795">
        <w:rPr>
          <w:rFonts w:asciiTheme="minorHAnsi" w:hAnsiTheme="minorHAnsi" w:cstheme="minorBidi"/>
          <w:sz w:val="22"/>
          <w:szCs w:val="22"/>
        </w:rPr>
        <w:lastRenderedPageBreak/>
        <w:t>nevyhnutn</w:t>
      </w:r>
      <w:r w:rsidR="0371FA01" w:rsidRPr="00631795">
        <w:rPr>
          <w:rFonts w:asciiTheme="minorHAnsi" w:hAnsiTheme="minorHAnsi" w:cstheme="minorBidi"/>
          <w:sz w:val="22"/>
          <w:szCs w:val="22"/>
        </w:rPr>
        <w:t>é</w:t>
      </w:r>
      <w:r w:rsidR="2B41F770" w:rsidRPr="00631795">
        <w:rPr>
          <w:rFonts w:asciiTheme="minorHAnsi" w:hAnsiTheme="minorHAnsi" w:cstheme="minorBidi"/>
          <w:sz w:val="22"/>
          <w:szCs w:val="22"/>
        </w:rPr>
        <w:t xml:space="preserve"> pre spoľahlivú a bezpečnú prevádzku a užívanie diela</w:t>
      </w:r>
      <w:r w:rsidR="28FB86F0" w:rsidRPr="00631795">
        <w:rPr>
          <w:rFonts w:asciiTheme="minorHAnsi" w:hAnsiTheme="minorHAnsi" w:cstheme="minorBidi"/>
          <w:sz w:val="22"/>
          <w:szCs w:val="22"/>
        </w:rPr>
        <w:t xml:space="preserve"> v súlade s touto zmluvou a jej prílohami. </w:t>
      </w:r>
    </w:p>
    <w:p w14:paraId="2EFA5843" w14:textId="17031B66" w:rsidR="00285527" w:rsidRPr="00631795" w:rsidRDefault="00285527" w:rsidP="00285527">
      <w:pPr>
        <w:spacing w:after="120"/>
        <w:ind w:left="567"/>
        <w:jc w:val="both"/>
        <w:rPr>
          <w:rFonts w:asciiTheme="minorHAnsi" w:hAnsiTheme="minorHAnsi" w:cstheme="minorBidi"/>
          <w:sz w:val="22"/>
          <w:szCs w:val="22"/>
        </w:rPr>
      </w:pPr>
      <w:r w:rsidRPr="00631795">
        <w:rPr>
          <w:rFonts w:asciiTheme="minorHAnsi" w:hAnsiTheme="minorHAnsi" w:cstheme="minorBidi"/>
          <w:sz w:val="22"/>
          <w:szCs w:val="22"/>
        </w:rPr>
        <w:t xml:space="preserve">Ak je pre riadne vykonanie diela nutné, prípadne to vyplýva z osobitných ustanovení </w:t>
      </w:r>
      <w:r w:rsidR="00B3749E">
        <w:rPr>
          <w:rFonts w:asciiTheme="minorHAnsi" w:hAnsiTheme="minorHAnsi" w:cstheme="minorBidi"/>
          <w:sz w:val="22"/>
          <w:szCs w:val="22"/>
        </w:rPr>
        <w:t xml:space="preserve">tejto </w:t>
      </w:r>
      <w:r w:rsidRPr="00631795">
        <w:rPr>
          <w:rFonts w:asciiTheme="minorHAnsi" w:hAnsiTheme="minorHAnsi" w:cstheme="minorBidi"/>
          <w:sz w:val="22"/>
          <w:szCs w:val="22"/>
        </w:rPr>
        <w:t xml:space="preserve">zmluvy a jej príloh alebo pokynu objednávateľa, aby príslušná licencia bola udelená objednávateľovi osobitným spôsobom alebo postupom, je povinný zhotoviteľ udeliť licenciu spôsobom a postupom takto stanoveným.  </w:t>
      </w:r>
    </w:p>
    <w:p w14:paraId="4978783C" w14:textId="564EB00F" w:rsidR="558D69CB" w:rsidRDefault="00285527" w:rsidP="00E059C0">
      <w:pPr>
        <w:ind w:left="567"/>
        <w:jc w:val="both"/>
        <w:rPr>
          <w:rFonts w:asciiTheme="minorHAnsi" w:hAnsiTheme="minorHAnsi" w:cstheme="minorBidi"/>
          <w:sz w:val="22"/>
          <w:szCs w:val="22"/>
        </w:rPr>
      </w:pPr>
      <w:r w:rsidRPr="558D69CB">
        <w:rPr>
          <w:rFonts w:asciiTheme="minorHAnsi" w:hAnsiTheme="minorHAnsi" w:cstheme="minorBidi"/>
          <w:sz w:val="22"/>
          <w:szCs w:val="22"/>
        </w:rPr>
        <w:t xml:space="preserve">Zhotoviteľ je povinný zabezpečiť, aby bol nositeľom všetkých práv k autorským dielam v rozsahu, v akom udelí objednávateľovi licencie, resp. sublicencie k autorským dielam podľa tohto </w:t>
      </w:r>
      <w:r w:rsidR="00DD4168" w:rsidRPr="009F3A6C">
        <w:rPr>
          <w:rFonts w:asciiTheme="minorHAnsi" w:hAnsiTheme="minorHAnsi" w:cstheme="minorBidi"/>
          <w:sz w:val="22"/>
          <w:szCs w:val="22"/>
        </w:rPr>
        <w:t>odseku</w:t>
      </w:r>
      <w:r w:rsidRPr="558D69CB">
        <w:rPr>
          <w:rFonts w:asciiTheme="minorHAnsi" w:hAnsiTheme="minorHAnsi" w:cstheme="minorBidi"/>
          <w:sz w:val="22"/>
          <w:szCs w:val="22"/>
        </w:rPr>
        <w:t xml:space="preserve">, a aby všetci autori, resp. spoluautori autorských diel a originálni nositelia majetkových práv k autorským dielam súhlasili s udelením licencií, resp. sublicencií, s postúpením licencií, resp. sublicencií a udelením sublicencií v zmysle </w:t>
      </w:r>
      <w:r w:rsidR="00034561" w:rsidRPr="009F3A6C">
        <w:rPr>
          <w:rFonts w:asciiTheme="minorHAnsi" w:hAnsiTheme="minorHAnsi" w:cstheme="minorBidi"/>
          <w:sz w:val="22"/>
          <w:szCs w:val="22"/>
        </w:rPr>
        <w:t>tohto odseku</w:t>
      </w:r>
      <w:r w:rsidRPr="009F3A6C">
        <w:rPr>
          <w:rFonts w:asciiTheme="minorHAnsi" w:hAnsiTheme="minorHAnsi" w:cstheme="minorBidi"/>
          <w:sz w:val="22"/>
          <w:szCs w:val="22"/>
        </w:rPr>
        <w:t>.</w:t>
      </w:r>
      <w:r w:rsidRPr="558D69CB">
        <w:rPr>
          <w:rFonts w:asciiTheme="minorHAnsi" w:hAnsiTheme="minorHAnsi" w:cstheme="minorBidi"/>
          <w:sz w:val="22"/>
          <w:szCs w:val="22"/>
        </w:rPr>
        <w:t xml:space="preserve"> Zároveň je povinný v plnom rozsahu vysporiadať ich nároky k autorským dielam tak, aby objednávateľ mohol nerušene používať autorské diela v súlade s touto zmluvou. Objednávateľ je oprávnený domáhať sa uspokojenia svojich nárokov vyplývajúcich z porušenia  tohto </w:t>
      </w:r>
      <w:r w:rsidR="00DD4168">
        <w:rPr>
          <w:rFonts w:asciiTheme="minorHAnsi" w:hAnsiTheme="minorHAnsi" w:cstheme="minorBidi"/>
          <w:sz w:val="22"/>
          <w:szCs w:val="22"/>
        </w:rPr>
        <w:t>odseku</w:t>
      </w:r>
      <w:r w:rsidR="00DD4168" w:rsidRPr="558D69CB">
        <w:rPr>
          <w:rFonts w:asciiTheme="minorHAnsi" w:hAnsiTheme="minorHAnsi" w:cstheme="minorBidi"/>
          <w:sz w:val="22"/>
          <w:szCs w:val="22"/>
        </w:rPr>
        <w:t xml:space="preserve"> </w:t>
      </w:r>
      <w:r w:rsidRPr="558D69CB">
        <w:rPr>
          <w:rFonts w:asciiTheme="minorHAnsi" w:hAnsiTheme="minorHAnsi" w:cstheme="minorBidi"/>
          <w:sz w:val="22"/>
          <w:szCs w:val="22"/>
        </w:rPr>
        <w:t xml:space="preserve">voči zhotoviteľovi bez časového obmedzenia, a to aj po uplynutí záručnej doby. </w:t>
      </w:r>
    </w:p>
    <w:p w14:paraId="306E7A11" w14:textId="2086B81D" w:rsidR="00C10BAA" w:rsidRPr="00631795" w:rsidRDefault="505F461F" w:rsidP="00285527">
      <w:pPr>
        <w:rPr>
          <w:rFonts w:asciiTheme="minorHAnsi" w:hAnsiTheme="minorHAnsi" w:cstheme="minorHAnsi"/>
          <w:bCs/>
          <w:sz w:val="22"/>
          <w:szCs w:val="22"/>
        </w:rPr>
      </w:pPr>
      <w:r w:rsidRPr="00631795">
        <w:rPr>
          <w:rFonts w:asciiTheme="minorHAnsi" w:hAnsiTheme="minorHAnsi" w:cstheme="minorHAnsi"/>
          <w:sz w:val="22"/>
          <w:szCs w:val="22"/>
        </w:rPr>
        <w:t xml:space="preserve">        </w:t>
      </w:r>
    </w:p>
    <w:p w14:paraId="194DA223" w14:textId="6458A522" w:rsidR="00C10BAA" w:rsidRPr="00631795" w:rsidRDefault="00C10BAA"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w:t>
      </w:r>
      <w:r w:rsidRPr="41D46770">
        <w:rPr>
          <w:rFonts w:asciiTheme="minorHAnsi" w:hAnsiTheme="minorHAnsi" w:cstheme="minorBidi"/>
          <w:sz w:val="22"/>
          <w:szCs w:val="22"/>
        </w:rPr>
        <w:t>záväzn</w:t>
      </w:r>
      <w:r w:rsidR="5986BEF3" w:rsidRPr="41D46770">
        <w:rPr>
          <w:rFonts w:asciiTheme="minorHAnsi" w:hAnsiTheme="minorHAnsi" w:cstheme="minorBidi"/>
          <w:sz w:val="22"/>
          <w:szCs w:val="22"/>
        </w:rPr>
        <w:t>é</w:t>
      </w:r>
      <w:r w:rsidRPr="00631795">
        <w:rPr>
          <w:rFonts w:asciiTheme="minorHAnsi" w:hAnsiTheme="minorHAnsi" w:cstheme="minorBidi"/>
          <w:sz w:val="22"/>
          <w:szCs w:val="22"/>
        </w:rPr>
        <w:t xml:space="preserve">. </w:t>
      </w:r>
    </w:p>
    <w:p w14:paraId="5251E8E3" w14:textId="77777777" w:rsidR="00C10BAA" w:rsidRPr="009F3A6C" w:rsidRDefault="00C10BAA" w:rsidP="00C10BAA">
      <w:pPr>
        <w:tabs>
          <w:tab w:val="num" w:pos="709"/>
        </w:tabs>
        <w:ind w:left="720"/>
        <w:jc w:val="both"/>
        <w:rPr>
          <w:rFonts w:asciiTheme="minorHAnsi" w:hAnsiTheme="minorHAnsi" w:cstheme="minorHAnsi"/>
          <w:color w:val="000000" w:themeColor="text1"/>
          <w:sz w:val="22"/>
          <w:szCs w:val="22"/>
        </w:rPr>
      </w:pPr>
    </w:p>
    <w:p w14:paraId="5E4EB57F" w14:textId="00C0B2FB" w:rsidR="00481191" w:rsidRPr="00D67A62" w:rsidRDefault="00C10BAA" w:rsidP="00481191">
      <w:pPr>
        <w:numPr>
          <w:ilvl w:val="1"/>
          <w:numId w:val="20"/>
        </w:numPr>
        <w:tabs>
          <w:tab w:val="num" w:pos="709"/>
        </w:tabs>
        <w:ind w:left="567" w:hanging="567"/>
        <w:jc w:val="both"/>
        <w:rPr>
          <w:rFonts w:asciiTheme="minorHAnsi" w:hAnsiTheme="minorHAnsi" w:cstheme="minorHAnsi"/>
          <w:color w:val="000000" w:themeColor="text1"/>
          <w:sz w:val="22"/>
          <w:szCs w:val="22"/>
        </w:rPr>
      </w:pPr>
      <w:r w:rsidRPr="005A4578">
        <w:rPr>
          <w:rFonts w:asciiTheme="minorHAnsi" w:hAnsiTheme="minorHAnsi" w:cstheme="minorHAnsi"/>
          <w:color w:val="000000" w:themeColor="text1"/>
          <w:sz w:val="22"/>
          <w:szCs w:val="22"/>
        </w:rPr>
        <w:t xml:space="preserve">Zhotoviteľ sa zaväzuje dielo </w:t>
      </w:r>
      <w:r w:rsidR="004A3309" w:rsidRPr="005A4578">
        <w:rPr>
          <w:rFonts w:asciiTheme="minorHAnsi" w:hAnsiTheme="minorHAnsi" w:cstheme="minorHAnsi"/>
          <w:color w:val="000000" w:themeColor="text1"/>
          <w:sz w:val="22"/>
          <w:szCs w:val="22"/>
        </w:rPr>
        <w:t>vykonať v lehote do</w:t>
      </w:r>
      <w:r w:rsidR="00AB1AC6" w:rsidRPr="005A4578">
        <w:rPr>
          <w:rFonts w:asciiTheme="minorHAnsi" w:hAnsiTheme="minorHAnsi" w:cstheme="minorHAnsi"/>
          <w:color w:val="000000" w:themeColor="text1"/>
          <w:sz w:val="22"/>
          <w:szCs w:val="22"/>
        </w:rPr>
        <w:t xml:space="preserve"> </w:t>
      </w:r>
      <w:r w:rsidR="00AB1AC6" w:rsidRPr="00D67A62">
        <w:rPr>
          <w:rFonts w:asciiTheme="minorHAnsi" w:hAnsiTheme="minorHAnsi" w:cstheme="minorHAnsi"/>
          <w:b/>
          <w:color w:val="000000" w:themeColor="text1"/>
          <w:sz w:val="22"/>
          <w:szCs w:val="22"/>
        </w:rPr>
        <w:t>3</w:t>
      </w:r>
      <w:r w:rsidR="00E75E29">
        <w:rPr>
          <w:rFonts w:asciiTheme="minorHAnsi" w:hAnsiTheme="minorHAnsi" w:cstheme="minorHAnsi"/>
          <w:b/>
          <w:color w:val="000000" w:themeColor="text1"/>
          <w:sz w:val="22"/>
          <w:szCs w:val="22"/>
        </w:rPr>
        <w:t>0</w:t>
      </w:r>
      <w:r w:rsidR="00AB1AC6" w:rsidRPr="00D67A62">
        <w:rPr>
          <w:rFonts w:asciiTheme="minorHAnsi" w:hAnsiTheme="minorHAnsi" w:cstheme="minorHAnsi"/>
          <w:b/>
          <w:color w:val="000000" w:themeColor="text1"/>
          <w:sz w:val="22"/>
          <w:szCs w:val="22"/>
        </w:rPr>
        <w:t>.09.2025</w:t>
      </w:r>
      <w:r w:rsidR="003D7908" w:rsidRPr="005A4578">
        <w:rPr>
          <w:rFonts w:asciiTheme="minorHAnsi" w:hAnsiTheme="minorHAnsi" w:cstheme="minorHAnsi"/>
          <w:color w:val="000000" w:themeColor="text1"/>
          <w:sz w:val="22"/>
          <w:szCs w:val="22"/>
        </w:rPr>
        <w:t xml:space="preserve">. </w:t>
      </w:r>
    </w:p>
    <w:p w14:paraId="24B57879" w14:textId="22FFDFD5" w:rsidR="00C10BAA" w:rsidRPr="005A4578" w:rsidRDefault="004A3309" w:rsidP="00D67A62">
      <w:pPr>
        <w:ind w:left="567"/>
        <w:jc w:val="both"/>
        <w:rPr>
          <w:rFonts w:asciiTheme="minorHAnsi" w:hAnsiTheme="minorHAnsi" w:cstheme="minorHAnsi"/>
          <w:color w:val="000000" w:themeColor="text1"/>
          <w:sz w:val="22"/>
          <w:szCs w:val="22"/>
        </w:rPr>
      </w:pPr>
      <w:r w:rsidRPr="005A4578">
        <w:rPr>
          <w:rFonts w:asciiTheme="minorHAnsi" w:hAnsiTheme="minorHAnsi" w:cstheme="minorHAnsi"/>
          <w:color w:val="000000" w:themeColor="text1"/>
          <w:sz w:val="22"/>
          <w:szCs w:val="22"/>
        </w:rPr>
        <w:t xml:space="preserve">Zmluvné strany sa zároveň dohodli na nasledovných míľnikoch pre </w:t>
      </w:r>
      <w:r w:rsidR="732560B0" w:rsidRPr="005A4578">
        <w:rPr>
          <w:rFonts w:asciiTheme="minorHAnsi" w:hAnsiTheme="minorHAnsi" w:cstheme="minorHAnsi"/>
          <w:color w:val="000000" w:themeColor="text1"/>
          <w:sz w:val="22"/>
          <w:szCs w:val="22"/>
        </w:rPr>
        <w:t>vykonanie</w:t>
      </w:r>
      <w:r w:rsidRPr="005A4578">
        <w:rPr>
          <w:rFonts w:asciiTheme="minorHAnsi" w:hAnsiTheme="minorHAnsi" w:cstheme="minorHAnsi"/>
          <w:color w:val="000000" w:themeColor="text1"/>
          <w:sz w:val="22"/>
          <w:szCs w:val="22"/>
        </w:rPr>
        <w:t xml:space="preserve"> diela: </w:t>
      </w:r>
    </w:p>
    <w:p w14:paraId="71424F6A" w14:textId="5F0BAADD" w:rsidR="004D186D" w:rsidRPr="001D29D4" w:rsidRDefault="00335297" w:rsidP="00CA5E54">
      <w:pPr>
        <w:numPr>
          <w:ilvl w:val="0"/>
          <w:numId w:val="12"/>
        </w:numPr>
        <w:overflowPunct w:val="0"/>
        <w:autoSpaceDE w:val="0"/>
        <w:autoSpaceDN w:val="0"/>
        <w:adjustRightInd w:val="0"/>
        <w:ind w:left="993" w:hanging="426"/>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w:t>
      </w:r>
      <w:r w:rsidR="004D186D" w:rsidRPr="001D29D4">
        <w:rPr>
          <w:rFonts w:asciiTheme="minorHAnsi" w:hAnsiTheme="minorHAnsi" w:cstheme="minorHAnsi"/>
          <w:color w:val="000000" w:themeColor="text1"/>
          <w:sz w:val="22"/>
          <w:szCs w:val="22"/>
        </w:rPr>
        <w:t>ahájenie prác</w:t>
      </w:r>
      <w:r w:rsidR="001849AD">
        <w:rPr>
          <w:rFonts w:asciiTheme="minorHAnsi" w:hAnsiTheme="minorHAnsi" w:cstheme="minorHAnsi"/>
          <w:color w:val="000000" w:themeColor="text1"/>
          <w:sz w:val="22"/>
          <w:szCs w:val="22"/>
        </w:rPr>
        <w:t>:</w:t>
      </w:r>
      <w:r w:rsidR="004D186D" w:rsidRPr="001D29D4">
        <w:rPr>
          <w:rFonts w:asciiTheme="minorHAnsi" w:hAnsiTheme="minorHAnsi" w:cstheme="minorHAnsi"/>
          <w:color w:val="000000" w:themeColor="text1"/>
          <w:sz w:val="22"/>
          <w:szCs w:val="22"/>
        </w:rPr>
        <w:t xml:space="preserve">  do </w:t>
      </w:r>
      <w:r w:rsidR="00113E4D">
        <w:rPr>
          <w:rFonts w:asciiTheme="minorHAnsi" w:hAnsiTheme="minorHAnsi" w:cstheme="minorHAnsi"/>
          <w:color w:val="000000" w:themeColor="text1"/>
          <w:sz w:val="22"/>
          <w:szCs w:val="22"/>
        </w:rPr>
        <w:t>sedem (</w:t>
      </w:r>
      <w:r w:rsidR="004D186D" w:rsidRPr="001D29D4">
        <w:rPr>
          <w:rFonts w:asciiTheme="minorHAnsi" w:hAnsiTheme="minorHAnsi" w:cstheme="minorHAnsi"/>
          <w:color w:val="000000" w:themeColor="text1"/>
          <w:sz w:val="22"/>
          <w:szCs w:val="22"/>
        </w:rPr>
        <w:t>7</w:t>
      </w:r>
      <w:r w:rsidR="00113E4D">
        <w:rPr>
          <w:rFonts w:asciiTheme="minorHAnsi" w:hAnsiTheme="minorHAnsi" w:cstheme="minorHAnsi"/>
          <w:color w:val="000000" w:themeColor="text1"/>
          <w:sz w:val="22"/>
          <w:szCs w:val="22"/>
        </w:rPr>
        <w:t>)</w:t>
      </w:r>
      <w:r w:rsidR="004D186D" w:rsidRPr="001D29D4">
        <w:rPr>
          <w:rFonts w:asciiTheme="minorHAnsi" w:hAnsiTheme="minorHAnsi" w:cstheme="minorHAnsi"/>
          <w:color w:val="000000" w:themeColor="text1"/>
          <w:sz w:val="22"/>
          <w:szCs w:val="22"/>
        </w:rPr>
        <w:t xml:space="preserve"> dní od doručenia písomnej výzvy objednávateľa </w:t>
      </w:r>
      <w:r w:rsidR="00D9497F">
        <w:rPr>
          <w:rFonts w:asciiTheme="minorHAnsi" w:hAnsiTheme="minorHAnsi" w:cstheme="minorHAnsi"/>
          <w:color w:val="000000" w:themeColor="text1"/>
          <w:sz w:val="22"/>
          <w:szCs w:val="22"/>
        </w:rPr>
        <w:t xml:space="preserve">zhotoviteľovi </w:t>
      </w:r>
      <w:r w:rsidR="004D186D" w:rsidRPr="001D29D4">
        <w:rPr>
          <w:rFonts w:asciiTheme="minorHAnsi" w:hAnsiTheme="minorHAnsi" w:cstheme="minorHAnsi"/>
          <w:color w:val="000000" w:themeColor="text1"/>
          <w:sz w:val="22"/>
          <w:szCs w:val="22"/>
        </w:rPr>
        <w:t>na</w:t>
      </w:r>
      <w:r>
        <w:rPr>
          <w:rFonts w:asciiTheme="minorHAnsi" w:hAnsiTheme="minorHAnsi" w:cstheme="minorHAnsi"/>
          <w:color w:val="000000" w:themeColor="text1"/>
          <w:sz w:val="22"/>
          <w:szCs w:val="22"/>
        </w:rPr>
        <w:t xml:space="preserve"> </w:t>
      </w:r>
      <w:r w:rsidR="004D186D" w:rsidRPr="001D29D4">
        <w:rPr>
          <w:rFonts w:asciiTheme="minorHAnsi" w:hAnsiTheme="minorHAnsi" w:cstheme="minorHAnsi"/>
          <w:color w:val="000000" w:themeColor="text1"/>
          <w:sz w:val="22"/>
          <w:szCs w:val="22"/>
        </w:rPr>
        <w:t xml:space="preserve">zahájenie prác, najneskôr však do </w:t>
      </w:r>
      <w:r>
        <w:rPr>
          <w:rFonts w:asciiTheme="minorHAnsi" w:hAnsiTheme="minorHAnsi" w:cstheme="minorHAnsi"/>
          <w:color w:val="000000" w:themeColor="text1"/>
          <w:sz w:val="22"/>
          <w:szCs w:val="22"/>
        </w:rPr>
        <w:t>tridsať (</w:t>
      </w:r>
      <w:r w:rsidR="004D186D" w:rsidRPr="001D29D4">
        <w:rPr>
          <w:rFonts w:asciiTheme="minorHAnsi" w:hAnsiTheme="minorHAnsi" w:cstheme="minorHAnsi"/>
          <w:color w:val="000000" w:themeColor="text1"/>
          <w:sz w:val="22"/>
          <w:szCs w:val="22"/>
        </w:rPr>
        <w:t>30</w:t>
      </w:r>
      <w:r>
        <w:rPr>
          <w:rFonts w:asciiTheme="minorHAnsi" w:hAnsiTheme="minorHAnsi" w:cstheme="minorHAnsi"/>
          <w:color w:val="000000" w:themeColor="text1"/>
          <w:sz w:val="22"/>
          <w:szCs w:val="22"/>
        </w:rPr>
        <w:t>)</w:t>
      </w:r>
      <w:r w:rsidR="004D186D" w:rsidRPr="001D29D4">
        <w:rPr>
          <w:rFonts w:asciiTheme="minorHAnsi" w:hAnsiTheme="minorHAnsi" w:cstheme="minorHAnsi"/>
          <w:color w:val="000000" w:themeColor="text1"/>
          <w:sz w:val="22"/>
          <w:szCs w:val="22"/>
        </w:rPr>
        <w:t xml:space="preserve"> dní od nadobudnutia účinnosti tejto zmluvy</w:t>
      </w:r>
      <w:r>
        <w:rPr>
          <w:rFonts w:asciiTheme="minorHAnsi" w:hAnsiTheme="minorHAnsi" w:cstheme="minorHAnsi"/>
          <w:color w:val="000000" w:themeColor="text1"/>
          <w:sz w:val="22"/>
          <w:szCs w:val="22"/>
        </w:rPr>
        <w:t xml:space="preserve">, </w:t>
      </w:r>
    </w:p>
    <w:p w14:paraId="17ED805C" w14:textId="73E6CE41" w:rsidR="004D186D" w:rsidRPr="001D29D4" w:rsidRDefault="00335297" w:rsidP="00CA5E54">
      <w:pPr>
        <w:numPr>
          <w:ilvl w:val="0"/>
          <w:numId w:val="12"/>
        </w:numPr>
        <w:overflowPunct w:val="0"/>
        <w:autoSpaceDE w:val="0"/>
        <w:autoSpaceDN w:val="0"/>
        <w:adjustRightInd w:val="0"/>
        <w:ind w:left="993" w:hanging="426"/>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004D186D" w:rsidRPr="001D29D4">
        <w:rPr>
          <w:rFonts w:asciiTheme="minorHAnsi" w:hAnsiTheme="minorHAnsi" w:cstheme="minorHAnsi"/>
          <w:color w:val="000000" w:themeColor="text1"/>
          <w:sz w:val="22"/>
          <w:szCs w:val="22"/>
        </w:rPr>
        <w:t xml:space="preserve">ráce počas odstávky </w:t>
      </w:r>
      <w:r w:rsidR="003851AE" w:rsidRPr="001D29D4">
        <w:rPr>
          <w:rFonts w:asciiTheme="minorHAnsi" w:hAnsiTheme="minorHAnsi" w:cstheme="minorHAnsi"/>
          <w:color w:val="000000" w:themeColor="text1"/>
          <w:sz w:val="22"/>
          <w:szCs w:val="22"/>
        </w:rPr>
        <w:t>technológie NVS</w:t>
      </w:r>
      <w:r w:rsidR="004D186D" w:rsidRPr="001D29D4">
        <w:rPr>
          <w:rFonts w:asciiTheme="minorHAnsi" w:hAnsiTheme="minorHAnsi" w:cstheme="minorHAnsi"/>
          <w:color w:val="000000" w:themeColor="text1"/>
          <w:sz w:val="22"/>
          <w:szCs w:val="22"/>
        </w:rPr>
        <w:t xml:space="preserve"> </w:t>
      </w:r>
      <w:r w:rsidR="004D186D" w:rsidRPr="001D29D4">
        <w:rPr>
          <w:rFonts w:asciiTheme="minorHAnsi" w:hAnsiTheme="minorHAnsi" w:cstheme="minorHAnsi"/>
          <w:b/>
          <w:color w:val="000000" w:themeColor="text1"/>
          <w:sz w:val="22"/>
          <w:szCs w:val="22"/>
        </w:rPr>
        <w:t xml:space="preserve">budú upresnené </w:t>
      </w:r>
      <w:r w:rsidR="00254D1C">
        <w:rPr>
          <w:rFonts w:asciiTheme="minorHAnsi" w:hAnsiTheme="minorHAnsi" w:cstheme="minorHAnsi"/>
          <w:b/>
          <w:color w:val="000000" w:themeColor="text1"/>
          <w:sz w:val="22"/>
          <w:szCs w:val="22"/>
        </w:rPr>
        <w:t xml:space="preserve">objednávateľom </w:t>
      </w:r>
      <w:r w:rsidR="004D186D" w:rsidRPr="001D29D4">
        <w:rPr>
          <w:rFonts w:asciiTheme="minorHAnsi" w:hAnsiTheme="minorHAnsi" w:cstheme="minorHAnsi"/>
          <w:b/>
          <w:color w:val="000000" w:themeColor="text1"/>
          <w:sz w:val="22"/>
          <w:szCs w:val="22"/>
        </w:rPr>
        <w:t>pri zahájení prác</w:t>
      </w:r>
      <w:r w:rsidR="00AA224C">
        <w:rPr>
          <w:rFonts w:asciiTheme="minorHAnsi" w:hAnsiTheme="minorHAnsi" w:cstheme="minorHAnsi"/>
          <w:b/>
          <w:color w:val="000000" w:themeColor="text1"/>
          <w:sz w:val="22"/>
          <w:szCs w:val="22"/>
        </w:rPr>
        <w:t>,</w:t>
      </w:r>
    </w:p>
    <w:p w14:paraId="0D61FDCD" w14:textId="55D4FFA2" w:rsidR="004D186D" w:rsidRPr="001D29D4" w:rsidRDefault="00AA224C" w:rsidP="00CA5E54">
      <w:pPr>
        <w:numPr>
          <w:ilvl w:val="0"/>
          <w:numId w:val="12"/>
        </w:numPr>
        <w:overflowPunct w:val="0"/>
        <w:autoSpaceDE w:val="0"/>
        <w:autoSpaceDN w:val="0"/>
        <w:adjustRightInd w:val="0"/>
        <w:ind w:left="993" w:hanging="426"/>
        <w:jc w:val="both"/>
        <w:textAlignment w:val="baseline"/>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u</w:t>
      </w:r>
      <w:r w:rsidR="004D186D" w:rsidRPr="001D29D4">
        <w:rPr>
          <w:rFonts w:asciiTheme="minorHAnsi" w:hAnsiTheme="minorHAnsi" w:cstheme="minorHAnsi"/>
          <w:color w:val="000000" w:themeColor="text1"/>
          <w:sz w:val="22"/>
          <w:szCs w:val="22"/>
        </w:rPr>
        <w:t>končenie montáže</w:t>
      </w:r>
      <w:r>
        <w:rPr>
          <w:rFonts w:asciiTheme="minorHAnsi" w:hAnsiTheme="minorHAnsi" w:cstheme="minorHAnsi"/>
          <w:color w:val="000000" w:themeColor="text1"/>
          <w:sz w:val="22"/>
          <w:szCs w:val="22"/>
        </w:rPr>
        <w:t>:</w:t>
      </w:r>
      <w:r w:rsidR="004D186D" w:rsidRPr="001D29D4">
        <w:rPr>
          <w:rFonts w:asciiTheme="minorHAnsi" w:hAnsiTheme="minorHAnsi" w:cstheme="minorHAnsi"/>
          <w:color w:val="000000" w:themeColor="text1"/>
          <w:sz w:val="22"/>
          <w:szCs w:val="22"/>
        </w:rPr>
        <w:tab/>
        <w:t xml:space="preserve"> </w:t>
      </w:r>
      <w:r w:rsidR="004D186D" w:rsidRPr="001D29D4">
        <w:rPr>
          <w:rFonts w:asciiTheme="minorHAnsi" w:hAnsiTheme="minorHAnsi" w:cstheme="minorHAnsi"/>
          <w:b/>
          <w:color w:val="000000" w:themeColor="text1"/>
          <w:sz w:val="22"/>
          <w:szCs w:val="22"/>
        </w:rPr>
        <w:t xml:space="preserve">do </w:t>
      </w:r>
      <w:r w:rsidR="004530E4" w:rsidRPr="001D29D4">
        <w:rPr>
          <w:rFonts w:asciiTheme="minorHAnsi" w:hAnsiTheme="minorHAnsi" w:cstheme="minorHAnsi"/>
          <w:b/>
          <w:color w:val="000000" w:themeColor="text1"/>
          <w:sz w:val="22"/>
          <w:szCs w:val="22"/>
        </w:rPr>
        <w:t>15</w:t>
      </w:r>
      <w:r w:rsidR="004D186D" w:rsidRPr="001D29D4">
        <w:rPr>
          <w:rFonts w:asciiTheme="minorHAnsi" w:hAnsiTheme="minorHAnsi" w:cstheme="minorHAnsi"/>
          <w:b/>
          <w:color w:val="000000" w:themeColor="text1"/>
          <w:sz w:val="22"/>
          <w:szCs w:val="22"/>
        </w:rPr>
        <w:t>.</w:t>
      </w:r>
      <w:r w:rsidR="004530E4" w:rsidRPr="001D29D4">
        <w:rPr>
          <w:rFonts w:asciiTheme="minorHAnsi" w:hAnsiTheme="minorHAnsi" w:cstheme="minorHAnsi"/>
          <w:b/>
          <w:color w:val="000000" w:themeColor="text1"/>
          <w:sz w:val="22"/>
          <w:szCs w:val="22"/>
        </w:rPr>
        <w:t>09</w:t>
      </w:r>
      <w:r w:rsidR="004D186D" w:rsidRPr="001D29D4">
        <w:rPr>
          <w:rFonts w:asciiTheme="minorHAnsi" w:hAnsiTheme="minorHAnsi" w:cstheme="minorHAnsi"/>
          <w:b/>
          <w:color w:val="000000" w:themeColor="text1"/>
          <w:sz w:val="22"/>
          <w:szCs w:val="22"/>
        </w:rPr>
        <w:t>.</w:t>
      </w:r>
      <w:r w:rsidR="00AB1AC6" w:rsidRPr="001D29D4">
        <w:rPr>
          <w:rFonts w:asciiTheme="minorHAnsi" w:hAnsiTheme="minorHAnsi" w:cstheme="minorHAnsi"/>
          <w:b/>
          <w:color w:val="000000" w:themeColor="text1"/>
          <w:sz w:val="22"/>
          <w:szCs w:val="22"/>
        </w:rPr>
        <w:t>2025</w:t>
      </w:r>
      <w:r w:rsidR="0079657D">
        <w:rPr>
          <w:rFonts w:asciiTheme="minorHAnsi" w:hAnsiTheme="minorHAnsi" w:cstheme="minorHAnsi"/>
          <w:b/>
          <w:color w:val="000000" w:themeColor="text1"/>
          <w:sz w:val="22"/>
          <w:szCs w:val="22"/>
        </w:rPr>
        <w:t>,</w:t>
      </w:r>
    </w:p>
    <w:p w14:paraId="440E75C6" w14:textId="7B9EED78" w:rsidR="003B1E3C" w:rsidRPr="001D29D4" w:rsidRDefault="003212B8" w:rsidP="00CA5E54">
      <w:pPr>
        <w:numPr>
          <w:ilvl w:val="0"/>
          <w:numId w:val="12"/>
        </w:numPr>
        <w:overflowPunct w:val="0"/>
        <w:autoSpaceDE w:val="0"/>
        <w:autoSpaceDN w:val="0"/>
        <w:adjustRightInd w:val="0"/>
        <w:ind w:left="993" w:hanging="426"/>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w:t>
      </w:r>
      <w:r w:rsidR="004D186D" w:rsidRPr="001D29D4">
        <w:rPr>
          <w:rFonts w:asciiTheme="minorHAnsi" w:hAnsiTheme="minorHAnsi" w:cstheme="minorHAnsi"/>
          <w:color w:val="000000" w:themeColor="text1"/>
          <w:sz w:val="22"/>
          <w:szCs w:val="22"/>
        </w:rPr>
        <w:t>dovzdanie diela</w:t>
      </w:r>
      <w:r>
        <w:rPr>
          <w:rFonts w:asciiTheme="minorHAnsi" w:hAnsiTheme="minorHAnsi" w:cstheme="minorHAnsi"/>
          <w:color w:val="000000" w:themeColor="text1"/>
          <w:sz w:val="22"/>
          <w:szCs w:val="22"/>
        </w:rPr>
        <w:t xml:space="preserve"> ako celku</w:t>
      </w:r>
      <w:r w:rsidR="006E12ED">
        <w:rPr>
          <w:rFonts w:asciiTheme="minorHAnsi" w:hAnsiTheme="minorHAnsi" w:cstheme="minorHAnsi"/>
          <w:color w:val="000000" w:themeColor="text1"/>
          <w:sz w:val="22"/>
          <w:szCs w:val="22"/>
        </w:rPr>
        <w:t>:</w:t>
      </w:r>
      <w:r w:rsidR="004D186D" w:rsidRPr="001D29D4">
        <w:rPr>
          <w:rFonts w:asciiTheme="minorHAnsi" w:hAnsiTheme="minorHAnsi" w:cstheme="minorHAnsi"/>
          <w:color w:val="000000" w:themeColor="text1"/>
          <w:sz w:val="22"/>
          <w:szCs w:val="22"/>
        </w:rPr>
        <w:t xml:space="preserve"> </w:t>
      </w:r>
      <w:r w:rsidR="004D186D" w:rsidRPr="001D29D4">
        <w:rPr>
          <w:rFonts w:asciiTheme="minorHAnsi" w:hAnsiTheme="minorHAnsi" w:cstheme="minorHAnsi"/>
          <w:b/>
          <w:color w:val="000000" w:themeColor="text1"/>
          <w:sz w:val="22"/>
          <w:szCs w:val="22"/>
        </w:rPr>
        <w:t>do 3</w:t>
      </w:r>
      <w:r w:rsidR="004A7584">
        <w:rPr>
          <w:rFonts w:asciiTheme="minorHAnsi" w:hAnsiTheme="minorHAnsi" w:cstheme="minorHAnsi"/>
          <w:b/>
          <w:color w:val="000000" w:themeColor="text1"/>
          <w:sz w:val="22"/>
          <w:szCs w:val="22"/>
        </w:rPr>
        <w:t>0</w:t>
      </w:r>
      <w:r w:rsidR="004D186D" w:rsidRPr="001D29D4">
        <w:rPr>
          <w:rFonts w:asciiTheme="minorHAnsi" w:hAnsiTheme="minorHAnsi" w:cstheme="minorHAnsi"/>
          <w:b/>
          <w:color w:val="000000" w:themeColor="text1"/>
          <w:sz w:val="22"/>
          <w:szCs w:val="22"/>
        </w:rPr>
        <w:t>.09.</w:t>
      </w:r>
      <w:r w:rsidR="00AB1AC6" w:rsidRPr="001D29D4">
        <w:rPr>
          <w:rFonts w:asciiTheme="minorHAnsi" w:hAnsiTheme="minorHAnsi" w:cstheme="minorHAnsi"/>
          <w:b/>
          <w:color w:val="000000" w:themeColor="text1"/>
          <w:sz w:val="22"/>
          <w:szCs w:val="22"/>
        </w:rPr>
        <w:t>2025</w:t>
      </w:r>
      <w:r w:rsidR="006E12ED">
        <w:rPr>
          <w:rFonts w:asciiTheme="minorHAnsi" w:hAnsiTheme="minorHAnsi" w:cstheme="minorHAnsi"/>
          <w:b/>
          <w:bCs/>
          <w:color w:val="000000" w:themeColor="text1"/>
          <w:sz w:val="22"/>
          <w:szCs w:val="22"/>
        </w:rPr>
        <w:t>.</w:t>
      </w:r>
    </w:p>
    <w:p w14:paraId="30EB4F24" w14:textId="77777777" w:rsidR="00F02944" w:rsidRPr="00631795" w:rsidRDefault="00F02944" w:rsidP="00F02944">
      <w:pPr>
        <w:ind w:left="567"/>
        <w:jc w:val="both"/>
        <w:rPr>
          <w:rFonts w:asciiTheme="minorHAnsi" w:hAnsiTheme="minorHAnsi" w:cstheme="minorHAnsi"/>
          <w:color w:val="FF0000"/>
          <w:sz w:val="22"/>
          <w:szCs w:val="22"/>
          <w:shd w:val="clear" w:color="auto" w:fill="FFFFFF"/>
        </w:rPr>
      </w:pPr>
    </w:p>
    <w:p w14:paraId="30561389" w14:textId="7EF2068E" w:rsidR="00C10BAA" w:rsidRPr="00631795" w:rsidRDefault="269736E0" w:rsidP="000B55E7">
      <w:pPr>
        <w:numPr>
          <w:ilvl w:val="1"/>
          <w:numId w:val="20"/>
        </w:numPr>
        <w:ind w:left="567" w:hanging="567"/>
        <w:jc w:val="both"/>
        <w:rPr>
          <w:rFonts w:asciiTheme="minorHAnsi" w:hAnsiTheme="minorHAnsi" w:cstheme="minorBidi"/>
          <w:color w:val="212121"/>
          <w:sz w:val="22"/>
          <w:szCs w:val="22"/>
        </w:rPr>
      </w:pPr>
      <w:bookmarkStart w:id="1" w:name="_Ref174623155"/>
      <w:r w:rsidRPr="00631795">
        <w:rPr>
          <w:rFonts w:asciiTheme="minorHAnsi" w:hAnsiTheme="minorHAnsi" w:cstheme="minorBidi"/>
          <w:color w:val="212121"/>
          <w:sz w:val="22"/>
          <w:szCs w:val="22"/>
          <w:shd w:val="clear" w:color="auto" w:fill="FFFFFF"/>
        </w:rPr>
        <w:t xml:space="preserve">Podklady potrebné k vykonaniu diela objednávateľ odovzdá zhotoviteľovi najneskôr do </w:t>
      </w:r>
      <w:r w:rsidR="001A5362" w:rsidRPr="0EF18DE5">
        <w:rPr>
          <w:rFonts w:asciiTheme="minorHAnsi" w:hAnsiTheme="minorHAnsi" w:cstheme="minorBidi"/>
          <w:color w:val="212121"/>
          <w:sz w:val="22"/>
          <w:szCs w:val="22"/>
        </w:rPr>
        <w:t>pätnásť (</w:t>
      </w:r>
      <w:r w:rsidRPr="00631795">
        <w:rPr>
          <w:rFonts w:asciiTheme="minorHAnsi" w:hAnsiTheme="minorHAnsi" w:cstheme="minorBidi"/>
          <w:color w:val="212121"/>
          <w:sz w:val="22"/>
          <w:szCs w:val="22"/>
          <w:shd w:val="clear" w:color="auto" w:fill="FFFFFF"/>
        </w:rPr>
        <w:t>15</w:t>
      </w:r>
      <w:r w:rsidR="001A5362" w:rsidRPr="0EF18DE5">
        <w:rPr>
          <w:rFonts w:asciiTheme="minorHAnsi" w:hAnsiTheme="minorHAnsi" w:cstheme="minorBidi"/>
          <w:color w:val="212121"/>
          <w:sz w:val="22"/>
          <w:szCs w:val="22"/>
        </w:rPr>
        <w:t>)</w:t>
      </w:r>
      <w:r w:rsidRPr="00631795">
        <w:rPr>
          <w:rFonts w:asciiTheme="minorHAnsi" w:hAnsiTheme="minorHAnsi" w:cstheme="minorBidi"/>
          <w:color w:val="212121"/>
          <w:sz w:val="22"/>
          <w:szCs w:val="22"/>
          <w:shd w:val="clear" w:color="auto" w:fill="FFFFFF"/>
        </w:rPr>
        <w:t xml:space="preserve"> dní od účinnosti </w:t>
      </w:r>
      <w:r w:rsidRPr="00631795">
        <w:rPr>
          <w:rFonts w:asciiTheme="minorHAnsi" w:hAnsiTheme="minorHAnsi" w:cstheme="minorBidi"/>
          <w:sz w:val="22"/>
          <w:szCs w:val="22"/>
        </w:rPr>
        <w:t>tejto zmluvy</w:t>
      </w:r>
      <w:r w:rsidRPr="00631795">
        <w:rPr>
          <w:rFonts w:asciiTheme="minorHAnsi" w:hAnsiTheme="minorHAnsi" w:cstheme="minorBidi"/>
          <w:color w:val="212121"/>
          <w:sz w:val="22"/>
          <w:szCs w:val="22"/>
          <w:shd w:val="clear" w:color="auto" w:fill="FFFFFF"/>
        </w:rPr>
        <w:t>. O odovzdaní a prevzatí podkladov spíšu zmluvné strany záznam.</w:t>
      </w:r>
      <w:r w:rsidR="4403653D" w:rsidRPr="00631795">
        <w:rPr>
          <w:rFonts w:asciiTheme="minorHAnsi" w:hAnsiTheme="minorHAnsi" w:cstheme="minorBidi"/>
          <w:color w:val="212121"/>
          <w:sz w:val="22"/>
          <w:szCs w:val="22"/>
          <w:shd w:val="clear" w:color="auto" w:fill="FFFFFF"/>
        </w:rPr>
        <w:t xml:space="preserve"> Povinnosť podľa predchádzajúcej vety sa ne</w:t>
      </w:r>
      <w:r w:rsidR="04C6F214" w:rsidRPr="00631795">
        <w:rPr>
          <w:rFonts w:asciiTheme="minorHAnsi" w:hAnsiTheme="minorHAnsi" w:cstheme="minorBidi"/>
          <w:color w:val="212121"/>
          <w:sz w:val="22"/>
          <w:szCs w:val="22"/>
          <w:shd w:val="clear" w:color="auto" w:fill="FFFFFF"/>
        </w:rPr>
        <w:t xml:space="preserve">vzťahuje na tie podklady, ktoré boli súčasťou súťažných podkladov, prípadne boli obsiahnuté vo vysvetleniach </w:t>
      </w:r>
      <w:r w:rsidR="585C6F72" w:rsidRPr="00631795">
        <w:rPr>
          <w:rFonts w:asciiTheme="minorHAnsi" w:hAnsiTheme="minorHAnsi" w:cstheme="minorBidi"/>
          <w:color w:val="212121"/>
          <w:sz w:val="22"/>
          <w:szCs w:val="22"/>
          <w:shd w:val="clear" w:color="auto" w:fill="FFFFFF"/>
        </w:rPr>
        <w:t xml:space="preserve">poskytnutých </w:t>
      </w:r>
      <w:r w:rsidR="61942C47" w:rsidRPr="00631795">
        <w:rPr>
          <w:rFonts w:asciiTheme="minorHAnsi" w:hAnsiTheme="minorHAnsi" w:cstheme="minorBidi"/>
          <w:color w:val="212121"/>
          <w:sz w:val="22"/>
          <w:szCs w:val="22"/>
          <w:shd w:val="clear" w:color="auto" w:fill="FFFFFF"/>
        </w:rPr>
        <w:t>v rámci obstarávania tejto zákazky</w:t>
      </w:r>
      <w:r w:rsidR="00B2296A" w:rsidRPr="0EF18DE5">
        <w:rPr>
          <w:rFonts w:asciiTheme="minorHAnsi" w:hAnsiTheme="minorHAnsi" w:cstheme="minorBidi"/>
          <w:color w:val="212121"/>
          <w:sz w:val="22"/>
          <w:szCs w:val="22"/>
        </w:rPr>
        <w:t xml:space="preserve"> (diela)</w:t>
      </w:r>
      <w:r w:rsidR="61942C47" w:rsidRPr="00631795">
        <w:rPr>
          <w:rFonts w:asciiTheme="minorHAnsi" w:hAnsiTheme="minorHAnsi" w:cstheme="minorBidi"/>
          <w:color w:val="212121"/>
          <w:sz w:val="22"/>
          <w:szCs w:val="22"/>
          <w:shd w:val="clear" w:color="auto" w:fill="FFFFFF"/>
        </w:rPr>
        <w:t>.</w:t>
      </w:r>
      <w:bookmarkEnd w:id="1"/>
      <w:r w:rsidR="61942C47" w:rsidRPr="00631795">
        <w:rPr>
          <w:rFonts w:asciiTheme="minorHAnsi" w:hAnsiTheme="minorHAnsi" w:cstheme="minorBidi"/>
          <w:color w:val="212121"/>
          <w:sz w:val="22"/>
          <w:szCs w:val="22"/>
          <w:shd w:val="clear" w:color="auto" w:fill="FFFFFF"/>
        </w:rPr>
        <w:t xml:space="preserve"> </w:t>
      </w:r>
    </w:p>
    <w:p w14:paraId="7138442F" w14:textId="77777777" w:rsidR="00C10BAA" w:rsidRPr="00631795" w:rsidRDefault="00C10BAA" w:rsidP="00C10BAA">
      <w:pPr>
        <w:tabs>
          <w:tab w:val="num" w:pos="709"/>
        </w:tabs>
        <w:jc w:val="both"/>
        <w:rPr>
          <w:rFonts w:asciiTheme="minorHAnsi" w:hAnsiTheme="minorHAnsi" w:cstheme="minorHAnsi"/>
          <w:b/>
          <w:sz w:val="22"/>
          <w:szCs w:val="22"/>
        </w:rPr>
      </w:pPr>
    </w:p>
    <w:p w14:paraId="169CC1FA" w14:textId="0FE615F8" w:rsidR="00C10BAA" w:rsidRPr="00631795" w:rsidRDefault="00C10BAA"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Ak zhotoviteľ splní svoj záväzok</w:t>
      </w:r>
      <w:r w:rsidR="00F121FA" w:rsidRPr="00631795">
        <w:rPr>
          <w:rFonts w:asciiTheme="minorHAnsi" w:hAnsiTheme="minorHAnsi" w:cstheme="minorBidi"/>
          <w:sz w:val="22"/>
          <w:szCs w:val="22"/>
        </w:rPr>
        <w:t xml:space="preserve"> </w:t>
      </w:r>
      <w:r w:rsidRPr="00631795">
        <w:rPr>
          <w:rFonts w:asciiTheme="minorHAnsi" w:hAnsiTheme="minorHAnsi" w:cstheme="minorBidi"/>
          <w:sz w:val="22"/>
          <w:szCs w:val="22"/>
        </w:rPr>
        <w:t xml:space="preserve"> vykonať celé dielo pred dohodnutou lehotou, objednávateľ sa zaväzuje dielo prevziať aj v skoršom termíne ponúkanom zhotoviteľom. </w:t>
      </w:r>
      <w:r w:rsidR="00DB7E28" w:rsidRPr="00631795">
        <w:rPr>
          <w:rFonts w:asciiTheme="minorHAnsi" w:hAnsiTheme="minorHAnsi" w:cstheme="minorBidi"/>
          <w:sz w:val="22"/>
          <w:szCs w:val="22"/>
        </w:rPr>
        <w:t>Pokiaľ z tejto zmluvy vyplýva, že dielo bude odovzdávané po častiach, platí, že p</w:t>
      </w:r>
      <w:r w:rsidRPr="00631795">
        <w:rPr>
          <w:rFonts w:asciiTheme="minorHAnsi" w:hAnsiTheme="minorHAnsi" w:cstheme="minorBidi"/>
          <w:sz w:val="22"/>
          <w:szCs w:val="22"/>
        </w:rPr>
        <w:t xml:space="preserve">reberanie jednotlivých častí diela za účelom platenia ceny za dielo nemá vplyv na prípadnú zodpovednosť zhotoviteľa za vady diela a na plynutie reklamačných a záručných </w:t>
      </w:r>
      <w:r w:rsidR="5DF1E62D" w:rsidRPr="00631795">
        <w:rPr>
          <w:rFonts w:asciiTheme="minorHAnsi" w:hAnsiTheme="minorHAnsi" w:cstheme="minorBidi"/>
          <w:sz w:val="22"/>
          <w:szCs w:val="22"/>
        </w:rPr>
        <w:t>dôb</w:t>
      </w:r>
      <w:r w:rsidRPr="00631795">
        <w:rPr>
          <w:rFonts w:asciiTheme="minorHAnsi" w:hAnsiTheme="minorHAnsi" w:cstheme="minorBidi"/>
          <w:sz w:val="22"/>
          <w:szCs w:val="22"/>
        </w:rPr>
        <w:t xml:space="preserve">; reklamačné a záručné </w:t>
      </w:r>
      <w:r w:rsidR="5CFBF08C" w:rsidRPr="00631795">
        <w:rPr>
          <w:rFonts w:asciiTheme="minorHAnsi" w:hAnsiTheme="minorHAnsi" w:cstheme="minorBidi"/>
          <w:sz w:val="22"/>
          <w:szCs w:val="22"/>
        </w:rPr>
        <w:t>doby</w:t>
      </w:r>
      <w:r w:rsidRPr="00631795">
        <w:rPr>
          <w:rFonts w:asciiTheme="minorHAnsi" w:hAnsiTheme="minorHAnsi" w:cstheme="minorBidi"/>
          <w:sz w:val="22"/>
          <w:szCs w:val="22"/>
        </w:rPr>
        <w:t xml:space="preserve"> začínajú plynúť až odovzdaním a prevzatím celého diela.</w:t>
      </w:r>
      <w:r w:rsidR="004A3309" w:rsidRPr="00631795">
        <w:rPr>
          <w:rFonts w:asciiTheme="minorHAnsi" w:hAnsiTheme="minorHAnsi" w:cstheme="minorBidi"/>
          <w:sz w:val="22"/>
          <w:szCs w:val="22"/>
        </w:rPr>
        <w:t xml:space="preserve"> </w:t>
      </w:r>
    </w:p>
    <w:p w14:paraId="16CA53E3" w14:textId="77777777" w:rsidR="00C10BAA" w:rsidRPr="00631795" w:rsidRDefault="00C10BAA" w:rsidP="0B1E2532">
      <w:pPr>
        <w:tabs>
          <w:tab w:val="num" w:pos="709"/>
        </w:tabs>
        <w:rPr>
          <w:rFonts w:asciiTheme="minorHAnsi" w:hAnsiTheme="minorHAnsi" w:cstheme="minorBidi"/>
          <w:sz w:val="22"/>
          <w:szCs w:val="22"/>
        </w:rPr>
      </w:pPr>
    </w:p>
    <w:p w14:paraId="6B00EA8D" w14:textId="02AD6729" w:rsidR="00C10BAA" w:rsidRPr="00631795" w:rsidRDefault="00C10BAA" w:rsidP="000B55E7">
      <w:pPr>
        <w:numPr>
          <w:ilvl w:val="1"/>
          <w:numId w:val="20"/>
        </w:numPr>
        <w:ind w:left="567" w:hanging="567"/>
        <w:jc w:val="both"/>
        <w:rPr>
          <w:rFonts w:asciiTheme="minorHAnsi" w:hAnsiTheme="minorHAnsi" w:cstheme="minorBidi"/>
          <w:b/>
          <w:sz w:val="22"/>
          <w:szCs w:val="22"/>
        </w:rPr>
      </w:pPr>
      <w:r w:rsidRPr="00631795">
        <w:rPr>
          <w:rFonts w:asciiTheme="minorHAnsi" w:hAnsiTheme="minorHAnsi" w:cstheme="minorBidi"/>
          <w:sz w:val="22"/>
          <w:szCs w:val="22"/>
        </w:rPr>
        <w:t xml:space="preserve">Zhotoviteľ je povinný ihneď písomne oboznámiť objednávateľa o vzniku akejkoľvek udalosti, ktorá bráni alebo sťažuje vykonanie diela s dôsledkom možného </w:t>
      </w:r>
      <w:r w:rsidR="00DB7E28" w:rsidRPr="00631795">
        <w:rPr>
          <w:rFonts w:asciiTheme="minorHAnsi" w:hAnsiTheme="minorHAnsi" w:cstheme="minorBidi"/>
          <w:sz w:val="22"/>
          <w:szCs w:val="22"/>
        </w:rPr>
        <w:t>nedodržania lehôt</w:t>
      </w:r>
      <w:r w:rsidRPr="00631795">
        <w:rPr>
          <w:rFonts w:asciiTheme="minorHAnsi" w:hAnsiTheme="minorHAnsi" w:cstheme="minorBidi"/>
          <w:sz w:val="22"/>
          <w:szCs w:val="22"/>
        </w:rPr>
        <w:t xml:space="preserve"> </w:t>
      </w:r>
      <w:r w:rsidR="003F0CD0" w:rsidRPr="00631795">
        <w:rPr>
          <w:rFonts w:asciiTheme="minorHAnsi" w:hAnsiTheme="minorHAnsi" w:cstheme="minorBidi"/>
          <w:sz w:val="22"/>
          <w:szCs w:val="22"/>
        </w:rPr>
        <w:t>odseku</w:t>
      </w:r>
      <w:r w:rsidR="00260B2D" w:rsidRPr="00631795">
        <w:rPr>
          <w:rFonts w:asciiTheme="minorHAnsi" w:hAnsiTheme="minorHAnsi" w:cstheme="minorBidi"/>
          <w:sz w:val="22"/>
          <w:szCs w:val="22"/>
        </w:rPr>
        <w:t xml:space="preserve"> </w:t>
      </w:r>
      <w:r w:rsidR="00DB7E28" w:rsidRPr="00631795">
        <w:rPr>
          <w:rFonts w:asciiTheme="minorHAnsi" w:hAnsiTheme="minorHAnsi" w:cstheme="minorBidi"/>
          <w:sz w:val="22"/>
          <w:szCs w:val="22"/>
        </w:rPr>
        <w:t>pre vykonávanie a vykonanie diela.</w:t>
      </w:r>
      <w:r w:rsidRPr="00631795">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00DB7E28" w:rsidRPr="00631795">
        <w:rPr>
          <w:rFonts w:asciiTheme="minorHAnsi" w:hAnsiTheme="minorHAnsi" w:cstheme="minorBidi"/>
          <w:sz w:val="22"/>
          <w:szCs w:val="22"/>
        </w:rPr>
        <w:t xml:space="preserve"> a</w:t>
      </w:r>
      <w:r w:rsidRPr="00631795">
        <w:rPr>
          <w:rFonts w:asciiTheme="minorHAnsi" w:hAnsiTheme="minorHAnsi" w:cstheme="minorBidi"/>
          <w:sz w:val="22"/>
          <w:szCs w:val="22"/>
        </w:rPr>
        <w:t> navrhovaných opatreniach na jej odstránenie.</w:t>
      </w:r>
    </w:p>
    <w:p w14:paraId="1D33212E" w14:textId="77777777" w:rsidR="00C10BAA" w:rsidRPr="00631795" w:rsidRDefault="00C10BAA" w:rsidP="00C10BAA">
      <w:pPr>
        <w:tabs>
          <w:tab w:val="num" w:pos="709"/>
        </w:tabs>
        <w:jc w:val="both"/>
        <w:rPr>
          <w:rFonts w:asciiTheme="minorHAnsi" w:hAnsiTheme="minorHAnsi" w:cstheme="minorHAnsi"/>
          <w:bCs/>
          <w:sz w:val="22"/>
          <w:szCs w:val="22"/>
        </w:rPr>
      </w:pPr>
    </w:p>
    <w:p w14:paraId="4D8CA239" w14:textId="60B90C10" w:rsidR="00C10BAA" w:rsidRPr="0010034B" w:rsidRDefault="00C10BAA"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Miestom vykonávania diela podľa tejto zmluvy je</w:t>
      </w:r>
      <w:r w:rsidR="0022555A" w:rsidRPr="00631795">
        <w:rPr>
          <w:rFonts w:asciiTheme="minorHAnsi" w:hAnsiTheme="minorHAnsi" w:cstheme="minorBidi"/>
          <w:sz w:val="22"/>
          <w:szCs w:val="22"/>
        </w:rPr>
        <w:t>:</w:t>
      </w:r>
      <w:r w:rsidR="00814C64">
        <w:rPr>
          <w:rFonts w:asciiTheme="minorHAnsi" w:hAnsiTheme="minorHAnsi" w:cstheme="minorBidi"/>
          <w:sz w:val="22"/>
          <w:szCs w:val="22"/>
        </w:rPr>
        <w:t xml:space="preserve"> </w:t>
      </w:r>
      <w:r w:rsidR="002D5781" w:rsidRPr="002D5781">
        <w:rPr>
          <w:rFonts w:asciiTheme="minorHAnsi" w:hAnsiTheme="minorHAnsi" w:cstheme="minorBidi"/>
          <w:b/>
          <w:sz w:val="22"/>
          <w:szCs w:val="22"/>
        </w:rPr>
        <w:t xml:space="preserve">MH Teplárenský holding, a.s., </w:t>
      </w:r>
      <w:r w:rsidR="002D5781">
        <w:rPr>
          <w:rFonts w:asciiTheme="minorHAnsi" w:hAnsiTheme="minorHAnsi" w:cstheme="minorBidi"/>
          <w:b/>
          <w:sz w:val="22"/>
          <w:szCs w:val="22"/>
        </w:rPr>
        <w:t xml:space="preserve">závod Bratislava, prevádzka tepláreň východ, </w:t>
      </w:r>
      <w:r w:rsidR="002D5781" w:rsidRPr="002D5781">
        <w:rPr>
          <w:rFonts w:asciiTheme="minorHAnsi" w:hAnsiTheme="minorHAnsi" w:cstheme="minorBidi"/>
          <w:b/>
          <w:sz w:val="22"/>
          <w:szCs w:val="22"/>
        </w:rPr>
        <w:t xml:space="preserve">Turbínová 3, </w:t>
      </w:r>
      <w:r w:rsidR="002D5781" w:rsidRPr="0010034B">
        <w:rPr>
          <w:rFonts w:asciiTheme="minorHAnsi" w:hAnsiTheme="minorHAnsi" w:cstheme="minorBidi"/>
          <w:b/>
          <w:sz w:val="22"/>
          <w:szCs w:val="22"/>
        </w:rPr>
        <w:t>831 04 Bratislava – mestská časť Nové Mesto</w:t>
      </w:r>
      <w:r w:rsidR="007B7DA4" w:rsidRPr="0010034B">
        <w:rPr>
          <w:rFonts w:asciiTheme="minorHAnsi" w:hAnsiTheme="minorHAnsi" w:cstheme="minorBidi"/>
          <w:b/>
          <w:sz w:val="22"/>
          <w:szCs w:val="22"/>
        </w:rPr>
        <w:t>, budov</w:t>
      </w:r>
      <w:r w:rsidR="00B94B3A">
        <w:rPr>
          <w:rFonts w:asciiTheme="minorHAnsi" w:hAnsiTheme="minorHAnsi" w:cstheme="minorBidi"/>
          <w:b/>
          <w:sz w:val="22"/>
          <w:szCs w:val="22"/>
        </w:rPr>
        <w:t>a</w:t>
      </w:r>
      <w:r w:rsidR="007B7DA4" w:rsidRPr="0010034B">
        <w:rPr>
          <w:rFonts w:asciiTheme="minorHAnsi" w:hAnsiTheme="minorHAnsi" w:cstheme="minorBidi"/>
          <w:b/>
          <w:sz w:val="22"/>
          <w:szCs w:val="22"/>
        </w:rPr>
        <w:t xml:space="preserve"> </w:t>
      </w:r>
      <w:r w:rsidR="00846E56" w:rsidRPr="0010034B">
        <w:rPr>
          <w:rFonts w:asciiTheme="minorHAnsi" w:hAnsiTheme="minorHAnsi" w:cstheme="minorBidi"/>
          <w:b/>
          <w:sz w:val="22"/>
          <w:szCs w:val="22"/>
        </w:rPr>
        <w:t>Novej výmenníkovej stanice</w:t>
      </w:r>
      <w:r w:rsidR="009F7C57" w:rsidRPr="0010034B">
        <w:rPr>
          <w:rFonts w:asciiTheme="minorHAnsi" w:hAnsiTheme="minorHAnsi" w:cstheme="minorBidi"/>
          <w:b/>
          <w:sz w:val="22"/>
          <w:szCs w:val="22"/>
        </w:rPr>
        <w:t xml:space="preserve"> </w:t>
      </w:r>
      <w:r w:rsidR="009F7C57" w:rsidRPr="008E75D2">
        <w:rPr>
          <w:rFonts w:asciiTheme="minorHAnsi" w:hAnsiTheme="minorHAnsi" w:cstheme="minorBidi"/>
          <w:bCs/>
          <w:sz w:val="22"/>
          <w:szCs w:val="22"/>
        </w:rPr>
        <w:t>(</w:t>
      </w:r>
      <w:r w:rsidR="00597034" w:rsidRPr="008E75D2">
        <w:rPr>
          <w:rFonts w:asciiTheme="minorHAnsi" w:hAnsiTheme="minorHAnsi" w:cstheme="minorBidi"/>
          <w:bCs/>
          <w:sz w:val="22"/>
          <w:szCs w:val="22"/>
        </w:rPr>
        <w:t>ďalej len</w:t>
      </w:r>
      <w:r w:rsidR="00597034" w:rsidRPr="0010034B">
        <w:rPr>
          <w:rFonts w:asciiTheme="minorHAnsi" w:hAnsiTheme="minorHAnsi" w:cstheme="minorBidi"/>
          <w:b/>
          <w:sz w:val="22"/>
          <w:szCs w:val="22"/>
        </w:rPr>
        <w:t xml:space="preserve"> „NVS“</w:t>
      </w:r>
      <w:r w:rsidR="00597034" w:rsidRPr="008E75D2">
        <w:rPr>
          <w:rFonts w:asciiTheme="minorHAnsi" w:hAnsiTheme="minorHAnsi" w:cstheme="minorBidi"/>
          <w:bCs/>
          <w:sz w:val="22"/>
          <w:szCs w:val="22"/>
        </w:rPr>
        <w:t>)</w:t>
      </w:r>
      <w:r w:rsidR="008E75D2">
        <w:rPr>
          <w:rFonts w:asciiTheme="minorHAnsi" w:hAnsiTheme="minorHAnsi" w:cstheme="minorBidi"/>
          <w:bCs/>
          <w:sz w:val="22"/>
          <w:szCs w:val="22"/>
        </w:rPr>
        <w:t>.</w:t>
      </w:r>
    </w:p>
    <w:p w14:paraId="27384D9C" w14:textId="77777777" w:rsidR="00C10BAA" w:rsidRPr="00631795" w:rsidRDefault="00C10BAA" w:rsidP="00C10BAA">
      <w:pPr>
        <w:tabs>
          <w:tab w:val="num" w:pos="709"/>
        </w:tabs>
        <w:ind w:left="720"/>
        <w:jc w:val="both"/>
        <w:rPr>
          <w:rFonts w:asciiTheme="minorHAnsi" w:hAnsiTheme="minorHAnsi" w:cstheme="minorHAnsi"/>
          <w:bCs/>
          <w:sz w:val="22"/>
          <w:szCs w:val="22"/>
        </w:rPr>
      </w:pPr>
    </w:p>
    <w:p w14:paraId="54127877" w14:textId="7E5D3B0F" w:rsidR="00C10BAA" w:rsidRPr="00631795" w:rsidRDefault="00C10BAA" w:rsidP="000B55E7">
      <w:pPr>
        <w:numPr>
          <w:ilvl w:val="1"/>
          <w:numId w:val="20"/>
        </w:numPr>
        <w:ind w:left="567" w:hanging="567"/>
        <w:jc w:val="both"/>
        <w:rPr>
          <w:rFonts w:asciiTheme="minorHAnsi" w:hAnsiTheme="minorHAnsi" w:cstheme="minorBidi"/>
          <w:sz w:val="22"/>
          <w:szCs w:val="22"/>
        </w:rPr>
      </w:pPr>
      <w:r w:rsidRPr="07B70DD6">
        <w:rPr>
          <w:rFonts w:asciiTheme="minorHAnsi" w:hAnsiTheme="minorHAnsi" w:cstheme="minorBidi"/>
          <w:sz w:val="22"/>
          <w:szCs w:val="22"/>
        </w:rPr>
        <w:t>Objednávateľ je povinný zhotoviteľovi poskytnúť pri plnení tejto zmluvy všetku rozumne požadovanú a</w:t>
      </w:r>
      <w:r w:rsidR="008A798E" w:rsidRPr="07B70DD6">
        <w:rPr>
          <w:rFonts w:asciiTheme="minorHAnsi" w:hAnsiTheme="minorHAnsi" w:cstheme="minorBidi"/>
          <w:sz w:val="22"/>
          <w:szCs w:val="22"/>
        </w:rPr>
        <w:t> </w:t>
      </w:r>
      <w:r w:rsidR="00DB7E28" w:rsidRPr="07B70DD6">
        <w:rPr>
          <w:rFonts w:asciiTheme="minorHAnsi" w:hAnsiTheme="minorHAnsi" w:cstheme="minorBidi"/>
          <w:sz w:val="22"/>
          <w:szCs w:val="22"/>
        </w:rPr>
        <w:t>nevyhnutne</w:t>
      </w:r>
      <w:r w:rsidR="008A798E" w:rsidRPr="07B70DD6">
        <w:rPr>
          <w:rFonts w:asciiTheme="minorHAnsi" w:hAnsiTheme="minorHAnsi" w:cstheme="minorBidi"/>
          <w:sz w:val="22"/>
          <w:szCs w:val="22"/>
        </w:rPr>
        <w:t xml:space="preserve"> </w:t>
      </w:r>
      <w:r w:rsidRPr="07B70DD6">
        <w:rPr>
          <w:rFonts w:asciiTheme="minorHAnsi" w:hAnsiTheme="minorHAnsi" w:cstheme="minorBidi"/>
          <w:sz w:val="22"/>
          <w:szCs w:val="22"/>
        </w:rPr>
        <w:t>potrebnú súčinnosť. Objednávateľ je</w:t>
      </w:r>
      <w:r w:rsidR="00C1526B" w:rsidRPr="07B70DD6">
        <w:rPr>
          <w:rFonts w:asciiTheme="minorHAnsi" w:hAnsiTheme="minorHAnsi" w:cstheme="minorBidi"/>
          <w:sz w:val="22"/>
          <w:szCs w:val="22"/>
        </w:rPr>
        <w:t xml:space="preserve"> zároveň</w:t>
      </w:r>
      <w:r w:rsidRPr="07B70DD6">
        <w:rPr>
          <w:rFonts w:asciiTheme="minorHAnsi" w:hAnsiTheme="minorHAnsi" w:cstheme="minorBidi"/>
          <w:sz w:val="22"/>
          <w:szCs w:val="22"/>
        </w:rPr>
        <w:t xml:space="preserve"> oprávnený v ktoromkoľvek štádiu vykonávania diela kontrolovať jeho vykonávanie.</w:t>
      </w:r>
      <w:r w:rsidR="00C1526B" w:rsidRPr="07B70DD6">
        <w:rPr>
          <w:rFonts w:asciiTheme="minorHAnsi" w:hAnsiTheme="minorHAnsi" w:cstheme="minorBidi"/>
          <w:sz w:val="22"/>
          <w:szCs w:val="22"/>
        </w:rPr>
        <w:t xml:space="preserve"> Objednávateľ na tento účel môže menovať aj technický dozor. </w:t>
      </w:r>
      <w:r w:rsidR="004F1290" w:rsidRPr="07B70DD6">
        <w:rPr>
          <w:rFonts w:asciiTheme="minorHAnsi" w:hAnsiTheme="minorHAnsi" w:cstheme="minorBidi"/>
          <w:sz w:val="22"/>
          <w:szCs w:val="22"/>
        </w:rPr>
        <w:t>Objednávateľ alebo technický dozor objednávateľa budú oprávnen</w:t>
      </w:r>
      <w:r w:rsidR="00533B05" w:rsidRPr="07B70DD6">
        <w:rPr>
          <w:rFonts w:asciiTheme="minorHAnsi" w:hAnsiTheme="minorHAnsi" w:cstheme="minorBidi"/>
          <w:sz w:val="22"/>
          <w:szCs w:val="22"/>
        </w:rPr>
        <w:t>í</w:t>
      </w:r>
      <w:r w:rsidR="004F1290" w:rsidRPr="07B70DD6">
        <w:rPr>
          <w:rFonts w:asciiTheme="minorHAnsi" w:hAnsiTheme="minorHAnsi" w:cstheme="minorBidi"/>
          <w:sz w:val="22"/>
          <w:szCs w:val="22"/>
        </w:rPr>
        <w:t xml:space="preserve"> vstupovať na </w:t>
      </w:r>
      <w:r w:rsidR="00FC5953" w:rsidRPr="07B70DD6">
        <w:rPr>
          <w:rFonts w:asciiTheme="minorHAnsi" w:hAnsiTheme="minorHAnsi" w:cstheme="minorBidi"/>
          <w:sz w:val="22"/>
          <w:szCs w:val="22"/>
        </w:rPr>
        <w:t>pracovisko/stavenisko</w:t>
      </w:r>
      <w:r w:rsidR="004F1290" w:rsidRPr="07B70DD6">
        <w:rPr>
          <w:rFonts w:asciiTheme="minorHAnsi" w:hAnsiTheme="minorHAnsi" w:cstheme="minorBidi"/>
          <w:sz w:val="22"/>
          <w:szCs w:val="22"/>
        </w:rPr>
        <w:t xml:space="preserve"> kedykoľvek podľa vlastného uváženia. </w:t>
      </w:r>
      <w:r w:rsidR="295C05F5" w:rsidRPr="07B70DD6">
        <w:rPr>
          <w:rFonts w:asciiTheme="minorHAnsi" w:eastAsia="Calibri" w:hAnsiTheme="minorHAnsi" w:cstheme="minorBidi"/>
          <w:color w:val="000000" w:themeColor="text1"/>
          <w:sz w:val="22"/>
          <w:szCs w:val="22"/>
        </w:rPr>
        <w:t xml:space="preserve">Ak objednávateľ zistí, že zhotoviteľ vykonáva dielo v rozpore so svojimi povinnosťami v zmysle tejto zmluvy, je objednávateľ oprávnený dožadovať sa toho, aby zhotoviteľ odstránil vady vzniknuté </w:t>
      </w:r>
      <w:proofErr w:type="spellStart"/>
      <w:r w:rsidR="295C05F5" w:rsidRPr="07B70DD6">
        <w:rPr>
          <w:rFonts w:asciiTheme="minorHAnsi" w:eastAsia="Calibri" w:hAnsiTheme="minorHAnsi" w:cstheme="minorBidi"/>
          <w:color w:val="000000" w:themeColor="text1"/>
          <w:sz w:val="22"/>
          <w:szCs w:val="22"/>
        </w:rPr>
        <w:t>vadným</w:t>
      </w:r>
      <w:proofErr w:type="spellEnd"/>
      <w:r w:rsidR="295C05F5" w:rsidRPr="07B70DD6">
        <w:rPr>
          <w:rFonts w:asciiTheme="minorHAnsi" w:eastAsia="Calibri" w:hAnsiTheme="minorHAnsi" w:cstheme="minorBidi"/>
          <w:color w:val="000000" w:themeColor="text1"/>
          <w:sz w:val="22"/>
          <w:szCs w:val="22"/>
        </w:rPr>
        <w:t xml:space="preserve"> vykonávaním diela. Ak tak zhotoviteľ neurobí v lehote stanovenej objednávateľom, je objednávateľ oprávnený od tejto zmluvy odstúpiť alebo dať odstrániť vady na náklady a riziko zhotoviteľa tretou osobou. </w:t>
      </w:r>
    </w:p>
    <w:p w14:paraId="3F554BA3" w14:textId="2ADA9E44" w:rsidR="00C10BAA" w:rsidRPr="00631795" w:rsidRDefault="00C10BAA" w:rsidP="07B70DD6">
      <w:pPr>
        <w:ind w:left="567" w:hanging="567"/>
        <w:jc w:val="both"/>
        <w:rPr>
          <w:rFonts w:asciiTheme="minorHAnsi" w:eastAsia="Calibri" w:hAnsiTheme="minorHAnsi" w:cstheme="minorBidi"/>
          <w:sz w:val="22"/>
          <w:szCs w:val="22"/>
        </w:rPr>
      </w:pPr>
    </w:p>
    <w:p w14:paraId="3606188A" w14:textId="5508F0E3" w:rsidR="00C10BAA" w:rsidRPr="00631795" w:rsidRDefault="0C4CA127" w:rsidP="07B70DD6">
      <w:pPr>
        <w:ind w:left="567" w:hanging="567"/>
        <w:jc w:val="both"/>
        <w:rPr>
          <w:rFonts w:asciiTheme="minorHAnsi" w:eastAsia="Calibri" w:hAnsiTheme="minorHAnsi" w:cstheme="minorBidi"/>
          <w:sz w:val="22"/>
          <w:szCs w:val="22"/>
        </w:rPr>
      </w:pPr>
      <w:r w:rsidRPr="07B70DD6">
        <w:rPr>
          <w:rFonts w:asciiTheme="minorHAnsi" w:eastAsia="Calibri" w:hAnsiTheme="minorHAnsi" w:cstheme="minorBidi"/>
          <w:sz w:val="22"/>
          <w:szCs w:val="22"/>
        </w:rPr>
        <w:t xml:space="preserve">      </w:t>
      </w:r>
      <w:r w:rsidR="00FB4293">
        <w:rPr>
          <w:rFonts w:asciiTheme="minorHAnsi" w:eastAsia="Calibri" w:hAnsiTheme="minorHAnsi" w:cstheme="minorBidi"/>
          <w:sz w:val="22"/>
          <w:szCs w:val="22"/>
        </w:rPr>
        <w:tab/>
      </w:r>
      <w:r w:rsidRPr="07B70DD6">
        <w:rPr>
          <w:rFonts w:asciiTheme="minorHAnsi" w:eastAsia="Calibri" w:hAnsiTheme="minorHAnsi" w:cstheme="minorBidi"/>
          <w:sz w:val="22"/>
          <w:szCs w:val="22"/>
        </w:rPr>
        <w:t>Objednávateľ je v prípade nutnosti (hrozba vzniku alebo vznik škôd na stavbe</w:t>
      </w:r>
      <w:r w:rsidR="00FB4293">
        <w:rPr>
          <w:rFonts w:asciiTheme="minorHAnsi" w:eastAsia="Calibri" w:hAnsiTheme="minorHAnsi" w:cstheme="minorBidi"/>
          <w:sz w:val="22"/>
          <w:szCs w:val="22"/>
        </w:rPr>
        <w:t>/pracovisku</w:t>
      </w:r>
      <w:r w:rsidRPr="07B70DD6">
        <w:rPr>
          <w:rFonts w:asciiTheme="minorHAnsi" w:eastAsia="Calibri" w:hAnsiTheme="minorHAnsi" w:cstheme="minorBidi"/>
          <w:sz w:val="22"/>
          <w:szCs w:val="22"/>
        </w:rPr>
        <w:t>, nedodržanie ochrany bezpečnosti zdravia pri práci, ochrany pred požiarmi na účely predchádzania vzniku požiarov a zabezpečenia podmienok na účinné zdolávanie požiarov alebo ochrany životného prostredia ohrozujúcej život alebo zdravie zamestnancov na stavbe</w:t>
      </w:r>
      <w:r w:rsidR="00FB4293">
        <w:rPr>
          <w:rFonts w:asciiTheme="minorHAnsi" w:eastAsia="Calibri" w:hAnsiTheme="minorHAnsi" w:cstheme="minorBidi"/>
          <w:sz w:val="22"/>
          <w:szCs w:val="22"/>
        </w:rPr>
        <w:t>/pracovisku</w:t>
      </w:r>
      <w:r w:rsidRPr="07B70DD6">
        <w:rPr>
          <w:rFonts w:asciiTheme="minorHAnsi" w:eastAsia="Calibri" w:hAnsiTheme="minorHAnsi" w:cstheme="minorBidi"/>
          <w:sz w:val="22"/>
          <w:szCs w:val="22"/>
        </w:rPr>
        <w:t xml:space="preserve"> alebo iných osôb na stavenisku</w:t>
      </w:r>
      <w:r w:rsidR="009314A4">
        <w:rPr>
          <w:rFonts w:asciiTheme="minorHAnsi" w:eastAsia="Calibri" w:hAnsiTheme="minorHAnsi" w:cstheme="minorBidi"/>
          <w:sz w:val="22"/>
          <w:szCs w:val="22"/>
        </w:rPr>
        <w:t>/pracovisku</w:t>
      </w:r>
      <w:r w:rsidRPr="07B70DD6">
        <w:rPr>
          <w:rFonts w:asciiTheme="minorHAnsi" w:eastAsia="Calibri" w:hAnsiTheme="minorHAnsi" w:cstheme="minorBidi"/>
          <w:sz w:val="22"/>
          <w:szCs w:val="22"/>
        </w:rPr>
        <w:t xml:space="preserve"> alebo jeho bezprostrednom okolí a</w:t>
      </w:r>
      <w:r w:rsidR="006D3F2D">
        <w:rPr>
          <w:rFonts w:asciiTheme="minorHAnsi" w:eastAsia="Calibri" w:hAnsiTheme="minorHAnsi" w:cstheme="minorBidi"/>
          <w:sz w:val="22"/>
          <w:szCs w:val="22"/>
        </w:rPr>
        <w:t xml:space="preserve"> </w:t>
      </w:r>
      <w:r w:rsidRPr="07B70DD6">
        <w:rPr>
          <w:rFonts w:asciiTheme="minorHAnsi" w:eastAsia="Calibri" w:hAnsiTheme="minorHAnsi" w:cstheme="minorBidi"/>
          <w:sz w:val="22"/>
          <w:szCs w:val="22"/>
        </w:rPr>
        <w:t>pod.) nariadiť prerušenie alebo zastavenie vykonávania diela zhotoviteľom.</w:t>
      </w:r>
      <w:r w:rsidR="295C05F5" w:rsidRPr="07B70DD6">
        <w:rPr>
          <w:rFonts w:asciiTheme="minorHAnsi" w:eastAsia="Calibri" w:hAnsiTheme="minorHAnsi" w:cstheme="minorBidi"/>
          <w:sz w:val="22"/>
          <w:szCs w:val="22"/>
        </w:rPr>
        <w:t xml:space="preserve"> </w:t>
      </w:r>
    </w:p>
    <w:p w14:paraId="22E828D2" w14:textId="77777777" w:rsidR="00C10BAA" w:rsidRPr="00631795" w:rsidRDefault="00C10BAA" w:rsidP="00D67A62">
      <w:pPr>
        <w:tabs>
          <w:tab w:val="num" w:pos="709"/>
        </w:tabs>
        <w:jc w:val="both"/>
        <w:rPr>
          <w:rFonts w:asciiTheme="minorHAnsi" w:hAnsiTheme="minorHAnsi" w:cstheme="minorHAnsi"/>
          <w:bCs/>
          <w:sz w:val="22"/>
          <w:szCs w:val="22"/>
        </w:rPr>
      </w:pPr>
    </w:p>
    <w:p w14:paraId="3F72CD17" w14:textId="42C30822" w:rsidR="00C10BAA" w:rsidRPr="00631795" w:rsidRDefault="00C10BAA"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Zhotoviteľ znáša nebezpečenstvo vzniku škody</w:t>
      </w:r>
      <w:r w:rsidR="4804358F" w:rsidRPr="00631795">
        <w:rPr>
          <w:rFonts w:asciiTheme="minorHAnsi" w:hAnsiTheme="minorHAnsi" w:cstheme="minorBidi"/>
          <w:sz w:val="22"/>
          <w:szCs w:val="22"/>
        </w:rPr>
        <w:t xml:space="preserve"> na diele a </w:t>
      </w:r>
      <w:r w:rsidRPr="00631795">
        <w:rPr>
          <w:rFonts w:asciiTheme="minorHAnsi" w:hAnsiTheme="minorHAnsi" w:cstheme="minorBidi"/>
          <w:sz w:val="22"/>
          <w:szCs w:val="22"/>
        </w:rPr>
        <w:t xml:space="preserve">na </w:t>
      </w:r>
      <w:r w:rsidR="000F120A" w:rsidRPr="00631795">
        <w:rPr>
          <w:rFonts w:asciiTheme="minorHAnsi" w:hAnsiTheme="minorHAnsi" w:cstheme="minorBidi"/>
          <w:sz w:val="22"/>
          <w:szCs w:val="22"/>
        </w:rPr>
        <w:t>veciach</w:t>
      </w:r>
      <w:r w:rsidRPr="00631795">
        <w:rPr>
          <w:rFonts w:asciiTheme="minorHAnsi" w:hAnsiTheme="minorHAnsi" w:cstheme="minorBidi"/>
          <w:sz w:val="22"/>
          <w:szCs w:val="22"/>
        </w:rPr>
        <w:t xml:space="preserve">, na </w:t>
      </w:r>
      <w:r w:rsidR="000F120A" w:rsidRPr="00631795">
        <w:rPr>
          <w:rFonts w:asciiTheme="minorHAnsi" w:hAnsiTheme="minorHAnsi" w:cstheme="minorBidi"/>
          <w:sz w:val="22"/>
          <w:szCs w:val="22"/>
        </w:rPr>
        <w:t xml:space="preserve">ktorých </w:t>
      </w:r>
      <w:r w:rsidRPr="00631795">
        <w:rPr>
          <w:rFonts w:asciiTheme="minorHAnsi" w:hAnsiTheme="minorHAnsi" w:cstheme="minorBidi"/>
          <w:sz w:val="22"/>
          <w:szCs w:val="22"/>
        </w:rPr>
        <w:t xml:space="preserve">sa dielo vykonáva, ako aj na ostatných </w:t>
      </w:r>
      <w:r w:rsidR="000F120A" w:rsidRPr="00631795">
        <w:rPr>
          <w:rFonts w:asciiTheme="minorHAnsi" w:hAnsiTheme="minorHAnsi" w:cstheme="minorBidi"/>
          <w:sz w:val="22"/>
          <w:szCs w:val="22"/>
        </w:rPr>
        <w:t xml:space="preserve">veciach vo vlastníctve </w:t>
      </w:r>
      <w:r w:rsidRPr="00631795">
        <w:rPr>
          <w:rFonts w:asciiTheme="minorHAnsi" w:hAnsiTheme="minorHAnsi" w:cstheme="minorBidi"/>
          <w:sz w:val="22"/>
          <w:szCs w:val="22"/>
        </w:rPr>
        <w:t xml:space="preserve">objednávateľa, ktorých sa vykonávanie diela podľa tejto zmluvy týka, a to od začatia vykonávania prác </w:t>
      </w:r>
      <w:r w:rsidR="00324638">
        <w:rPr>
          <w:rFonts w:asciiTheme="minorHAnsi" w:hAnsiTheme="minorHAnsi" w:cstheme="minorBidi"/>
          <w:sz w:val="22"/>
          <w:szCs w:val="22"/>
        </w:rPr>
        <w:t xml:space="preserve">na diele </w:t>
      </w:r>
      <w:r w:rsidRPr="00631795">
        <w:rPr>
          <w:rFonts w:asciiTheme="minorHAnsi" w:hAnsiTheme="minorHAnsi" w:cstheme="minorBidi"/>
          <w:sz w:val="22"/>
          <w:szCs w:val="22"/>
        </w:rPr>
        <w:t xml:space="preserve">až do odovzdania a prevzatia diela, ktoré bolo predmetom tejto zmluvy. Podpisom </w:t>
      </w:r>
      <w:r w:rsidR="004F1290" w:rsidRPr="00631795">
        <w:rPr>
          <w:rFonts w:asciiTheme="minorHAnsi" w:hAnsiTheme="minorHAnsi" w:cstheme="minorBidi"/>
          <w:sz w:val="22"/>
          <w:szCs w:val="22"/>
        </w:rPr>
        <w:t>protokolu o odovzdaní a prevzatí diela</w:t>
      </w:r>
      <w:r w:rsidRPr="00631795">
        <w:rPr>
          <w:rFonts w:asciiTheme="minorHAnsi" w:hAnsiTheme="minorHAnsi" w:cstheme="minorBidi"/>
          <w:sz w:val="22"/>
          <w:szCs w:val="22"/>
        </w:rPr>
        <w:t xml:space="preserve"> podľa článku 4. tejto zmluvy prechádza nebezpečenstvo vzniku škody</w:t>
      </w:r>
      <w:r w:rsidR="364A53DE" w:rsidRPr="00631795">
        <w:rPr>
          <w:rFonts w:asciiTheme="minorHAnsi" w:hAnsiTheme="minorHAnsi" w:cstheme="minorBidi"/>
          <w:sz w:val="22"/>
          <w:szCs w:val="22"/>
        </w:rPr>
        <w:t xml:space="preserve"> na diele a</w:t>
      </w:r>
      <w:r w:rsidRPr="00631795">
        <w:rPr>
          <w:rFonts w:asciiTheme="minorHAnsi" w:hAnsiTheme="minorHAnsi" w:cstheme="minorBidi"/>
          <w:sz w:val="22"/>
          <w:szCs w:val="22"/>
        </w:rPr>
        <w:t xml:space="preserve"> </w:t>
      </w:r>
      <w:r w:rsidR="000F120A" w:rsidRPr="00631795">
        <w:rPr>
          <w:rFonts w:asciiTheme="minorHAnsi" w:hAnsiTheme="minorHAnsi" w:cstheme="minorBidi"/>
          <w:sz w:val="22"/>
          <w:szCs w:val="22"/>
        </w:rPr>
        <w:t>na veciach vo vlastníctve</w:t>
      </w:r>
      <w:r w:rsidRPr="00631795">
        <w:rPr>
          <w:rFonts w:asciiTheme="minorHAnsi" w:hAnsiTheme="minorHAnsi" w:cstheme="minorBidi"/>
          <w:sz w:val="22"/>
          <w:szCs w:val="22"/>
        </w:rPr>
        <w:t xml:space="preserve"> objednávateľa, ktorých sa vykonávanie diela podľa tejto zmluvy týkalo, na objednávateľa.</w:t>
      </w:r>
      <w:bookmarkStart w:id="2" w:name="_Ref490083303"/>
      <w:bookmarkStart w:id="3" w:name="_Ref136053436"/>
    </w:p>
    <w:p w14:paraId="3232CC2A" w14:textId="77777777" w:rsidR="00C10BAA" w:rsidRPr="00631795" w:rsidRDefault="00C10BAA" w:rsidP="00C10BAA">
      <w:pPr>
        <w:pStyle w:val="Odsekzoznamu"/>
        <w:tabs>
          <w:tab w:val="num" w:pos="709"/>
        </w:tabs>
        <w:rPr>
          <w:rFonts w:asciiTheme="minorHAnsi" w:hAnsiTheme="minorHAnsi" w:cstheme="minorHAnsi"/>
          <w:bCs/>
          <w:sz w:val="22"/>
          <w:szCs w:val="22"/>
        </w:rPr>
      </w:pPr>
    </w:p>
    <w:p w14:paraId="6529C2F6" w14:textId="3916CF86" w:rsidR="00C10BAA" w:rsidRPr="00631795" w:rsidRDefault="00C10BAA" w:rsidP="000B55E7">
      <w:pPr>
        <w:numPr>
          <w:ilvl w:val="1"/>
          <w:numId w:val="20"/>
        </w:numPr>
        <w:tabs>
          <w:tab w:val="num" w:pos="709"/>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Zhotoviteľ je povinný viesť stavebný/montážny denník </w:t>
      </w:r>
      <w:r w:rsidR="4889839C" w:rsidRPr="00631795">
        <w:rPr>
          <w:rFonts w:asciiTheme="minorHAnsi" w:hAnsiTheme="minorHAnsi" w:cstheme="minorBidi"/>
          <w:sz w:val="22"/>
          <w:szCs w:val="22"/>
        </w:rPr>
        <w:t>(ďalej len “</w:t>
      </w:r>
      <w:r w:rsidR="4889839C" w:rsidRPr="41D46770">
        <w:rPr>
          <w:rFonts w:asciiTheme="minorHAnsi" w:hAnsiTheme="minorHAnsi" w:cstheme="minorBidi"/>
          <w:b/>
          <w:sz w:val="22"/>
          <w:szCs w:val="22"/>
        </w:rPr>
        <w:t>denník</w:t>
      </w:r>
      <w:r w:rsidR="4889839C" w:rsidRPr="00631795">
        <w:rPr>
          <w:rFonts w:asciiTheme="minorHAnsi" w:hAnsiTheme="minorHAnsi" w:cstheme="minorBidi"/>
          <w:sz w:val="22"/>
          <w:szCs w:val="22"/>
        </w:rPr>
        <w:t>”)</w:t>
      </w:r>
      <w:r w:rsidRPr="00631795">
        <w:rPr>
          <w:rFonts w:asciiTheme="minorHAnsi" w:hAnsiTheme="minorHAnsi" w:cstheme="minorBidi"/>
          <w:sz w:val="22"/>
          <w:szCs w:val="22"/>
        </w:rPr>
        <w:t xml:space="preserve"> od prevzatia </w:t>
      </w:r>
      <w:r w:rsidR="00CF1331" w:rsidRPr="00631795">
        <w:rPr>
          <w:rFonts w:asciiTheme="minorHAnsi" w:hAnsiTheme="minorHAnsi" w:cstheme="minorBidi"/>
          <w:sz w:val="22"/>
          <w:szCs w:val="22"/>
        </w:rPr>
        <w:t>pracoviska/staveniska</w:t>
      </w:r>
      <w:r w:rsidRPr="00631795">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w:t>
      </w:r>
      <w:r w:rsidR="00EE36C9" w:rsidRPr="00631795">
        <w:rPr>
          <w:rFonts w:asciiTheme="minorHAnsi" w:hAnsiTheme="minorHAnsi" w:cstheme="minorBidi"/>
          <w:sz w:val="22"/>
          <w:szCs w:val="22"/>
        </w:rPr>
        <w:t>údaje o časovom a technologickom postupe vykonávania diela a jeho akosti, zdôvodnenie odchýlok vykonávaného diela od tejto zmluvy</w:t>
      </w:r>
      <w:r w:rsidR="00E81A7E" w:rsidRPr="00631795">
        <w:rPr>
          <w:rFonts w:asciiTheme="minorHAnsi" w:hAnsiTheme="minorHAnsi" w:cstheme="minorBidi"/>
          <w:sz w:val="22"/>
          <w:szCs w:val="22"/>
        </w:rPr>
        <w:t>.</w:t>
      </w:r>
    </w:p>
    <w:p w14:paraId="66A7DE37" w14:textId="77777777" w:rsidR="008A433F" w:rsidRPr="00631795" w:rsidRDefault="008A433F" w:rsidP="008A433F">
      <w:pPr>
        <w:tabs>
          <w:tab w:val="num" w:pos="709"/>
        </w:tabs>
        <w:ind w:left="567"/>
        <w:jc w:val="both"/>
        <w:rPr>
          <w:rFonts w:asciiTheme="minorHAnsi" w:hAnsiTheme="minorHAnsi" w:cstheme="minorHAnsi"/>
          <w:sz w:val="22"/>
          <w:szCs w:val="22"/>
        </w:rPr>
      </w:pPr>
    </w:p>
    <w:p w14:paraId="653ECDA3" w14:textId="3BAEE051" w:rsidR="005E4083" w:rsidRPr="00631795" w:rsidRDefault="00C10BAA" w:rsidP="000B55E7">
      <w:pPr>
        <w:numPr>
          <w:ilvl w:val="1"/>
          <w:numId w:val="20"/>
        </w:numPr>
        <w:spacing w:after="120"/>
        <w:ind w:left="567" w:hanging="567"/>
        <w:jc w:val="both"/>
        <w:rPr>
          <w:rFonts w:asciiTheme="minorHAnsi" w:hAnsiTheme="minorHAnsi" w:cstheme="minorBidi"/>
          <w:sz w:val="22"/>
          <w:szCs w:val="22"/>
        </w:rPr>
      </w:pPr>
      <w:r w:rsidRPr="6BAFF91F">
        <w:rPr>
          <w:rFonts w:asciiTheme="minorHAnsi" w:hAnsiTheme="minorHAnsi" w:cstheme="minorBidi"/>
          <w:sz w:val="22"/>
          <w:szCs w:val="22"/>
        </w:rPr>
        <w:t>Objednávateľ</w:t>
      </w:r>
      <w:r w:rsidR="00C1526B" w:rsidRPr="6BAFF91F">
        <w:rPr>
          <w:rFonts w:asciiTheme="minorHAnsi" w:hAnsiTheme="minorHAnsi" w:cstheme="minorBidi"/>
          <w:sz w:val="22"/>
          <w:szCs w:val="22"/>
        </w:rPr>
        <w:t xml:space="preserve"> a/alebo jeho technický dozor</w:t>
      </w:r>
      <w:r w:rsidRPr="6BAFF91F">
        <w:rPr>
          <w:rFonts w:asciiTheme="minorHAnsi" w:hAnsiTheme="minorHAnsi" w:cstheme="minorBidi"/>
          <w:sz w:val="22"/>
          <w:szCs w:val="22"/>
        </w:rPr>
        <w:t xml:space="preserve"> je oprávnený kontrolovať obsah denníka a k zápisom v ňom vykonaný</w:t>
      </w:r>
      <w:r w:rsidR="2C5EBBBD" w:rsidRPr="6BAFF91F">
        <w:rPr>
          <w:rFonts w:asciiTheme="minorHAnsi" w:hAnsiTheme="minorHAnsi" w:cstheme="minorBidi"/>
          <w:sz w:val="22"/>
          <w:szCs w:val="22"/>
        </w:rPr>
        <w:t>m</w:t>
      </w:r>
      <w:r w:rsidRPr="6BAFF91F">
        <w:rPr>
          <w:rFonts w:asciiTheme="minorHAnsi" w:hAnsiTheme="minorHAnsi" w:cstheme="minorBidi"/>
          <w:sz w:val="22"/>
          <w:szCs w:val="22"/>
        </w:rPr>
        <w:t xml:space="preserve"> pripájať svoje stanoviská, pripomienky a námietky (ďalej spoločne len „</w:t>
      </w:r>
      <w:r w:rsidRPr="6BAFF91F">
        <w:rPr>
          <w:rFonts w:asciiTheme="minorHAnsi" w:hAnsiTheme="minorHAnsi" w:cstheme="minorBidi"/>
          <w:b/>
          <w:bCs/>
          <w:sz w:val="22"/>
          <w:szCs w:val="22"/>
        </w:rPr>
        <w:t>zápisy</w:t>
      </w:r>
      <w:r w:rsidRPr="6BAFF91F">
        <w:rPr>
          <w:rFonts w:asciiTheme="minorHAnsi" w:hAnsiTheme="minorHAnsi" w:cstheme="minorBidi"/>
          <w:sz w:val="22"/>
          <w:szCs w:val="22"/>
        </w:rPr>
        <w:t>“).</w:t>
      </w:r>
      <w:r w:rsidR="005E4083" w:rsidRPr="6BAFF91F">
        <w:rPr>
          <w:rFonts w:asciiTheme="minorHAnsi" w:hAnsiTheme="minorHAnsi" w:cstheme="minorBidi"/>
          <w:sz w:val="22"/>
          <w:szCs w:val="22"/>
        </w:rPr>
        <w:t xml:space="preserve">  Právo usmerňovať stavebné/montážne práce na diele prostredníctvom denníka má len objednávateľ, resp. technický dozor objednávateľa. Okrem </w:t>
      </w:r>
      <w:r w:rsidR="00832458" w:rsidRPr="6BAFF91F">
        <w:rPr>
          <w:rFonts w:asciiTheme="minorHAnsi" w:hAnsiTheme="minorHAnsi" w:cstheme="minorBidi"/>
          <w:sz w:val="22"/>
          <w:szCs w:val="22"/>
        </w:rPr>
        <w:t>určených zástupcov objednávateľa a zhotoviteľa</w:t>
      </w:r>
      <w:r w:rsidR="005E4083" w:rsidRPr="6BAFF91F">
        <w:rPr>
          <w:rFonts w:asciiTheme="minorHAnsi" w:hAnsiTheme="minorHAnsi" w:cstheme="minorBidi"/>
          <w:sz w:val="22"/>
          <w:szCs w:val="22"/>
        </w:rPr>
        <w:t xml:space="preserve"> je oprávnený v denníku vykonávať zápisy projektant alebo zástupca projektanta poverený výkonom autorského dozoru. </w:t>
      </w:r>
      <w:r w:rsidR="004E4A0D" w:rsidRPr="6BAFF91F">
        <w:rPr>
          <w:rFonts w:asciiTheme="minorHAnsi" w:hAnsiTheme="minorHAnsi" w:cstheme="minorBidi"/>
          <w:sz w:val="22"/>
          <w:szCs w:val="22"/>
        </w:rPr>
        <w:t>Zhotoviteľ</w:t>
      </w:r>
      <w:r w:rsidR="005E4083" w:rsidRPr="6BAFF91F">
        <w:rPr>
          <w:rFonts w:asciiTheme="minorHAnsi" w:hAnsiTheme="minorHAnsi" w:cstheme="minorBidi"/>
          <w:sz w:val="22"/>
          <w:szCs w:val="22"/>
        </w:rPr>
        <w:t xml:space="preserve"> je povinný predložiť technickému dozoru objednávateľa denný záznam najneskôr v nasledujúci pracovný deň a odovzdať mu prvý prepis. Vedenie denníka sa končí odovzdaním a prevzatím diela. Denník sa skladá z úvodných listov, z denných záznamov a príloh:</w:t>
      </w:r>
    </w:p>
    <w:p w14:paraId="3563DDE0" w14:textId="77777777" w:rsidR="005E4083" w:rsidRPr="004E4A0D" w:rsidRDefault="005E4083" w:rsidP="007E1661">
      <w:pPr>
        <w:pStyle w:val="Odsekzoznamu"/>
        <w:numPr>
          <w:ilvl w:val="0"/>
          <w:numId w:val="25"/>
        </w:numPr>
        <w:ind w:left="900" w:hanging="333"/>
        <w:jc w:val="both"/>
        <w:rPr>
          <w:rFonts w:asciiTheme="minorHAnsi" w:hAnsiTheme="minorHAnsi" w:cstheme="minorBidi"/>
          <w:sz w:val="22"/>
          <w:szCs w:val="22"/>
        </w:rPr>
      </w:pPr>
      <w:r w:rsidRPr="794F8F26">
        <w:rPr>
          <w:rFonts w:asciiTheme="minorHAnsi" w:hAnsiTheme="minorHAnsi" w:cstheme="minorBidi"/>
          <w:sz w:val="22"/>
          <w:szCs w:val="22"/>
        </w:rPr>
        <w:t>úvodné listy obsahujú:</w:t>
      </w:r>
    </w:p>
    <w:p w14:paraId="5343B749" w14:textId="4929D024" w:rsidR="005E4083" w:rsidRPr="004E4A0D" w:rsidRDefault="005E4083" w:rsidP="000B55E7">
      <w:pPr>
        <w:pStyle w:val="Odsekzoznamu"/>
        <w:numPr>
          <w:ilvl w:val="0"/>
          <w:numId w:val="26"/>
        </w:numPr>
        <w:ind w:left="1170" w:hanging="180"/>
        <w:jc w:val="both"/>
        <w:rPr>
          <w:rFonts w:asciiTheme="minorHAnsi" w:hAnsiTheme="minorHAnsi" w:cstheme="minorBidi"/>
          <w:sz w:val="22"/>
          <w:szCs w:val="22"/>
        </w:rPr>
      </w:pPr>
      <w:r w:rsidRPr="794F8F26">
        <w:rPr>
          <w:rFonts w:asciiTheme="minorHAnsi" w:hAnsiTheme="minorHAnsi" w:cstheme="minorBidi"/>
          <w:sz w:val="22"/>
          <w:szCs w:val="22"/>
        </w:rPr>
        <w:t>základný list, v ktorom je uvedený názov a sídlo stavebníka, generálneho projektanta, zhotoviteľa stavby a prípadné zmeny týchto údajov,</w:t>
      </w:r>
    </w:p>
    <w:p w14:paraId="67DB4E59" w14:textId="7DD2AB71" w:rsidR="005E4083" w:rsidRPr="004E4A0D" w:rsidRDefault="005E4083" w:rsidP="000B55E7">
      <w:pPr>
        <w:pStyle w:val="Odsekzoznamu"/>
        <w:numPr>
          <w:ilvl w:val="0"/>
          <w:numId w:val="26"/>
        </w:numPr>
        <w:ind w:left="1170" w:hanging="180"/>
        <w:jc w:val="both"/>
        <w:rPr>
          <w:rFonts w:asciiTheme="minorHAnsi" w:hAnsiTheme="minorHAnsi" w:cstheme="minorBidi"/>
          <w:sz w:val="22"/>
          <w:szCs w:val="22"/>
        </w:rPr>
      </w:pPr>
      <w:r w:rsidRPr="794F8F26">
        <w:rPr>
          <w:rFonts w:asciiTheme="minorHAnsi" w:hAnsiTheme="minorHAnsi" w:cstheme="minorBidi"/>
          <w:sz w:val="22"/>
          <w:szCs w:val="22"/>
        </w:rPr>
        <w:t xml:space="preserve">identifikačné údaje stavby podľa </w:t>
      </w:r>
      <w:r w:rsidR="26066AC9" w:rsidRPr="009F3A6C">
        <w:rPr>
          <w:rFonts w:asciiTheme="minorHAnsi" w:hAnsiTheme="minorHAnsi" w:cstheme="minorBidi"/>
          <w:sz w:val="22"/>
          <w:szCs w:val="22"/>
        </w:rPr>
        <w:t>PD</w:t>
      </w:r>
      <w:r w:rsidRPr="794F8F26">
        <w:rPr>
          <w:rFonts w:asciiTheme="minorHAnsi" w:hAnsiTheme="minorHAnsi" w:cstheme="minorBidi"/>
          <w:sz w:val="22"/>
          <w:szCs w:val="22"/>
        </w:rPr>
        <w:t>,</w:t>
      </w:r>
    </w:p>
    <w:p w14:paraId="63599C93" w14:textId="6390813F" w:rsidR="005E4083" w:rsidRPr="004E4A0D" w:rsidRDefault="005E4083" w:rsidP="000B55E7">
      <w:pPr>
        <w:pStyle w:val="Odsekzoznamu"/>
        <w:numPr>
          <w:ilvl w:val="0"/>
          <w:numId w:val="26"/>
        </w:numPr>
        <w:ind w:left="1170" w:hanging="180"/>
        <w:jc w:val="both"/>
        <w:rPr>
          <w:rFonts w:asciiTheme="minorHAnsi" w:hAnsiTheme="minorHAnsi" w:cstheme="minorBidi"/>
          <w:sz w:val="22"/>
          <w:szCs w:val="22"/>
        </w:rPr>
      </w:pPr>
      <w:r w:rsidRPr="794F8F26">
        <w:rPr>
          <w:rFonts w:asciiTheme="minorHAnsi" w:hAnsiTheme="minorHAnsi" w:cstheme="minorBidi"/>
          <w:sz w:val="22"/>
          <w:szCs w:val="22"/>
        </w:rPr>
        <w:t>zoznam projektovej dokumentácie a jej prípadných zmien,</w:t>
      </w:r>
    </w:p>
    <w:p w14:paraId="7FD890FC" w14:textId="6593A8E9" w:rsidR="005E4083" w:rsidRPr="004E4A0D" w:rsidRDefault="005E4083" w:rsidP="000B55E7">
      <w:pPr>
        <w:pStyle w:val="Odsekzoznamu"/>
        <w:numPr>
          <w:ilvl w:val="0"/>
          <w:numId w:val="26"/>
        </w:numPr>
        <w:ind w:left="1170" w:hanging="180"/>
        <w:jc w:val="both"/>
        <w:rPr>
          <w:rFonts w:asciiTheme="minorHAnsi" w:hAnsiTheme="minorHAnsi" w:cstheme="minorBidi"/>
          <w:sz w:val="22"/>
          <w:szCs w:val="22"/>
        </w:rPr>
      </w:pPr>
      <w:r w:rsidRPr="794F8F26">
        <w:rPr>
          <w:rFonts w:asciiTheme="minorHAnsi" w:hAnsiTheme="minorHAnsi" w:cstheme="minorBidi"/>
          <w:sz w:val="22"/>
          <w:szCs w:val="22"/>
        </w:rPr>
        <w:lastRenderedPageBreak/>
        <w:t>prehľad prehliadok a skúšok každého druhu,</w:t>
      </w:r>
    </w:p>
    <w:p w14:paraId="323F0EBB" w14:textId="77777777" w:rsidR="005E4083" w:rsidRPr="004E4A0D" w:rsidRDefault="005E4083" w:rsidP="00141F18">
      <w:pPr>
        <w:pStyle w:val="Odsekzoznamu"/>
        <w:numPr>
          <w:ilvl w:val="0"/>
          <w:numId w:val="25"/>
        </w:numPr>
        <w:spacing w:after="120"/>
        <w:ind w:left="900" w:hanging="333"/>
        <w:jc w:val="both"/>
        <w:rPr>
          <w:rFonts w:asciiTheme="minorHAnsi" w:hAnsiTheme="minorHAnsi" w:cstheme="minorBidi"/>
          <w:sz w:val="22"/>
          <w:szCs w:val="22"/>
        </w:rPr>
      </w:pPr>
      <w:r w:rsidRPr="794F8F26">
        <w:rPr>
          <w:rFonts w:asciiTheme="minorHAnsi" w:hAnsiTheme="minorHAnsi" w:cstheme="minorBidi"/>
          <w:sz w:val="22"/>
          <w:szCs w:val="22"/>
        </w:rPr>
        <w:t>denné záznamy sa zapisujú do denníka s očíslovanými listami na dva oddeliteľné prepisy. Denné záznamy čitateľne zapisuje a podpisuje stavbyvedúci zhotoviteľa vždy v ten deň, keď sa práce vykonali, alebo keď nastali okolnosti, ktoré sú predmetom záznamu.</w:t>
      </w:r>
    </w:p>
    <w:p w14:paraId="3C2BF656" w14:textId="36631196" w:rsidR="00590741" w:rsidRPr="00631795" w:rsidRDefault="00590741" w:rsidP="005E4083">
      <w:pPr>
        <w:ind w:left="567"/>
        <w:jc w:val="both"/>
        <w:rPr>
          <w:rFonts w:asciiTheme="minorHAnsi" w:hAnsiTheme="minorHAnsi" w:cstheme="minorBidi"/>
          <w:sz w:val="22"/>
          <w:szCs w:val="22"/>
        </w:rPr>
      </w:pPr>
      <w:r w:rsidRPr="41D46770">
        <w:rPr>
          <w:rFonts w:asciiTheme="minorHAnsi" w:hAnsiTheme="minorHAnsi" w:cstheme="minorBidi"/>
          <w:sz w:val="22"/>
          <w:szCs w:val="22"/>
        </w:rPr>
        <w:t xml:space="preserve">Pre vylúčenie pochybností platí, že denník </w:t>
      </w:r>
      <w:r w:rsidR="00BF45E1" w:rsidRPr="41D46770">
        <w:rPr>
          <w:rFonts w:asciiTheme="minorHAnsi" w:hAnsiTheme="minorHAnsi" w:cstheme="minorBidi"/>
          <w:sz w:val="22"/>
          <w:szCs w:val="22"/>
        </w:rPr>
        <w:t>sa vedie aj v prípade, ak všeobecne záväzné právne predpisy povinnosť vedenia denníka neukladajú</w:t>
      </w:r>
      <w:r w:rsidR="002D32ED" w:rsidRPr="41D46770">
        <w:rPr>
          <w:rFonts w:asciiTheme="minorHAnsi" w:hAnsiTheme="minorHAnsi" w:cstheme="minorBidi"/>
          <w:sz w:val="22"/>
          <w:szCs w:val="22"/>
        </w:rPr>
        <w:t xml:space="preserve">, ak objednávateľ nerozhodne inak. </w:t>
      </w:r>
    </w:p>
    <w:p w14:paraId="60CCA7D5" w14:textId="77777777" w:rsidR="00C10BAA" w:rsidRPr="00631795" w:rsidRDefault="00C10BAA" w:rsidP="00C10BAA">
      <w:pPr>
        <w:tabs>
          <w:tab w:val="num" w:pos="709"/>
        </w:tabs>
        <w:jc w:val="both"/>
        <w:rPr>
          <w:rFonts w:asciiTheme="minorHAnsi" w:hAnsiTheme="minorHAnsi" w:cstheme="minorHAnsi"/>
          <w:sz w:val="22"/>
          <w:szCs w:val="22"/>
        </w:rPr>
      </w:pPr>
    </w:p>
    <w:p w14:paraId="264F8A98" w14:textId="0399A7EC" w:rsidR="00C10BAA" w:rsidRPr="00631795" w:rsidRDefault="00C10BAA"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Zhotoviteľ je povinný umožniť objednávateľovi kontrolovať obsah denníka a vykonávať v ňom zápisy; za tým účelom je zhotoviteľ povinný zabezpečiť trvalý prístup objednávateľa k denníku na </w:t>
      </w:r>
      <w:r w:rsidR="00E432E4" w:rsidRPr="00631795">
        <w:rPr>
          <w:rFonts w:asciiTheme="minorHAnsi" w:hAnsiTheme="minorHAnsi" w:cstheme="minorBidi"/>
          <w:sz w:val="22"/>
          <w:szCs w:val="22"/>
        </w:rPr>
        <w:t>pracovisku/stavenisku</w:t>
      </w:r>
      <w:r w:rsidRPr="00631795">
        <w:rPr>
          <w:rFonts w:asciiTheme="minorHAnsi" w:hAnsiTheme="minorHAnsi" w:cstheme="minorBidi"/>
          <w:sz w:val="22"/>
          <w:szCs w:val="22"/>
        </w:rPr>
        <w:t xml:space="preserve"> počas vykonávania prác.</w:t>
      </w:r>
    </w:p>
    <w:p w14:paraId="5484B87E" w14:textId="77777777" w:rsidR="00C10BAA" w:rsidRPr="00631795" w:rsidRDefault="00C10BAA" w:rsidP="00C10BAA">
      <w:pPr>
        <w:tabs>
          <w:tab w:val="num" w:pos="709"/>
        </w:tabs>
        <w:ind w:left="720"/>
        <w:jc w:val="both"/>
        <w:rPr>
          <w:rFonts w:asciiTheme="minorHAnsi" w:hAnsiTheme="minorHAnsi" w:cstheme="minorHAnsi"/>
          <w:bCs/>
          <w:sz w:val="22"/>
          <w:szCs w:val="22"/>
        </w:rPr>
      </w:pPr>
    </w:p>
    <w:p w14:paraId="02A69A5C" w14:textId="3B77E6A7" w:rsidR="00C10BAA" w:rsidRPr="002D32ED" w:rsidRDefault="00C10BAA" w:rsidP="000B55E7">
      <w:pPr>
        <w:numPr>
          <w:ilvl w:val="1"/>
          <w:numId w:val="20"/>
        </w:numPr>
        <w:ind w:left="567" w:hanging="567"/>
        <w:jc w:val="both"/>
        <w:rPr>
          <w:rFonts w:asciiTheme="minorHAnsi" w:hAnsiTheme="minorHAnsi" w:cstheme="minorBidi"/>
          <w:sz w:val="22"/>
          <w:szCs w:val="22"/>
        </w:rPr>
      </w:pPr>
      <w:r w:rsidRPr="794F8F26">
        <w:rPr>
          <w:rFonts w:asciiTheme="minorHAnsi" w:hAnsiTheme="minorHAnsi" w:cstheme="minorBidi"/>
          <w:sz w:val="22"/>
          <w:szCs w:val="22"/>
        </w:rPr>
        <w:t xml:space="preserve">Za objednávateľa je </w:t>
      </w:r>
      <w:r w:rsidR="00260B3C" w:rsidRPr="794F8F26">
        <w:rPr>
          <w:rFonts w:asciiTheme="minorHAnsi" w:hAnsiTheme="minorHAnsi" w:cstheme="minorBidi"/>
          <w:sz w:val="22"/>
          <w:szCs w:val="22"/>
        </w:rPr>
        <w:t>oprávnený</w:t>
      </w:r>
      <w:r w:rsidRPr="794F8F26">
        <w:rPr>
          <w:rFonts w:asciiTheme="minorHAnsi" w:hAnsiTheme="minorHAnsi" w:cstheme="minorBidi"/>
          <w:sz w:val="22"/>
          <w:szCs w:val="22"/>
        </w:rPr>
        <w:t xml:space="preserve"> zápisy v denníku vykonávať</w:t>
      </w:r>
      <w:r w:rsidR="0022555A" w:rsidRPr="794F8F26">
        <w:rPr>
          <w:rFonts w:asciiTheme="minorHAnsi" w:hAnsiTheme="minorHAnsi" w:cstheme="minorBidi"/>
          <w:sz w:val="22"/>
          <w:szCs w:val="22"/>
        </w:rPr>
        <w:t xml:space="preserve">: </w:t>
      </w:r>
      <w:r w:rsidR="0022555A" w:rsidRPr="794F8F26">
        <w:rPr>
          <w:rFonts w:asciiTheme="minorHAnsi" w:hAnsiTheme="minorHAnsi" w:cstheme="minorBidi"/>
          <w:b/>
          <w:bCs/>
          <w:sz w:val="22"/>
          <w:szCs w:val="22"/>
        </w:rPr>
        <w:t>meno</w:t>
      </w:r>
      <w:r w:rsidR="00D94476">
        <w:rPr>
          <w:rFonts w:asciiTheme="minorHAnsi" w:hAnsiTheme="minorHAnsi" w:cstheme="minorBidi"/>
          <w:b/>
          <w:bCs/>
          <w:sz w:val="22"/>
          <w:szCs w:val="22"/>
        </w:rPr>
        <w:t xml:space="preserve">: </w:t>
      </w:r>
      <w:r w:rsidR="4358EB8A" w:rsidRPr="009F3A6C">
        <w:rPr>
          <w:rFonts w:asciiTheme="minorHAnsi" w:hAnsiTheme="minorHAnsi" w:cstheme="minorBidi"/>
          <w:b/>
          <w:sz w:val="22"/>
          <w:szCs w:val="22"/>
        </w:rPr>
        <w:t xml:space="preserve">Ing. Štefan </w:t>
      </w:r>
      <w:proofErr w:type="spellStart"/>
      <w:r w:rsidR="4358EB8A" w:rsidRPr="009F3A6C">
        <w:rPr>
          <w:rFonts w:asciiTheme="minorHAnsi" w:hAnsiTheme="minorHAnsi" w:cstheme="minorBidi"/>
          <w:b/>
          <w:sz w:val="22"/>
          <w:szCs w:val="22"/>
        </w:rPr>
        <w:t>Janák</w:t>
      </w:r>
      <w:proofErr w:type="spellEnd"/>
      <w:r w:rsidRPr="77936518">
        <w:rPr>
          <w:rFonts w:asciiTheme="minorHAnsi" w:hAnsiTheme="minorHAnsi" w:cstheme="minorBidi"/>
          <w:b/>
          <w:bCs/>
          <w:sz w:val="22"/>
          <w:szCs w:val="22"/>
        </w:rPr>
        <w:t>,</w:t>
      </w:r>
      <w:r w:rsidRPr="794F8F26">
        <w:rPr>
          <w:rFonts w:asciiTheme="minorHAnsi" w:hAnsiTheme="minorHAnsi" w:cstheme="minorBidi"/>
          <w:b/>
          <w:bCs/>
          <w:sz w:val="22"/>
          <w:szCs w:val="22"/>
        </w:rPr>
        <w:t xml:space="preserve"> </w:t>
      </w:r>
      <w:r w:rsidRPr="009F3A6C">
        <w:rPr>
          <w:rFonts w:asciiTheme="minorHAnsi" w:hAnsiTheme="minorHAnsi" w:cstheme="minorBidi"/>
          <w:b/>
          <w:sz w:val="22"/>
          <w:szCs w:val="22"/>
        </w:rPr>
        <w:t>mobil</w:t>
      </w:r>
      <w:r w:rsidRPr="009F3A6C">
        <w:rPr>
          <w:rFonts w:asciiTheme="minorHAnsi" w:hAnsiTheme="minorHAnsi" w:cstheme="minorBidi"/>
          <w:b/>
          <w:bCs/>
          <w:sz w:val="22"/>
          <w:szCs w:val="22"/>
        </w:rPr>
        <w:t>:</w:t>
      </w:r>
      <w:r w:rsidR="3BC7F667" w:rsidRPr="77936518">
        <w:rPr>
          <w:rFonts w:asciiTheme="minorHAnsi" w:hAnsiTheme="minorHAnsi" w:cstheme="minorBidi"/>
          <w:b/>
          <w:bCs/>
          <w:sz w:val="22"/>
          <w:szCs w:val="22"/>
        </w:rPr>
        <w:t xml:space="preserve"> </w:t>
      </w:r>
      <w:r w:rsidR="3BC7F667" w:rsidRPr="009F3A6C">
        <w:rPr>
          <w:rFonts w:asciiTheme="minorHAnsi" w:hAnsiTheme="minorHAnsi" w:cstheme="minorBidi"/>
          <w:sz w:val="22"/>
          <w:szCs w:val="22"/>
        </w:rPr>
        <w:t>+</w:t>
      </w:r>
      <w:r w:rsidR="3BC7F667" w:rsidRPr="00CA5E54">
        <w:rPr>
          <w:rFonts w:asciiTheme="minorHAnsi" w:hAnsiTheme="minorHAnsi" w:cstheme="minorBidi"/>
          <w:b/>
          <w:sz w:val="22"/>
          <w:szCs w:val="22"/>
        </w:rPr>
        <w:t>421 908 813 655</w:t>
      </w:r>
      <w:r w:rsidRPr="00CA5E54">
        <w:rPr>
          <w:rFonts w:asciiTheme="minorHAnsi" w:hAnsiTheme="minorHAnsi" w:cstheme="minorBidi"/>
          <w:b/>
          <w:sz w:val="22"/>
          <w:szCs w:val="22"/>
        </w:rPr>
        <w:t>, e</w:t>
      </w:r>
      <w:r w:rsidR="00D94476" w:rsidRPr="00CA5E54">
        <w:rPr>
          <w:rFonts w:asciiTheme="minorHAnsi" w:hAnsiTheme="minorHAnsi" w:cstheme="minorBidi"/>
          <w:b/>
          <w:sz w:val="22"/>
          <w:szCs w:val="22"/>
        </w:rPr>
        <w:t>-</w:t>
      </w:r>
      <w:r w:rsidRPr="00CA5E54">
        <w:rPr>
          <w:rFonts w:asciiTheme="minorHAnsi" w:hAnsiTheme="minorHAnsi" w:cstheme="minorBidi"/>
          <w:b/>
          <w:sz w:val="22"/>
          <w:szCs w:val="22"/>
        </w:rPr>
        <w:t xml:space="preserve">mail: </w:t>
      </w:r>
      <w:hyperlink r:id="rId11" w:history="1">
        <w:r w:rsidR="003F33FE" w:rsidRPr="00CA5E54">
          <w:rPr>
            <w:rStyle w:val="Hypertextovprepojenie"/>
            <w:rFonts w:asciiTheme="minorHAnsi" w:hAnsiTheme="minorHAnsi" w:cstheme="minorBidi"/>
            <w:b/>
            <w:sz w:val="22"/>
            <w:szCs w:val="22"/>
          </w:rPr>
          <w:t>stefan.janak@mhth.sk</w:t>
        </w:r>
      </w:hyperlink>
      <w:r w:rsidR="00260B3C" w:rsidRPr="00CA5E54">
        <w:rPr>
          <w:rFonts w:asciiTheme="minorHAnsi" w:hAnsiTheme="minorHAnsi" w:cstheme="minorBidi"/>
          <w:b/>
          <w:sz w:val="22"/>
          <w:szCs w:val="22"/>
        </w:rPr>
        <w:t>.</w:t>
      </w:r>
      <w:r w:rsidR="00260B3C" w:rsidRPr="794F8F26">
        <w:rPr>
          <w:rFonts w:asciiTheme="minorHAnsi" w:hAnsiTheme="minorHAnsi" w:cstheme="minorBidi"/>
          <w:sz w:val="22"/>
          <w:szCs w:val="22"/>
        </w:rPr>
        <w:t xml:space="preserve"> Objednávateľ si vyhradzuje právo kedykoľvek zmeniť osobu podľa predchádzajúcej </w:t>
      </w:r>
      <w:r w:rsidR="00525C73" w:rsidRPr="794F8F26">
        <w:rPr>
          <w:rFonts w:asciiTheme="minorHAnsi" w:hAnsiTheme="minorHAnsi" w:cstheme="minorBidi"/>
          <w:sz w:val="22"/>
          <w:szCs w:val="22"/>
        </w:rPr>
        <w:t>vety</w:t>
      </w:r>
      <w:r w:rsidR="00325C7F">
        <w:rPr>
          <w:rFonts w:asciiTheme="minorHAnsi" w:hAnsiTheme="minorHAnsi" w:cstheme="minorBidi"/>
          <w:sz w:val="22"/>
          <w:szCs w:val="22"/>
        </w:rPr>
        <w:t xml:space="preserve">, </w:t>
      </w:r>
      <w:r w:rsidR="00325C7F" w:rsidRPr="293645D5">
        <w:rPr>
          <w:rFonts w:asciiTheme="minorHAnsi" w:hAnsiTheme="minorHAnsi" w:cstheme="minorBidi"/>
          <w:sz w:val="22"/>
          <w:szCs w:val="22"/>
        </w:rPr>
        <w:t>pričom na zmenu sa nevyžaduje uzatvorenie písomného dodatku k tejto zmluve</w:t>
      </w:r>
      <w:r w:rsidR="00525C73" w:rsidRPr="794F8F26">
        <w:rPr>
          <w:rFonts w:asciiTheme="minorHAnsi" w:hAnsiTheme="minorHAnsi" w:cstheme="minorBidi"/>
          <w:sz w:val="22"/>
          <w:szCs w:val="22"/>
        </w:rPr>
        <w:t xml:space="preserve">. </w:t>
      </w:r>
      <w:r w:rsidR="00631795" w:rsidRPr="794F8F26">
        <w:rPr>
          <w:rFonts w:asciiTheme="minorHAnsi" w:hAnsiTheme="minorHAnsi" w:cstheme="minorBidi"/>
          <w:sz w:val="22"/>
          <w:szCs w:val="22"/>
        </w:rPr>
        <w:t xml:space="preserve">Za zhotoviteľa je oprávnený zápisy v  denníku vykonávať: </w:t>
      </w:r>
      <w:r w:rsidR="00631795" w:rsidRPr="794F8F26">
        <w:rPr>
          <w:rFonts w:asciiTheme="minorHAnsi" w:hAnsiTheme="minorHAnsi" w:cstheme="minorBidi"/>
          <w:b/>
          <w:bCs/>
          <w:sz w:val="22"/>
          <w:szCs w:val="22"/>
        </w:rPr>
        <w:t>meno</w:t>
      </w:r>
      <w:r w:rsidR="008B08E0">
        <w:rPr>
          <w:rFonts w:asciiTheme="minorHAnsi" w:hAnsiTheme="minorHAnsi" w:cstheme="minorBidi"/>
          <w:b/>
          <w:bCs/>
          <w:sz w:val="22"/>
          <w:szCs w:val="22"/>
        </w:rPr>
        <w:t>:</w:t>
      </w:r>
      <w:r w:rsidR="006173E4">
        <w:rPr>
          <w:rFonts w:asciiTheme="minorHAnsi" w:hAnsiTheme="minorHAnsi" w:cstheme="minorBidi"/>
          <w:b/>
          <w:bCs/>
          <w:sz w:val="22"/>
          <w:szCs w:val="22"/>
        </w:rPr>
        <w:t xml:space="preserve"> </w:t>
      </w:r>
      <w:r w:rsidR="00631795" w:rsidRPr="009F3A6C">
        <w:rPr>
          <w:rFonts w:asciiTheme="minorHAnsi" w:hAnsiTheme="minorHAnsi" w:cstheme="minorBidi"/>
          <w:b/>
          <w:sz w:val="22"/>
          <w:szCs w:val="22"/>
        </w:rPr>
        <w:t>..............</w:t>
      </w:r>
      <w:r w:rsidR="00631795" w:rsidRPr="794F8F26">
        <w:rPr>
          <w:rFonts w:asciiTheme="minorHAnsi" w:hAnsiTheme="minorHAnsi" w:cstheme="minorBidi"/>
          <w:b/>
          <w:bCs/>
          <w:sz w:val="22"/>
          <w:szCs w:val="22"/>
        </w:rPr>
        <w:t>, funkcia:</w:t>
      </w:r>
      <w:r w:rsidR="00325C7F">
        <w:rPr>
          <w:rFonts w:asciiTheme="minorHAnsi" w:hAnsiTheme="minorHAnsi" w:cstheme="minorBidi"/>
          <w:b/>
          <w:bCs/>
          <w:sz w:val="22"/>
          <w:szCs w:val="22"/>
        </w:rPr>
        <w:t xml:space="preserve"> ......................</w:t>
      </w:r>
      <w:r w:rsidR="00661088">
        <w:rPr>
          <w:rFonts w:asciiTheme="minorHAnsi" w:hAnsiTheme="minorHAnsi" w:cstheme="minorBidi"/>
          <w:b/>
          <w:bCs/>
          <w:sz w:val="22"/>
          <w:szCs w:val="22"/>
        </w:rPr>
        <w:t>,</w:t>
      </w:r>
      <w:r w:rsidR="00631795" w:rsidRPr="794F8F26">
        <w:rPr>
          <w:rFonts w:asciiTheme="minorHAnsi" w:hAnsiTheme="minorHAnsi" w:cstheme="minorBidi"/>
          <w:b/>
          <w:bCs/>
          <w:sz w:val="22"/>
          <w:szCs w:val="22"/>
        </w:rPr>
        <w:t xml:space="preserve"> </w:t>
      </w:r>
      <w:r w:rsidR="00631795" w:rsidRPr="009F3A6C">
        <w:rPr>
          <w:rFonts w:asciiTheme="minorHAnsi" w:hAnsiTheme="minorHAnsi" w:cstheme="minorBidi"/>
          <w:b/>
          <w:sz w:val="22"/>
          <w:szCs w:val="22"/>
        </w:rPr>
        <w:t>mobil</w:t>
      </w:r>
      <w:r w:rsidR="00631795" w:rsidRPr="794F8F26">
        <w:rPr>
          <w:rFonts w:asciiTheme="minorHAnsi" w:hAnsiTheme="minorHAnsi" w:cstheme="minorBidi"/>
          <w:b/>
          <w:bCs/>
          <w:sz w:val="22"/>
          <w:szCs w:val="22"/>
        </w:rPr>
        <w:t>:.........., e</w:t>
      </w:r>
      <w:r w:rsidR="00FF57F6">
        <w:rPr>
          <w:rFonts w:asciiTheme="minorHAnsi" w:hAnsiTheme="minorHAnsi" w:cstheme="minorBidi"/>
          <w:b/>
          <w:bCs/>
          <w:sz w:val="22"/>
          <w:szCs w:val="22"/>
        </w:rPr>
        <w:t>-</w:t>
      </w:r>
      <w:r w:rsidR="00631795" w:rsidRPr="794F8F26">
        <w:rPr>
          <w:rFonts w:asciiTheme="minorHAnsi" w:hAnsiTheme="minorHAnsi" w:cstheme="minorBidi"/>
          <w:b/>
          <w:bCs/>
          <w:sz w:val="22"/>
          <w:szCs w:val="22"/>
        </w:rPr>
        <w:t xml:space="preserve">mail: </w:t>
      </w:r>
      <w:r w:rsidR="00631795" w:rsidRPr="009F3A6C">
        <w:rPr>
          <w:rFonts w:asciiTheme="minorHAnsi" w:hAnsiTheme="minorHAnsi" w:cstheme="minorBidi"/>
          <w:b/>
          <w:sz w:val="22"/>
          <w:szCs w:val="22"/>
        </w:rPr>
        <w:t>.............................</w:t>
      </w:r>
      <w:r w:rsidR="00631795" w:rsidRPr="794F8F26">
        <w:rPr>
          <w:rFonts w:asciiTheme="minorHAnsi" w:hAnsiTheme="minorHAnsi" w:cstheme="minorBidi"/>
          <w:b/>
          <w:bCs/>
          <w:sz w:val="22"/>
          <w:szCs w:val="22"/>
        </w:rPr>
        <w:t xml:space="preserve">. </w:t>
      </w:r>
      <w:r w:rsidR="00631795" w:rsidRPr="794F8F26">
        <w:rPr>
          <w:rFonts w:asciiTheme="minorHAnsi" w:hAnsiTheme="minorHAnsi" w:cstheme="minorBidi"/>
          <w:sz w:val="22"/>
          <w:szCs w:val="22"/>
        </w:rPr>
        <w:t xml:space="preserve">. </w:t>
      </w:r>
    </w:p>
    <w:p w14:paraId="4C7C7411" w14:textId="77777777" w:rsidR="00525C73" w:rsidRPr="00631795" w:rsidRDefault="00525C73" w:rsidP="00525C73">
      <w:pPr>
        <w:pStyle w:val="Odsekzoznamu"/>
        <w:rPr>
          <w:rFonts w:asciiTheme="minorHAnsi" w:hAnsiTheme="minorHAnsi" w:cstheme="minorHAnsi"/>
          <w:bCs/>
          <w:sz w:val="22"/>
          <w:szCs w:val="22"/>
        </w:rPr>
      </w:pPr>
    </w:p>
    <w:p w14:paraId="5D7D964E" w14:textId="01D86299" w:rsidR="00525C73" w:rsidRPr="00631795" w:rsidRDefault="00525C73"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Zhotoviteľ sa zaväzuje vyzvať písomne objednávateľa, resp. jeho splnomocneného zástupcu, na kontrolu všetkých prác</w:t>
      </w:r>
      <w:r w:rsidR="005A056F" w:rsidRPr="00631795">
        <w:rPr>
          <w:rFonts w:asciiTheme="minorHAnsi" w:hAnsiTheme="minorHAnsi" w:cstheme="minorBidi"/>
          <w:sz w:val="22"/>
          <w:szCs w:val="22"/>
        </w:rPr>
        <w:t>,</w:t>
      </w:r>
      <w:r w:rsidRPr="00631795">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631795">
        <w:rPr>
          <w:rFonts w:asciiTheme="minorHAnsi" w:hAnsiTheme="minorHAnsi" w:cstheme="minorBidi"/>
          <w:sz w:val="22"/>
          <w:szCs w:val="22"/>
        </w:rPr>
        <w:t>é</w:t>
      </w:r>
      <w:r w:rsidRPr="00631795">
        <w:rPr>
          <w:rFonts w:asciiTheme="minorHAnsi" w:hAnsiTheme="minorHAnsi" w:cstheme="minorBidi"/>
          <w:sz w:val="22"/>
          <w:szCs w:val="22"/>
        </w:rPr>
        <w:t xml:space="preserve"> odkrytie týchto prác, je zhotoviteľ povinný odkrytie týchto prác vykonať</w:t>
      </w:r>
      <w:r w:rsidR="005A056F" w:rsidRPr="00631795">
        <w:rPr>
          <w:rFonts w:asciiTheme="minorHAnsi" w:hAnsiTheme="minorHAnsi" w:cstheme="minorBidi"/>
          <w:sz w:val="22"/>
          <w:szCs w:val="22"/>
        </w:rPr>
        <w:t>,</w:t>
      </w:r>
      <w:r w:rsidRPr="00631795">
        <w:rPr>
          <w:rFonts w:asciiTheme="minorHAnsi" w:hAnsiTheme="minorHAnsi" w:cstheme="minorBidi"/>
          <w:sz w:val="22"/>
          <w:szCs w:val="22"/>
        </w:rPr>
        <w:t xml:space="preserve"> za čo je oprávnený požadovať od objednávateľa náhradu nákladov s tým spojených.</w:t>
      </w:r>
      <w:r w:rsidR="004D1F13" w:rsidRPr="00631795">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00631795">
        <w:rPr>
          <w:rFonts w:asciiTheme="minorHAnsi" w:hAnsiTheme="minorHAnsi" w:cstheme="minorBidi"/>
          <w:sz w:val="22"/>
          <w:szCs w:val="22"/>
        </w:rPr>
        <w:t>odseku</w:t>
      </w:r>
      <w:r w:rsidR="004D1F13" w:rsidRPr="00631795">
        <w:rPr>
          <w:rFonts w:asciiTheme="minorHAnsi" w:hAnsiTheme="minorHAnsi" w:cstheme="minorBidi"/>
          <w:sz w:val="22"/>
          <w:szCs w:val="22"/>
        </w:rPr>
        <w:t xml:space="preserve"> zmluvy znáša výlučne zhotoviteľ.</w:t>
      </w:r>
      <w:r w:rsidR="005C2C65">
        <w:rPr>
          <w:rFonts w:asciiTheme="minorHAnsi" w:hAnsiTheme="minorHAnsi" w:cstheme="minorBidi"/>
          <w:sz w:val="22"/>
          <w:szCs w:val="22"/>
        </w:rPr>
        <w:t xml:space="preserve"> </w:t>
      </w:r>
      <w:r w:rsidRPr="00631795">
        <w:rPr>
          <w:rFonts w:asciiTheme="minorHAnsi" w:hAnsiTheme="minorHAnsi" w:cstheme="minorBidi"/>
          <w:sz w:val="22"/>
          <w:szCs w:val="22"/>
        </w:rPr>
        <w:t>Zhotoviteľ je povinný zhotovovať počas vykonávania diela preukaznú fotodokumentáciu sám a na vlastné náklady</w:t>
      </w:r>
      <w:r w:rsidR="000F120A" w:rsidRPr="00631795">
        <w:rPr>
          <w:rFonts w:asciiTheme="minorHAnsi" w:hAnsiTheme="minorHAnsi" w:cstheme="minorBidi"/>
          <w:sz w:val="22"/>
          <w:szCs w:val="22"/>
        </w:rPr>
        <w:t>, pričom</w:t>
      </w:r>
      <w:r w:rsidRPr="00631795">
        <w:rPr>
          <w:rFonts w:asciiTheme="minorHAnsi" w:hAnsiTheme="minorHAnsi" w:cstheme="minorBidi"/>
          <w:sz w:val="22"/>
          <w:szCs w:val="22"/>
        </w:rPr>
        <w:t xml:space="preserve"> táto fotodokumentácia tvorí súčasť protokolu o odovzdaní a prevzatí diela.</w:t>
      </w:r>
    </w:p>
    <w:p w14:paraId="53FD1CC9" w14:textId="57AAC5A9" w:rsidR="41D46770" w:rsidRDefault="41D46770" w:rsidP="41D46770">
      <w:pPr>
        <w:ind w:left="567" w:hanging="567"/>
        <w:jc w:val="both"/>
        <w:rPr>
          <w:rFonts w:asciiTheme="minorHAnsi" w:hAnsiTheme="minorHAnsi" w:cstheme="minorBidi"/>
          <w:sz w:val="22"/>
          <w:szCs w:val="22"/>
        </w:rPr>
      </w:pPr>
    </w:p>
    <w:p w14:paraId="0870A4E4" w14:textId="0C26628E" w:rsidR="00525C73" w:rsidRDefault="00CB4623"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631795">
        <w:rPr>
          <w:rFonts w:asciiTheme="minorHAnsi" w:hAnsiTheme="minorHAnsi" w:cstheme="minorBidi"/>
          <w:sz w:val="22"/>
          <w:szCs w:val="22"/>
        </w:rPr>
        <w:t xml:space="preserve"> ak sa nemajú zabudovať alebo </w:t>
      </w:r>
      <w:r w:rsidR="005A056F" w:rsidRPr="41D46770">
        <w:rPr>
          <w:rFonts w:asciiTheme="minorHAnsi" w:hAnsiTheme="minorHAnsi" w:cstheme="minorBidi"/>
          <w:sz w:val="22"/>
          <w:szCs w:val="22"/>
        </w:rPr>
        <w:t>zamontovať,</w:t>
      </w:r>
      <w:r w:rsidRPr="41D46770">
        <w:rPr>
          <w:rFonts w:asciiTheme="minorHAnsi" w:hAnsiTheme="minorHAnsi" w:cstheme="minorBidi"/>
          <w:sz w:val="22"/>
          <w:szCs w:val="22"/>
        </w:rPr>
        <w:t xml:space="preserve"> inak najneskôr prevzatím diela objednávateľom. </w:t>
      </w:r>
    </w:p>
    <w:p w14:paraId="44A924D0" w14:textId="77777777" w:rsidR="00540BB6" w:rsidRDefault="00540BB6" w:rsidP="00141F18">
      <w:pPr>
        <w:pStyle w:val="Odsekzoznamu"/>
        <w:rPr>
          <w:rFonts w:asciiTheme="minorHAnsi" w:hAnsiTheme="minorHAnsi" w:cstheme="minorBidi"/>
          <w:sz w:val="22"/>
          <w:szCs w:val="22"/>
        </w:rPr>
      </w:pPr>
    </w:p>
    <w:p w14:paraId="03C523A2" w14:textId="77777777" w:rsidR="00540BB6" w:rsidRPr="00631795" w:rsidRDefault="00540BB6" w:rsidP="00540BB6">
      <w:pPr>
        <w:ind w:left="567"/>
        <w:jc w:val="both"/>
        <w:rPr>
          <w:rFonts w:asciiTheme="minorHAnsi" w:hAnsiTheme="minorHAnsi" w:cstheme="minorBidi"/>
          <w:sz w:val="22"/>
          <w:szCs w:val="22"/>
        </w:rPr>
      </w:pPr>
      <w:r w:rsidRPr="00F04400">
        <w:rPr>
          <w:rFonts w:asciiTheme="minorHAnsi" w:hAnsiTheme="minorHAnsi" w:cstheme="minorBidi"/>
          <w:sz w:val="22"/>
          <w:szCs w:val="22"/>
        </w:rPr>
        <w:t>Zhotoviteľ sa zaväzuje, že v zmluvách uzavretých so svojimi subdodávateľmi nebude dohodnutá tzv. výhrada vlastníckeho práva, t. j. ustanovenie, ktoré by stanovovalo, že vykonávané dielo alebo akákoľvek jeho časť je až do úplného zaplatenia ceny diela vo vlastníctve subdodávateľa</w:t>
      </w:r>
      <w:r>
        <w:rPr>
          <w:rFonts w:asciiTheme="minorHAnsi" w:hAnsiTheme="minorHAnsi" w:cstheme="minorBidi"/>
          <w:sz w:val="22"/>
          <w:szCs w:val="22"/>
        </w:rPr>
        <w:t>.</w:t>
      </w:r>
    </w:p>
    <w:p w14:paraId="2D573636" w14:textId="5FF883C2" w:rsidR="008266B1" w:rsidRPr="00631795" w:rsidRDefault="008266B1" w:rsidP="00D67A62">
      <w:pPr>
        <w:jc w:val="both"/>
        <w:rPr>
          <w:rFonts w:asciiTheme="minorHAnsi" w:hAnsiTheme="minorHAnsi" w:cstheme="minorBidi"/>
          <w:sz w:val="22"/>
          <w:szCs w:val="22"/>
        </w:rPr>
      </w:pPr>
    </w:p>
    <w:p w14:paraId="4FE86F31" w14:textId="43545AB4" w:rsidR="7D83CC4F" w:rsidRDefault="7D83CC4F" w:rsidP="000B55E7">
      <w:pPr>
        <w:numPr>
          <w:ilvl w:val="1"/>
          <w:numId w:val="20"/>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Všade tam, kde to vzhľadom k povahe diela prichádza do úvahy, zhotoviteľ zodpovedá za to, že dielo bude</w:t>
      </w:r>
      <w:r w:rsidR="1B7B241A" w:rsidRPr="00631795">
        <w:rPr>
          <w:rFonts w:asciiTheme="minorHAnsi" w:hAnsiTheme="minorHAnsi" w:cstheme="minorBidi"/>
          <w:sz w:val="22"/>
          <w:szCs w:val="22"/>
        </w:rPr>
        <w:t xml:space="preserve"> v kombinácii s iným zariadením/vybavením</w:t>
      </w:r>
      <w:r w:rsidR="01B12EDB" w:rsidRPr="00631795">
        <w:rPr>
          <w:rFonts w:asciiTheme="minorHAnsi" w:hAnsiTheme="minorHAnsi" w:cstheme="minorBidi"/>
          <w:sz w:val="22"/>
          <w:szCs w:val="22"/>
        </w:rPr>
        <w:t>, s ktorým bude mať dielo väzby</w:t>
      </w:r>
      <w:r w:rsidR="2E2AB524" w:rsidRPr="00631795">
        <w:rPr>
          <w:rFonts w:asciiTheme="minorHAnsi" w:hAnsiTheme="minorHAnsi" w:cstheme="minorBidi"/>
          <w:sz w:val="22"/>
          <w:szCs w:val="22"/>
        </w:rPr>
        <w:t xml:space="preserve">, riadne funkčné. Zhotoviteľ je taktiež zodpovedný za to, že iné zariadenie/vybavenie objednávateľa bude pracovať a fungovať riadne a správne v kombinácii </w:t>
      </w:r>
      <w:r w:rsidR="72B1FE97" w:rsidRPr="00631795">
        <w:rPr>
          <w:rFonts w:asciiTheme="minorHAnsi" w:hAnsiTheme="minorHAnsi" w:cstheme="minorBidi"/>
          <w:sz w:val="22"/>
          <w:szCs w:val="22"/>
        </w:rPr>
        <w:t xml:space="preserve">s dielom. </w:t>
      </w:r>
    </w:p>
    <w:p w14:paraId="602CDF34" w14:textId="77777777" w:rsidR="002B19AF" w:rsidRDefault="002B19AF" w:rsidP="002B19AF">
      <w:pPr>
        <w:pStyle w:val="Odsekzoznamu"/>
        <w:rPr>
          <w:rFonts w:asciiTheme="minorHAnsi" w:hAnsiTheme="minorHAnsi" w:cstheme="minorBidi"/>
          <w:sz w:val="22"/>
          <w:szCs w:val="22"/>
        </w:rPr>
      </w:pPr>
    </w:p>
    <w:p w14:paraId="5CAD98AC" w14:textId="1C0BDB1F" w:rsidR="002B19AF" w:rsidRPr="002B19AF" w:rsidRDefault="002B19AF" w:rsidP="00E541D6">
      <w:pPr>
        <w:pStyle w:val="Odsekzoznamu"/>
        <w:numPr>
          <w:ilvl w:val="1"/>
          <w:numId w:val="20"/>
        </w:numPr>
        <w:ind w:left="567" w:hanging="567"/>
        <w:jc w:val="both"/>
        <w:rPr>
          <w:rFonts w:asciiTheme="minorHAnsi" w:hAnsiTheme="minorHAnsi" w:cstheme="minorBidi"/>
          <w:sz w:val="22"/>
          <w:szCs w:val="22"/>
        </w:rPr>
      </w:pPr>
      <w:r w:rsidRPr="002B19AF">
        <w:rPr>
          <w:rFonts w:asciiTheme="minorHAnsi" w:hAnsiTheme="minorHAnsi" w:cstheme="minorBidi"/>
          <w:sz w:val="22"/>
          <w:szCs w:val="22"/>
        </w:rPr>
        <w:t>Zhotoviteľ sa zaväzuje vypratať stavenisko</w:t>
      </w:r>
      <w:r w:rsidR="00BC76F3">
        <w:rPr>
          <w:rFonts w:asciiTheme="minorHAnsi" w:hAnsiTheme="minorHAnsi" w:cstheme="minorBidi"/>
          <w:sz w:val="22"/>
          <w:szCs w:val="22"/>
        </w:rPr>
        <w:t>/pracovisko</w:t>
      </w:r>
      <w:r w:rsidRPr="002B19AF">
        <w:rPr>
          <w:rFonts w:asciiTheme="minorHAnsi" w:hAnsiTheme="minorHAnsi" w:cstheme="minorBidi"/>
          <w:sz w:val="22"/>
          <w:szCs w:val="22"/>
        </w:rPr>
        <w:t xml:space="preserve"> do ukončenia preberacieho konania. Zhotoviteľ odstráni zostávajúce technické vybavenie, prebytočný materiál, odpad, sutinu a pomocné konštrukcie (dočasné stavby) zo staveniska</w:t>
      </w:r>
      <w:r w:rsidR="00BC76F3">
        <w:rPr>
          <w:rFonts w:asciiTheme="minorHAnsi" w:hAnsiTheme="minorHAnsi" w:cstheme="minorBidi"/>
          <w:sz w:val="22"/>
          <w:szCs w:val="22"/>
        </w:rPr>
        <w:t>/pracoviska</w:t>
      </w:r>
      <w:r w:rsidRPr="002B19AF">
        <w:rPr>
          <w:rFonts w:asciiTheme="minorHAnsi" w:hAnsiTheme="minorHAnsi" w:cstheme="minorBidi"/>
          <w:sz w:val="22"/>
          <w:szCs w:val="22"/>
        </w:rPr>
        <w:t>, rovnako tak vyprace v potrebnom rozsahu okolie dotknuté vykonávaním diela. Vyššie uvedené platí primerane aj v prípade vypratania staveniska</w:t>
      </w:r>
      <w:r w:rsidR="00BC76F3">
        <w:rPr>
          <w:rFonts w:asciiTheme="minorHAnsi" w:hAnsiTheme="minorHAnsi" w:cstheme="minorBidi"/>
          <w:sz w:val="22"/>
          <w:szCs w:val="22"/>
        </w:rPr>
        <w:t>/pracoviska</w:t>
      </w:r>
      <w:r w:rsidRPr="002B19AF">
        <w:rPr>
          <w:rFonts w:asciiTheme="minorHAnsi" w:hAnsiTheme="minorHAnsi" w:cstheme="minorBidi"/>
          <w:sz w:val="22"/>
          <w:szCs w:val="22"/>
        </w:rPr>
        <w:t xml:space="preserve"> po odstránení vád a pri predčasnom ukončení tejto zmluvy. Zhotoviteľ sa zaväzuje miesto staveniska</w:t>
      </w:r>
      <w:r w:rsidR="00BC76F3">
        <w:rPr>
          <w:rFonts w:asciiTheme="minorHAnsi" w:hAnsiTheme="minorHAnsi" w:cstheme="minorBidi"/>
          <w:sz w:val="22"/>
          <w:szCs w:val="22"/>
        </w:rPr>
        <w:t>/pracoviska</w:t>
      </w:r>
      <w:r w:rsidRPr="002B19AF">
        <w:rPr>
          <w:rFonts w:asciiTheme="minorHAnsi" w:hAnsiTheme="minorHAnsi" w:cstheme="minorBidi"/>
          <w:sz w:val="22"/>
          <w:szCs w:val="22"/>
        </w:rPr>
        <w:t xml:space="preserve"> uviesť do pôvodného stavu. V </w:t>
      </w:r>
      <w:r w:rsidRPr="002B19AF">
        <w:rPr>
          <w:rFonts w:asciiTheme="minorHAnsi" w:hAnsiTheme="minorHAnsi" w:cstheme="minorBidi"/>
          <w:sz w:val="22"/>
          <w:szCs w:val="22"/>
        </w:rPr>
        <w:lastRenderedPageBreak/>
        <w:t xml:space="preserve">prípade, že </w:t>
      </w:r>
      <w:r w:rsidRPr="009F3A6C">
        <w:rPr>
          <w:rFonts w:asciiTheme="minorHAnsi" w:hAnsiTheme="minorHAnsi" w:cstheme="minorBidi"/>
          <w:sz w:val="22"/>
          <w:szCs w:val="22"/>
        </w:rPr>
        <w:t>zhotoviteľ</w:t>
      </w:r>
      <w:r w:rsidRPr="002B19AF">
        <w:rPr>
          <w:rFonts w:asciiTheme="minorHAnsi" w:hAnsiTheme="minorHAnsi" w:cstheme="minorBidi"/>
          <w:sz w:val="22"/>
          <w:szCs w:val="22"/>
        </w:rPr>
        <w:t xml:space="preserve"> miesto staveniska</w:t>
      </w:r>
      <w:r w:rsidR="00BC76F3">
        <w:rPr>
          <w:rFonts w:asciiTheme="minorHAnsi" w:hAnsiTheme="minorHAnsi" w:cstheme="minorBidi"/>
          <w:sz w:val="22"/>
          <w:szCs w:val="22"/>
        </w:rPr>
        <w:t>/pracoviska</w:t>
      </w:r>
      <w:r w:rsidRPr="002B19AF">
        <w:rPr>
          <w:rFonts w:asciiTheme="minorHAnsi" w:hAnsiTheme="minorHAnsi" w:cstheme="minorBidi"/>
          <w:sz w:val="22"/>
          <w:szCs w:val="22"/>
        </w:rPr>
        <w:t xml:space="preserve"> neuvedie do pôvodného stavu ani v náhradnej primeranej lehote, ktorá nesmie byť kratšia ako </w:t>
      </w:r>
      <w:r w:rsidR="0094648D">
        <w:rPr>
          <w:rFonts w:asciiTheme="minorHAnsi" w:hAnsiTheme="minorHAnsi" w:cstheme="minorBidi"/>
          <w:sz w:val="22"/>
          <w:szCs w:val="22"/>
        </w:rPr>
        <w:t>štrnásť (</w:t>
      </w:r>
      <w:r w:rsidRPr="002B19AF">
        <w:rPr>
          <w:rFonts w:asciiTheme="minorHAnsi" w:hAnsiTheme="minorHAnsi" w:cstheme="minorBidi"/>
          <w:sz w:val="22"/>
          <w:szCs w:val="22"/>
        </w:rPr>
        <w:t>14</w:t>
      </w:r>
      <w:r w:rsidR="0094648D">
        <w:rPr>
          <w:rFonts w:asciiTheme="minorHAnsi" w:hAnsiTheme="minorHAnsi" w:cstheme="minorBidi"/>
          <w:sz w:val="22"/>
          <w:szCs w:val="22"/>
        </w:rPr>
        <w:t>)</w:t>
      </w:r>
      <w:r w:rsidRPr="002B19AF">
        <w:rPr>
          <w:rFonts w:asciiTheme="minorHAnsi" w:hAnsiTheme="minorHAnsi" w:cstheme="minorBidi"/>
          <w:sz w:val="22"/>
          <w:szCs w:val="22"/>
        </w:rPr>
        <w:t xml:space="preserve"> dní, je objednávateľ oprávnený priestor uviesť do pôvodného stavu sám na náklady zhotoviteľa, s čím zhotoviteľ súhlasí. </w:t>
      </w:r>
      <w:r w:rsidR="00923A1C">
        <w:rPr>
          <w:rFonts w:asciiTheme="minorHAnsi" w:hAnsiTheme="minorHAnsi" w:cstheme="minorBidi"/>
          <w:sz w:val="22"/>
          <w:szCs w:val="22"/>
        </w:rPr>
        <w:t xml:space="preserve">Objednávateľ vždy môže podmieniť prevzatie diela aj vyprataním staveniska. </w:t>
      </w:r>
      <w:r w:rsidRPr="002B19AF">
        <w:rPr>
          <w:rFonts w:asciiTheme="minorHAnsi" w:hAnsiTheme="minorHAnsi" w:cstheme="minorBidi"/>
          <w:sz w:val="22"/>
          <w:szCs w:val="22"/>
        </w:rPr>
        <w:t xml:space="preserve">Okrem toho má objednávateľ nárok na náhradu škody, ktorá v súvislosti s porušením povinnosti objednávateľovi vznikne, najmä náklady na náhrady za dočasný záber nad rámec za dohodnuté obdobie, sankcie, administratívne poplatky a pod. </w:t>
      </w:r>
    </w:p>
    <w:p w14:paraId="495BA3EB" w14:textId="77777777" w:rsidR="0017593D" w:rsidRPr="00631795" w:rsidRDefault="0017593D" w:rsidP="00141F18">
      <w:pPr>
        <w:jc w:val="both"/>
        <w:rPr>
          <w:rFonts w:asciiTheme="minorHAnsi" w:hAnsiTheme="minorHAnsi" w:cstheme="minorHAnsi"/>
          <w:sz w:val="22"/>
          <w:szCs w:val="22"/>
        </w:rPr>
      </w:pPr>
    </w:p>
    <w:p w14:paraId="430CCDA5" w14:textId="52749497" w:rsidR="00C10BAA" w:rsidRPr="0087751D" w:rsidRDefault="00D926F2" w:rsidP="00AE5BA0">
      <w:pPr>
        <w:pStyle w:val="Odsekzoznamu"/>
        <w:ind w:left="567" w:hanging="567"/>
        <w:jc w:val="both"/>
        <w:rPr>
          <w:rFonts w:asciiTheme="minorHAnsi" w:hAnsiTheme="minorHAnsi" w:cstheme="minorHAnsi"/>
          <w:b/>
          <w:sz w:val="22"/>
          <w:szCs w:val="22"/>
        </w:rPr>
      </w:pPr>
      <w:r w:rsidRPr="009F3A6C">
        <w:rPr>
          <w:rFonts w:asciiTheme="minorHAnsi" w:hAnsiTheme="minorHAnsi" w:cstheme="minorHAnsi"/>
          <w:b/>
          <w:sz w:val="22"/>
          <w:szCs w:val="22"/>
        </w:rPr>
        <w:t>3</w:t>
      </w:r>
      <w:r>
        <w:rPr>
          <w:rFonts w:asciiTheme="minorHAnsi" w:hAnsiTheme="minorHAnsi" w:cstheme="minorHAnsi"/>
          <w:b/>
          <w:sz w:val="22"/>
          <w:szCs w:val="22"/>
        </w:rPr>
        <w:t xml:space="preserve">. </w:t>
      </w:r>
      <w:r>
        <w:rPr>
          <w:rFonts w:asciiTheme="minorHAnsi" w:hAnsiTheme="minorHAnsi" w:cstheme="minorHAnsi"/>
          <w:b/>
          <w:sz w:val="22"/>
          <w:szCs w:val="22"/>
        </w:rPr>
        <w:tab/>
      </w:r>
      <w:r w:rsidR="00C10BAA" w:rsidRPr="0087751D">
        <w:rPr>
          <w:rFonts w:asciiTheme="minorHAnsi" w:hAnsiTheme="minorHAnsi" w:cstheme="minorHAnsi"/>
          <w:b/>
          <w:sz w:val="22"/>
          <w:szCs w:val="22"/>
        </w:rPr>
        <w:t>OSOBITNÉ USTANOVENIA</w:t>
      </w:r>
      <w:bookmarkEnd w:id="2"/>
    </w:p>
    <w:p w14:paraId="5D3A183E" w14:textId="77777777" w:rsidR="00C10BAA" w:rsidRPr="00631795" w:rsidRDefault="00C10BAA" w:rsidP="00C10BAA">
      <w:pPr>
        <w:tabs>
          <w:tab w:val="left" w:pos="-1800"/>
        </w:tabs>
        <w:snapToGrid w:val="0"/>
        <w:ind w:left="720"/>
        <w:jc w:val="both"/>
        <w:rPr>
          <w:rFonts w:asciiTheme="minorHAnsi" w:hAnsiTheme="minorHAnsi" w:cstheme="minorHAnsi"/>
          <w:sz w:val="22"/>
          <w:szCs w:val="22"/>
        </w:rPr>
      </w:pPr>
    </w:p>
    <w:p w14:paraId="083375FE" w14:textId="00930D12" w:rsidR="716AB1E3" w:rsidRPr="00631795" w:rsidRDefault="716AB1E3" w:rsidP="00C94372">
      <w:pPr>
        <w:numPr>
          <w:ilvl w:val="1"/>
          <w:numId w:val="9"/>
        </w:numPr>
        <w:tabs>
          <w:tab w:val="clear" w:pos="1534"/>
        </w:tabs>
        <w:ind w:left="567" w:hanging="567"/>
        <w:jc w:val="both"/>
        <w:rPr>
          <w:rFonts w:asciiTheme="minorHAnsi" w:hAnsiTheme="minorHAnsi" w:cstheme="minorBidi"/>
          <w:color w:val="000000" w:themeColor="text1"/>
          <w:sz w:val="22"/>
          <w:szCs w:val="22"/>
        </w:rPr>
      </w:pPr>
      <w:r w:rsidRPr="00631795">
        <w:rPr>
          <w:rFonts w:asciiTheme="minorHAnsi" w:hAnsiTheme="minorHAnsi" w:cstheme="minorBidi"/>
          <w:color w:val="000000" w:themeColor="text1"/>
          <w:sz w:val="22"/>
          <w:szCs w:val="22"/>
        </w:rPr>
        <w:t>Pri plnení tejto zmluvy sa zhotoviteľ zaväzuje dodržiavať právne predpisy a plniť úlohy na úseku bezpečnosti a ochrany zdravia pri práci (ďalej len „</w:t>
      </w:r>
      <w:r w:rsidRPr="00631795">
        <w:rPr>
          <w:rFonts w:asciiTheme="minorHAnsi" w:hAnsiTheme="minorHAnsi" w:cstheme="minorBidi"/>
          <w:b/>
          <w:color w:val="000000" w:themeColor="text1"/>
          <w:sz w:val="22"/>
          <w:szCs w:val="22"/>
        </w:rPr>
        <w:t>BOZP</w:t>
      </w:r>
      <w:r w:rsidRPr="00631795">
        <w:rPr>
          <w:rFonts w:asciiTheme="minorHAnsi" w:hAnsiTheme="minorHAnsi" w:cstheme="minorBidi"/>
          <w:color w:val="000000" w:themeColor="text1"/>
          <w:sz w:val="22"/>
          <w:szCs w:val="22"/>
        </w:rPr>
        <w:t>“) a ochrany pred požiarmi na účely predchádzania vzniku požiarov a zabezpečenia podmienok na účinné zdolávanie požiarov (ďalej len „</w:t>
      </w:r>
      <w:r w:rsidR="007D0A7A" w:rsidRPr="009F3A6C">
        <w:rPr>
          <w:rFonts w:asciiTheme="minorHAnsi" w:hAnsiTheme="minorHAnsi" w:cstheme="minorBidi"/>
          <w:b/>
          <w:color w:val="000000" w:themeColor="text1"/>
          <w:sz w:val="22"/>
          <w:szCs w:val="22"/>
        </w:rPr>
        <w:t>O</w:t>
      </w:r>
      <w:r w:rsidR="006A1D8B" w:rsidRPr="009F3A6C">
        <w:rPr>
          <w:rFonts w:asciiTheme="minorHAnsi" w:hAnsiTheme="minorHAnsi" w:cstheme="minorBidi"/>
          <w:b/>
          <w:color w:val="000000" w:themeColor="text1"/>
          <w:sz w:val="22"/>
          <w:szCs w:val="22"/>
        </w:rPr>
        <w:t>P</w:t>
      </w:r>
      <w:r w:rsidR="007D0A7A" w:rsidRPr="009F3A6C">
        <w:rPr>
          <w:rFonts w:asciiTheme="minorHAnsi" w:hAnsiTheme="minorHAnsi" w:cstheme="minorBidi"/>
          <w:b/>
          <w:color w:val="000000" w:themeColor="text1"/>
          <w:sz w:val="22"/>
          <w:szCs w:val="22"/>
        </w:rPr>
        <w:t>P</w:t>
      </w:r>
      <w:r w:rsidRPr="00631795">
        <w:rPr>
          <w:rFonts w:asciiTheme="minorHAnsi" w:hAnsiTheme="minorHAnsi" w:cstheme="minorBidi"/>
          <w:color w:val="000000" w:themeColor="text1"/>
          <w:sz w:val="22"/>
          <w:szCs w:val="22"/>
        </w:rPr>
        <w:t>“) v sídle, priestoroch, objektoch a na pracoviskách objednávateľa, v ktorých sa bude plniť táto zmluva, (ďalej len „</w:t>
      </w:r>
      <w:r w:rsidR="00FC5953" w:rsidRPr="00631795">
        <w:rPr>
          <w:rFonts w:asciiTheme="minorHAnsi" w:hAnsiTheme="minorHAnsi" w:cstheme="minorBidi"/>
          <w:b/>
          <w:color w:val="000000" w:themeColor="text1"/>
          <w:sz w:val="22"/>
          <w:szCs w:val="22"/>
        </w:rPr>
        <w:t>pracovisko/stavenisko</w:t>
      </w:r>
      <w:r w:rsidRPr="00631795">
        <w:rPr>
          <w:rFonts w:asciiTheme="minorHAnsi" w:hAnsiTheme="minorHAnsi" w:cstheme="minorBidi"/>
          <w:color w:val="000000" w:themeColor="text1"/>
          <w:sz w:val="22"/>
          <w:szCs w:val="22"/>
        </w:rPr>
        <w:t>“</w:t>
      </w:r>
      <w:r w:rsidR="00FC5953" w:rsidRPr="00631795">
        <w:rPr>
          <w:rFonts w:asciiTheme="minorHAnsi" w:hAnsiTheme="minorHAnsi" w:cstheme="minorBidi"/>
          <w:color w:val="000000" w:themeColor="text1"/>
          <w:sz w:val="22"/>
          <w:szCs w:val="22"/>
        </w:rPr>
        <w:t>)</w:t>
      </w:r>
      <w:r w:rsidRPr="00631795">
        <w:rPr>
          <w:rFonts w:asciiTheme="minorHAnsi" w:hAnsiTheme="minorHAnsi" w:cstheme="minorBidi"/>
          <w:color w:val="000000" w:themeColor="text1"/>
          <w:sz w:val="22"/>
          <w:szCs w:val="22"/>
        </w:rPr>
        <w:t xml:space="preserve">. </w:t>
      </w:r>
      <w:r w:rsidR="00FC5953" w:rsidRPr="00631795">
        <w:rPr>
          <w:rFonts w:asciiTheme="minorHAnsi" w:hAnsiTheme="minorHAnsi" w:cstheme="minorBidi"/>
          <w:color w:val="000000" w:themeColor="text1"/>
          <w:sz w:val="22"/>
          <w:szCs w:val="22"/>
        </w:rPr>
        <w:t>Pracovisko</w:t>
      </w:r>
      <w:r w:rsidR="00CC47B8" w:rsidRPr="00631795">
        <w:rPr>
          <w:rFonts w:asciiTheme="minorHAnsi" w:hAnsiTheme="minorHAnsi" w:cstheme="minorBidi"/>
          <w:color w:val="000000" w:themeColor="text1"/>
          <w:sz w:val="22"/>
          <w:szCs w:val="22"/>
        </w:rPr>
        <w:t>m</w:t>
      </w:r>
      <w:r w:rsidR="00FC5953" w:rsidRPr="00631795">
        <w:rPr>
          <w:rFonts w:asciiTheme="minorHAnsi" w:hAnsiTheme="minorHAnsi" w:cstheme="minorBidi"/>
          <w:color w:val="000000" w:themeColor="text1"/>
          <w:sz w:val="22"/>
          <w:szCs w:val="22"/>
        </w:rPr>
        <w:t>/stavenisko</w:t>
      </w:r>
      <w:r w:rsidRPr="00631795">
        <w:rPr>
          <w:rFonts w:asciiTheme="minorHAnsi" w:hAnsiTheme="minorHAnsi" w:cstheme="minorBidi"/>
          <w:color w:val="000000" w:themeColor="text1"/>
          <w:sz w:val="22"/>
          <w:szCs w:val="22"/>
        </w:rPr>
        <w:t xml:space="preserve">m sa rozumie aj iné miesto, na ktorom sa bude plniť táto zmluva; v takom prípade sa povinnosti zmluvných strán podľa tohto článku týkajúce sa </w:t>
      </w:r>
      <w:r w:rsidR="00CF1331" w:rsidRPr="00631795">
        <w:rPr>
          <w:rFonts w:asciiTheme="minorHAnsi" w:hAnsiTheme="minorHAnsi" w:cstheme="minorBidi"/>
          <w:color w:val="000000" w:themeColor="text1"/>
          <w:sz w:val="22"/>
          <w:szCs w:val="22"/>
        </w:rPr>
        <w:t>pracoviska/staveniska</w:t>
      </w:r>
      <w:r w:rsidRPr="00631795">
        <w:rPr>
          <w:rFonts w:asciiTheme="minorHAnsi" w:hAnsiTheme="minorHAnsi" w:cstheme="minorBidi"/>
          <w:color w:val="000000" w:themeColor="text1"/>
          <w:sz w:val="22"/>
          <w:szCs w:val="22"/>
        </w:rPr>
        <w:t xml:space="preserve"> uplatňujú primerane. Zhotoviteľ je povinný ochraňovať a zlepšovať stav životného prostredia a všetkých jeho zložiek, najmä ovzdušia, vôd, hornín, pôdy a organizmov (ďalej len „</w:t>
      </w:r>
      <w:r w:rsidRPr="00631795">
        <w:rPr>
          <w:rFonts w:asciiTheme="minorHAnsi" w:hAnsiTheme="minorHAnsi" w:cstheme="minorBidi"/>
          <w:b/>
          <w:color w:val="000000" w:themeColor="text1"/>
          <w:sz w:val="22"/>
          <w:szCs w:val="22"/>
        </w:rPr>
        <w:t>ŽP</w:t>
      </w:r>
      <w:r w:rsidRPr="00631795">
        <w:rPr>
          <w:rFonts w:asciiTheme="minorHAnsi" w:hAnsiTheme="minorHAnsi" w:cstheme="minorBidi"/>
          <w:color w:val="000000" w:themeColor="text1"/>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631795" w:rsidRDefault="00C10BAA" w:rsidP="00C10BAA">
      <w:pPr>
        <w:tabs>
          <w:tab w:val="num" w:pos="682"/>
          <w:tab w:val="num" w:pos="709"/>
        </w:tabs>
        <w:ind w:left="709" w:hanging="709"/>
        <w:rPr>
          <w:rFonts w:asciiTheme="minorHAnsi" w:hAnsiTheme="minorHAnsi" w:cstheme="minorHAnsi"/>
          <w:bCs/>
          <w:color w:val="000000"/>
          <w:sz w:val="22"/>
          <w:szCs w:val="22"/>
        </w:rPr>
      </w:pPr>
    </w:p>
    <w:p w14:paraId="41CA2F37" w14:textId="4E42562A" w:rsidR="00C10BAA" w:rsidRPr="00631795" w:rsidRDefault="268F6884" w:rsidP="15A00C3B">
      <w:pPr>
        <w:numPr>
          <w:ilvl w:val="1"/>
          <w:numId w:val="9"/>
        </w:numPr>
        <w:tabs>
          <w:tab w:val="clear" w:pos="1534"/>
          <w:tab w:val="left" w:pos="567"/>
        </w:tabs>
        <w:ind w:left="567" w:hanging="567"/>
        <w:jc w:val="both"/>
        <w:rPr>
          <w:rFonts w:asciiTheme="minorHAnsi" w:eastAsia="Calibri" w:hAnsiTheme="minorHAnsi" w:cstheme="minorBidi"/>
          <w:sz w:val="22"/>
          <w:szCs w:val="22"/>
        </w:rPr>
      </w:pPr>
      <w:r w:rsidRPr="41D46770">
        <w:rPr>
          <w:rFonts w:asciiTheme="minorHAnsi" w:eastAsia="Calibri" w:hAnsiTheme="minorHAnsi" w:cstheme="minorBidi"/>
          <w:sz w:val="22"/>
          <w:szCs w:val="22"/>
        </w:rPr>
        <w:t xml:space="preserve">Bez odovzdania a prevzatia </w:t>
      </w:r>
      <w:r w:rsidR="6A5A5151" w:rsidRPr="33E25AD9">
        <w:rPr>
          <w:rFonts w:asciiTheme="minorHAnsi" w:hAnsiTheme="minorHAnsi" w:cstheme="minorBidi"/>
          <w:color w:val="000000" w:themeColor="text1"/>
          <w:sz w:val="22"/>
          <w:szCs w:val="22"/>
        </w:rPr>
        <w:t>pracoviska/</w:t>
      </w:r>
      <w:r w:rsidRPr="33E25AD9">
        <w:rPr>
          <w:rFonts w:asciiTheme="minorHAnsi" w:eastAsia="Calibri" w:hAnsiTheme="minorHAnsi" w:cstheme="minorBidi"/>
          <w:color w:val="000000" w:themeColor="text1"/>
          <w:sz w:val="22"/>
          <w:szCs w:val="22"/>
        </w:rPr>
        <w:t>staveniska</w:t>
      </w:r>
      <w:r w:rsidRPr="41D46770">
        <w:rPr>
          <w:rFonts w:asciiTheme="minorHAnsi" w:eastAsia="Calibri" w:hAnsiTheme="minorHAnsi" w:cstheme="minorBidi"/>
          <w:sz w:val="22"/>
          <w:szCs w:val="22"/>
        </w:rPr>
        <w:t xml:space="preserve"> potvrdeného písomným protokolom</w:t>
      </w:r>
      <w:r w:rsidR="34B7AADF" w:rsidRPr="41D46770">
        <w:rPr>
          <w:rFonts w:asciiTheme="minorHAnsi" w:eastAsia="Calibri" w:hAnsiTheme="minorHAnsi" w:cstheme="minorBidi"/>
          <w:sz w:val="22"/>
          <w:szCs w:val="22"/>
        </w:rPr>
        <w:t>/</w:t>
      </w:r>
      <w:r w:rsidR="00BE5140">
        <w:rPr>
          <w:rFonts w:asciiTheme="minorHAnsi" w:eastAsia="Calibri" w:hAnsiTheme="minorHAnsi" w:cstheme="minorBidi"/>
          <w:sz w:val="22"/>
          <w:szCs w:val="22"/>
        </w:rPr>
        <w:t xml:space="preserve"> </w:t>
      </w:r>
      <w:r w:rsidR="34B7AADF" w:rsidRPr="41D46770">
        <w:rPr>
          <w:rFonts w:asciiTheme="minorHAnsi" w:eastAsia="Calibri" w:hAnsiTheme="minorHAnsi" w:cstheme="minorBidi"/>
          <w:sz w:val="22"/>
          <w:szCs w:val="22"/>
        </w:rPr>
        <w:t>záznamom</w:t>
      </w:r>
      <w:r w:rsidRPr="41D46770">
        <w:rPr>
          <w:rFonts w:asciiTheme="minorHAnsi" w:eastAsia="Calibri" w:hAnsiTheme="minorHAnsi" w:cstheme="minorBidi"/>
          <w:sz w:val="22"/>
          <w:szCs w:val="22"/>
        </w:rPr>
        <w:t xml:space="preserve"> zhotoviteľ nesmie začať vykonávať stavebné práce týkajúce sa diela.</w:t>
      </w:r>
    </w:p>
    <w:p w14:paraId="082CE4E8" w14:textId="0E8104DD" w:rsidR="00C10BAA" w:rsidRPr="00631795" w:rsidRDefault="268F6884" w:rsidP="008F4E2D">
      <w:pPr>
        <w:tabs>
          <w:tab w:val="left" w:pos="567"/>
        </w:tabs>
        <w:spacing w:after="120"/>
        <w:ind w:left="567" w:hanging="567"/>
        <w:jc w:val="both"/>
        <w:rPr>
          <w:rFonts w:asciiTheme="minorHAnsi" w:eastAsia="Calibri" w:hAnsiTheme="minorHAnsi" w:cstheme="minorBidi"/>
          <w:sz w:val="22"/>
          <w:szCs w:val="22"/>
        </w:rPr>
      </w:pPr>
      <w:r w:rsidRPr="00631795">
        <w:rPr>
          <w:rFonts w:asciiTheme="minorHAnsi" w:hAnsiTheme="minorHAnsi" w:cstheme="minorBidi"/>
          <w:b/>
          <w:color w:val="000000" w:themeColor="text1"/>
          <w:sz w:val="22"/>
          <w:szCs w:val="22"/>
        </w:rPr>
        <w:t xml:space="preserve">    </w:t>
      </w:r>
      <w:r>
        <w:tab/>
      </w:r>
      <w:r w:rsidR="5E52EB62" w:rsidRPr="33E25AD9">
        <w:rPr>
          <w:rFonts w:asciiTheme="minorHAnsi" w:eastAsia="Calibri" w:hAnsiTheme="minorHAnsi" w:cstheme="minorBidi"/>
          <w:sz w:val="22"/>
          <w:szCs w:val="22"/>
        </w:rPr>
        <w:t xml:space="preserve">O odovzdaní a prevzatí </w:t>
      </w:r>
      <w:r w:rsidR="4CBB74F9" w:rsidRPr="33E25AD9">
        <w:rPr>
          <w:rFonts w:asciiTheme="minorHAnsi" w:hAnsiTheme="minorHAnsi" w:cstheme="minorBidi"/>
          <w:color w:val="000000" w:themeColor="text1"/>
          <w:sz w:val="22"/>
          <w:szCs w:val="22"/>
        </w:rPr>
        <w:t>pracoviska/</w:t>
      </w:r>
      <w:r w:rsidR="5E52EB62" w:rsidRPr="33E25AD9">
        <w:rPr>
          <w:rFonts w:asciiTheme="minorHAnsi" w:eastAsia="Calibri" w:hAnsiTheme="minorHAnsi" w:cstheme="minorBidi"/>
          <w:color w:val="000000" w:themeColor="text1"/>
          <w:sz w:val="22"/>
          <w:szCs w:val="22"/>
        </w:rPr>
        <w:t>staveniska</w:t>
      </w:r>
      <w:r w:rsidR="4CBB74F9" w:rsidRPr="33E25AD9">
        <w:rPr>
          <w:rFonts w:asciiTheme="minorHAnsi" w:eastAsia="Calibri" w:hAnsiTheme="minorHAnsi" w:cstheme="minorBidi"/>
          <w:sz w:val="22"/>
          <w:szCs w:val="22"/>
        </w:rPr>
        <w:t xml:space="preserve"> </w:t>
      </w:r>
      <w:r w:rsidR="7BE7A260" w:rsidRPr="33E25AD9">
        <w:rPr>
          <w:rFonts w:asciiTheme="minorHAnsi" w:eastAsia="Calibri" w:hAnsiTheme="minorHAnsi" w:cstheme="minorBidi"/>
          <w:sz w:val="22"/>
          <w:szCs w:val="22"/>
        </w:rPr>
        <w:t>a</w:t>
      </w:r>
      <w:r w:rsidR="5E52EB62" w:rsidRPr="33E25AD9">
        <w:rPr>
          <w:rFonts w:asciiTheme="minorHAnsi" w:eastAsia="Calibri" w:hAnsiTheme="minorHAnsi" w:cstheme="minorBidi"/>
          <w:sz w:val="22"/>
          <w:szCs w:val="22"/>
        </w:rPr>
        <w:t xml:space="preserve"> zmluvné strany spíšu písomný protokol v dvoch (2) vyhotoveniach, po jednom (1) vyhotovení pre každú zmluvnú stranu, v ktorom uvedú najmä:</w:t>
      </w:r>
    </w:p>
    <w:p w14:paraId="15BAB974" w14:textId="3A02AEF2" w:rsidR="00C10BAA" w:rsidRPr="00631795" w:rsidRDefault="5E52EB62" w:rsidP="000B55E7">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 xml:space="preserve">stav, v akom sa </w:t>
      </w:r>
      <w:r w:rsidR="399245A9" w:rsidRPr="794F8F26">
        <w:rPr>
          <w:rFonts w:asciiTheme="minorHAnsi" w:hAnsiTheme="minorHAnsi" w:cstheme="minorBidi"/>
          <w:color w:val="000000" w:themeColor="text1"/>
          <w:sz w:val="22"/>
          <w:szCs w:val="22"/>
        </w:rPr>
        <w:t>pracovisko/</w:t>
      </w:r>
      <w:r w:rsidRPr="794F8F26">
        <w:rPr>
          <w:rFonts w:asciiTheme="minorHAnsi" w:eastAsia="Calibri" w:hAnsiTheme="minorHAnsi" w:cstheme="minorBidi"/>
          <w:color w:val="000000" w:themeColor="text1"/>
          <w:sz w:val="22"/>
          <w:szCs w:val="22"/>
        </w:rPr>
        <w:t>stavenisko</w:t>
      </w:r>
      <w:r w:rsidRPr="794F8F26">
        <w:rPr>
          <w:rFonts w:asciiTheme="minorHAnsi" w:eastAsia="Calibri" w:hAnsiTheme="minorHAnsi" w:cstheme="minorBidi"/>
          <w:sz w:val="22"/>
          <w:szCs w:val="22"/>
        </w:rPr>
        <w:t xml:space="preserve"> nachádza v deň odovzdania a prevzatia,</w:t>
      </w:r>
    </w:p>
    <w:p w14:paraId="00691A51" w14:textId="55CBB7C0" w:rsidR="00C10BAA" w:rsidRPr="00631795" w:rsidRDefault="7C191F1A" w:rsidP="000B55E7">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 xml:space="preserve">zoznam zariadenia a jeho stav, ak sa v/na </w:t>
      </w:r>
      <w:r w:rsidR="5642E9A5" w:rsidRPr="794F8F26">
        <w:rPr>
          <w:rFonts w:asciiTheme="minorHAnsi" w:hAnsiTheme="minorHAnsi" w:cstheme="minorBidi"/>
          <w:color w:val="000000" w:themeColor="text1"/>
          <w:sz w:val="22"/>
          <w:szCs w:val="22"/>
        </w:rPr>
        <w:t>pracovisku/</w:t>
      </w:r>
      <w:r w:rsidRPr="794F8F26">
        <w:rPr>
          <w:rFonts w:asciiTheme="minorHAnsi" w:eastAsia="Calibri" w:hAnsiTheme="minorHAnsi" w:cstheme="minorBidi"/>
          <w:color w:val="000000" w:themeColor="text1"/>
          <w:sz w:val="22"/>
          <w:szCs w:val="22"/>
        </w:rPr>
        <w:t>stavenisku</w:t>
      </w:r>
      <w:r w:rsidRPr="794F8F26">
        <w:rPr>
          <w:rFonts w:asciiTheme="minorHAnsi" w:eastAsia="Calibri" w:hAnsiTheme="minorHAnsi" w:cstheme="minorBidi"/>
          <w:sz w:val="22"/>
          <w:szCs w:val="22"/>
        </w:rPr>
        <w:t xml:space="preserve"> nachádza,</w:t>
      </w:r>
    </w:p>
    <w:p w14:paraId="6661E119" w14:textId="4E665241" w:rsidR="3CE131E3" w:rsidRPr="00631795" w:rsidRDefault="47FFC35A" w:rsidP="000B55E7">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z</w:t>
      </w:r>
      <w:r w:rsidR="3CE131E3" w:rsidRPr="794F8F26">
        <w:rPr>
          <w:rFonts w:asciiTheme="minorHAnsi" w:eastAsia="Calibri" w:hAnsiTheme="minorHAnsi" w:cstheme="minorBidi"/>
          <w:sz w:val="22"/>
          <w:szCs w:val="22"/>
        </w:rPr>
        <w:t xml:space="preserve">oznam podmienok pre prevzatie </w:t>
      </w:r>
      <w:r w:rsidR="6F6D2BC2" w:rsidRPr="794F8F26">
        <w:rPr>
          <w:rFonts w:asciiTheme="minorHAnsi" w:hAnsiTheme="minorHAnsi" w:cstheme="minorBidi"/>
          <w:color w:val="000000" w:themeColor="text1"/>
          <w:sz w:val="22"/>
          <w:szCs w:val="22"/>
        </w:rPr>
        <w:t>pracoviska/</w:t>
      </w:r>
      <w:r w:rsidR="3CE131E3" w:rsidRPr="794F8F26">
        <w:rPr>
          <w:rFonts w:asciiTheme="minorHAnsi" w:eastAsia="Calibri" w:hAnsiTheme="minorHAnsi" w:cstheme="minorBidi"/>
          <w:color w:val="000000" w:themeColor="text1"/>
          <w:sz w:val="22"/>
          <w:szCs w:val="22"/>
        </w:rPr>
        <w:t>staveniska</w:t>
      </w:r>
      <w:r w:rsidR="336DD9B8" w:rsidRPr="794F8F26">
        <w:rPr>
          <w:rFonts w:asciiTheme="minorHAnsi" w:eastAsia="Calibri" w:hAnsiTheme="minorHAnsi" w:cstheme="minorBidi"/>
          <w:sz w:val="22"/>
          <w:szCs w:val="22"/>
        </w:rPr>
        <w:t xml:space="preserve"> (</w:t>
      </w:r>
      <w:r w:rsidR="00324014">
        <w:rPr>
          <w:rFonts w:asciiTheme="minorHAnsi" w:eastAsia="Calibri" w:hAnsiTheme="minorHAnsi" w:cstheme="minorBidi"/>
          <w:sz w:val="22"/>
          <w:szCs w:val="22"/>
        </w:rPr>
        <w:t>d</w:t>
      </w:r>
      <w:r w:rsidR="336DD9B8" w:rsidRPr="009F3A6C">
        <w:rPr>
          <w:rFonts w:asciiTheme="minorHAnsi" w:eastAsia="Calibri" w:hAnsiTheme="minorHAnsi" w:cstheme="minorBidi"/>
          <w:sz w:val="22"/>
          <w:szCs w:val="22"/>
        </w:rPr>
        <w:t>okumentácia</w:t>
      </w:r>
      <w:r w:rsidR="336DD9B8" w:rsidRPr="794F8F26">
        <w:rPr>
          <w:rFonts w:asciiTheme="minorHAnsi" w:eastAsia="Calibri" w:hAnsiTheme="minorHAnsi" w:cstheme="minorBidi"/>
          <w:sz w:val="22"/>
          <w:szCs w:val="22"/>
        </w:rPr>
        <w:t xml:space="preserve"> vypracovaná </w:t>
      </w:r>
      <w:r w:rsidR="00D53BEB" w:rsidRPr="7DCCBE7B">
        <w:rPr>
          <w:rFonts w:asciiTheme="minorHAnsi" w:hAnsiTheme="minorHAnsi" w:cstheme="minorBidi"/>
          <w:sz w:val="22"/>
          <w:szCs w:val="22"/>
        </w:rPr>
        <w:t xml:space="preserve">spoločnosťou BANSKÉ PROJEKTY, s.r.o., so sídlom </w:t>
      </w:r>
      <w:proofErr w:type="spellStart"/>
      <w:r w:rsidR="00D53BEB" w:rsidRPr="7DCCBE7B">
        <w:rPr>
          <w:rFonts w:asciiTheme="minorHAnsi" w:hAnsiTheme="minorHAnsi" w:cstheme="minorBidi"/>
          <w:sz w:val="22"/>
          <w:szCs w:val="22"/>
        </w:rPr>
        <w:t>Miletičova</w:t>
      </w:r>
      <w:proofErr w:type="spellEnd"/>
      <w:r w:rsidR="00D53BEB" w:rsidRPr="7DCCBE7B">
        <w:rPr>
          <w:rFonts w:asciiTheme="minorHAnsi" w:hAnsiTheme="minorHAnsi" w:cstheme="minorBidi"/>
          <w:sz w:val="22"/>
          <w:szCs w:val="22"/>
        </w:rPr>
        <w:t xml:space="preserve"> 23, 821 09 Bratislava</w:t>
      </w:r>
      <w:r w:rsidR="00D53BEB">
        <w:rPr>
          <w:rFonts w:asciiTheme="minorHAnsi" w:hAnsiTheme="minorHAnsi" w:cstheme="minorBidi"/>
          <w:sz w:val="22"/>
          <w:szCs w:val="22"/>
        </w:rPr>
        <w:t>,</w:t>
      </w:r>
      <w:r w:rsidR="00D53BEB" w:rsidRPr="7DCCBE7B">
        <w:rPr>
          <w:rFonts w:asciiTheme="minorHAnsi" w:hAnsiTheme="minorHAnsi" w:cstheme="minorBidi"/>
          <w:sz w:val="22"/>
          <w:szCs w:val="22"/>
        </w:rPr>
        <w:t xml:space="preserve"> zákazkové číslo 1988-790BP</w:t>
      </w:r>
      <w:r w:rsidR="005B5414">
        <w:rPr>
          <w:rFonts w:asciiTheme="minorHAnsi" w:hAnsiTheme="minorHAnsi" w:cstheme="minorBidi"/>
          <w:sz w:val="22"/>
          <w:szCs w:val="22"/>
        </w:rPr>
        <w:t xml:space="preserve">, </w:t>
      </w:r>
      <w:r w:rsidR="005B5414" w:rsidRPr="794F8F26">
        <w:rPr>
          <w:rFonts w:asciiTheme="minorHAnsi" w:eastAsia="Calibri" w:hAnsiTheme="minorHAnsi" w:cstheme="minorBidi"/>
          <w:sz w:val="22"/>
          <w:szCs w:val="22"/>
        </w:rPr>
        <w:t>poistné zmluvy,</w:t>
      </w:r>
      <w:r w:rsidR="005B5414">
        <w:rPr>
          <w:rFonts w:asciiTheme="minorHAnsi" w:eastAsia="Calibri" w:hAnsiTheme="minorHAnsi" w:cstheme="minorBidi"/>
          <w:sz w:val="22"/>
          <w:szCs w:val="22"/>
        </w:rPr>
        <w:t xml:space="preserve"> </w:t>
      </w:r>
      <w:r w:rsidR="00264503" w:rsidRPr="794F8F26">
        <w:rPr>
          <w:rFonts w:asciiTheme="minorHAnsi" w:eastAsia="Calibri" w:hAnsiTheme="minorHAnsi" w:cstheme="minorBidi"/>
          <w:sz w:val="22"/>
          <w:szCs w:val="22"/>
        </w:rPr>
        <w:t xml:space="preserve">dokumentácia vypracovaná zhotoviteľom pred prevzatím staveniska </w:t>
      </w:r>
      <w:r w:rsidR="2A108988" w:rsidRPr="009F3A6C">
        <w:rPr>
          <w:rFonts w:asciiTheme="minorHAnsi" w:eastAsia="Calibri" w:hAnsiTheme="minorHAnsi" w:cstheme="minorBidi"/>
          <w:sz w:val="22"/>
          <w:szCs w:val="22"/>
        </w:rPr>
        <w:t>a pod.</w:t>
      </w:r>
      <w:r w:rsidR="336DD9B8" w:rsidRPr="009F3A6C">
        <w:rPr>
          <w:rFonts w:asciiTheme="minorHAnsi" w:eastAsia="Calibri" w:hAnsiTheme="minorHAnsi" w:cstheme="minorBidi"/>
          <w:sz w:val="22"/>
          <w:szCs w:val="22"/>
        </w:rPr>
        <w:t>)</w:t>
      </w:r>
      <w:r w:rsidR="3CE131E3" w:rsidRPr="009F3A6C">
        <w:rPr>
          <w:rFonts w:asciiTheme="minorHAnsi" w:eastAsia="Calibri" w:hAnsiTheme="minorHAnsi" w:cstheme="minorBidi"/>
          <w:sz w:val="22"/>
          <w:szCs w:val="22"/>
        </w:rPr>
        <w:t xml:space="preserve"> </w:t>
      </w:r>
      <w:r w:rsidR="3CE131E3" w:rsidRPr="794F8F26">
        <w:rPr>
          <w:rFonts w:asciiTheme="minorHAnsi" w:eastAsia="Calibri" w:hAnsiTheme="minorHAnsi" w:cstheme="minorBidi"/>
          <w:sz w:val="22"/>
          <w:szCs w:val="22"/>
        </w:rPr>
        <w:t>s vyhodnotením ich splnenia</w:t>
      </w:r>
      <w:r w:rsidR="50F03328" w:rsidRPr="794F8F26">
        <w:rPr>
          <w:rFonts w:asciiTheme="minorHAnsi" w:eastAsia="Calibri" w:hAnsiTheme="minorHAnsi" w:cstheme="minorBidi"/>
          <w:sz w:val="22"/>
          <w:szCs w:val="22"/>
        </w:rPr>
        <w:t>,</w:t>
      </w:r>
      <w:r w:rsidR="2D44DDD4" w:rsidRPr="794F8F26">
        <w:rPr>
          <w:rFonts w:asciiTheme="minorHAnsi" w:eastAsia="Calibri" w:hAnsiTheme="minorHAnsi" w:cstheme="minorBidi"/>
          <w:sz w:val="22"/>
          <w:szCs w:val="22"/>
        </w:rPr>
        <w:t xml:space="preserve">   </w:t>
      </w:r>
      <w:r w:rsidR="3CE131E3" w:rsidRPr="794F8F26">
        <w:rPr>
          <w:rFonts w:asciiTheme="minorHAnsi" w:eastAsia="Calibri" w:hAnsiTheme="minorHAnsi" w:cstheme="minorBidi"/>
          <w:sz w:val="22"/>
          <w:szCs w:val="22"/>
        </w:rPr>
        <w:t xml:space="preserve"> </w:t>
      </w:r>
    </w:p>
    <w:p w14:paraId="4DAB38DC" w14:textId="720C3D95" w:rsidR="00C10BAA" w:rsidRPr="00631795" w:rsidRDefault="5E52EB62" w:rsidP="000B55E7">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miesto a dátum spísania protokolu,</w:t>
      </w:r>
    </w:p>
    <w:p w14:paraId="728E2FE2" w14:textId="7524B837" w:rsidR="00C10BAA" w:rsidRPr="00631795" w:rsidRDefault="5E52EB62" w:rsidP="000B55E7">
      <w:pPr>
        <w:pStyle w:val="Odsekzoznamu"/>
        <w:numPr>
          <w:ilvl w:val="0"/>
          <w:numId w:val="28"/>
        </w:numPr>
        <w:ind w:left="851" w:hanging="284"/>
        <w:jc w:val="both"/>
        <w:rPr>
          <w:rFonts w:asciiTheme="minorHAnsi" w:eastAsia="Calibri" w:hAnsiTheme="minorHAnsi" w:cstheme="minorBidi"/>
          <w:sz w:val="22"/>
          <w:szCs w:val="22"/>
        </w:rPr>
      </w:pPr>
      <w:r w:rsidRPr="794F8F26">
        <w:rPr>
          <w:rFonts w:asciiTheme="minorHAnsi" w:eastAsia="Calibri" w:hAnsiTheme="minorHAnsi" w:cstheme="minorBidi"/>
          <w:sz w:val="22"/>
          <w:szCs w:val="22"/>
        </w:rPr>
        <w:t>podpis objednávateľa a zhotoviteľa.</w:t>
      </w:r>
    </w:p>
    <w:p w14:paraId="4AFDED6F" w14:textId="77777777" w:rsidR="00C10BAA" w:rsidRPr="00631795" w:rsidRDefault="00C10BAA" w:rsidP="00C10BAA">
      <w:pPr>
        <w:tabs>
          <w:tab w:val="num" w:pos="709"/>
        </w:tabs>
        <w:ind w:left="709" w:hanging="709"/>
        <w:rPr>
          <w:rFonts w:asciiTheme="minorHAnsi" w:hAnsiTheme="minorHAnsi" w:cstheme="minorHAnsi"/>
          <w:bCs/>
          <w:color w:val="000000"/>
          <w:sz w:val="22"/>
          <w:szCs w:val="22"/>
        </w:rPr>
      </w:pPr>
    </w:p>
    <w:p w14:paraId="03C747BB" w14:textId="167D3AE8" w:rsidR="00C10BAA" w:rsidRPr="00631795" w:rsidRDefault="00C10BAA" w:rsidP="15A00C3B">
      <w:pPr>
        <w:numPr>
          <w:ilvl w:val="1"/>
          <w:numId w:val="9"/>
        </w:numPr>
        <w:tabs>
          <w:tab w:val="clear" w:pos="1534"/>
        </w:tabs>
        <w:ind w:left="567" w:hanging="567"/>
        <w:jc w:val="both"/>
        <w:rPr>
          <w:rFonts w:asciiTheme="minorHAnsi" w:hAnsiTheme="minorHAnsi" w:cstheme="minorBidi"/>
          <w:color w:val="000000"/>
          <w:sz w:val="22"/>
          <w:szCs w:val="22"/>
        </w:rPr>
      </w:pPr>
      <w:r w:rsidRPr="00631795">
        <w:rPr>
          <w:rFonts w:asciiTheme="minorHAnsi" w:eastAsia="Calibri" w:hAnsiTheme="minorHAnsi" w:cstheme="minorHAnsi"/>
          <w:color w:val="000000" w:themeColor="text1"/>
          <w:sz w:val="22"/>
          <w:szCs w:val="22"/>
        </w:rPr>
        <w:t xml:space="preserve">Za vytvorenie podmienok na zaistenie BOZP, </w:t>
      </w:r>
      <w:r w:rsidR="00205D6F">
        <w:rPr>
          <w:rFonts w:asciiTheme="minorHAnsi" w:eastAsia="Calibri" w:hAnsiTheme="minorHAnsi" w:cstheme="minorHAnsi"/>
          <w:color w:val="000000" w:themeColor="text1"/>
          <w:sz w:val="22"/>
          <w:szCs w:val="22"/>
        </w:rPr>
        <w:t>OPP</w:t>
      </w:r>
      <w:r w:rsidR="00205D6F" w:rsidRPr="00631795">
        <w:rPr>
          <w:rFonts w:asciiTheme="minorHAnsi" w:eastAsia="Calibri" w:hAnsiTheme="minorHAnsi" w:cstheme="minorHAnsi"/>
          <w:color w:val="000000" w:themeColor="text1"/>
          <w:sz w:val="22"/>
          <w:szCs w:val="22"/>
        </w:rPr>
        <w:t xml:space="preserve"> </w:t>
      </w:r>
      <w:r w:rsidRPr="00631795">
        <w:rPr>
          <w:rFonts w:asciiTheme="minorHAnsi" w:eastAsia="Calibri" w:hAnsiTheme="minorHAnsi" w:cstheme="minorHAnsi"/>
          <w:color w:val="000000" w:themeColor="text1"/>
          <w:sz w:val="22"/>
          <w:szCs w:val="22"/>
        </w:rPr>
        <w:t xml:space="preserve">a ochrany ŽP, zabezpečenie </w:t>
      </w:r>
      <w:r w:rsidR="569B0A35" w:rsidRPr="00631795">
        <w:rPr>
          <w:rFonts w:asciiTheme="minorHAnsi" w:eastAsia="Calibri" w:hAnsiTheme="minorHAnsi" w:cstheme="minorHAnsi"/>
          <w:color w:val="000000" w:themeColor="text1"/>
          <w:sz w:val="22"/>
          <w:szCs w:val="22"/>
        </w:rPr>
        <w:t xml:space="preserve">vecí/materiálov pred odcudzením/zničením/poškodením, udržiavanie čistoty a poriadku, </w:t>
      </w:r>
      <w:r w:rsidRPr="00631795">
        <w:rPr>
          <w:rFonts w:asciiTheme="minorHAnsi" w:eastAsia="Calibri" w:hAnsiTheme="minorHAnsi" w:cstheme="minorHAnsi"/>
          <w:color w:val="000000" w:themeColor="text1"/>
          <w:sz w:val="22"/>
          <w:szCs w:val="22"/>
        </w:rPr>
        <w:t xml:space="preserve">vybavenie </w:t>
      </w:r>
      <w:r w:rsidR="00CF1331" w:rsidRPr="00631795">
        <w:rPr>
          <w:rFonts w:asciiTheme="minorHAnsi" w:eastAsia="Calibri" w:hAnsiTheme="minorHAnsi" w:cstheme="minorHAnsi"/>
          <w:color w:val="000000" w:themeColor="text1"/>
          <w:sz w:val="22"/>
          <w:szCs w:val="22"/>
        </w:rPr>
        <w:t>pracoviska/</w:t>
      </w:r>
      <w:r w:rsidR="00175BCF">
        <w:rPr>
          <w:rFonts w:asciiTheme="minorHAnsi" w:eastAsia="Calibri" w:hAnsiTheme="minorHAnsi" w:cstheme="minorHAnsi"/>
          <w:color w:val="000000" w:themeColor="text1"/>
          <w:sz w:val="22"/>
          <w:szCs w:val="22"/>
        </w:rPr>
        <w:t xml:space="preserve"> </w:t>
      </w:r>
      <w:r w:rsidR="00CF1331" w:rsidRPr="00631795">
        <w:rPr>
          <w:rFonts w:asciiTheme="minorHAnsi" w:eastAsia="Calibri" w:hAnsiTheme="minorHAnsi" w:cstheme="minorHAnsi"/>
          <w:color w:val="000000" w:themeColor="text1"/>
          <w:sz w:val="22"/>
          <w:szCs w:val="22"/>
        </w:rPr>
        <w:t>staveniska</w:t>
      </w:r>
      <w:r w:rsidRPr="00631795">
        <w:rPr>
          <w:rFonts w:asciiTheme="minorHAnsi" w:eastAsia="Calibri" w:hAnsiTheme="minorHAnsi" w:cstheme="minorHAns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E432E4" w:rsidRPr="00631795">
        <w:rPr>
          <w:rFonts w:asciiTheme="minorHAnsi" w:eastAsia="Calibri" w:hAnsiTheme="minorHAnsi" w:cstheme="minorHAnsi"/>
          <w:color w:val="000000" w:themeColor="text1"/>
          <w:sz w:val="22"/>
          <w:szCs w:val="22"/>
        </w:rPr>
        <w:t>pracovisku/stavenisku</w:t>
      </w:r>
      <w:r w:rsidRPr="00631795">
        <w:rPr>
          <w:rFonts w:asciiTheme="minorHAnsi" w:eastAsia="Calibri" w:hAnsiTheme="minorHAnsi" w:cstheme="minorHAnsi"/>
          <w:color w:val="000000" w:themeColor="text1"/>
          <w:sz w:val="22"/>
          <w:szCs w:val="22"/>
        </w:rPr>
        <w:t xml:space="preserve"> zodpovedá v plnom rozsahu a výlučne zhotoviteľ.</w:t>
      </w:r>
      <w:r w:rsidR="7EE3895D" w:rsidRPr="00631795">
        <w:rPr>
          <w:rFonts w:asciiTheme="minorHAnsi" w:eastAsia="Calibri" w:hAnsiTheme="minorHAnsi" w:cstheme="minorHAnsi"/>
          <w:color w:val="000000" w:themeColor="text1"/>
          <w:sz w:val="22"/>
          <w:szCs w:val="22"/>
        </w:rPr>
        <w:t xml:space="preserve"> </w:t>
      </w:r>
      <w:r w:rsidR="569B0A35" w:rsidRPr="00631795">
        <w:rPr>
          <w:rFonts w:asciiTheme="minorHAnsi" w:eastAsia="Calibri" w:hAnsiTheme="minorHAnsi" w:cstheme="minorHAnsi"/>
          <w:sz w:val="22"/>
          <w:szCs w:val="22"/>
        </w:rPr>
        <w:t xml:space="preserve"> </w:t>
      </w:r>
    </w:p>
    <w:p w14:paraId="0A8AA6DA" w14:textId="535B34BC" w:rsidR="00C10BAA" w:rsidRPr="00631795" w:rsidRDefault="00C10BAA" w:rsidP="3DBFB8E7">
      <w:pPr>
        <w:ind w:left="567" w:hanging="567"/>
        <w:jc w:val="both"/>
        <w:rPr>
          <w:rFonts w:asciiTheme="minorHAnsi" w:hAnsiTheme="minorHAnsi" w:cstheme="minorBidi"/>
          <w:color w:val="000000"/>
          <w:sz w:val="22"/>
          <w:szCs w:val="22"/>
        </w:rPr>
      </w:pPr>
    </w:p>
    <w:p w14:paraId="32034B0C" w14:textId="77777777" w:rsidR="00C10BAA" w:rsidRPr="00631795" w:rsidRDefault="00C10BAA"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631795">
        <w:rPr>
          <w:rFonts w:asciiTheme="minorHAnsi" w:hAnsiTheme="minorHAnsi" w:cstheme="minorBidi"/>
          <w:color w:val="000000" w:themeColor="text1"/>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631795">
        <w:rPr>
          <w:rFonts w:asciiTheme="minorHAnsi" w:hAnsiTheme="minorHAnsi" w:cstheme="minorBidi"/>
          <w:b/>
          <w:color w:val="000000" w:themeColor="text1"/>
          <w:sz w:val="22"/>
          <w:szCs w:val="22"/>
        </w:rPr>
        <w:t>zamestnanci</w:t>
      </w:r>
      <w:r w:rsidRPr="00631795">
        <w:rPr>
          <w:rFonts w:asciiTheme="minorHAnsi" w:hAnsiTheme="minorHAnsi" w:cstheme="minorBidi"/>
          <w:color w:val="000000" w:themeColor="text1"/>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4362E546" w14:textId="77777777" w:rsidR="00C10BAA" w:rsidRPr="00631795" w:rsidRDefault="00C10BAA" w:rsidP="00C10BAA">
      <w:pPr>
        <w:tabs>
          <w:tab w:val="num" w:pos="709"/>
        </w:tabs>
        <w:ind w:left="709" w:hanging="709"/>
        <w:rPr>
          <w:rFonts w:asciiTheme="minorHAnsi" w:hAnsiTheme="minorHAnsi" w:cstheme="minorHAnsi"/>
          <w:bCs/>
          <w:color w:val="000000"/>
          <w:sz w:val="22"/>
          <w:szCs w:val="22"/>
        </w:rPr>
      </w:pPr>
    </w:p>
    <w:p w14:paraId="44028712" w14:textId="5D498975" w:rsidR="00C10BAA" w:rsidRPr="00631795" w:rsidRDefault="00C10BAA" w:rsidP="00C94372">
      <w:pPr>
        <w:numPr>
          <w:ilvl w:val="1"/>
          <w:numId w:val="9"/>
        </w:numPr>
        <w:tabs>
          <w:tab w:val="clear" w:pos="1534"/>
          <w:tab w:val="left" w:pos="709"/>
        </w:tabs>
        <w:ind w:left="567" w:hanging="567"/>
        <w:jc w:val="both"/>
        <w:rPr>
          <w:rFonts w:asciiTheme="minorHAnsi" w:hAnsiTheme="minorHAnsi" w:cstheme="minorBidi"/>
          <w:color w:val="000000"/>
          <w:sz w:val="22"/>
          <w:szCs w:val="22"/>
        </w:rPr>
      </w:pPr>
      <w:bookmarkStart w:id="4" w:name="_Ref264539175"/>
      <w:r w:rsidRPr="00631795">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w:t>
      </w:r>
      <w:r w:rsidR="00342527">
        <w:rPr>
          <w:rFonts w:asciiTheme="minorHAnsi" w:hAnsiTheme="minorHAnsi" w:cstheme="minorBidi"/>
          <w:color w:val="000000" w:themeColor="text1"/>
          <w:sz w:val="22"/>
          <w:szCs w:val="22"/>
        </w:rPr>
        <w:t xml:space="preserve">tejto </w:t>
      </w:r>
      <w:r w:rsidRPr="00631795">
        <w:rPr>
          <w:rFonts w:asciiTheme="minorHAnsi" w:hAnsiTheme="minorHAnsi" w:cstheme="minorBidi"/>
          <w:color w:val="000000" w:themeColor="text1"/>
          <w:sz w:val="22"/>
          <w:szCs w:val="22"/>
        </w:rPr>
        <w:t xml:space="preserve">zmluvy môžu vyskytnúť, a o výsledkoch posúdenia rizika, o preventívnych opatreniach a ochranných opatreniach, ktoré vykonal zhotoviteľ alebo objednávateľ na zaistenie BOZP, </w:t>
      </w:r>
      <w:r w:rsidR="00205D6F">
        <w:rPr>
          <w:rFonts w:asciiTheme="minorHAnsi" w:eastAsia="Calibri" w:hAnsiTheme="minorHAnsi" w:cstheme="minorHAnsi"/>
          <w:color w:val="000000" w:themeColor="text1"/>
          <w:sz w:val="22"/>
          <w:szCs w:val="22"/>
        </w:rPr>
        <w:t>OPP</w:t>
      </w:r>
      <w:r w:rsidR="00205D6F" w:rsidRPr="00631795">
        <w:rPr>
          <w:rFonts w:asciiTheme="minorHAnsi" w:eastAsia="Calibri" w:hAnsiTheme="minorHAnsi" w:cstheme="minorHAnsi"/>
          <w:color w:val="000000" w:themeColor="text1"/>
          <w:sz w:val="22"/>
          <w:szCs w:val="22"/>
        </w:rPr>
        <w:t xml:space="preserve"> </w:t>
      </w:r>
      <w:r w:rsidRPr="00631795">
        <w:rPr>
          <w:rFonts w:asciiTheme="minorHAnsi" w:hAnsiTheme="minorHAnsi" w:cstheme="minorBidi"/>
          <w:color w:val="000000" w:themeColor="text1"/>
          <w:sz w:val="22"/>
          <w:szCs w:val="22"/>
        </w:rPr>
        <w:t xml:space="preserve">a ochrany ŽP a ktoré sa vzťahujú všeobecne na zamestnancov a na nimi vykonávané práce na </w:t>
      </w:r>
      <w:r w:rsidR="00E432E4" w:rsidRPr="00631795">
        <w:rPr>
          <w:rFonts w:asciiTheme="minorHAnsi" w:hAnsiTheme="minorHAnsi" w:cstheme="minorBidi"/>
          <w:color w:val="000000" w:themeColor="text1"/>
          <w:sz w:val="22"/>
          <w:szCs w:val="22"/>
        </w:rPr>
        <w:t>pracovisku/stavenisku</w:t>
      </w:r>
      <w:r w:rsidRPr="00631795">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w:t>
      </w:r>
      <w:r w:rsidR="00205D6F">
        <w:rPr>
          <w:rFonts w:asciiTheme="minorHAnsi" w:eastAsia="Calibri" w:hAnsiTheme="minorHAnsi" w:cstheme="minorHAnsi"/>
          <w:color w:val="000000" w:themeColor="text1"/>
          <w:sz w:val="22"/>
          <w:szCs w:val="22"/>
        </w:rPr>
        <w:t>OPP</w:t>
      </w:r>
      <w:r w:rsidR="00205D6F" w:rsidRPr="00631795">
        <w:rPr>
          <w:rFonts w:asciiTheme="minorHAnsi" w:eastAsia="Calibri" w:hAnsiTheme="minorHAnsi" w:cstheme="minorHAnsi"/>
          <w:color w:val="000000" w:themeColor="text1"/>
          <w:sz w:val="22"/>
          <w:szCs w:val="22"/>
        </w:rPr>
        <w:t xml:space="preserve"> </w:t>
      </w:r>
      <w:r w:rsidRPr="00631795">
        <w:rPr>
          <w:rFonts w:asciiTheme="minorHAnsi" w:hAnsiTheme="minorHAnsi" w:cstheme="minorBidi"/>
          <w:color w:val="000000" w:themeColor="text1"/>
          <w:sz w:val="22"/>
          <w:szCs w:val="22"/>
        </w:rPr>
        <w:t xml:space="preserve">a ochranu ŽP platných pre </w:t>
      </w:r>
      <w:r w:rsidR="00FC5953" w:rsidRPr="00631795">
        <w:rPr>
          <w:rFonts w:asciiTheme="minorHAnsi" w:hAnsiTheme="minorHAnsi" w:cstheme="minorBidi"/>
          <w:color w:val="000000" w:themeColor="text1"/>
          <w:sz w:val="22"/>
          <w:szCs w:val="22"/>
        </w:rPr>
        <w:t>pracovisko/stavenisko</w:t>
      </w:r>
      <w:r w:rsidRPr="00631795">
        <w:rPr>
          <w:rFonts w:asciiTheme="minorHAnsi" w:hAnsiTheme="minorHAnsi" w:cstheme="minorBidi"/>
          <w:color w:val="000000" w:themeColor="text1"/>
          <w:sz w:val="22"/>
          <w:szCs w:val="22"/>
        </w:rPr>
        <w:t xml:space="preserve"> (ďalej len „</w:t>
      </w:r>
      <w:r w:rsidRPr="00631795">
        <w:rPr>
          <w:rFonts w:asciiTheme="minorHAnsi" w:hAnsiTheme="minorHAnsi" w:cstheme="minorBidi"/>
          <w:b/>
          <w:color w:val="000000" w:themeColor="text1"/>
          <w:sz w:val="22"/>
          <w:szCs w:val="22"/>
        </w:rPr>
        <w:t>preškolenie</w:t>
      </w:r>
      <w:r w:rsidRPr="00631795">
        <w:rPr>
          <w:rFonts w:asciiTheme="minorHAnsi" w:hAnsiTheme="minorHAnsi" w:cstheme="minorBidi"/>
          <w:color w:val="000000" w:themeColor="text1"/>
          <w:sz w:val="22"/>
          <w:szCs w:val="22"/>
        </w:rPr>
        <w:t xml:space="preserve">“). Za účelom preškolenia objednávateľ poskytol zhotoviteľovi písomné informácie a pokyny na zaistenie BOZP, </w:t>
      </w:r>
      <w:r w:rsidR="00205D6F" w:rsidRPr="009F3A6C">
        <w:rPr>
          <w:rFonts w:asciiTheme="minorHAnsi" w:eastAsia="Calibri" w:hAnsiTheme="minorHAnsi" w:cstheme="minorHAnsi"/>
          <w:color w:val="000000" w:themeColor="text1"/>
          <w:sz w:val="22"/>
          <w:szCs w:val="22"/>
        </w:rPr>
        <w:t>OPP</w:t>
      </w:r>
      <w:r w:rsidRPr="00631795">
        <w:rPr>
          <w:rFonts w:asciiTheme="minorHAnsi" w:hAnsiTheme="minorHAnsi" w:cstheme="minorBidi"/>
          <w:color w:val="000000" w:themeColor="text1"/>
          <w:sz w:val="22"/>
          <w:szCs w:val="22"/>
        </w:rPr>
        <w:t xml:space="preserve"> a ochranu ŽP platné pre </w:t>
      </w:r>
      <w:r w:rsidR="00FC5953" w:rsidRPr="00631795">
        <w:rPr>
          <w:rFonts w:asciiTheme="minorHAnsi" w:hAnsiTheme="minorHAnsi" w:cstheme="minorBidi"/>
          <w:color w:val="000000" w:themeColor="text1"/>
          <w:sz w:val="22"/>
          <w:szCs w:val="22"/>
        </w:rPr>
        <w:t>pracovisko/stavenisko</w:t>
      </w:r>
      <w:r w:rsidRPr="00631795">
        <w:rPr>
          <w:rFonts w:asciiTheme="minorHAnsi" w:hAnsiTheme="minorHAnsi" w:cstheme="minorBidi"/>
          <w:color w:val="000000" w:themeColor="text1"/>
          <w:sz w:val="22"/>
          <w:szCs w:val="22"/>
        </w:rPr>
        <w:t>, čo zhotoviteľ potvrdzuje podpisom tejto zmluvy.</w:t>
      </w:r>
      <w:r w:rsidR="656B33B7" w:rsidRPr="00631795">
        <w:rPr>
          <w:rFonts w:asciiTheme="minorHAnsi" w:hAnsiTheme="minorHAnsi" w:cstheme="minorBidi"/>
          <w:color w:val="000000" w:themeColor="text1"/>
          <w:sz w:val="22"/>
          <w:szCs w:val="22"/>
        </w:rPr>
        <w:t xml:space="preserve"> </w:t>
      </w:r>
      <w:bookmarkEnd w:id="4"/>
      <w:r w:rsidR="656B33B7" w:rsidRPr="00631795">
        <w:rPr>
          <w:rFonts w:asciiTheme="minorHAnsi" w:hAnsiTheme="minorHAnsi" w:cstheme="minorBidi"/>
          <w:color w:val="000000" w:themeColor="text1"/>
          <w:sz w:val="22"/>
          <w:szCs w:val="22"/>
        </w:rPr>
        <w:t xml:space="preserve">V prípade, že na </w:t>
      </w:r>
      <w:r w:rsidR="00E432E4" w:rsidRPr="00631795">
        <w:rPr>
          <w:rFonts w:asciiTheme="minorHAnsi" w:hAnsiTheme="minorHAnsi" w:cstheme="minorBidi"/>
          <w:color w:val="000000" w:themeColor="text1"/>
          <w:sz w:val="22"/>
          <w:szCs w:val="22"/>
        </w:rPr>
        <w:t>pracovisku/stavenisku</w:t>
      </w:r>
      <w:r w:rsidR="656B33B7" w:rsidRPr="00631795">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informovanosť, inak práce na </w:t>
      </w:r>
      <w:r w:rsidR="00E432E4" w:rsidRPr="00631795">
        <w:rPr>
          <w:rFonts w:asciiTheme="minorHAnsi" w:hAnsiTheme="minorHAnsi" w:cstheme="minorBidi"/>
          <w:color w:val="000000" w:themeColor="text1"/>
          <w:sz w:val="22"/>
          <w:szCs w:val="22"/>
        </w:rPr>
        <w:t>pracovisku/stavenisku</w:t>
      </w:r>
      <w:r w:rsidR="656B33B7" w:rsidRPr="00631795">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300492CF" w14:textId="77777777" w:rsidR="00C10BAA" w:rsidRPr="00631795" w:rsidRDefault="00C10BAA" w:rsidP="00C10BAA">
      <w:pPr>
        <w:tabs>
          <w:tab w:val="num" w:pos="709"/>
        </w:tabs>
        <w:ind w:left="709" w:hanging="709"/>
        <w:rPr>
          <w:rFonts w:asciiTheme="minorHAnsi" w:hAnsiTheme="minorHAnsi" w:cstheme="minorHAnsi"/>
          <w:bCs/>
          <w:color w:val="000000"/>
          <w:sz w:val="22"/>
          <w:szCs w:val="22"/>
        </w:rPr>
      </w:pPr>
    </w:p>
    <w:p w14:paraId="3A80DDCD" w14:textId="12F52DCD" w:rsidR="00C10BAA" w:rsidRPr="00631795" w:rsidRDefault="00421550"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631795">
        <w:rPr>
          <w:rFonts w:asciiTheme="minorHAnsi" w:hAnsiTheme="minorHAnsi" w:cstheme="minorBidi"/>
          <w:color w:val="000000" w:themeColor="text1"/>
          <w:sz w:val="22"/>
          <w:szCs w:val="22"/>
        </w:rPr>
        <w:t xml:space="preserve">Po prevzatí </w:t>
      </w:r>
      <w:r w:rsidR="00CF1331" w:rsidRPr="00631795">
        <w:rPr>
          <w:rFonts w:asciiTheme="minorHAnsi" w:hAnsiTheme="minorHAnsi" w:cstheme="minorBidi"/>
          <w:color w:val="000000" w:themeColor="text1"/>
          <w:sz w:val="22"/>
          <w:szCs w:val="22"/>
        </w:rPr>
        <w:t>pracoviska/staveniska</w:t>
      </w:r>
      <w:r w:rsidRPr="00631795">
        <w:rPr>
          <w:rFonts w:asciiTheme="minorHAnsi" w:hAnsiTheme="minorHAnsi" w:cstheme="minorBidi"/>
          <w:color w:val="000000" w:themeColor="text1"/>
          <w:sz w:val="22"/>
          <w:szCs w:val="22"/>
        </w:rPr>
        <w:t xml:space="preserve"> zhotoviteľom platí</w:t>
      </w:r>
      <w:r w:rsidR="00C10BAA" w:rsidRPr="00631795">
        <w:rPr>
          <w:rFonts w:asciiTheme="minorHAnsi" w:hAnsiTheme="minorHAnsi" w:cstheme="minorBidi"/>
          <w:color w:val="000000" w:themeColor="text1"/>
          <w:sz w:val="22"/>
          <w:szCs w:val="22"/>
        </w:rPr>
        <w:t xml:space="preserve">, že </w:t>
      </w:r>
      <w:r w:rsidR="00FC5953" w:rsidRPr="00631795">
        <w:rPr>
          <w:rFonts w:asciiTheme="minorHAnsi" w:hAnsiTheme="minorHAnsi" w:cstheme="minorBidi"/>
          <w:color w:val="000000" w:themeColor="text1"/>
          <w:sz w:val="22"/>
          <w:szCs w:val="22"/>
        </w:rPr>
        <w:t>pracovisko/stavenisko</w:t>
      </w:r>
      <w:r w:rsidR="00C10BAA" w:rsidRPr="00631795">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w:t>
      </w:r>
      <w:r w:rsidR="00733CF0">
        <w:rPr>
          <w:rFonts w:asciiTheme="minorHAnsi" w:hAnsiTheme="minorHAnsi" w:cstheme="minorBidi"/>
          <w:color w:val="000000" w:themeColor="text1"/>
          <w:sz w:val="22"/>
          <w:szCs w:val="22"/>
        </w:rPr>
        <w:t xml:space="preserve">OPP </w:t>
      </w:r>
      <w:r w:rsidR="00C10BAA" w:rsidRPr="00631795">
        <w:rPr>
          <w:rFonts w:asciiTheme="minorHAnsi" w:hAnsiTheme="minorHAnsi" w:cstheme="minorBidi"/>
          <w:color w:val="000000" w:themeColor="text1"/>
          <w:sz w:val="22"/>
          <w:szCs w:val="22"/>
        </w:rPr>
        <w:t xml:space="preserve">a ochranu ŽP platné pre </w:t>
      </w:r>
      <w:r w:rsidR="00FC5953" w:rsidRPr="00631795">
        <w:rPr>
          <w:rFonts w:asciiTheme="minorHAnsi" w:hAnsiTheme="minorHAnsi" w:cstheme="minorBidi"/>
          <w:color w:val="000000" w:themeColor="text1"/>
          <w:sz w:val="22"/>
          <w:szCs w:val="22"/>
        </w:rPr>
        <w:t>pracovisko/stavenisko</w:t>
      </w:r>
      <w:r w:rsidR="00C10BAA" w:rsidRPr="00631795">
        <w:rPr>
          <w:rFonts w:asciiTheme="minorHAnsi" w:hAnsiTheme="minorHAnsi" w:cstheme="minorBidi"/>
          <w:color w:val="000000" w:themeColor="text1"/>
          <w:sz w:val="22"/>
          <w:szCs w:val="22"/>
        </w:rPr>
        <w:t xml:space="preserve"> a že plnenie žiadnych ďalších povinností na úseku BOZP, </w:t>
      </w:r>
      <w:r w:rsidR="006E6EA1">
        <w:rPr>
          <w:rFonts w:asciiTheme="minorHAnsi" w:eastAsia="Calibri" w:hAnsiTheme="minorHAnsi" w:cstheme="minorHAnsi"/>
          <w:color w:val="000000" w:themeColor="text1"/>
          <w:sz w:val="22"/>
          <w:szCs w:val="22"/>
        </w:rPr>
        <w:t>OPP</w:t>
      </w:r>
      <w:r w:rsidR="006E6EA1" w:rsidRPr="00631795">
        <w:rPr>
          <w:rFonts w:asciiTheme="minorHAnsi" w:eastAsia="Calibri" w:hAnsiTheme="minorHAnsi" w:cstheme="minorHAnsi"/>
          <w:color w:val="000000" w:themeColor="text1"/>
          <w:sz w:val="22"/>
          <w:szCs w:val="22"/>
        </w:rPr>
        <w:t xml:space="preserve"> </w:t>
      </w:r>
      <w:r w:rsidR="00C10BAA" w:rsidRPr="00631795">
        <w:rPr>
          <w:rFonts w:asciiTheme="minorHAnsi" w:hAnsiTheme="minorHAnsi" w:cstheme="minorBidi"/>
          <w:color w:val="000000" w:themeColor="text1"/>
          <w:sz w:val="22"/>
          <w:szCs w:val="22"/>
        </w:rPr>
        <w:t xml:space="preserve"> a ochrany ŽP sa zo strany objednávateľa nevyžaduje. Zhotoviteľ je povinný písomne uplatňovať u objednávateľa nedostatky týkajúce sa BOZP, </w:t>
      </w:r>
      <w:r w:rsidR="00BF275C">
        <w:rPr>
          <w:rFonts w:asciiTheme="minorHAnsi" w:eastAsia="Calibri" w:hAnsiTheme="minorHAnsi" w:cstheme="minorHAnsi"/>
          <w:color w:val="000000" w:themeColor="text1"/>
          <w:sz w:val="22"/>
          <w:szCs w:val="22"/>
        </w:rPr>
        <w:t>OPP</w:t>
      </w:r>
      <w:r w:rsidR="00BF275C" w:rsidRPr="00631795">
        <w:rPr>
          <w:rFonts w:asciiTheme="minorHAnsi" w:eastAsia="Calibri" w:hAnsiTheme="minorHAnsi" w:cstheme="minorHAnsi"/>
          <w:color w:val="000000" w:themeColor="text1"/>
          <w:sz w:val="22"/>
          <w:szCs w:val="22"/>
        </w:rPr>
        <w:t xml:space="preserve"> </w:t>
      </w:r>
      <w:r w:rsidR="00C10BAA" w:rsidRPr="00631795">
        <w:rPr>
          <w:rFonts w:asciiTheme="minorHAnsi" w:hAnsiTheme="minorHAnsi" w:cstheme="minorBidi"/>
          <w:color w:val="000000" w:themeColor="text1"/>
          <w:sz w:val="22"/>
          <w:szCs w:val="22"/>
        </w:rPr>
        <w:t>a ochrany ŽP, ktoré sa vyskytnú neskôr pri plnení tejto zmluvy, za odstránenie ktorých zodpovedá objednávateľ.</w:t>
      </w:r>
    </w:p>
    <w:p w14:paraId="7CC9C9B3" w14:textId="77777777" w:rsidR="00C10BAA" w:rsidRPr="00631795" w:rsidRDefault="00C10BAA" w:rsidP="00C10BAA">
      <w:pPr>
        <w:tabs>
          <w:tab w:val="num" w:pos="709"/>
        </w:tabs>
        <w:ind w:left="709" w:hanging="709"/>
        <w:rPr>
          <w:rFonts w:asciiTheme="minorHAnsi" w:hAnsiTheme="minorHAnsi" w:cstheme="minorHAnsi"/>
          <w:bCs/>
          <w:color w:val="000000"/>
          <w:sz w:val="22"/>
          <w:szCs w:val="22"/>
        </w:rPr>
      </w:pPr>
    </w:p>
    <w:p w14:paraId="71DE28AB" w14:textId="5AD7FD60" w:rsidR="00C10BAA" w:rsidRPr="00631795" w:rsidRDefault="00C10BAA" w:rsidP="00141F18">
      <w:pPr>
        <w:numPr>
          <w:ilvl w:val="1"/>
          <w:numId w:val="9"/>
        </w:numPr>
        <w:tabs>
          <w:tab w:val="clear" w:pos="1534"/>
        </w:tabs>
        <w:ind w:left="567" w:hanging="567"/>
        <w:jc w:val="both"/>
        <w:rPr>
          <w:rFonts w:asciiTheme="minorHAnsi" w:eastAsia="Calibri" w:hAnsiTheme="minorHAnsi" w:cstheme="minorBidi"/>
          <w:sz w:val="22"/>
          <w:szCs w:val="22"/>
        </w:rPr>
      </w:pPr>
      <w:r w:rsidRPr="00631795">
        <w:rPr>
          <w:rFonts w:asciiTheme="minorHAnsi" w:hAnsiTheme="minorHAnsi" w:cstheme="minorBidi"/>
          <w:color w:val="000000" w:themeColor="text1"/>
          <w:sz w:val="22"/>
          <w:szCs w:val="22"/>
        </w:rPr>
        <w:t xml:space="preserve">Objednávateľ nie je povinný zabezpečovať zamestnancom sprevádzanie na </w:t>
      </w:r>
      <w:r w:rsidR="00E432E4" w:rsidRPr="00631795">
        <w:rPr>
          <w:rFonts w:asciiTheme="minorHAnsi" w:hAnsiTheme="minorHAnsi" w:cstheme="minorBidi"/>
          <w:color w:val="000000" w:themeColor="text1"/>
          <w:sz w:val="22"/>
          <w:szCs w:val="22"/>
        </w:rPr>
        <w:t>pracovisku/</w:t>
      </w:r>
      <w:r w:rsidR="001A1070">
        <w:rPr>
          <w:rFonts w:asciiTheme="minorHAnsi" w:hAnsiTheme="minorHAnsi" w:cstheme="minorBidi"/>
          <w:color w:val="000000" w:themeColor="text1"/>
          <w:sz w:val="22"/>
          <w:szCs w:val="22"/>
        </w:rPr>
        <w:t xml:space="preserve"> </w:t>
      </w:r>
      <w:r w:rsidR="00E432E4" w:rsidRPr="00631795">
        <w:rPr>
          <w:rFonts w:asciiTheme="minorHAnsi" w:hAnsiTheme="minorHAnsi" w:cstheme="minorBidi"/>
          <w:color w:val="000000" w:themeColor="text1"/>
          <w:sz w:val="22"/>
          <w:szCs w:val="22"/>
        </w:rPr>
        <w:t>stavenisku</w:t>
      </w:r>
      <w:r w:rsidRPr="00631795">
        <w:rPr>
          <w:rFonts w:asciiTheme="minorHAnsi" w:hAnsiTheme="minorHAnsi" w:cstheme="minorBidi"/>
          <w:color w:val="000000" w:themeColor="text1"/>
          <w:sz w:val="22"/>
          <w:szCs w:val="22"/>
        </w:rPr>
        <w:t>.</w:t>
      </w:r>
      <w:r w:rsidR="68A67144" w:rsidRPr="00631795">
        <w:rPr>
          <w:rFonts w:asciiTheme="minorHAnsi" w:hAnsiTheme="minorHAnsi" w:cstheme="minorBidi"/>
          <w:color w:val="000000" w:themeColor="text1"/>
          <w:sz w:val="22"/>
          <w:szCs w:val="22"/>
        </w:rPr>
        <w:t xml:space="preserve"> </w:t>
      </w:r>
      <w:r w:rsidR="1EA238D6" w:rsidRPr="00631795">
        <w:rPr>
          <w:rFonts w:asciiTheme="minorHAnsi" w:hAnsiTheme="minorHAnsi" w:cstheme="minorBidi"/>
          <w:color w:val="000000" w:themeColor="text1"/>
          <w:sz w:val="22"/>
          <w:szCs w:val="22"/>
        </w:rPr>
        <w:t>Objednávateľ je na základe svojho rozhodnutia oprávnený</w:t>
      </w:r>
      <w:r w:rsidR="00814DB4" w:rsidRPr="41D46770">
        <w:rPr>
          <w:rFonts w:asciiTheme="minorHAnsi" w:eastAsia="Calibri" w:hAnsiTheme="minorHAnsi" w:cstheme="minorBidi"/>
          <w:sz w:val="22"/>
          <w:szCs w:val="22"/>
        </w:rPr>
        <w:t xml:space="preserve"> </w:t>
      </w:r>
      <w:r w:rsidR="68A67144" w:rsidRPr="41D46770">
        <w:rPr>
          <w:rFonts w:asciiTheme="minorHAnsi" w:eastAsia="Calibri" w:hAnsiTheme="minorHAnsi" w:cstheme="minorBidi"/>
          <w:sz w:val="22"/>
          <w:szCs w:val="22"/>
        </w:rPr>
        <w:t>vystav</w:t>
      </w:r>
      <w:r w:rsidR="3EA23756" w:rsidRPr="41D46770">
        <w:rPr>
          <w:rFonts w:asciiTheme="minorHAnsi" w:eastAsia="Calibri" w:hAnsiTheme="minorHAnsi" w:cstheme="minorBidi"/>
          <w:sz w:val="22"/>
          <w:szCs w:val="22"/>
        </w:rPr>
        <w:t>iť</w:t>
      </w:r>
      <w:r w:rsidR="68A67144" w:rsidRPr="41D46770">
        <w:rPr>
          <w:rFonts w:asciiTheme="minorHAnsi" w:eastAsia="Calibri" w:hAnsiTheme="minorHAnsi" w:cstheme="minorBidi"/>
          <w:sz w:val="22"/>
          <w:szCs w:val="22"/>
        </w:rPr>
        <w:t xml:space="preserve"> zamestnancom bezdotykové identifikačné karty, ktoré ich budú oprávňovať na vstup a pohyb na </w:t>
      </w:r>
      <w:r w:rsidR="00E432E4" w:rsidRPr="41D46770">
        <w:rPr>
          <w:rFonts w:asciiTheme="minorHAnsi" w:eastAsia="Calibri" w:hAnsiTheme="minorHAnsi" w:cstheme="minorBidi"/>
          <w:sz w:val="22"/>
          <w:szCs w:val="22"/>
        </w:rPr>
        <w:t>pracovisku/stavenisku</w:t>
      </w:r>
      <w:r w:rsidR="68A67144" w:rsidRPr="41D46770">
        <w:rPr>
          <w:rFonts w:asciiTheme="minorHAnsi" w:eastAsia="Calibri" w:hAnsiTheme="minorHAnsi" w:cstheme="minorBidi"/>
          <w:sz w:val="22"/>
          <w:szCs w:val="22"/>
        </w:rPr>
        <w:t xml:space="preserve">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E432E4" w:rsidRPr="41D46770">
        <w:rPr>
          <w:rFonts w:asciiTheme="minorHAnsi" w:eastAsia="Calibri" w:hAnsiTheme="minorHAnsi" w:cstheme="minorBidi"/>
          <w:sz w:val="22"/>
          <w:szCs w:val="22"/>
        </w:rPr>
        <w:t>pracovisku/stavenisku</w:t>
      </w:r>
      <w:r w:rsidR="68A67144" w:rsidRPr="41D46770">
        <w:rPr>
          <w:rFonts w:asciiTheme="minorHAnsi" w:eastAsia="Calibri" w:hAnsiTheme="minorHAnsi" w:cstheme="minorBidi"/>
          <w:sz w:val="22"/>
          <w:szCs w:val="22"/>
        </w:rPr>
        <w:t>. Po splnení</w:t>
      </w:r>
      <w:r w:rsidR="1A818050" w:rsidRPr="41D46770">
        <w:rPr>
          <w:rFonts w:asciiTheme="minorHAnsi" w:eastAsia="Calibri" w:hAnsiTheme="minorHAnsi" w:cstheme="minorBidi"/>
          <w:sz w:val="22"/>
          <w:szCs w:val="22"/>
        </w:rPr>
        <w:t>/ukončení</w:t>
      </w:r>
      <w:r w:rsidR="68A67144" w:rsidRPr="41D46770">
        <w:rPr>
          <w:rFonts w:asciiTheme="minorHAnsi" w:eastAsia="Calibri" w:hAnsiTheme="minorHAnsi" w:cstheme="minorBidi"/>
          <w:sz w:val="22"/>
          <w:szCs w:val="22"/>
        </w:rPr>
        <w:t xml:space="preserve"> tejto zmluvy je zhotoviteľ povinný </w:t>
      </w:r>
      <w:r w:rsidR="5453041D" w:rsidRPr="41D46770">
        <w:rPr>
          <w:rFonts w:asciiTheme="minorHAnsi" w:eastAsia="Calibri" w:hAnsiTheme="minorHAnsi" w:cstheme="minorBidi"/>
          <w:sz w:val="22"/>
          <w:szCs w:val="22"/>
        </w:rPr>
        <w:t xml:space="preserve">do </w:t>
      </w:r>
      <w:r w:rsidR="006E6EA1">
        <w:rPr>
          <w:rFonts w:asciiTheme="minorHAnsi" w:eastAsia="Calibri" w:hAnsiTheme="minorHAnsi" w:cstheme="minorBidi"/>
          <w:sz w:val="22"/>
          <w:szCs w:val="22"/>
        </w:rPr>
        <w:t>troch (</w:t>
      </w:r>
      <w:r w:rsidR="5453041D" w:rsidRPr="41D46770">
        <w:rPr>
          <w:rFonts w:asciiTheme="minorHAnsi" w:eastAsia="Calibri" w:hAnsiTheme="minorHAnsi" w:cstheme="minorBidi"/>
          <w:sz w:val="22"/>
          <w:szCs w:val="22"/>
        </w:rPr>
        <w:t>3</w:t>
      </w:r>
      <w:r w:rsidR="006E6EA1">
        <w:rPr>
          <w:rFonts w:asciiTheme="minorHAnsi" w:eastAsia="Calibri" w:hAnsiTheme="minorHAnsi" w:cstheme="minorBidi"/>
          <w:sz w:val="22"/>
          <w:szCs w:val="22"/>
        </w:rPr>
        <w:t>)</w:t>
      </w:r>
      <w:r w:rsidR="5453041D" w:rsidRPr="41D46770">
        <w:rPr>
          <w:rFonts w:asciiTheme="minorHAnsi" w:eastAsia="Calibri" w:hAnsiTheme="minorHAnsi" w:cstheme="minorBidi"/>
          <w:sz w:val="22"/>
          <w:szCs w:val="22"/>
        </w:rPr>
        <w:t xml:space="preserve"> dní</w:t>
      </w:r>
      <w:r w:rsidR="68A67144" w:rsidRPr="41D46770">
        <w:rPr>
          <w:rFonts w:asciiTheme="minorHAnsi" w:eastAsia="Calibri" w:hAnsiTheme="minorHAnsi" w:cstheme="minorBidi"/>
          <w:sz w:val="22"/>
          <w:szCs w:val="22"/>
        </w:rPr>
        <w:t xml:space="preserve"> bezdotykové identifikačné karty vrátiť objednávateľovi. </w:t>
      </w:r>
      <w:r w:rsidR="06B75522" w:rsidRPr="41D46770">
        <w:rPr>
          <w:rFonts w:asciiTheme="minorHAnsi" w:eastAsia="Calibri" w:hAnsiTheme="minorHAnsi" w:cstheme="minorBidi"/>
          <w:sz w:val="22"/>
          <w:szCs w:val="22"/>
        </w:rPr>
        <w:t>V prípade porušenia tejto povinnosti je o</w:t>
      </w:r>
      <w:r w:rsidR="4E258AF5" w:rsidRPr="41D46770">
        <w:rPr>
          <w:rFonts w:asciiTheme="minorHAnsi" w:eastAsia="Calibri" w:hAnsiTheme="minorHAnsi" w:cstheme="minorBidi"/>
          <w:sz w:val="22"/>
          <w:szCs w:val="22"/>
        </w:rPr>
        <w:t>bjednávateľ</w:t>
      </w:r>
      <w:r w:rsidR="06B75522" w:rsidRPr="41D46770">
        <w:rPr>
          <w:rFonts w:asciiTheme="minorHAnsi" w:eastAsia="Calibri" w:hAnsiTheme="minorHAnsi" w:cstheme="minorBidi"/>
          <w:sz w:val="22"/>
          <w:szCs w:val="22"/>
        </w:rPr>
        <w:t xml:space="preserve"> oprávnený</w:t>
      </w:r>
      <w:r w:rsidR="56C25C63" w:rsidRPr="41D46770">
        <w:rPr>
          <w:rFonts w:asciiTheme="minorHAnsi" w:eastAsia="Calibri" w:hAnsiTheme="minorHAnsi" w:cstheme="minorBidi"/>
          <w:sz w:val="22"/>
          <w:szCs w:val="22"/>
        </w:rPr>
        <w:t xml:space="preserve"> poža</w:t>
      </w:r>
      <w:r w:rsidR="26360BC9" w:rsidRPr="41D46770">
        <w:rPr>
          <w:rFonts w:asciiTheme="minorHAnsi" w:eastAsia="Calibri" w:hAnsiTheme="minorHAnsi" w:cstheme="minorBidi"/>
          <w:sz w:val="22"/>
          <w:szCs w:val="22"/>
        </w:rPr>
        <w:t>dovať od zhotoviteľa zmluvnú pokutu</w:t>
      </w:r>
      <w:r w:rsidR="3FD7F83F" w:rsidRPr="41D46770">
        <w:rPr>
          <w:rFonts w:asciiTheme="minorHAnsi" w:eastAsia="Calibri" w:hAnsiTheme="minorHAnsi" w:cstheme="minorBidi"/>
          <w:sz w:val="22"/>
          <w:szCs w:val="22"/>
        </w:rPr>
        <w:t xml:space="preserve"> vo výške 67,- EUR</w:t>
      </w:r>
      <w:r w:rsidR="26360BC9" w:rsidRPr="41D46770">
        <w:rPr>
          <w:rFonts w:asciiTheme="minorHAnsi" w:eastAsia="Calibri" w:hAnsiTheme="minorHAnsi" w:cstheme="minorBidi"/>
          <w:sz w:val="22"/>
          <w:szCs w:val="22"/>
        </w:rPr>
        <w:t xml:space="preserve"> za každú nevrátenú </w:t>
      </w:r>
      <w:r w:rsidR="4BA1DFC3" w:rsidRPr="1003DF9C">
        <w:rPr>
          <w:rFonts w:asciiTheme="minorHAnsi" w:eastAsia="Calibri" w:hAnsiTheme="minorHAnsi" w:cstheme="minorBidi"/>
          <w:sz w:val="22"/>
          <w:szCs w:val="22"/>
        </w:rPr>
        <w:t>bezdotykovú identifikačnú</w:t>
      </w:r>
      <w:r w:rsidR="26360BC9" w:rsidRPr="41D46770">
        <w:rPr>
          <w:rFonts w:asciiTheme="minorHAnsi" w:eastAsia="Calibri" w:hAnsiTheme="minorHAnsi" w:cstheme="minorBidi"/>
          <w:sz w:val="22"/>
          <w:szCs w:val="22"/>
        </w:rPr>
        <w:t xml:space="preserve"> kartu v stanovenej lehote. </w:t>
      </w:r>
    </w:p>
    <w:p w14:paraId="4D489A74" w14:textId="77777777" w:rsidR="00C10BAA" w:rsidRPr="00631795" w:rsidRDefault="00C10BAA" w:rsidP="009C5152">
      <w:pPr>
        <w:tabs>
          <w:tab w:val="num" w:pos="709"/>
        </w:tabs>
        <w:ind w:left="709" w:hanging="709"/>
        <w:rPr>
          <w:rFonts w:asciiTheme="minorHAnsi" w:hAnsiTheme="minorHAnsi" w:cstheme="minorHAnsi"/>
          <w:bCs/>
          <w:color w:val="000000"/>
          <w:sz w:val="22"/>
          <w:szCs w:val="22"/>
        </w:rPr>
      </w:pPr>
    </w:p>
    <w:p w14:paraId="755A4461" w14:textId="29CB996A" w:rsidR="00C10BAA" w:rsidRPr="00631795" w:rsidRDefault="00C10BAA"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631795">
        <w:rPr>
          <w:rFonts w:asciiTheme="minorHAnsi" w:hAnsiTheme="minorHAnsi" w:cstheme="minorBidi"/>
          <w:color w:val="000000" w:themeColor="text1"/>
          <w:sz w:val="22"/>
          <w:szCs w:val="22"/>
        </w:rPr>
        <w:t xml:space="preserve">Zamestnanci nesmú na </w:t>
      </w:r>
      <w:r w:rsidR="00E432E4" w:rsidRPr="00631795">
        <w:rPr>
          <w:rFonts w:asciiTheme="minorHAnsi" w:hAnsiTheme="minorHAnsi" w:cstheme="minorBidi"/>
          <w:color w:val="000000" w:themeColor="text1"/>
          <w:sz w:val="22"/>
          <w:szCs w:val="22"/>
        </w:rPr>
        <w:t>pracovisku/stavenisku</w:t>
      </w:r>
      <w:r w:rsidRPr="00631795">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631795" w:rsidRDefault="00C10BAA" w:rsidP="00C10BAA">
      <w:pPr>
        <w:tabs>
          <w:tab w:val="num" w:pos="709"/>
        </w:tabs>
        <w:ind w:left="709" w:hanging="709"/>
        <w:rPr>
          <w:rFonts w:asciiTheme="minorHAnsi" w:hAnsiTheme="minorHAnsi" w:cstheme="minorHAnsi"/>
          <w:color w:val="000000"/>
          <w:sz w:val="22"/>
          <w:szCs w:val="22"/>
        </w:rPr>
      </w:pPr>
    </w:p>
    <w:p w14:paraId="0F17A356" w14:textId="62EADFD9" w:rsidR="00C10BAA" w:rsidRPr="00631795" w:rsidRDefault="00C10BAA" w:rsidP="00C94372">
      <w:pPr>
        <w:numPr>
          <w:ilvl w:val="1"/>
          <w:numId w:val="9"/>
        </w:numPr>
        <w:tabs>
          <w:tab w:val="clear" w:pos="1534"/>
        </w:tabs>
        <w:ind w:left="567" w:hanging="567"/>
        <w:jc w:val="both"/>
        <w:rPr>
          <w:rFonts w:asciiTheme="minorHAnsi" w:hAnsiTheme="minorHAnsi" w:cstheme="minorBidi"/>
          <w:color w:val="000000"/>
          <w:sz w:val="22"/>
          <w:szCs w:val="22"/>
        </w:rPr>
      </w:pPr>
      <w:r w:rsidRPr="00631795">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E432E4" w:rsidRPr="00631795">
        <w:rPr>
          <w:rFonts w:asciiTheme="minorHAnsi" w:hAnsiTheme="minorHAnsi" w:cstheme="minorBidi"/>
          <w:color w:val="000000" w:themeColor="text1"/>
          <w:sz w:val="22"/>
          <w:szCs w:val="22"/>
        </w:rPr>
        <w:t>pracovisku/stavenisku</w:t>
      </w:r>
      <w:r w:rsidRPr="00631795">
        <w:rPr>
          <w:rFonts w:asciiTheme="minorHAnsi" w:hAnsiTheme="minorHAnsi" w:cstheme="minorBidi"/>
          <w:color w:val="000000" w:themeColor="text1"/>
          <w:sz w:val="22"/>
          <w:szCs w:val="22"/>
        </w:rPr>
        <w:t>.</w:t>
      </w:r>
      <w:r w:rsidR="00B4346F" w:rsidRPr="00631795">
        <w:rPr>
          <w:rFonts w:asciiTheme="minorHAnsi" w:hAnsiTheme="minorHAnsi" w:cstheme="minorBidi"/>
          <w:color w:val="000000" w:themeColor="text1"/>
          <w:sz w:val="22"/>
          <w:szCs w:val="22"/>
        </w:rPr>
        <w:t xml:space="preserve"> Ďalšie povinnosti zhotoviteľa na úseku BOZP sú uvedené v </w:t>
      </w:r>
      <w:r w:rsidR="006E6EA1" w:rsidRPr="009F3A6C">
        <w:rPr>
          <w:rFonts w:asciiTheme="minorHAnsi" w:hAnsiTheme="minorHAnsi" w:cstheme="minorBidi"/>
          <w:b/>
          <w:bCs/>
          <w:color w:val="000000" w:themeColor="text1"/>
          <w:sz w:val="22"/>
          <w:szCs w:val="22"/>
        </w:rPr>
        <w:t>P</w:t>
      </w:r>
      <w:r w:rsidR="07588522" w:rsidRPr="009F3A6C">
        <w:rPr>
          <w:rFonts w:asciiTheme="minorHAnsi" w:hAnsiTheme="minorHAnsi" w:cstheme="minorBidi"/>
          <w:b/>
          <w:color w:val="000000" w:themeColor="text1"/>
          <w:sz w:val="22"/>
          <w:szCs w:val="22"/>
        </w:rPr>
        <w:t>rílohe č.</w:t>
      </w:r>
      <w:r w:rsidR="006E6EA1" w:rsidRPr="009F3A6C">
        <w:rPr>
          <w:rFonts w:asciiTheme="minorHAnsi" w:hAnsiTheme="minorHAnsi" w:cstheme="minorBidi"/>
          <w:b/>
          <w:color w:val="000000" w:themeColor="text1"/>
          <w:sz w:val="22"/>
          <w:szCs w:val="22"/>
        </w:rPr>
        <w:t xml:space="preserve"> </w:t>
      </w:r>
      <w:r w:rsidR="07588522" w:rsidRPr="009F3A6C">
        <w:rPr>
          <w:rFonts w:asciiTheme="minorHAnsi" w:hAnsiTheme="minorHAnsi" w:cstheme="minorBidi"/>
          <w:b/>
          <w:color w:val="000000" w:themeColor="text1"/>
          <w:sz w:val="22"/>
          <w:szCs w:val="22"/>
        </w:rPr>
        <w:t>2</w:t>
      </w:r>
      <w:r w:rsidR="07588522" w:rsidRPr="00631795">
        <w:rPr>
          <w:rFonts w:asciiTheme="minorHAnsi" w:hAnsiTheme="minorHAnsi" w:cstheme="minorBidi"/>
          <w:color w:val="000000" w:themeColor="text1"/>
          <w:sz w:val="22"/>
          <w:szCs w:val="22"/>
        </w:rPr>
        <w:t xml:space="preserve"> tejto zmluvy Podmienky bezpečného výkonu prác. </w:t>
      </w:r>
    </w:p>
    <w:p w14:paraId="18E1C601" w14:textId="77777777" w:rsidR="00C10BAA" w:rsidRPr="00631795" w:rsidRDefault="00C10BAA" w:rsidP="00C10BAA">
      <w:pPr>
        <w:tabs>
          <w:tab w:val="num" w:pos="709"/>
        </w:tabs>
        <w:ind w:left="709" w:hanging="709"/>
        <w:rPr>
          <w:rFonts w:asciiTheme="minorHAnsi" w:hAnsiTheme="minorHAnsi" w:cstheme="minorHAnsi"/>
          <w:color w:val="000000"/>
          <w:sz w:val="22"/>
          <w:szCs w:val="22"/>
        </w:rPr>
      </w:pPr>
    </w:p>
    <w:p w14:paraId="2875CAD7" w14:textId="06EE6525" w:rsidR="00C10BAA" w:rsidRPr="00631795" w:rsidRDefault="00C10BAA" w:rsidP="52EF45E1">
      <w:pPr>
        <w:numPr>
          <w:ilvl w:val="1"/>
          <w:numId w:val="9"/>
        </w:numPr>
        <w:tabs>
          <w:tab w:val="clear" w:pos="1534"/>
          <w:tab w:val="num" w:pos="567"/>
        </w:tabs>
        <w:ind w:left="567" w:hanging="567"/>
        <w:jc w:val="both"/>
        <w:rPr>
          <w:rFonts w:asciiTheme="minorHAnsi" w:hAnsiTheme="minorHAnsi" w:cstheme="minorBidi"/>
          <w:color w:val="000000"/>
          <w:sz w:val="22"/>
          <w:szCs w:val="22"/>
        </w:rPr>
      </w:pPr>
      <w:r w:rsidRPr="52EF45E1">
        <w:rPr>
          <w:rFonts w:asciiTheme="minorHAnsi" w:hAnsiTheme="minorHAnsi" w:cstheme="minorBidi"/>
          <w:color w:val="000000" w:themeColor="text1"/>
          <w:sz w:val="22"/>
          <w:szCs w:val="22"/>
        </w:rPr>
        <w:lastRenderedPageBreak/>
        <w:t xml:space="preserve">Ak pri plnení tejto zmluvy ide o činnosť so zvýšeným nebezpečenstvom vzniku požiaru, zhotoviteľ je povinný postupovať tak, aby bola zabezpečená </w:t>
      </w:r>
      <w:r w:rsidR="00AD5394" w:rsidRPr="009F3A6C">
        <w:rPr>
          <w:rFonts w:asciiTheme="minorHAnsi" w:eastAsia="Calibri" w:hAnsiTheme="minorHAnsi" w:cstheme="minorHAnsi"/>
          <w:color w:val="000000" w:themeColor="text1"/>
          <w:sz w:val="22"/>
          <w:szCs w:val="22"/>
        </w:rPr>
        <w:t>OPP</w:t>
      </w:r>
      <w:r w:rsidRPr="52EF45E1">
        <w:rPr>
          <w:rFonts w:asciiTheme="minorHAnsi" w:hAnsiTheme="minorHAnsi" w:cstheme="minorBidi"/>
          <w:color w:val="000000" w:themeColor="text1"/>
          <w:sz w:val="22"/>
          <w:szCs w:val="22"/>
        </w:rPr>
        <w:t xml:space="preserve">, najmä vydáva písomný pokyn na zabezpečenie </w:t>
      </w:r>
      <w:r w:rsidR="00AD5394" w:rsidRPr="009F3A6C">
        <w:rPr>
          <w:rFonts w:asciiTheme="minorHAnsi" w:eastAsia="Calibri" w:hAnsiTheme="minorHAnsi" w:cstheme="minorHAnsi"/>
          <w:color w:val="000000" w:themeColor="text1"/>
          <w:sz w:val="22"/>
          <w:szCs w:val="22"/>
        </w:rPr>
        <w:t>OPP</w:t>
      </w:r>
      <w:r w:rsidRPr="52EF45E1">
        <w:rPr>
          <w:rFonts w:asciiTheme="minorHAnsi" w:hAnsiTheme="minorHAnsi" w:cstheme="minorBidi"/>
          <w:color w:val="000000" w:themeColor="text1"/>
          <w:sz w:val="22"/>
          <w:szCs w:val="22"/>
        </w:rPr>
        <w:t xml:space="preserve"> a písomné povolenie na činnosť, ak sa vyžaduje, zriaďuje protipožiarnu asistenčnú hliadku a zabezpečuje plnenie jej úloh a odbornú prípravu a zabezpečuje potrebné množstvo vhodných druhov hasiacich prostriedkov a iných vecných prostriedkov </w:t>
      </w:r>
      <w:r w:rsidR="00AD5394" w:rsidRPr="009F3A6C">
        <w:rPr>
          <w:rFonts w:asciiTheme="minorHAnsi" w:eastAsia="Calibri" w:hAnsiTheme="minorHAnsi" w:cstheme="minorHAnsi"/>
          <w:color w:val="000000" w:themeColor="text1"/>
          <w:sz w:val="22"/>
          <w:szCs w:val="22"/>
        </w:rPr>
        <w:t>OPP</w:t>
      </w:r>
      <w:r w:rsidR="0AEFB82F" w:rsidRPr="52EF45E1">
        <w:rPr>
          <w:rFonts w:asciiTheme="minorHAnsi" w:hAnsiTheme="minorHAnsi" w:cstheme="minorBidi"/>
          <w:color w:val="000000" w:themeColor="text1"/>
          <w:sz w:val="22"/>
          <w:szCs w:val="22"/>
        </w:rPr>
        <w:t>.</w:t>
      </w:r>
    </w:p>
    <w:p w14:paraId="49F34F9B" w14:textId="77777777" w:rsidR="00C10BAA" w:rsidRPr="00631795"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1641BB50" w14:textId="6A6256C2"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00631795">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631795">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631795"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00681E61" w14:textId="7A36FF9B" w:rsidR="00D60773" w:rsidRPr="00631795" w:rsidRDefault="00D60773" w:rsidP="794F8F26">
      <w:pPr>
        <w:numPr>
          <w:ilvl w:val="1"/>
          <w:numId w:val="9"/>
        </w:numPr>
        <w:ind w:left="567" w:hanging="567"/>
        <w:jc w:val="both"/>
        <w:rPr>
          <w:rFonts w:asciiTheme="minorHAnsi" w:eastAsia="Calibri" w:hAnsiTheme="minorHAnsi" w:cstheme="minorBidi"/>
          <w:color w:val="000000" w:themeColor="text1"/>
          <w:sz w:val="22"/>
          <w:szCs w:val="22"/>
        </w:rPr>
      </w:pPr>
      <w:r w:rsidRPr="794F8F26">
        <w:rPr>
          <w:rFonts w:asciiTheme="minorHAnsi" w:eastAsia="Calibri" w:hAnsiTheme="minorHAnsi" w:cstheme="minorBidi"/>
          <w:color w:val="000000" w:themeColor="text1"/>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794F8F26">
        <w:rPr>
          <w:rFonts w:asciiTheme="minorHAnsi" w:eastAsia="Calibri" w:hAnsiTheme="minorHAnsi" w:cstheme="minorBidi"/>
          <w:b/>
          <w:bCs/>
          <w:color w:val="000000" w:themeColor="text1"/>
          <w:sz w:val="22"/>
          <w:szCs w:val="22"/>
        </w:rPr>
        <w:t>OH</w:t>
      </w:r>
      <w:r w:rsidRPr="794F8F26">
        <w:rPr>
          <w:rFonts w:asciiTheme="minorHAnsi" w:eastAsia="Calibri" w:hAnsiTheme="minorHAnsi" w:cstheme="minorBidi"/>
          <w:color w:val="000000" w:themeColor="text1"/>
          <w:sz w:val="22"/>
          <w:szCs w:val="22"/>
        </w:rPr>
        <w:t xml:space="preserve">“) tak, aby bol naplnený jeho účel. </w:t>
      </w:r>
      <w:r w:rsidR="081C7DC7" w:rsidRPr="794F8F26">
        <w:rPr>
          <w:rFonts w:asciiTheme="minorHAnsi" w:eastAsia="Calibri" w:hAnsiTheme="minorHAnsi" w:cstheme="minorBidi"/>
          <w:color w:val="000000" w:themeColor="text1"/>
          <w:sz w:val="22"/>
          <w:szCs w:val="22"/>
        </w:rPr>
        <w:t>Súčasťou plnenia podľa tejto zmluvy je aj zhodnotenie a zneškodnenie všetkých odpadov, ktoré v súvislosti s plnením zhotoviteľa podľa tejto zmluvy vzniknú</w:t>
      </w:r>
      <w:r w:rsidR="009D78A3" w:rsidRPr="794F8F26">
        <w:rPr>
          <w:rFonts w:asciiTheme="minorHAnsi" w:eastAsia="Calibri" w:hAnsiTheme="minorHAnsi" w:cstheme="minorBidi"/>
          <w:color w:val="000000" w:themeColor="text1"/>
          <w:sz w:val="22"/>
          <w:szCs w:val="22"/>
        </w:rPr>
        <w:t>, a to výlučne na náklady zhotoviteľa</w:t>
      </w:r>
      <w:r w:rsidR="081C7DC7" w:rsidRPr="794F8F26">
        <w:rPr>
          <w:rFonts w:asciiTheme="minorHAnsi" w:eastAsia="Calibri" w:hAnsiTheme="minorHAnsi" w:cstheme="minorBidi"/>
          <w:color w:val="000000" w:themeColor="text1"/>
          <w:sz w:val="22"/>
          <w:szCs w:val="22"/>
        </w:rPr>
        <w:t xml:space="preserve">. </w:t>
      </w:r>
      <w:r w:rsidRPr="794F8F26">
        <w:rPr>
          <w:rFonts w:asciiTheme="minorHAnsi" w:eastAsia="Calibri" w:hAnsiTheme="minorHAnsi" w:cstheme="minorBidi"/>
          <w:color w:val="000000" w:themeColor="text1"/>
          <w:sz w:val="22"/>
          <w:szCs w:val="22"/>
        </w:rPr>
        <w:t xml:space="preserve">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794F8F26">
        <w:rPr>
          <w:rFonts w:asciiTheme="minorHAnsi" w:eastAsia="Calibri" w:hAnsiTheme="minorHAnsi" w:cstheme="minorBidi"/>
          <w:b/>
          <w:bCs/>
          <w:color w:val="000000" w:themeColor="text1"/>
          <w:sz w:val="22"/>
          <w:szCs w:val="22"/>
        </w:rPr>
        <w:t>odpad</w:t>
      </w:r>
      <w:r w:rsidRPr="794F8F26">
        <w:rPr>
          <w:rFonts w:asciiTheme="minorHAnsi" w:eastAsia="Calibri" w:hAnsiTheme="minorHAnsi" w:cstheme="minorBid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794F8F26">
        <w:rPr>
          <w:rFonts w:asciiTheme="minorHAnsi" w:eastAsia="Calibri" w:hAnsiTheme="minorHAnsi" w:cstheme="minorBidi"/>
          <w:b/>
          <w:bCs/>
          <w:color w:val="000000" w:themeColor="text1"/>
          <w:sz w:val="22"/>
          <w:szCs w:val="22"/>
        </w:rPr>
        <w:t>stavebný odpad</w:t>
      </w:r>
      <w:r w:rsidRPr="794F8F26">
        <w:rPr>
          <w:rFonts w:asciiTheme="minorHAnsi" w:eastAsia="Calibri" w:hAnsiTheme="minorHAnsi" w:cstheme="minorBid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0DE3BA4D" w14:textId="63174A0D" w:rsidR="00D60773" w:rsidRPr="00631795" w:rsidRDefault="00D60773" w:rsidP="000B55E7">
      <w:pPr>
        <w:pStyle w:val="Odsekzoznamu"/>
        <w:numPr>
          <w:ilvl w:val="0"/>
          <w:numId w:val="18"/>
        </w:numPr>
        <w:ind w:left="810" w:hanging="270"/>
        <w:jc w:val="both"/>
        <w:rPr>
          <w:rFonts w:asciiTheme="minorHAnsi" w:eastAsia="Calibri" w:hAnsiTheme="minorHAnsi" w:cstheme="minorBidi"/>
          <w:color w:val="000000" w:themeColor="text1"/>
          <w:sz w:val="22"/>
          <w:szCs w:val="22"/>
        </w:rPr>
      </w:pPr>
      <w:r w:rsidRPr="794F8F26">
        <w:rPr>
          <w:rFonts w:asciiTheme="minorHAnsi" w:eastAsia="Calibri" w:hAnsiTheme="minorHAnsi" w:cstheme="minorBidi"/>
          <w:color w:val="000000" w:themeColor="text1"/>
          <w:sz w:val="22"/>
          <w:szCs w:val="22"/>
        </w:rPr>
        <w:t>druhy stavebných odpadov, s ktorými bude nasledujúci držiteľ odpadu fyzicky nakladať,</w:t>
      </w:r>
    </w:p>
    <w:p w14:paraId="588112D0" w14:textId="10585ECB" w:rsidR="00D60773" w:rsidRPr="00631795" w:rsidRDefault="00D60773" w:rsidP="000B55E7">
      <w:pPr>
        <w:pStyle w:val="Odsekzoznamu"/>
        <w:numPr>
          <w:ilvl w:val="0"/>
          <w:numId w:val="18"/>
        </w:numPr>
        <w:ind w:left="810" w:hanging="270"/>
        <w:jc w:val="both"/>
        <w:rPr>
          <w:rFonts w:asciiTheme="minorHAnsi" w:eastAsia="Calibri" w:hAnsiTheme="minorHAnsi" w:cstheme="minorBidi"/>
          <w:color w:val="000000" w:themeColor="text1"/>
          <w:sz w:val="22"/>
          <w:szCs w:val="22"/>
        </w:rPr>
      </w:pPr>
      <w:r w:rsidRPr="794F8F26">
        <w:rPr>
          <w:rFonts w:asciiTheme="minorHAnsi" w:eastAsia="Calibri" w:hAnsiTheme="minorHAnsi" w:cstheme="minorBidi"/>
          <w:color w:val="000000" w:themeColor="text1"/>
          <w:sz w:val="22"/>
          <w:szCs w:val="22"/>
        </w:rPr>
        <w:t>spôsob nakladania so stavebnými odpadmi u nasledujúceho držiteľa odpadu,</w:t>
      </w:r>
    </w:p>
    <w:p w14:paraId="39DDA40E" w14:textId="4AA0F1AD" w:rsidR="00D60773" w:rsidRPr="00631795" w:rsidRDefault="00D60773" w:rsidP="000B55E7">
      <w:pPr>
        <w:pStyle w:val="Odsekzoznamu"/>
        <w:numPr>
          <w:ilvl w:val="0"/>
          <w:numId w:val="18"/>
        </w:numPr>
        <w:ind w:left="810" w:hanging="270"/>
        <w:jc w:val="both"/>
        <w:rPr>
          <w:rFonts w:asciiTheme="minorHAnsi" w:eastAsia="Calibri" w:hAnsiTheme="minorHAnsi" w:cstheme="minorBidi"/>
          <w:color w:val="000000" w:themeColor="text1"/>
          <w:sz w:val="22"/>
          <w:szCs w:val="22"/>
        </w:rPr>
      </w:pPr>
      <w:r w:rsidRPr="794F8F26">
        <w:rPr>
          <w:rFonts w:asciiTheme="minorHAnsi" w:eastAsia="Calibri" w:hAnsiTheme="minorHAnsi" w:cstheme="minorBidi"/>
          <w:color w:val="000000" w:themeColor="text1"/>
          <w:sz w:val="22"/>
          <w:szCs w:val="22"/>
        </w:rPr>
        <w:t>plánovaný spôsob spracovania stavebných odpadov v prvom zariadení na spracovanie odpadov, ak nejde o spracovateľa odpadu, a</w:t>
      </w:r>
    </w:p>
    <w:p w14:paraId="12BB59C2" w14:textId="5553A2FC" w:rsidR="00D60773" w:rsidRPr="00631795" w:rsidRDefault="00D60773" w:rsidP="000B55E7">
      <w:pPr>
        <w:pStyle w:val="Odsekzoznamu"/>
        <w:numPr>
          <w:ilvl w:val="0"/>
          <w:numId w:val="18"/>
        </w:numPr>
        <w:spacing w:after="120"/>
        <w:ind w:left="810" w:hanging="270"/>
        <w:jc w:val="both"/>
        <w:rPr>
          <w:rFonts w:asciiTheme="minorHAnsi" w:eastAsia="Calibri" w:hAnsiTheme="minorHAnsi" w:cstheme="minorBidi"/>
          <w:color w:val="000000" w:themeColor="text1"/>
          <w:sz w:val="22"/>
          <w:szCs w:val="22"/>
        </w:rPr>
      </w:pPr>
      <w:r w:rsidRPr="794F8F26">
        <w:rPr>
          <w:rFonts w:asciiTheme="minorHAnsi" w:eastAsia="Calibri" w:hAnsiTheme="minorHAnsi" w:cstheme="minorBidi"/>
          <w:color w:val="000000" w:themeColor="text1"/>
          <w:sz w:val="22"/>
          <w:szCs w:val="22"/>
        </w:rPr>
        <w:t>povinnosť byť držiteľom oprávnenia na nakladanie so stavebnými odpadmi platným počas trvania zmluvného vzťahu.</w:t>
      </w:r>
    </w:p>
    <w:p w14:paraId="386F248B" w14:textId="02AAE38F" w:rsidR="00D60773" w:rsidRPr="00631795" w:rsidRDefault="00857DD7" w:rsidP="00141F18">
      <w:pPr>
        <w:ind w:left="567"/>
        <w:jc w:val="both"/>
        <w:rPr>
          <w:rFonts w:asciiTheme="minorHAnsi" w:eastAsia="Calibri" w:hAnsiTheme="minorHAnsi" w:cstheme="minorBidi"/>
          <w:color w:val="000000" w:themeColor="text1"/>
          <w:sz w:val="22"/>
          <w:szCs w:val="22"/>
        </w:rPr>
      </w:pPr>
      <w:r w:rsidRPr="569C0161">
        <w:rPr>
          <w:rFonts w:asciiTheme="minorHAnsi" w:eastAsia="Calibri" w:hAnsiTheme="minorHAnsi" w:cstheme="minorBidi"/>
          <w:color w:val="000000" w:themeColor="text1"/>
          <w:sz w:val="22"/>
          <w:szCs w:val="22"/>
        </w:rPr>
        <w:t xml:space="preserve">Uvedené zhotoviteľ preukáže objednávateľovi pred začatím vykonávania stavebných prác týkajúcich sa diela. Zhotoviteľ je ďalej povinný písomne oznámiť objednávateľovi najneskôr sedem </w:t>
      </w:r>
      <w:r w:rsidR="00D766F5">
        <w:rPr>
          <w:rFonts w:asciiTheme="minorHAnsi" w:eastAsia="Calibri" w:hAnsiTheme="minorHAnsi" w:cstheme="minorBidi"/>
          <w:color w:val="000000" w:themeColor="text1"/>
          <w:sz w:val="22"/>
          <w:szCs w:val="22"/>
        </w:rPr>
        <w:t xml:space="preserve">(7) </w:t>
      </w:r>
      <w:r w:rsidRPr="569C0161">
        <w:rPr>
          <w:rFonts w:asciiTheme="minorHAnsi" w:eastAsia="Calibri" w:hAnsiTheme="minorHAnsi" w:cstheme="minorBidi"/>
          <w:color w:val="000000" w:themeColor="text1"/>
          <w:sz w:val="22"/>
          <w:szCs w:val="22"/>
        </w:rPr>
        <w:t xml:space="preserve">pracovných dní pred začatím demolačných prác spôsob selektívnej demolácie obsahujúci aj druh, kategóriu, predpokladané množstvo odpadu a plánovaný spôsob, ktorým bude odpad zhodnocovaný, a najneskôr v lehote </w:t>
      </w:r>
      <w:r w:rsidR="00226125">
        <w:rPr>
          <w:rFonts w:asciiTheme="minorHAnsi" w:eastAsia="Calibri" w:hAnsiTheme="minorHAnsi" w:cstheme="minorBidi"/>
          <w:color w:val="000000" w:themeColor="text1"/>
          <w:sz w:val="22"/>
          <w:szCs w:val="22"/>
        </w:rPr>
        <w:t>šesťdesiat (</w:t>
      </w:r>
      <w:r w:rsidR="004F03AC" w:rsidRPr="569C0161">
        <w:rPr>
          <w:rFonts w:asciiTheme="minorHAnsi" w:eastAsia="Calibri" w:hAnsiTheme="minorHAnsi" w:cstheme="minorBidi"/>
          <w:color w:val="000000" w:themeColor="text1"/>
          <w:sz w:val="22"/>
          <w:szCs w:val="22"/>
        </w:rPr>
        <w:t>6</w:t>
      </w:r>
      <w:r w:rsidR="682F38D4" w:rsidRPr="569C0161">
        <w:rPr>
          <w:rFonts w:asciiTheme="minorHAnsi" w:eastAsia="Calibri" w:hAnsiTheme="minorHAnsi" w:cstheme="minorBidi"/>
          <w:color w:val="000000" w:themeColor="text1"/>
          <w:sz w:val="22"/>
          <w:szCs w:val="22"/>
        </w:rPr>
        <w:t>0</w:t>
      </w:r>
      <w:r w:rsidR="00226125">
        <w:rPr>
          <w:rFonts w:asciiTheme="minorHAnsi" w:eastAsia="Calibri" w:hAnsiTheme="minorHAnsi" w:cstheme="minorBidi"/>
          <w:color w:val="000000" w:themeColor="text1"/>
          <w:sz w:val="22"/>
          <w:szCs w:val="22"/>
        </w:rPr>
        <w:t>)</w:t>
      </w:r>
      <w:r w:rsidRPr="569C0161">
        <w:rPr>
          <w:rFonts w:asciiTheme="minorHAnsi" w:eastAsia="Calibri" w:hAnsiTheme="minorHAnsi" w:cstheme="minorBidi"/>
          <w:color w:val="000000" w:themeColor="text1"/>
          <w:sz w:val="22"/>
          <w:szCs w:val="22"/>
        </w:rPr>
        <w:t xml:space="preserve"> dní po ukončení demolačných prác vyhodnotenie selektívnej demolácie obsahujúce druh, kategóriu, množstvo odpadu a spôsob, ktorým bol odpad zhodnocovaný.</w:t>
      </w:r>
    </w:p>
    <w:p w14:paraId="20704D62" w14:textId="77777777" w:rsidR="00285527" w:rsidRPr="00631795" w:rsidRDefault="00285527" w:rsidP="00857DD7">
      <w:pPr>
        <w:ind w:left="567" w:hanging="142"/>
        <w:jc w:val="both"/>
        <w:rPr>
          <w:rFonts w:asciiTheme="minorHAnsi" w:eastAsia="Calibri" w:hAnsiTheme="minorHAnsi" w:cstheme="minorHAnsi"/>
          <w:color w:val="000000" w:themeColor="text1"/>
          <w:sz w:val="22"/>
          <w:szCs w:val="22"/>
        </w:rPr>
      </w:pPr>
    </w:p>
    <w:p w14:paraId="0E0FC466" w14:textId="57CA4197" w:rsidR="00C10BAA" w:rsidRDefault="00367C7B" w:rsidP="00141F18">
      <w:pPr>
        <w:numPr>
          <w:ilvl w:val="1"/>
          <w:numId w:val="9"/>
        </w:numPr>
        <w:ind w:left="567" w:hanging="567"/>
        <w:jc w:val="both"/>
        <w:rPr>
          <w:rFonts w:asciiTheme="minorHAnsi" w:eastAsia="Calibri" w:hAnsiTheme="minorHAnsi" w:cstheme="minorBidi"/>
          <w:color w:val="000000" w:themeColor="text1"/>
          <w:sz w:val="22"/>
          <w:szCs w:val="22"/>
        </w:rPr>
      </w:pPr>
      <w:r w:rsidRPr="41D46770">
        <w:rPr>
          <w:rFonts w:asciiTheme="minorHAnsi" w:eastAsia="Calibri" w:hAnsiTheme="minorHAnsi" w:cstheme="minorBidi"/>
          <w:color w:val="000000" w:themeColor="text1"/>
          <w:sz w:val="22"/>
          <w:szCs w:val="22"/>
        </w:rPr>
        <w:t>Zhotoviteľ je povinný používať systém separovaného zberu odpadu na stavenisku</w:t>
      </w:r>
      <w:r w:rsidR="2BA4C06B" w:rsidRPr="41D46770">
        <w:rPr>
          <w:rFonts w:asciiTheme="minorHAnsi" w:eastAsia="Calibri" w:hAnsiTheme="minorHAnsi" w:cstheme="minorBidi"/>
          <w:color w:val="000000" w:themeColor="text1"/>
          <w:sz w:val="22"/>
          <w:szCs w:val="22"/>
        </w:rPr>
        <w:t>/</w:t>
      </w:r>
      <w:r w:rsidR="00E432E4" w:rsidRPr="41D46770">
        <w:rPr>
          <w:rFonts w:asciiTheme="minorHAnsi" w:eastAsia="Calibri" w:hAnsiTheme="minorHAnsi" w:cstheme="minorBidi"/>
          <w:color w:val="000000" w:themeColor="text1"/>
          <w:sz w:val="22"/>
          <w:szCs w:val="22"/>
        </w:rPr>
        <w:t>pracovisku</w:t>
      </w:r>
      <w:r w:rsidRPr="41D46770">
        <w:rPr>
          <w:rFonts w:asciiTheme="minorHAnsi" w:eastAsia="Calibri" w:hAnsiTheme="minorHAnsi" w:cstheme="minorBidi"/>
          <w:color w:val="000000" w:themeColor="text1"/>
          <w:sz w:val="22"/>
          <w:szCs w:val="22"/>
        </w:rPr>
        <w:t xml:space="preserve">  a systém na monitorovanie a evidenciu vzniku odpadov podľa odseku 3.12 tohto článku. Ak pri plnení tejto zmluvy vznikne stavebný odpad, odpad z vecí, ktoré nie sú vo vlastníctve objednávateľa (najmä z vecí vnesených na </w:t>
      </w:r>
      <w:r w:rsidR="00FC5953" w:rsidRPr="41D46770">
        <w:rPr>
          <w:rFonts w:asciiTheme="minorHAnsi" w:eastAsia="Calibri" w:hAnsiTheme="minorHAnsi" w:cstheme="minorBidi"/>
          <w:color w:val="000000" w:themeColor="text1"/>
          <w:sz w:val="22"/>
          <w:szCs w:val="22"/>
        </w:rPr>
        <w:t>pracovisko/stavenisko</w:t>
      </w:r>
      <w:r w:rsidRPr="41D46770">
        <w:rPr>
          <w:rFonts w:asciiTheme="minorHAnsi" w:eastAsia="Calibri" w:hAnsiTheme="minorHAnsi" w:cstheme="minorBidi"/>
          <w:color w:val="000000" w:themeColor="text1"/>
          <w:sz w:val="22"/>
          <w:szCs w:val="22"/>
        </w:rPr>
        <w:t xml:space="preserve"> zhotoviteľom vrátane obalov), </w:t>
      </w:r>
      <w:r w:rsidRPr="41D46770">
        <w:rPr>
          <w:rFonts w:asciiTheme="minorHAnsi" w:eastAsia="Calibri" w:hAnsiTheme="minorHAnsi" w:cstheme="minorBidi"/>
          <w:color w:val="000000" w:themeColor="text1"/>
          <w:sz w:val="22"/>
          <w:szCs w:val="22"/>
        </w:rPr>
        <w:lastRenderedPageBreak/>
        <w:t>alebo komunálny odpad, zhotoviteľ je povinný plniť povinnosti držiteľa odpadu</w:t>
      </w:r>
      <w:r w:rsidR="00350DEC">
        <w:rPr>
          <w:rFonts w:asciiTheme="minorHAnsi" w:eastAsia="Calibri" w:hAnsiTheme="minorHAnsi" w:cstheme="minorBidi"/>
          <w:color w:val="000000" w:themeColor="text1"/>
          <w:sz w:val="22"/>
          <w:szCs w:val="22"/>
        </w:rPr>
        <w:t xml:space="preserve"> a</w:t>
      </w:r>
      <w:r w:rsidR="00B567E0">
        <w:rPr>
          <w:rFonts w:asciiTheme="minorHAnsi" w:eastAsia="Calibri" w:hAnsiTheme="minorHAnsi" w:cstheme="minorBidi"/>
          <w:color w:val="000000" w:themeColor="text1"/>
          <w:sz w:val="22"/>
          <w:szCs w:val="22"/>
        </w:rPr>
        <w:t> ďalšie povinnosti súvisiace s nakladaním</w:t>
      </w:r>
      <w:r w:rsidRPr="41D46770">
        <w:rPr>
          <w:rFonts w:asciiTheme="minorHAnsi" w:eastAsia="Calibri" w:hAnsiTheme="minorHAnsi" w:cstheme="minorBidi"/>
          <w:color w:val="000000" w:themeColor="text1"/>
          <w:sz w:val="22"/>
          <w:szCs w:val="22"/>
        </w:rPr>
        <w:t xml:space="preserve"> </w:t>
      </w:r>
      <w:r w:rsidR="00684676">
        <w:rPr>
          <w:rFonts w:asciiTheme="minorHAnsi" w:eastAsia="Calibri" w:hAnsiTheme="minorHAnsi" w:cstheme="minorBidi"/>
          <w:color w:val="000000" w:themeColor="text1"/>
          <w:sz w:val="22"/>
          <w:szCs w:val="22"/>
        </w:rPr>
        <w:t>s</w:t>
      </w:r>
      <w:r w:rsidR="009B0E30">
        <w:rPr>
          <w:rFonts w:asciiTheme="minorHAnsi" w:eastAsia="Calibri" w:hAnsiTheme="minorHAnsi" w:cstheme="minorBidi"/>
          <w:color w:val="000000" w:themeColor="text1"/>
          <w:sz w:val="22"/>
          <w:szCs w:val="22"/>
        </w:rPr>
        <w:t xml:space="preserve"> týmito </w:t>
      </w:r>
      <w:r w:rsidR="00684676">
        <w:rPr>
          <w:rFonts w:asciiTheme="minorHAnsi" w:eastAsia="Calibri" w:hAnsiTheme="minorHAnsi" w:cstheme="minorBidi"/>
          <w:color w:val="000000" w:themeColor="text1"/>
          <w:sz w:val="22"/>
          <w:szCs w:val="22"/>
        </w:rPr>
        <w:t>odpadmi</w:t>
      </w:r>
      <w:r w:rsidR="00231EE0">
        <w:rPr>
          <w:rFonts w:asciiTheme="minorHAnsi" w:eastAsia="Calibri" w:hAnsiTheme="minorHAnsi" w:cstheme="minorBidi"/>
          <w:color w:val="000000" w:themeColor="text1"/>
          <w:sz w:val="22"/>
          <w:szCs w:val="22"/>
        </w:rPr>
        <w:t xml:space="preserve"> </w:t>
      </w:r>
      <w:r w:rsidR="00231EE0" w:rsidRPr="00231EE0">
        <w:rPr>
          <w:rFonts w:asciiTheme="minorHAnsi" w:eastAsia="Calibri" w:hAnsiTheme="minorHAnsi" w:cstheme="minorBidi"/>
          <w:color w:val="000000" w:themeColor="text1"/>
          <w:sz w:val="22"/>
          <w:szCs w:val="22"/>
        </w:rPr>
        <w:t xml:space="preserve">(napr. § 77 a </w:t>
      </w:r>
      <w:proofErr w:type="spellStart"/>
      <w:r w:rsidR="00231EE0" w:rsidRPr="00231EE0">
        <w:rPr>
          <w:rFonts w:asciiTheme="minorHAnsi" w:eastAsia="Calibri" w:hAnsiTheme="minorHAnsi" w:cstheme="minorBidi"/>
          <w:color w:val="000000" w:themeColor="text1"/>
          <w:sz w:val="22"/>
          <w:szCs w:val="22"/>
        </w:rPr>
        <w:t>nasl</w:t>
      </w:r>
      <w:proofErr w:type="spellEnd"/>
      <w:r w:rsidR="00231EE0" w:rsidRPr="00231EE0">
        <w:rPr>
          <w:rFonts w:asciiTheme="minorHAnsi" w:eastAsia="Calibri" w:hAnsiTheme="minorHAnsi" w:cstheme="minorBidi"/>
          <w:color w:val="000000" w:themeColor="text1"/>
          <w:sz w:val="22"/>
          <w:szCs w:val="22"/>
        </w:rPr>
        <w:t>. zákona č. 79/2015 Z. z. o odpadoch a o zmene a doplnení niektorých zákonov v znení neskorších predpisov), pričom za plnenie týchto povinností zodpovedá v plnom rozsahu a výlučne zhotoviteľ</w:t>
      </w:r>
      <w:r w:rsidRPr="41D46770">
        <w:rPr>
          <w:rFonts w:asciiTheme="minorHAnsi" w:eastAsia="Calibri" w:hAnsiTheme="minorHAnsi" w:cstheme="minorBidi"/>
          <w:color w:val="000000" w:themeColor="text1"/>
          <w:sz w:val="22"/>
          <w:szCs w:val="22"/>
        </w:rPr>
        <w:t xml:space="preserve">; to sa netýka kovového </w:t>
      </w:r>
      <w:r w:rsidR="18C5830C" w:rsidRPr="41D46770">
        <w:rPr>
          <w:rFonts w:asciiTheme="minorHAnsi" w:eastAsia="Calibri" w:hAnsiTheme="minorHAnsi" w:cstheme="minorBidi"/>
          <w:color w:val="000000" w:themeColor="text1"/>
          <w:sz w:val="22"/>
          <w:szCs w:val="22"/>
        </w:rPr>
        <w:t>odpadu</w:t>
      </w:r>
      <w:r w:rsidRPr="41D46770">
        <w:rPr>
          <w:rFonts w:asciiTheme="minorHAnsi" w:eastAsia="Calibri" w:hAnsiTheme="minorHAnsi" w:cstheme="minorBidi"/>
          <w:color w:val="000000" w:themeColor="text1"/>
          <w:sz w:val="22"/>
          <w:szCs w:val="22"/>
        </w:rPr>
        <w:t xml:space="preserve">. So stavebnými odpadmi (okrem kovového </w:t>
      </w:r>
      <w:r w:rsidR="4C6E25FC" w:rsidRPr="41D46770">
        <w:rPr>
          <w:rFonts w:asciiTheme="minorHAnsi" w:eastAsia="Calibri" w:hAnsiTheme="minorHAnsi" w:cstheme="minorBidi"/>
          <w:color w:val="000000" w:themeColor="text1"/>
          <w:sz w:val="22"/>
          <w:szCs w:val="22"/>
        </w:rPr>
        <w:t>odpadu</w:t>
      </w:r>
      <w:r w:rsidRPr="41D46770">
        <w:rPr>
          <w:rFonts w:asciiTheme="minorHAnsi" w:eastAsia="Calibri" w:hAnsiTheme="minorHAnsi" w:cstheme="minorBidi"/>
          <w:color w:val="000000" w:themeColor="text1"/>
          <w:sz w:val="22"/>
          <w:szCs w:val="22"/>
        </w:rPr>
        <w:t xml:space="preserve">) je zhotoviteľ povinný nakladať tak, že ich zabezpečí pred nežiaducim únikom a zabezpečí ich odvoz na miesto zhodnotenia a zabezpečí ich zhodnotenie prostredníctvom oprávnenej spoločnosti podľa odseku 3.12 tohto článku. </w:t>
      </w:r>
      <w:r w:rsidR="7A4E980D" w:rsidRPr="41D46770">
        <w:rPr>
          <w:rFonts w:asciiTheme="minorHAnsi" w:eastAsia="Calibri" w:hAnsiTheme="minorHAnsi" w:cstheme="minorBidi"/>
          <w:color w:val="000000" w:themeColor="text1"/>
          <w:sz w:val="22"/>
          <w:szCs w:val="22"/>
        </w:rPr>
        <w:t>Zhotoviteľ je povinný zabezpečiť</w:t>
      </w:r>
      <w:r w:rsidR="211E4049" w:rsidRPr="41D46770">
        <w:rPr>
          <w:rFonts w:asciiTheme="minorHAnsi" w:eastAsia="Calibri" w:hAnsiTheme="minorHAnsi" w:cstheme="minorBidi"/>
          <w:color w:val="000000" w:themeColor="text1"/>
          <w:sz w:val="22"/>
          <w:szCs w:val="22"/>
        </w:rPr>
        <w:t xml:space="preserve"> zhodnotenie a</w:t>
      </w:r>
      <w:r w:rsidR="7A4E980D" w:rsidRPr="41D46770">
        <w:rPr>
          <w:rFonts w:asciiTheme="minorHAnsi" w:eastAsia="Calibri" w:hAnsiTheme="minorHAnsi" w:cstheme="minorBidi"/>
          <w:color w:val="000000" w:themeColor="text1"/>
          <w:sz w:val="22"/>
          <w:szCs w:val="22"/>
        </w:rPr>
        <w:t xml:space="preserve"> recykláciu</w:t>
      </w:r>
      <w:r w:rsidRPr="41D46770">
        <w:rPr>
          <w:rFonts w:asciiTheme="minorHAnsi" w:eastAsia="Calibri" w:hAnsiTheme="minorHAnsi" w:cstheme="minorBidi"/>
          <w:color w:val="000000" w:themeColor="text1"/>
          <w:sz w:val="22"/>
          <w:szCs w:val="22"/>
        </w:rPr>
        <w:t xml:space="preserve"> stavebného odpadu </w:t>
      </w:r>
      <w:r w:rsidR="45861E9E" w:rsidRPr="41D46770">
        <w:rPr>
          <w:rFonts w:asciiTheme="minorHAnsi" w:eastAsia="Calibri" w:hAnsiTheme="minorHAnsi" w:cstheme="minorBidi"/>
          <w:color w:val="000000" w:themeColor="text1"/>
          <w:sz w:val="22"/>
          <w:szCs w:val="22"/>
        </w:rPr>
        <w:t xml:space="preserve">najmenej </w:t>
      </w:r>
      <w:r w:rsidR="7A4E980D" w:rsidRPr="41D46770">
        <w:rPr>
          <w:rFonts w:asciiTheme="minorHAnsi" w:eastAsia="Calibri" w:hAnsiTheme="minorHAnsi" w:cstheme="minorBidi"/>
          <w:color w:val="000000" w:themeColor="text1"/>
          <w:sz w:val="22"/>
          <w:szCs w:val="22"/>
        </w:rPr>
        <w:t xml:space="preserve">v </w:t>
      </w:r>
      <w:r w:rsidR="7630FAAB" w:rsidRPr="41D46770">
        <w:rPr>
          <w:rFonts w:asciiTheme="minorHAnsi" w:eastAsia="Calibri" w:hAnsiTheme="minorHAnsi" w:cstheme="minorBidi"/>
          <w:color w:val="000000" w:themeColor="text1"/>
          <w:sz w:val="22"/>
          <w:szCs w:val="22"/>
        </w:rPr>
        <w:t xml:space="preserve">percentuálnych </w:t>
      </w:r>
      <w:r w:rsidR="7A4E980D" w:rsidRPr="41D46770">
        <w:rPr>
          <w:rFonts w:asciiTheme="minorHAnsi" w:eastAsia="Calibri" w:hAnsiTheme="minorHAnsi" w:cstheme="minorBidi"/>
          <w:color w:val="000000" w:themeColor="text1"/>
          <w:sz w:val="22"/>
          <w:szCs w:val="22"/>
        </w:rPr>
        <w:t xml:space="preserve">množstvách a v súlade s príslušnými </w:t>
      </w:r>
      <w:r w:rsidRPr="41D46770">
        <w:rPr>
          <w:rFonts w:asciiTheme="minorHAnsi" w:eastAsia="Calibri" w:hAnsiTheme="minorHAnsi" w:cstheme="minorBidi"/>
          <w:color w:val="000000" w:themeColor="text1"/>
          <w:sz w:val="22"/>
          <w:szCs w:val="22"/>
        </w:rPr>
        <w:t xml:space="preserve"> </w:t>
      </w:r>
      <w:r w:rsidR="5310845A" w:rsidRPr="41D46770">
        <w:rPr>
          <w:rFonts w:asciiTheme="minorHAnsi" w:eastAsia="Calibri" w:hAnsiTheme="minorHAnsi" w:cstheme="minorBidi"/>
          <w:color w:val="000000" w:themeColor="text1"/>
          <w:sz w:val="22"/>
          <w:szCs w:val="22"/>
        </w:rPr>
        <w:t>právnymi predpismi</w:t>
      </w:r>
      <w:r w:rsidR="44C16E65" w:rsidRPr="41D46770">
        <w:rPr>
          <w:rFonts w:asciiTheme="minorHAnsi" w:eastAsia="Calibri" w:hAnsiTheme="minorHAnsi" w:cstheme="minorBidi"/>
          <w:color w:val="000000" w:themeColor="text1"/>
          <w:sz w:val="22"/>
          <w:szCs w:val="22"/>
        </w:rPr>
        <w:t xml:space="preserve"> na úseku odpadového hospodárstva</w:t>
      </w:r>
      <w:r w:rsidRPr="41D46770">
        <w:rPr>
          <w:rFonts w:asciiTheme="minorHAnsi" w:eastAsia="Calibri" w:hAnsiTheme="minorHAnsi" w:cstheme="minorBidi"/>
          <w:color w:val="000000" w:themeColor="text1"/>
          <w:sz w:val="22"/>
          <w:szCs w:val="22"/>
        </w:rPr>
        <w:t>.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w:t>
      </w:r>
      <w:r w:rsidR="4777F1EB" w:rsidRPr="41D46770">
        <w:rPr>
          <w:rFonts w:asciiTheme="minorHAnsi" w:eastAsia="Calibri" w:hAnsiTheme="minorHAnsi" w:cstheme="minorBidi"/>
          <w:color w:val="000000" w:themeColor="text1"/>
          <w:sz w:val="22"/>
          <w:szCs w:val="22"/>
        </w:rPr>
        <w:t>.</w:t>
      </w:r>
    </w:p>
    <w:p w14:paraId="01901AE2" w14:textId="77777777" w:rsidR="00B567E0" w:rsidRDefault="00B567E0" w:rsidP="00B567E0">
      <w:pPr>
        <w:spacing w:line="259" w:lineRule="auto"/>
        <w:ind w:left="567"/>
        <w:jc w:val="both"/>
        <w:rPr>
          <w:rFonts w:asciiTheme="minorHAnsi" w:eastAsia="Calibri" w:hAnsiTheme="minorHAnsi" w:cstheme="minorBidi"/>
          <w:color w:val="000000" w:themeColor="text1"/>
          <w:sz w:val="22"/>
          <w:szCs w:val="22"/>
        </w:rPr>
      </w:pPr>
    </w:p>
    <w:p w14:paraId="154A12C2" w14:textId="1B090DD5"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631795">
        <w:rPr>
          <w:rFonts w:asciiTheme="minorHAnsi" w:hAnsiTheme="minorHAnsi" w:cstheme="minorBidi"/>
          <w:color w:val="000000" w:themeColor="text1"/>
          <w:sz w:val="22"/>
          <w:szCs w:val="22"/>
        </w:rPr>
        <w:t xml:space="preserve">Zhotoviteľ je povinný na požiadanie objednávateľa preukázať splnenie svojich povinností na úseku BOZP, </w:t>
      </w:r>
      <w:r w:rsidR="00226125">
        <w:rPr>
          <w:rFonts w:asciiTheme="minorHAnsi" w:eastAsia="Calibri" w:hAnsiTheme="minorHAnsi" w:cstheme="minorHAnsi"/>
          <w:color w:val="000000" w:themeColor="text1"/>
          <w:sz w:val="22"/>
          <w:szCs w:val="22"/>
        </w:rPr>
        <w:t>OPP</w:t>
      </w:r>
      <w:r w:rsidR="00226125" w:rsidRPr="00631795">
        <w:rPr>
          <w:rFonts w:asciiTheme="minorHAnsi" w:eastAsia="Calibri" w:hAnsiTheme="minorHAnsi" w:cstheme="minorHAnsi"/>
          <w:color w:val="000000" w:themeColor="text1"/>
          <w:sz w:val="22"/>
          <w:szCs w:val="22"/>
        </w:rPr>
        <w:t xml:space="preserve"> </w:t>
      </w:r>
      <w:r w:rsidRPr="00631795">
        <w:rPr>
          <w:rFonts w:asciiTheme="minorHAnsi" w:hAnsiTheme="minorHAnsi" w:cstheme="minorBidi"/>
          <w:color w:val="000000" w:themeColor="text1"/>
          <w:sz w:val="22"/>
          <w:szCs w:val="22"/>
        </w:rPr>
        <w:t>a ochrany a tvorby ŽP vrátane OH v lehote troch (3) pracovných dní odo dňa doručenia žiadosti objednávateľa</w:t>
      </w:r>
      <w:r w:rsidRPr="00631795">
        <w:rPr>
          <w:rFonts w:asciiTheme="minorHAnsi" w:hAnsiTheme="minorHAnsi" w:cstheme="minorBidi"/>
          <w:sz w:val="22"/>
          <w:szCs w:val="22"/>
        </w:rPr>
        <w:t>,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Pr="00631795">
        <w:rPr>
          <w:rFonts w:asciiTheme="minorHAnsi" w:hAnsiTheme="minorHAnsi" w:cstheme="minorBidi"/>
          <w:color w:val="000000" w:themeColor="text1"/>
          <w:sz w:val="22"/>
          <w:szCs w:val="22"/>
        </w:rPr>
        <w:t>.</w:t>
      </w:r>
      <w:r w:rsidR="59E476AC" w:rsidRPr="41D46770">
        <w:rPr>
          <w:rFonts w:asciiTheme="minorHAnsi" w:eastAsia="Calibri" w:hAnsiTheme="minorHAnsi" w:cstheme="minorBidi"/>
          <w:color w:val="000000" w:themeColor="text1"/>
          <w:sz w:val="22"/>
          <w:szCs w:val="22"/>
        </w:rPr>
        <w:t xml:space="preserve"> Zhotoviteľ </w:t>
      </w:r>
      <w:r w:rsidR="3C10ED7E" w:rsidRPr="41D46770">
        <w:rPr>
          <w:rFonts w:asciiTheme="minorHAnsi" w:eastAsia="Calibri" w:hAnsiTheme="minorHAnsi" w:cstheme="minorBidi"/>
          <w:color w:val="000000" w:themeColor="text1"/>
          <w:sz w:val="22"/>
          <w:szCs w:val="22"/>
        </w:rPr>
        <w:t>sa</w:t>
      </w:r>
      <w:r w:rsidR="59E476AC" w:rsidRPr="41D46770">
        <w:rPr>
          <w:rFonts w:asciiTheme="minorHAnsi" w:eastAsia="Calibri" w:hAnsiTheme="minorHAnsi" w:cstheme="minorBidi"/>
          <w:color w:val="000000" w:themeColor="text1"/>
          <w:sz w:val="22"/>
          <w:szCs w:val="22"/>
        </w:rPr>
        <w:t xml:space="preserve"> zároveň zaväzuje dodržiavať Zásady dodržiavania ochrany životného prostredia v podmienkach MH</w:t>
      </w:r>
      <w:r w:rsidR="00226125">
        <w:rPr>
          <w:rFonts w:asciiTheme="minorHAnsi" w:eastAsia="Calibri" w:hAnsiTheme="minorHAnsi" w:cstheme="minorBidi"/>
          <w:color w:val="000000" w:themeColor="text1"/>
          <w:sz w:val="22"/>
          <w:szCs w:val="22"/>
        </w:rPr>
        <w:t xml:space="preserve"> Teplárenský </w:t>
      </w:r>
      <w:r w:rsidR="00226125" w:rsidRPr="009F3A6C">
        <w:rPr>
          <w:rFonts w:asciiTheme="minorHAnsi" w:eastAsia="Calibri" w:hAnsiTheme="minorHAnsi" w:cstheme="minorBidi"/>
          <w:color w:val="000000" w:themeColor="text1"/>
          <w:sz w:val="22"/>
          <w:szCs w:val="22"/>
        </w:rPr>
        <w:t>holding</w:t>
      </w:r>
      <w:r w:rsidR="59E476AC" w:rsidRPr="41D46770">
        <w:rPr>
          <w:rFonts w:asciiTheme="minorHAnsi" w:eastAsia="Calibri" w:hAnsiTheme="minorHAnsi" w:cstheme="minorBidi"/>
          <w:color w:val="000000" w:themeColor="text1"/>
          <w:sz w:val="22"/>
          <w:szCs w:val="22"/>
        </w:rPr>
        <w:t>, a.s.</w:t>
      </w:r>
      <w:r w:rsidR="00647AC3">
        <w:rPr>
          <w:rFonts w:asciiTheme="minorHAnsi" w:eastAsia="Calibri" w:hAnsiTheme="minorHAnsi" w:cstheme="minorBidi"/>
          <w:color w:val="000000" w:themeColor="text1"/>
          <w:sz w:val="22"/>
          <w:szCs w:val="22"/>
        </w:rPr>
        <w:t>,</w:t>
      </w:r>
      <w:r w:rsidR="59E476AC" w:rsidRPr="41D46770">
        <w:rPr>
          <w:rFonts w:asciiTheme="minorHAnsi" w:eastAsia="Calibri" w:hAnsiTheme="minorHAnsi" w:cstheme="minorBidi"/>
          <w:color w:val="000000" w:themeColor="text1"/>
          <w:sz w:val="22"/>
          <w:szCs w:val="22"/>
        </w:rPr>
        <w:t xml:space="preserve"> ktoré sú ako </w:t>
      </w:r>
      <w:r w:rsidR="00226125" w:rsidRPr="009F3A6C">
        <w:rPr>
          <w:rFonts w:asciiTheme="minorHAnsi" w:eastAsia="Calibri" w:hAnsiTheme="minorHAnsi" w:cstheme="minorBidi"/>
          <w:b/>
          <w:bCs/>
          <w:color w:val="000000" w:themeColor="text1"/>
          <w:sz w:val="22"/>
          <w:szCs w:val="22"/>
        </w:rPr>
        <w:t>P</w:t>
      </w:r>
      <w:r w:rsidR="59E476AC" w:rsidRPr="009F3A6C">
        <w:rPr>
          <w:rFonts w:asciiTheme="minorHAnsi" w:eastAsia="Calibri" w:hAnsiTheme="minorHAnsi" w:cstheme="minorBidi"/>
          <w:b/>
          <w:color w:val="000000" w:themeColor="text1"/>
          <w:sz w:val="22"/>
          <w:szCs w:val="22"/>
        </w:rPr>
        <w:t xml:space="preserve">ríloha č. </w:t>
      </w:r>
      <w:r w:rsidR="59E476AC" w:rsidRPr="0010034B">
        <w:rPr>
          <w:rFonts w:asciiTheme="minorHAnsi" w:eastAsia="Calibri" w:hAnsiTheme="minorHAnsi" w:cstheme="minorBidi"/>
          <w:b/>
          <w:color w:val="000000" w:themeColor="text1"/>
          <w:sz w:val="22"/>
          <w:szCs w:val="22"/>
        </w:rPr>
        <w:t>3</w:t>
      </w:r>
      <w:r w:rsidR="59E476AC" w:rsidRPr="41D46770">
        <w:rPr>
          <w:rFonts w:asciiTheme="minorHAnsi" w:eastAsia="Calibri" w:hAnsiTheme="minorHAnsi" w:cstheme="minorBidi"/>
          <w:color w:val="000000" w:themeColor="text1"/>
          <w:sz w:val="22"/>
          <w:szCs w:val="22"/>
        </w:rPr>
        <w:t xml:space="preserve"> neoddeliteľnou súčasťou tejto zmluvy.</w:t>
      </w:r>
    </w:p>
    <w:p w14:paraId="55BE5B0A" w14:textId="77777777" w:rsidR="00C10BAA" w:rsidRPr="00631795"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1D54EC54"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HAnsi"/>
          <w:bCs/>
          <w:color w:val="000000"/>
          <w:sz w:val="22"/>
          <w:szCs w:val="22"/>
        </w:rPr>
      </w:pPr>
      <w:bookmarkStart w:id="5" w:name="_Ref490057001"/>
      <w:r w:rsidRPr="00631795">
        <w:rPr>
          <w:rFonts w:asciiTheme="minorHAnsi" w:hAnsiTheme="minorHAnsi" w:cstheme="minorBidi"/>
          <w:color w:val="000000" w:themeColor="text1"/>
          <w:sz w:val="22"/>
          <w:szCs w:val="22"/>
        </w:rPr>
        <w:t xml:space="preserve">Zhotoviteľ zodpovedá objednávateľovi za všetky škody spôsobené porušením akejkoľvek povinnosti na úseku BOZP, </w:t>
      </w:r>
      <w:r w:rsidR="00B939BB" w:rsidRPr="009F3A6C">
        <w:rPr>
          <w:rFonts w:asciiTheme="minorHAnsi" w:eastAsia="Calibri" w:hAnsiTheme="minorHAnsi" w:cstheme="minorHAnsi"/>
          <w:color w:val="000000" w:themeColor="text1"/>
          <w:sz w:val="22"/>
          <w:szCs w:val="22"/>
        </w:rPr>
        <w:t>OPP</w:t>
      </w:r>
      <w:r w:rsidRPr="00631795">
        <w:rPr>
          <w:rFonts w:asciiTheme="minorHAnsi" w:hAnsiTheme="minorHAnsi" w:cstheme="minorBidi"/>
          <w:color w:val="000000" w:themeColor="text1"/>
          <w:sz w:val="22"/>
          <w:szCs w:val="22"/>
        </w:rPr>
        <w:t xml:space="preserve"> a ochrany a tvorby ŽP vrátane OH. Za škodu sa na účely tejto zmluvy považujú aj sankcie (pokuty) uložené príslušnými štátnymi orgánmi a orgánmi verejnej správy za porušenie povinnosti na úseku BOZP, </w:t>
      </w:r>
      <w:r w:rsidR="00B939BB" w:rsidRPr="009F3A6C">
        <w:rPr>
          <w:rFonts w:asciiTheme="minorHAnsi" w:eastAsia="Calibri" w:hAnsiTheme="minorHAnsi" w:cstheme="minorHAnsi"/>
          <w:color w:val="000000" w:themeColor="text1"/>
          <w:sz w:val="22"/>
          <w:szCs w:val="22"/>
        </w:rPr>
        <w:t>OPP</w:t>
      </w:r>
      <w:r w:rsidRPr="00631795">
        <w:rPr>
          <w:rFonts w:asciiTheme="minorHAnsi" w:hAnsiTheme="minorHAnsi" w:cstheme="minorBidi"/>
          <w:color w:val="000000" w:themeColor="text1"/>
          <w:sz w:val="22"/>
          <w:szCs w:val="22"/>
        </w:rPr>
        <w:t xml:space="preserve">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5"/>
    </w:p>
    <w:p w14:paraId="2BAC507F" w14:textId="77777777" w:rsidR="00C10BAA" w:rsidRPr="00631795" w:rsidRDefault="00C10BAA" w:rsidP="00F02944">
      <w:pPr>
        <w:tabs>
          <w:tab w:val="num" w:pos="567"/>
          <w:tab w:val="num" w:pos="682"/>
          <w:tab w:val="num" w:pos="709"/>
        </w:tabs>
        <w:rPr>
          <w:rFonts w:asciiTheme="minorHAnsi" w:hAnsiTheme="minorHAnsi" w:cstheme="minorHAnsi"/>
          <w:sz w:val="22"/>
          <w:szCs w:val="22"/>
        </w:rPr>
      </w:pPr>
    </w:p>
    <w:p w14:paraId="1C2338E7" w14:textId="5DFB0B29" w:rsidR="00F02944" w:rsidRPr="00631795" w:rsidRDefault="00F02944" w:rsidP="00C94372">
      <w:pPr>
        <w:numPr>
          <w:ilvl w:val="1"/>
          <w:numId w:val="9"/>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color w:val="000000" w:themeColor="text1"/>
          <w:sz w:val="22"/>
          <w:szCs w:val="22"/>
        </w:rPr>
        <w:t xml:space="preserve">Porušovanie pravidiel BOZP, </w:t>
      </w:r>
      <w:r w:rsidR="00B939BB" w:rsidRPr="009F3A6C">
        <w:rPr>
          <w:rFonts w:asciiTheme="minorHAnsi" w:eastAsia="Calibri" w:hAnsiTheme="minorHAnsi" w:cstheme="minorHAnsi"/>
          <w:color w:val="000000" w:themeColor="text1"/>
          <w:sz w:val="22"/>
          <w:szCs w:val="22"/>
        </w:rPr>
        <w:t>OPP</w:t>
      </w:r>
      <w:r w:rsidRPr="00631795">
        <w:rPr>
          <w:rFonts w:asciiTheme="minorHAnsi" w:hAnsiTheme="minorHAnsi" w:cstheme="minorBidi"/>
          <w:color w:val="000000" w:themeColor="text1"/>
          <w:sz w:val="22"/>
          <w:szCs w:val="22"/>
        </w:rPr>
        <w:t xml:space="preserve"> a ochrany a tvorby ŽP vrátane OH zo strany zhotoviteľa oprávňuje objednávateľa bez ďalšieho kedykoľvek od tejto zmluvy odstúpiť.</w:t>
      </w:r>
    </w:p>
    <w:p w14:paraId="4080F111" w14:textId="77777777" w:rsidR="00F02944" w:rsidRPr="00631795" w:rsidRDefault="00F02944" w:rsidP="00F02944">
      <w:pPr>
        <w:jc w:val="both"/>
        <w:rPr>
          <w:rFonts w:asciiTheme="minorHAnsi" w:hAnsiTheme="minorHAnsi" w:cstheme="minorHAnsi"/>
          <w:sz w:val="22"/>
          <w:szCs w:val="22"/>
        </w:rPr>
      </w:pPr>
    </w:p>
    <w:p w14:paraId="0C98EA1D" w14:textId="02E80A07"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Bidi"/>
          <w:color w:val="000000" w:themeColor="text1"/>
          <w:sz w:val="22"/>
          <w:szCs w:val="22"/>
        </w:rPr>
      </w:pPr>
      <w:r w:rsidRPr="00631795">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00631795">
        <w:rPr>
          <w:rFonts w:asciiTheme="minorHAnsi" w:hAnsiTheme="minorHAnsi" w:cstheme="minorBidi"/>
          <w:color w:val="000000" w:themeColor="text1"/>
          <w:sz w:val="22"/>
          <w:szCs w:val="22"/>
        </w:rPr>
        <w:t>objednávateľovi</w:t>
      </w:r>
      <w:r w:rsidRPr="00631795">
        <w:rPr>
          <w:rFonts w:asciiTheme="minorHAnsi" w:hAnsiTheme="minorHAnsi" w:cstheme="minorBidi"/>
          <w:sz w:val="22"/>
          <w:szCs w:val="22"/>
        </w:rPr>
        <w:t xml:space="preserve"> všetku škodu, ktorá by mohla vzniknúť </w:t>
      </w:r>
      <w:r w:rsidRPr="00631795">
        <w:rPr>
          <w:rFonts w:asciiTheme="minorHAnsi" w:hAnsiTheme="minorHAnsi" w:cstheme="minorBidi"/>
          <w:color w:val="000000" w:themeColor="text1"/>
          <w:sz w:val="22"/>
          <w:szCs w:val="22"/>
        </w:rPr>
        <w:t>objednávateľovi</w:t>
      </w:r>
      <w:r w:rsidRPr="00631795">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631795">
        <w:rPr>
          <w:rFonts w:asciiTheme="minorHAnsi" w:hAnsiTheme="minorHAnsi" w:cstheme="minorBidi"/>
          <w:color w:val="000000" w:themeColor="text1"/>
          <w:sz w:val="22"/>
          <w:szCs w:val="22"/>
        </w:rPr>
        <w:t xml:space="preserve"> </w:t>
      </w:r>
      <w:r w:rsidR="29E6A50B" w:rsidRPr="00631795">
        <w:rPr>
          <w:rFonts w:asciiTheme="minorHAnsi" w:hAnsiTheme="minorHAnsi" w:cstheme="minorBidi"/>
          <w:color w:val="000000" w:themeColor="text1"/>
          <w:sz w:val="22"/>
          <w:szCs w:val="22"/>
        </w:rPr>
        <w:t>Porušenie podľa tohto odseku zo strany zhotoviteľa</w:t>
      </w:r>
      <w:r w:rsidR="29E6A50B" w:rsidRPr="00631795" w:rsidDel="004E79CF">
        <w:rPr>
          <w:rFonts w:asciiTheme="minorHAnsi" w:hAnsiTheme="minorHAnsi" w:cstheme="minorBidi"/>
          <w:color w:val="000000" w:themeColor="text1"/>
          <w:sz w:val="22"/>
          <w:szCs w:val="22"/>
        </w:rPr>
        <w:t xml:space="preserve"> </w:t>
      </w:r>
      <w:r w:rsidR="004E79CF">
        <w:rPr>
          <w:rFonts w:asciiTheme="minorHAnsi" w:hAnsiTheme="minorHAnsi" w:cstheme="minorBidi"/>
          <w:color w:val="000000" w:themeColor="text1"/>
          <w:sz w:val="22"/>
          <w:szCs w:val="22"/>
        </w:rPr>
        <w:t xml:space="preserve">sa považuje </w:t>
      </w:r>
      <w:r w:rsidR="00F93D4C">
        <w:rPr>
          <w:rFonts w:asciiTheme="minorHAnsi" w:hAnsiTheme="minorHAnsi" w:cstheme="minorBidi"/>
          <w:color w:val="000000" w:themeColor="text1"/>
          <w:sz w:val="22"/>
          <w:szCs w:val="22"/>
        </w:rPr>
        <w:t xml:space="preserve">za </w:t>
      </w:r>
      <w:r w:rsidR="29E6A50B" w:rsidRPr="00631795">
        <w:rPr>
          <w:rFonts w:asciiTheme="minorHAnsi" w:hAnsiTheme="minorHAnsi" w:cstheme="minorBidi"/>
          <w:color w:val="000000" w:themeColor="text1"/>
          <w:sz w:val="22"/>
          <w:szCs w:val="22"/>
        </w:rPr>
        <w:t>podstatné porušenie tejto zmluvy</w:t>
      </w:r>
      <w:r w:rsidR="00847C3D">
        <w:rPr>
          <w:rFonts w:asciiTheme="minorHAnsi" w:hAnsiTheme="minorHAnsi" w:cstheme="minorBidi"/>
          <w:color w:val="000000" w:themeColor="text1"/>
          <w:sz w:val="22"/>
          <w:szCs w:val="22"/>
        </w:rPr>
        <w:t xml:space="preserve">, </w:t>
      </w:r>
      <w:r w:rsidR="00847C3D" w:rsidRPr="00D268F4">
        <w:rPr>
          <w:rFonts w:asciiTheme="minorHAnsi" w:hAnsiTheme="minorHAnsi" w:cstheme="minorBidi"/>
          <w:sz w:val="22"/>
          <w:szCs w:val="22"/>
        </w:rPr>
        <w:t>v dôsledku čoho je objednávateľ oprávnený od tejto zmluvy odstúpiť</w:t>
      </w:r>
      <w:r w:rsidR="29E6A50B" w:rsidRPr="00631795">
        <w:rPr>
          <w:rFonts w:asciiTheme="minorHAnsi" w:hAnsiTheme="minorHAnsi" w:cstheme="minorBidi"/>
          <w:color w:val="000000" w:themeColor="text1"/>
          <w:sz w:val="22"/>
          <w:szCs w:val="22"/>
        </w:rPr>
        <w:t xml:space="preserve">. </w:t>
      </w:r>
      <w:bookmarkStart w:id="6" w:name="_Hlk481140220"/>
    </w:p>
    <w:p w14:paraId="615A0312" w14:textId="77777777" w:rsidR="00C10BAA" w:rsidRPr="00631795" w:rsidRDefault="00C10BAA" w:rsidP="00C10BAA">
      <w:pPr>
        <w:pStyle w:val="Odsekzoznamu"/>
        <w:tabs>
          <w:tab w:val="num" w:pos="567"/>
          <w:tab w:val="num" w:pos="682"/>
        </w:tabs>
        <w:ind w:left="709" w:hanging="709"/>
        <w:rPr>
          <w:rFonts w:asciiTheme="minorHAnsi" w:hAnsiTheme="minorHAnsi" w:cstheme="minorHAnsi"/>
          <w:sz w:val="22"/>
          <w:szCs w:val="22"/>
        </w:rPr>
      </w:pPr>
    </w:p>
    <w:p w14:paraId="3C79B983" w14:textId="0F0297B0" w:rsidR="00EB224B" w:rsidRPr="00631795"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631795">
        <w:rPr>
          <w:rFonts w:asciiTheme="minorHAnsi" w:hAnsiTheme="minorHAnsi" w:cstheme="minorBidi"/>
          <w:b/>
          <w:sz w:val="22"/>
          <w:szCs w:val="22"/>
        </w:rPr>
        <w:t>zákon o registri</w:t>
      </w:r>
      <w:r w:rsidRPr="00631795">
        <w:rPr>
          <w:rFonts w:asciiTheme="minorHAnsi" w:hAnsiTheme="minorHAnsi" w:cstheme="minorBidi"/>
          <w:sz w:val="22"/>
          <w:szCs w:val="22"/>
        </w:rPr>
        <w:t>“). Zhotoviteľ je povinný počas trvania tejto zmluvy byť zapísaný v registri partnerov verejného sektora (ďalej len „</w:t>
      </w:r>
      <w:r w:rsidRPr="00631795">
        <w:rPr>
          <w:rFonts w:asciiTheme="minorHAnsi" w:hAnsiTheme="minorHAnsi" w:cstheme="minorBidi"/>
          <w:b/>
          <w:sz w:val="22"/>
          <w:szCs w:val="22"/>
        </w:rPr>
        <w:t>register</w:t>
      </w:r>
      <w:r w:rsidRPr="00631795">
        <w:rPr>
          <w:rFonts w:asciiTheme="minorHAnsi" w:hAnsiTheme="minorHAnsi" w:cstheme="minorBidi"/>
          <w:sz w:val="22"/>
          <w:szCs w:val="22"/>
        </w:rPr>
        <w:t>“)</w:t>
      </w:r>
      <w:r w:rsidR="00D01DFD" w:rsidRPr="00631795">
        <w:rPr>
          <w:rFonts w:asciiTheme="minorHAnsi" w:hAnsiTheme="minorHAnsi" w:cstheme="minorBidi"/>
          <w:sz w:val="22"/>
          <w:szCs w:val="22"/>
        </w:rPr>
        <w:t>, ak mu táto povinnosť vyplýva zo zákona o registri, a to</w:t>
      </w:r>
      <w:r w:rsidRPr="00631795">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w:t>
      </w:r>
      <w:r w:rsidR="00530085">
        <w:rPr>
          <w:rFonts w:asciiTheme="minorHAnsi" w:hAnsiTheme="minorHAnsi" w:cstheme="minorBidi"/>
          <w:sz w:val="22"/>
          <w:szCs w:val="22"/>
        </w:rPr>
        <w:t>tridsať (</w:t>
      </w:r>
      <w:r w:rsidRPr="00631795">
        <w:rPr>
          <w:rFonts w:asciiTheme="minorHAnsi" w:hAnsiTheme="minorHAnsi" w:cstheme="minorBidi"/>
          <w:sz w:val="22"/>
          <w:szCs w:val="22"/>
        </w:rPr>
        <w:t>30</w:t>
      </w:r>
      <w:r w:rsidR="00530085">
        <w:rPr>
          <w:rFonts w:asciiTheme="minorHAnsi" w:hAnsiTheme="minorHAnsi" w:cstheme="minorBidi"/>
          <w:sz w:val="22"/>
          <w:szCs w:val="22"/>
        </w:rPr>
        <w:t>)</w:t>
      </w:r>
      <w:r w:rsidRPr="00631795">
        <w:rPr>
          <w:rFonts w:asciiTheme="minorHAnsi" w:hAnsiTheme="minorHAnsi" w:cstheme="minorBidi"/>
          <w:sz w:val="22"/>
          <w:szCs w:val="22"/>
        </w:rPr>
        <w:t xml:space="preserve"> dní v omeškaní s povinnosťou zabezpečiť zápis novej oprávnenej osoby do registra po výmaze predchádzajúcej oprávnenej osoby z registra na jej návrh v lehote </w:t>
      </w:r>
      <w:r w:rsidR="00682EA5">
        <w:rPr>
          <w:rFonts w:asciiTheme="minorHAnsi" w:hAnsiTheme="minorHAnsi" w:cstheme="minorBidi"/>
          <w:sz w:val="22"/>
          <w:szCs w:val="22"/>
        </w:rPr>
        <w:t>tridsať (</w:t>
      </w:r>
      <w:r w:rsidRPr="00631795">
        <w:rPr>
          <w:rFonts w:asciiTheme="minorHAnsi" w:hAnsiTheme="minorHAnsi" w:cstheme="minorBidi"/>
          <w:sz w:val="22"/>
          <w:szCs w:val="22"/>
        </w:rPr>
        <w:t>30</w:t>
      </w:r>
      <w:r w:rsidR="00682EA5">
        <w:rPr>
          <w:rFonts w:asciiTheme="minorHAnsi" w:hAnsiTheme="minorHAnsi" w:cstheme="minorBidi"/>
          <w:sz w:val="22"/>
          <w:szCs w:val="22"/>
        </w:rPr>
        <w:t>)</w:t>
      </w:r>
      <w:r w:rsidRPr="00631795">
        <w:rPr>
          <w:rFonts w:asciiTheme="minorHAnsi" w:hAnsiTheme="minorHAnsi" w:cstheme="minorBidi"/>
          <w:sz w:val="22"/>
          <w:szCs w:val="22"/>
        </w:rPr>
        <w:t xml:space="preserve">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w:t>
      </w:r>
      <w:r w:rsidR="00B939BB">
        <w:rPr>
          <w:rFonts w:asciiTheme="minorHAnsi" w:hAnsiTheme="minorHAnsi" w:cstheme="minorBidi"/>
          <w:sz w:val="22"/>
          <w:szCs w:val="22"/>
        </w:rPr>
        <w:t>tridsať (</w:t>
      </w:r>
      <w:r w:rsidRPr="00631795">
        <w:rPr>
          <w:rFonts w:asciiTheme="minorHAnsi" w:hAnsiTheme="minorHAnsi" w:cstheme="minorBidi"/>
          <w:sz w:val="22"/>
          <w:szCs w:val="22"/>
        </w:rPr>
        <w:t>30</w:t>
      </w:r>
      <w:r w:rsidR="00B939BB">
        <w:rPr>
          <w:rFonts w:asciiTheme="minorHAnsi" w:hAnsiTheme="minorHAnsi" w:cstheme="minorBidi"/>
          <w:sz w:val="22"/>
          <w:szCs w:val="22"/>
        </w:rPr>
        <w:t>)</w:t>
      </w:r>
      <w:r w:rsidRPr="00631795">
        <w:rPr>
          <w:rFonts w:asciiTheme="minorHAnsi" w:hAnsiTheme="minorHAnsi" w:cstheme="minorBidi"/>
          <w:sz w:val="22"/>
          <w:szCs w:val="22"/>
        </w:rPr>
        <w:t xml:space="preserve"> dní od výmazu.</w:t>
      </w:r>
      <w:r w:rsidR="42427044" w:rsidRPr="00631795">
        <w:rPr>
          <w:rFonts w:asciiTheme="minorHAnsi" w:hAnsiTheme="minorHAnsi" w:cstheme="minorBidi"/>
          <w:sz w:val="22"/>
          <w:szCs w:val="22"/>
        </w:rPr>
        <w:t xml:space="preserve"> Splnenie povinnosti podľa tohto odseku sa primerane aplikuje aj na subdodávateľov zhotoviteľa, pričom zhotoviteľ zodpovedá za to, aby </w:t>
      </w:r>
      <w:r w:rsidR="154BE837" w:rsidRPr="00631795">
        <w:rPr>
          <w:rFonts w:asciiTheme="minorHAnsi" w:hAnsiTheme="minorHAnsi" w:cstheme="minorBidi"/>
          <w:sz w:val="22"/>
          <w:szCs w:val="22"/>
        </w:rPr>
        <w:t>každý sub</w:t>
      </w:r>
      <w:r w:rsidR="6039C80E" w:rsidRPr="00631795">
        <w:rPr>
          <w:rFonts w:asciiTheme="minorHAnsi" w:hAnsiTheme="minorHAnsi" w:cstheme="minorBidi"/>
          <w:sz w:val="22"/>
          <w:szCs w:val="22"/>
        </w:rPr>
        <w:t>dodávateľ, ktorý spĺňa podmienky</w:t>
      </w:r>
      <w:r w:rsidR="2B27A7E6" w:rsidRPr="00631795">
        <w:rPr>
          <w:rFonts w:asciiTheme="minorHAnsi" w:hAnsiTheme="minorHAnsi" w:cstheme="minorBidi"/>
          <w:sz w:val="22"/>
          <w:szCs w:val="22"/>
        </w:rPr>
        <w:t xml:space="preserve"> na zápis v registri partnerov verejného sektora bol v tomto registri zapísaný.</w:t>
      </w:r>
      <w:bookmarkEnd w:id="6"/>
    </w:p>
    <w:p w14:paraId="46164318" w14:textId="77777777" w:rsidR="00332AE4" w:rsidRPr="00631795" w:rsidRDefault="00332AE4" w:rsidP="00332AE4">
      <w:pPr>
        <w:ind w:left="709"/>
        <w:jc w:val="both"/>
        <w:rPr>
          <w:rFonts w:asciiTheme="minorHAnsi" w:hAnsiTheme="minorHAnsi" w:cstheme="minorBidi"/>
          <w:sz w:val="22"/>
          <w:szCs w:val="22"/>
        </w:rPr>
      </w:pPr>
    </w:p>
    <w:p w14:paraId="77E5E98E" w14:textId="77777777" w:rsidR="00332AE4" w:rsidRPr="00631795" w:rsidRDefault="00583807" w:rsidP="00C94372">
      <w:pPr>
        <w:numPr>
          <w:ilvl w:val="1"/>
          <w:numId w:val="9"/>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V prípade vykonávania činnosti podľa tejto zmluvy prostredníctvom tretích osôb (ďalej len „</w:t>
      </w:r>
      <w:r w:rsidRPr="00631795">
        <w:rPr>
          <w:rFonts w:asciiTheme="minorHAnsi" w:hAnsiTheme="minorHAnsi" w:cstheme="minorBidi"/>
          <w:b/>
          <w:sz w:val="22"/>
          <w:szCs w:val="22"/>
        </w:rPr>
        <w:t>subdodávateľo</w:t>
      </w:r>
      <w:r w:rsidRPr="00631795">
        <w:rPr>
          <w:rFonts w:asciiTheme="minorHAnsi" w:hAnsiTheme="minorHAnsi" w:cstheme="minorBidi"/>
          <w:sz w:val="22"/>
          <w:szCs w:val="22"/>
        </w:rPr>
        <w:t>v“) v akomkoľvek stupni zodpovedá zhotoviteľ objednávateľovi za splnenie záväzku riadne vykonať činnosť podľa tejto zmluvy, akoby činnosť vykonával sám.</w:t>
      </w:r>
    </w:p>
    <w:p w14:paraId="541BEE94" w14:textId="77777777" w:rsidR="00332AE4" w:rsidRPr="00631795" w:rsidRDefault="00332AE4" w:rsidP="00285527">
      <w:pPr>
        <w:ind w:left="567" w:hanging="567"/>
        <w:jc w:val="both"/>
        <w:rPr>
          <w:rFonts w:asciiTheme="minorHAnsi" w:hAnsiTheme="minorHAnsi" w:cstheme="minorHAnsi"/>
          <w:sz w:val="22"/>
          <w:szCs w:val="22"/>
        </w:rPr>
      </w:pPr>
    </w:p>
    <w:p w14:paraId="4F8B386F" w14:textId="04AE678F" w:rsidR="00AA5817" w:rsidRPr="00083A02" w:rsidRDefault="00583807" w:rsidP="00083A02">
      <w:pPr>
        <w:numPr>
          <w:ilvl w:val="1"/>
          <w:numId w:val="9"/>
        </w:numPr>
        <w:tabs>
          <w:tab w:val="clear" w:pos="1534"/>
          <w:tab w:val="num" w:pos="567"/>
        </w:tabs>
        <w:ind w:left="567" w:hanging="567"/>
        <w:jc w:val="both"/>
        <w:rPr>
          <w:rFonts w:ascii="Calibri" w:eastAsia="Calibri" w:hAnsi="Calibri" w:cs="Calibri"/>
          <w:sz w:val="22"/>
          <w:szCs w:val="22"/>
        </w:rPr>
      </w:pPr>
      <w:r w:rsidRPr="558D69CB">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w:t>
      </w:r>
      <w:r w:rsidR="00ED6D34" w:rsidRPr="009F3A6C">
        <w:rPr>
          <w:rFonts w:asciiTheme="minorHAnsi" w:hAnsiTheme="minorHAnsi" w:cstheme="minorBidi"/>
          <w:b/>
          <w:bCs/>
          <w:sz w:val="22"/>
          <w:szCs w:val="22"/>
        </w:rPr>
        <w:t>P</w:t>
      </w:r>
      <w:r w:rsidRPr="009F3A6C">
        <w:rPr>
          <w:rFonts w:asciiTheme="minorHAnsi" w:hAnsiTheme="minorHAnsi" w:cstheme="minorBidi"/>
          <w:b/>
          <w:sz w:val="22"/>
          <w:szCs w:val="22"/>
        </w:rPr>
        <w:t>rílohu č.</w:t>
      </w:r>
      <w:r w:rsidRPr="558D69CB">
        <w:rPr>
          <w:rFonts w:asciiTheme="minorHAnsi" w:hAnsiTheme="minorHAnsi" w:cstheme="minorBidi"/>
          <w:sz w:val="22"/>
          <w:szCs w:val="22"/>
        </w:rPr>
        <w:t xml:space="preserve"> </w:t>
      </w:r>
      <w:r w:rsidR="008B37CA" w:rsidRPr="00086194">
        <w:rPr>
          <w:rFonts w:asciiTheme="minorHAnsi" w:hAnsiTheme="minorHAnsi" w:cstheme="minorBidi"/>
          <w:b/>
          <w:bCs/>
          <w:sz w:val="22"/>
          <w:szCs w:val="22"/>
        </w:rPr>
        <w:t>4</w:t>
      </w:r>
      <w:r w:rsidR="008B37CA" w:rsidRPr="558D69CB">
        <w:rPr>
          <w:rFonts w:asciiTheme="minorHAnsi" w:hAnsiTheme="minorHAnsi" w:cstheme="minorBidi"/>
          <w:sz w:val="22"/>
          <w:szCs w:val="22"/>
        </w:rPr>
        <w:t xml:space="preserve"> tejto zmluvy. </w:t>
      </w:r>
      <w:r w:rsidR="54A9F8B3" w:rsidRPr="558D69CB">
        <w:rPr>
          <w:rFonts w:ascii="Calibri" w:eastAsia="Calibri" w:hAnsi="Calibri" w:cs="Calibri"/>
          <w:color w:val="000000" w:themeColor="text1"/>
          <w:sz w:val="22"/>
          <w:szCs w:val="22"/>
        </w:rPr>
        <w:t>V prípade, ak zhotoviteľ v procese obstarávania zákazky preukazoval splnenie podmienok účasti prostredníctvom subdodávateľa, je zhotoviteľ povinný používať výlučne na dotknuté činnosti kapacity tej osoby, ktorej spôsobilosť použil na preukázanie splnenia podmienok účasti.</w:t>
      </w:r>
      <w:r w:rsidR="6F80AC38" w:rsidRPr="558D69CB">
        <w:rPr>
          <w:rFonts w:ascii="Calibri" w:eastAsia="Calibri" w:hAnsi="Calibri" w:cs="Calibri"/>
          <w:color w:val="000000" w:themeColor="text1"/>
          <w:sz w:val="22"/>
          <w:szCs w:val="22"/>
        </w:rPr>
        <w:t xml:space="preserve"> Zhotoviteľ je povinný bezodkladne oznámiť objednávateľovi akúkoľvek zmenu údajov subdodávateľov (meno, sídlo/pobyt, osoby oprávnené konať za subdodávateľa</w:t>
      </w:r>
      <w:r w:rsidR="2F2C9C18" w:rsidRPr="558D69CB">
        <w:rPr>
          <w:rFonts w:ascii="Calibri" w:eastAsia="Calibri" w:hAnsi="Calibri" w:cs="Calibri"/>
          <w:color w:val="000000" w:themeColor="text1"/>
          <w:sz w:val="22"/>
          <w:szCs w:val="22"/>
        </w:rPr>
        <w:t xml:space="preserve">  atď</w:t>
      </w:r>
      <w:r w:rsidR="7FDAFF73" w:rsidRPr="708425C4">
        <w:rPr>
          <w:rFonts w:ascii="Calibri" w:eastAsia="Calibri" w:hAnsi="Calibri" w:cs="Calibri"/>
          <w:color w:val="000000" w:themeColor="text1"/>
          <w:sz w:val="22"/>
          <w:szCs w:val="22"/>
        </w:rPr>
        <w:t>.</w:t>
      </w:r>
      <w:r w:rsidR="1F4796C1" w:rsidRPr="708425C4">
        <w:rPr>
          <w:rFonts w:ascii="Calibri" w:eastAsia="Calibri" w:hAnsi="Calibri" w:cs="Calibri"/>
          <w:color w:val="000000" w:themeColor="text1"/>
          <w:sz w:val="22"/>
          <w:szCs w:val="22"/>
        </w:rPr>
        <w:t>)</w:t>
      </w:r>
      <w:r w:rsidR="08F5FD2B" w:rsidRPr="708425C4">
        <w:rPr>
          <w:rFonts w:ascii="Calibri" w:eastAsia="Calibri" w:hAnsi="Calibri" w:cs="Calibri"/>
          <w:color w:val="000000" w:themeColor="text1"/>
          <w:sz w:val="22"/>
          <w:szCs w:val="22"/>
        </w:rPr>
        <w:t>.</w:t>
      </w:r>
      <w:r w:rsidR="7CED25DD" w:rsidRPr="708425C4">
        <w:rPr>
          <w:rFonts w:ascii="Calibri" w:eastAsia="Calibri" w:hAnsi="Calibri" w:cs="Calibri"/>
          <w:color w:val="000000" w:themeColor="text1"/>
          <w:sz w:val="22"/>
          <w:szCs w:val="22"/>
        </w:rPr>
        <w:t xml:space="preserve"> </w:t>
      </w:r>
      <w:r w:rsidR="54A9F8B3" w:rsidRPr="558D69CB">
        <w:rPr>
          <w:rFonts w:ascii="Calibri" w:eastAsia="Calibri" w:hAnsi="Calibri" w:cs="Calibri"/>
          <w:color w:val="000000" w:themeColor="text1"/>
          <w:sz w:val="22"/>
          <w:szCs w:val="22"/>
        </w:rPr>
        <w:t>Porušenie povinnosti zhotoviteľa podľa tohto ods</w:t>
      </w:r>
      <w:r w:rsidR="00682EA5">
        <w:rPr>
          <w:rFonts w:ascii="Calibri" w:eastAsia="Calibri" w:hAnsi="Calibri" w:cs="Calibri"/>
          <w:color w:val="000000" w:themeColor="text1"/>
          <w:sz w:val="22"/>
          <w:szCs w:val="22"/>
        </w:rPr>
        <w:t>eku</w:t>
      </w:r>
      <w:r w:rsidR="54A9F8B3" w:rsidRPr="558D69CB">
        <w:rPr>
          <w:rFonts w:ascii="Calibri" w:eastAsia="Calibri" w:hAnsi="Calibri" w:cs="Calibri"/>
          <w:color w:val="000000" w:themeColor="text1"/>
          <w:sz w:val="22"/>
          <w:szCs w:val="22"/>
        </w:rPr>
        <w:t xml:space="preserve"> zmluvy je vždy bez ďalšieho dôvodom oprávňujúcim objednávateľa na okamžité odstúpenie od </w:t>
      </w:r>
      <w:r w:rsidR="00682EA5">
        <w:rPr>
          <w:rFonts w:ascii="Calibri" w:eastAsia="Calibri" w:hAnsi="Calibri" w:cs="Calibri"/>
          <w:color w:val="000000" w:themeColor="text1"/>
          <w:sz w:val="22"/>
          <w:szCs w:val="22"/>
        </w:rPr>
        <w:t xml:space="preserve">tejto </w:t>
      </w:r>
      <w:r w:rsidR="54A9F8B3" w:rsidRPr="558D69CB">
        <w:rPr>
          <w:rFonts w:ascii="Calibri" w:eastAsia="Calibri" w:hAnsi="Calibri" w:cs="Calibri"/>
          <w:color w:val="000000" w:themeColor="text1"/>
          <w:sz w:val="22"/>
          <w:szCs w:val="22"/>
        </w:rPr>
        <w:t>zmluvy.</w:t>
      </w:r>
      <w:r w:rsidR="4D682CFF" w:rsidRPr="558D69CB">
        <w:rPr>
          <w:rFonts w:ascii="Calibri" w:eastAsia="Calibri" w:hAnsi="Calibri" w:cs="Calibri"/>
          <w:color w:val="000000" w:themeColor="text1"/>
          <w:sz w:val="22"/>
          <w:szCs w:val="22"/>
        </w:rPr>
        <w:t xml:space="preserve"> </w:t>
      </w:r>
      <w:r w:rsidR="00AA5817" w:rsidRPr="0010034B">
        <w:rPr>
          <w:rFonts w:asciiTheme="minorHAnsi" w:hAnsiTheme="minorHAnsi" w:cstheme="minorBidi"/>
          <w:sz w:val="22"/>
          <w:szCs w:val="22"/>
        </w:rPr>
        <w:t xml:space="preserve"> </w:t>
      </w:r>
    </w:p>
    <w:p w14:paraId="1E994C33" w14:textId="77777777" w:rsidR="00285527" w:rsidRPr="0010034B" w:rsidRDefault="00285527" w:rsidP="00285527">
      <w:pPr>
        <w:pStyle w:val="Odsekzoznamu"/>
        <w:ind w:left="567"/>
        <w:jc w:val="both"/>
        <w:rPr>
          <w:rFonts w:asciiTheme="minorHAnsi" w:hAnsiTheme="minorHAnsi" w:cstheme="minorHAnsi"/>
          <w:sz w:val="22"/>
          <w:szCs w:val="22"/>
        </w:rPr>
      </w:pPr>
    </w:p>
    <w:p w14:paraId="737133AC" w14:textId="2D32D34D" w:rsidR="00842C16" w:rsidRPr="00631795" w:rsidRDefault="00842C16" w:rsidP="00C94372">
      <w:pPr>
        <w:pStyle w:val="Odsekzoznamu"/>
        <w:numPr>
          <w:ilvl w:val="1"/>
          <w:numId w:val="9"/>
        </w:numPr>
        <w:ind w:left="567" w:hanging="567"/>
        <w:jc w:val="both"/>
        <w:rPr>
          <w:rFonts w:asciiTheme="minorHAnsi" w:hAnsiTheme="minorHAnsi" w:cstheme="minorBidi"/>
          <w:sz w:val="22"/>
          <w:szCs w:val="22"/>
        </w:rPr>
      </w:pPr>
      <w:r w:rsidRPr="00631795">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w:t>
      </w:r>
      <w:r w:rsidR="00ED6D34">
        <w:rPr>
          <w:rFonts w:asciiTheme="minorHAnsi" w:hAnsiTheme="minorHAnsi" w:cstheme="minorBidi"/>
          <w:sz w:val="22"/>
          <w:szCs w:val="22"/>
        </w:rPr>
        <w:t xml:space="preserve"> v znení neskorších predpisov</w:t>
      </w:r>
      <w:r w:rsidRPr="00631795">
        <w:rPr>
          <w:rFonts w:asciiTheme="minorHAnsi" w:hAnsiTheme="minorHAnsi" w:cstheme="minorBidi"/>
          <w:sz w:val="22"/>
          <w:szCs w:val="22"/>
        </w:rPr>
        <w:t xml:space="preserve"> a ich vykonávacích a ďalších súvisiacich predpisov.</w:t>
      </w:r>
    </w:p>
    <w:p w14:paraId="1FA0167D" w14:textId="2A1E0429" w:rsidR="41D46770" w:rsidRDefault="41D46770" w:rsidP="41D46770">
      <w:pPr>
        <w:pStyle w:val="Odsekzoznamu"/>
        <w:ind w:left="567" w:hanging="567"/>
        <w:jc w:val="both"/>
        <w:rPr>
          <w:rFonts w:asciiTheme="minorHAnsi" w:hAnsiTheme="minorHAnsi" w:cstheme="minorBidi"/>
          <w:sz w:val="22"/>
          <w:szCs w:val="22"/>
        </w:rPr>
      </w:pPr>
    </w:p>
    <w:p w14:paraId="55DEE88B" w14:textId="77777777" w:rsidR="00621DD2" w:rsidRDefault="00621DD2" w:rsidP="41D46770">
      <w:pPr>
        <w:pStyle w:val="Odsekzoznamu"/>
        <w:ind w:left="567" w:hanging="567"/>
        <w:jc w:val="both"/>
        <w:rPr>
          <w:rFonts w:asciiTheme="minorHAnsi" w:hAnsiTheme="minorHAnsi" w:cstheme="minorBidi"/>
          <w:sz w:val="22"/>
          <w:szCs w:val="22"/>
        </w:rPr>
      </w:pPr>
    </w:p>
    <w:p w14:paraId="1607280B" w14:textId="77777777" w:rsidR="00621DD2" w:rsidRDefault="00621DD2" w:rsidP="41D46770">
      <w:pPr>
        <w:pStyle w:val="Odsekzoznamu"/>
        <w:ind w:left="567" w:hanging="567"/>
        <w:jc w:val="both"/>
        <w:rPr>
          <w:rFonts w:asciiTheme="minorHAnsi" w:hAnsiTheme="minorHAnsi" w:cstheme="minorBidi"/>
          <w:sz w:val="22"/>
          <w:szCs w:val="22"/>
        </w:rPr>
      </w:pPr>
    </w:p>
    <w:p w14:paraId="5C926F49" w14:textId="77777777" w:rsidR="008F4E2D" w:rsidRDefault="008F4E2D" w:rsidP="41D46770">
      <w:pPr>
        <w:pStyle w:val="Odsekzoznamu"/>
        <w:ind w:left="567" w:hanging="567"/>
        <w:jc w:val="both"/>
        <w:rPr>
          <w:rFonts w:asciiTheme="minorHAnsi" w:hAnsiTheme="minorHAnsi" w:cstheme="minorBidi"/>
          <w:sz w:val="22"/>
          <w:szCs w:val="22"/>
        </w:rPr>
      </w:pPr>
    </w:p>
    <w:p w14:paraId="7A900DD3" w14:textId="77777777" w:rsidR="00C10BAA" w:rsidRPr="00631795" w:rsidRDefault="00C10BAA" w:rsidP="00C94372">
      <w:pPr>
        <w:numPr>
          <w:ilvl w:val="0"/>
          <w:numId w:val="9"/>
        </w:numPr>
        <w:tabs>
          <w:tab w:val="num" w:pos="567"/>
        </w:tabs>
        <w:jc w:val="both"/>
        <w:rPr>
          <w:rFonts w:asciiTheme="minorHAnsi" w:hAnsiTheme="minorHAnsi" w:cstheme="minorHAnsi"/>
          <w:b/>
          <w:sz w:val="22"/>
          <w:szCs w:val="22"/>
        </w:rPr>
      </w:pPr>
      <w:r w:rsidRPr="00631795">
        <w:rPr>
          <w:rFonts w:asciiTheme="minorHAnsi" w:hAnsiTheme="minorHAnsi" w:cstheme="minorBidi"/>
          <w:b/>
          <w:sz w:val="22"/>
          <w:szCs w:val="22"/>
        </w:rPr>
        <w:lastRenderedPageBreak/>
        <w:t xml:space="preserve">ODOVZDANIE A PREVZATIE </w:t>
      </w:r>
      <w:bookmarkEnd w:id="3"/>
      <w:r w:rsidRPr="00631795">
        <w:rPr>
          <w:rFonts w:asciiTheme="minorHAnsi" w:hAnsiTheme="minorHAnsi" w:cstheme="minorBidi"/>
          <w:b/>
          <w:sz w:val="22"/>
          <w:szCs w:val="22"/>
        </w:rPr>
        <w:t>DIELA</w:t>
      </w:r>
    </w:p>
    <w:p w14:paraId="036F56BC" w14:textId="77777777" w:rsidR="00C10BAA" w:rsidRPr="00631795" w:rsidRDefault="00C10BAA" w:rsidP="00C10BAA">
      <w:pPr>
        <w:tabs>
          <w:tab w:val="num" w:pos="567"/>
        </w:tabs>
        <w:rPr>
          <w:rFonts w:asciiTheme="minorHAnsi" w:hAnsiTheme="minorHAnsi" w:cstheme="minorHAnsi"/>
          <w:sz w:val="22"/>
          <w:szCs w:val="22"/>
        </w:rPr>
      </w:pPr>
    </w:p>
    <w:p w14:paraId="1477D5DE" w14:textId="74AC3F4F" w:rsidR="00F15DD1" w:rsidRPr="00631795" w:rsidRDefault="00FB544E" w:rsidP="00C94372">
      <w:pPr>
        <w:pStyle w:val="Odsekzoznamu"/>
        <w:numPr>
          <w:ilvl w:val="1"/>
          <w:numId w:val="9"/>
        </w:numPr>
        <w:tabs>
          <w:tab w:val="clear" w:pos="1534"/>
          <w:tab w:val="num" w:pos="567"/>
        </w:tabs>
        <w:spacing w:after="120"/>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00631795">
        <w:rPr>
          <w:rFonts w:asciiTheme="minorHAnsi" w:hAnsiTheme="minorHAnsi" w:cstheme="minorBidi"/>
          <w:sz w:val="22"/>
          <w:szCs w:val="22"/>
        </w:rPr>
        <w:t>:</w:t>
      </w:r>
    </w:p>
    <w:p w14:paraId="34D5D34B" w14:textId="77777777" w:rsidR="00396CD5" w:rsidRPr="00631795" w:rsidRDefault="00FB544E" w:rsidP="000B55E7">
      <w:pPr>
        <w:pStyle w:val="Odsekzoznamu"/>
        <w:numPr>
          <w:ilvl w:val="0"/>
          <w:numId w:val="15"/>
        </w:numPr>
        <w:ind w:left="851" w:hanging="284"/>
        <w:jc w:val="both"/>
        <w:rPr>
          <w:rFonts w:asciiTheme="minorHAnsi" w:hAnsiTheme="minorHAnsi" w:cstheme="minorBidi"/>
          <w:sz w:val="22"/>
          <w:szCs w:val="22"/>
        </w:rPr>
      </w:pPr>
      <w:r w:rsidRPr="794F8F26">
        <w:rPr>
          <w:rFonts w:asciiTheme="minorHAnsi" w:hAnsiTheme="minorHAnsi" w:cstheme="minorBidi"/>
          <w:sz w:val="22"/>
          <w:szCs w:val="22"/>
        </w:rPr>
        <w:t xml:space="preserve">je dielo vykonané riadne </w:t>
      </w:r>
      <w:r w:rsidR="00165EDF" w:rsidRPr="794F8F26">
        <w:rPr>
          <w:rFonts w:asciiTheme="minorHAnsi" w:hAnsiTheme="minorHAnsi" w:cstheme="minorBidi"/>
          <w:sz w:val="22"/>
          <w:szCs w:val="22"/>
        </w:rPr>
        <w:t xml:space="preserve">a </w:t>
      </w:r>
      <w:r w:rsidRPr="794F8F26">
        <w:rPr>
          <w:rFonts w:asciiTheme="minorHAnsi" w:hAnsiTheme="minorHAnsi" w:cstheme="minorBidi"/>
          <w:sz w:val="22"/>
          <w:szCs w:val="22"/>
        </w:rPr>
        <w:t>v súlade s ustanoveniami tejto zmluvy,</w:t>
      </w:r>
    </w:p>
    <w:p w14:paraId="259431AF" w14:textId="77777777" w:rsidR="00396CD5" w:rsidRPr="00631795" w:rsidRDefault="00FB544E" w:rsidP="000B55E7">
      <w:pPr>
        <w:pStyle w:val="Odsekzoznamu"/>
        <w:numPr>
          <w:ilvl w:val="0"/>
          <w:numId w:val="15"/>
        </w:numPr>
        <w:ind w:left="851" w:hanging="284"/>
        <w:jc w:val="both"/>
        <w:rPr>
          <w:rFonts w:asciiTheme="minorHAnsi" w:hAnsiTheme="minorHAnsi" w:cstheme="minorBidi"/>
          <w:sz w:val="22"/>
          <w:szCs w:val="22"/>
        </w:rPr>
      </w:pPr>
      <w:r w:rsidRPr="794F8F26">
        <w:rPr>
          <w:rFonts w:asciiTheme="minorHAnsi" w:hAnsiTheme="minorHAnsi" w:cstheme="minorBidi"/>
          <w:sz w:val="22"/>
          <w:szCs w:val="22"/>
        </w:rPr>
        <w:t>objednávateľ bude môcť dielo ako celok podľa tejto zmluvy užívať na účel, na ktorý je určené,</w:t>
      </w:r>
    </w:p>
    <w:p w14:paraId="68603536" w14:textId="77777777" w:rsidR="00396CD5" w:rsidRPr="00631795" w:rsidRDefault="00FB544E" w:rsidP="000B55E7">
      <w:pPr>
        <w:pStyle w:val="Odsekzoznamu"/>
        <w:numPr>
          <w:ilvl w:val="0"/>
          <w:numId w:val="15"/>
        </w:numPr>
        <w:ind w:left="851" w:hanging="284"/>
        <w:jc w:val="both"/>
        <w:rPr>
          <w:rFonts w:asciiTheme="minorHAnsi" w:hAnsiTheme="minorHAnsi" w:cstheme="minorBidi"/>
          <w:sz w:val="22"/>
          <w:szCs w:val="22"/>
        </w:rPr>
      </w:pPr>
      <w:r w:rsidRPr="794F8F26">
        <w:rPr>
          <w:rFonts w:asciiTheme="minorHAnsi" w:hAnsiTheme="minorHAnsi" w:cstheme="minorBidi"/>
          <w:sz w:val="22"/>
          <w:szCs w:val="22"/>
        </w:rPr>
        <w:t>zhotoviteľ odovzdal objednávateľovi všetku dokumentáciu diela</w:t>
      </w:r>
      <w:r w:rsidR="00396CD5" w:rsidRPr="794F8F26">
        <w:rPr>
          <w:rFonts w:asciiTheme="minorHAnsi" w:hAnsiTheme="minorHAnsi" w:cstheme="minorBidi"/>
          <w:sz w:val="22"/>
          <w:szCs w:val="22"/>
        </w:rPr>
        <w:t>,</w:t>
      </w:r>
    </w:p>
    <w:p w14:paraId="158BEBF9" w14:textId="631ED72F" w:rsidR="00FB544E" w:rsidRPr="00631795" w:rsidRDefault="00FB544E" w:rsidP="000B55E7">
      <w:pPr>
        <w:pStyle w:val="Odsekzoznamu"/>
        <w:numPr>
          <w:ilvl w:val="0"/>
          <w:numId w:val="15"/>
        </w:numPr>
        <w:ind w:left="851" w:hanging="284"/>
        <w:jc w:val="both"/>
        <w:rPr>
          <w:rFonts w:asciiTheme="minorHAnsi" w:hAnsiTheme="minorHAnsi" w:cstheme="minorBidi"/>
          <w:sz w:val="22"/>
          <w:szCs w:val="22"/>
        </w:rPr>
      </w:pPr>
      <w:r w:rsidRPr="794F8F26">
        <w:rPr>
          <w:rFonts w:asciiTheme="minorHAnsi" w:hAnsiTheme="minorHAnsi" w:cstheme="minorBidi"/>
          <w:sz w:val="22"/>
          <w:szCs w:val="22"/>
        </w:rPr>
        <w:t>skúšky preukazujúce</w:t>
      </w:r>
      <w:r w:rsidR="00165EDF" w:rsidRPr="794F8F26">
        <w:rPr>
          <w:rFonts w:asciiTheme="minorHAnsi" w:hAnsiTheme="minorHAnsi" w:cstheme="minorBidi"/>
          <w:sz w:val="22"/>
          <w:szCs w:val="22"/>
        </w:rPr>
        <w:t xml:space="preserve"> dohodnutú</w:t>
      </w:r>
      <w:r w:rsidRPr="794F8F26">
        <w:rPr>
          <w:rFonts w:asciiTheme="minorHAnsi" w:hAnsiTheme="minorHAnsi" w:cstheme="minorBidi"/>
          <w:sz w:val="22"/>
          <w:szCs w:val="22"/>
        </w:rPr>
        <w:t xml:space="preserve"> kvalitu vykonaného diela, a celkovú funkčnosť diela, ako aj funkčnosť jednotlivých samostatných celkov diela podľa tejto zmluvy</w:t>
      </w:r>
      <w:r w:rsidR="00B65CAD" w:rsidRPr="794F8F26">
        <w:rPr>
          <w:rFonts w:asciiTheme="minorHAnsi" w:hAnsiTheme="minorHAnsi" w:cstheme="minorBidi"/>
          <w:sz w:val="22"/>
          <w:szCs w:val="22"/>
        </w:rPr>
        <w:t>, všeobecne záväzných predpisov a </w:t>
      </w:r>
      <w:r w:rsidR="00131F59">
        <w:rPr>
          <w:rFonts w:asciiTheme="minorHAnsi" w:hAnsiTheme="minorHAnsi" w:cstheme="minorBidi"/>
          <w:sz w:val="22"/>
          <w:szCs w:val="22"/>
        </w:rPr>
        <w:t xml:space="preserve">technických noriem </w:t>
      </w:r>
      <w:r w:rsidR="00131F59" w:rsidRPr="794F8F26">
        <w:rPr>
          <w:rFonts w:asciiTheme="minorHAnsi" w:hAnsiTheme="minorHAnsi" w:cstheme="minorBidi"/>
          <w:sz w:val="22"/>
          <w:szCs w:val="22"/>
        </w:rPr>
        <w:t xml:space="preserve"> </w:t>
      </w:r>
      <w:r w:rsidR="00131F59">
        <w:rPr>
          <w:rFonts w:asciiTheme="minorHAnsi" w:hAnsiTheme="minorHAnsi" w:cstheme="minorBidi"/>
          <w:sz w:val="22"/>
          <w:szCs w:val="22"/>
        </w:rPr>
        <w:t>(</w:t>
      </w:r>
      <w:r w:rsidR="00B65CAD" w:rsidRPr="794F8F26">
        <w:rPr>
          <w:rFonts w:asciiTheme="minorHAnsi" w:hAnsiTheme="minorHAnsi" w:cstheme="minorBidi"/>
          <w:sz w:val="22"/>
          <w:szCs w:val="22"/>
        </w:rPr>
        <w:t>STN</w:t>
      </w:r>
      <w:r w:rsidR="00593CCE">
        <w:rPr>
          <w:rFonts w:asciiTheme="minorHAnsi" w:hAnsiTheme="minorHAnsi" w:cstheme="minorBidi"/>
          <w:sz w:val="22"/>
          <w:szCs w:val="22"/>
        </w:rPr>
        <w:t>, STN EN</w:t>
      </w:r>
      <w:r w:rsidR="00131F59">
        <w:rPr>
          <w:rFonts w:asciiTheme="minorHAnsi" w:hAnsiTheme="minorHAnsi" w:cstheme="minorBidi"/>
          <w:sz w:val="22"/>
          <w:szCs w:val="22"/>
        </w:rPr>
        <w:t>)</w:t>
      </w:r>
      <w:r w:rsidRPr="794F8F26">
        <w:rPr>
          <w:rFonts w:asciiTheme="minorHAnsi" w:hAnsiTheme="minorHAnsi" w:cstheme="minorBidi"/>
          <w:sz w:val="22"/>
          <w:szCs w:val="22"/>
        </w:rPr>
        <w:t xml:space="preserve"> boli úspešné.</w:t>
      </w:r>
    </w:p>
    <w:p w14:paraId="78C0F9EA" w14:textId="77777777" w:rsidR="00165EDF" w:rsidRPr="00631795" w:rsidRDefault="00165EDF" w:rsidP="001817ED">
      <w:pPr>
        <w:pStyle w:val="Odsekzoznamu"/>
        <w:ind w:left="567"/>
        <w:jc w:val="both"/>
        <w:rPr>
          <w:rFonts w:asciiTheme="minorHAnsi" w:hAnsiTheme="minorHAnsi" w:cstheme="minorHAnsi"/>
          <w:bCs/>
          <w:sz w:val="22"/>
          <w:szCs w:val="22"/>
        </w:rPr>
      </w:pPr>
    </w:p>
    <w:p w14:paraId="62572369" w14:textId="7DDDE9FA" w:rsidR="006175B3" w:rsidRPr="00631795" w:rsidRDefault="00C10BAA" w:rsidP="00C94372">
      <w:pPr>
        <w:numPr>
          <w:ilvl w:val="1"/>
          <w:numId w:val="9"/>
        </w:numPr>
        <w:tabs>
          <w:tab w:val="clear" w:pos="1534"/>
          <w:tab w:val="num" w:pos="567"/>
        </w:tabs>
        <w:spacing w:after="120"/>
        <w:ind w:left="567" w:hanging="567"/>
        <w:jc w:val="both"/>
        <w:rPr>
          <w:rFonts w:asciiTheme="minorHAnsi" w:hAnsiTheme="minorHAnsi" w:cstheme="minorBidi"/>
          <w:sz w:val="22"/>
          <w:szCs w:val="22"/>
        </w:rPr>
      </w:pPr>
      <w:r w:rsidRPr="00631795">
        <w:rPr>
          <w:rFonts w:asciiTheme="minorHAnsi" w:hAnsiTheme="minorHAnsi" w:cstheme="minorBidi"/>
          <w:sz w:val="22"/>
          <w:szCs w:val="22"/>
        </w:rPr>
        <w:t>O odovzdaní a prevzatí diela spíšu zmluvné strany písomný protokol. Protokol</w:t>
      </w:r>
      <w:r w:rsidR="006175B3" w:rsidRPr="00631795">
        <w:rPr>
          <w:rFonts w:asciiTheme="minorHAnsi" w:hAnsiTheme="minorHAnsi" w:cstheme="minorBidi"/>
          <w:sz w:val="22"/>
          <w:szCs w:val="22"/>
        </w:rPr>
        <w:t xml:space="preserve"> o odovzdaní a prevzatí diela </w:t>
      </w:r>
      <w:r w:rsidRPr="00631795">
        <w:rPr>
          <w:rFonts w:asciiTheme="minorHAnsi" w:hAnsiTheme="minorHAnsi" w:cstheme="minorBidi"/>
          <w:sz w:val="22"/>
          <w:szCs w:val="22"/>
        </w:rPr>
        <w:t xml:space="preserve"> bude obsahovať najmä údaje o vykonaní diela,</w:t>
      </w:r>
      <w:r w:rsidR="008C7885" w:rsidRPr="00631795">
        <w:rPr>
          <w:rFonts w:asciiTheme="minorHAnsi" w:hAnsiTheme="minorHAnsi" w:cstheme="minorBidi"/>
          <w:sz w:val="22"/>
          <w:szCs w:val="22"/>
        </w:rPr>
        <w:t xml:space="preserve"> </w:t>
      </w:r>
      <w:r w:rsidRPr="00631795">
        <w:rPr>
          <w:rFonts w:asciiTheme="minorHAnsi" w:hAnsiTheme="minorHAnsi" w:cstheme="minorBidi"/>
          <w:sz w:val="22"/>
          <w:szCs w:val="22"/>
        </w:rPr>
        <w:t xml:space="preserve"> súpis odovzdanej dokumentácie týkajúcej diela a prípadných zistených vád a nedorobkov, opatrenia a lehoty na odstránenie zistených vád </w:t>
      </w:r>
      <w:r w:rsidR="4E132BE1" w:rsidRPr="00631795">
        <w:rPr>
          <w:rFonts w:asciiTheme="minorHAnsi" w:hAnsiTheme="minorHAnsi" w:cstheme="minorBidi"/>
          <w:sz w:val="22"/>
          <w:szCs w:val="22"/>
        </w:rPr>
        <w:t xml:space="preserve">a nedorobkov </w:t>
      </w:r>
      <w:r w:rsidRPr="00631795">
        <w:rPr>
          <w:rFonts w:asciiTheme="minorHAnsi" w:hAnsiTheme="minorHAnsi" w:cstheme="minorBidi"/>
          <w:sz w:val="22"/>
          <w:szCs w:val="22"/>
        </w:rPr>
        <w:t xml:space="preserve">diela, </w:t>
      </w:r>
      <w:r w:rsidR="004F467E" w:rsidRPr="00631795">
        <w:rPr>
          <w:rFonts w:asciiTheme="minorHAnsi" w:hAnsiTheme="minorHAnsi" w:cstheme="minorBidi"/>
          <w:sz w:val="22"/>
          <w:szCs w:val="22"/>
        </w:rPr>
        <w:t xml:space="preserve">pričom </w:t>
      </w:r>
      <w:r w:rsidRPr="00631795">
        <w:rPr>
          <w:rFonts w:asciiTheme="minorHAnsi" w:hAnsiTheme="minorHAnsi" w:cstheme="minorBidi"/>
          <w:sz w:val="22"/>
          <w:szCs w:val="22"/>
        </w:rPr>
        <w:t>bude datovaný a podpísaný zmluvnými stranami.  Návrh protokolu</w:t>
      </w:r>
      <w:r w:rsidR="0069452E">
        <w:rPr>
          <w:rFonts w:asciiTheme="minorHAnsi" w:hAnsiTheme="minorHAnsi" w:cstheme="minorBidi"/>
          <w:sz w:val="22"/>
          <w:szCs w:val="22"/>
        </w:rPr>
        <w:t xml:space="preserve"> o odovzdaní a prevzatí diela </w:t>
      </w:r>
      <w:r w:rsidRPr="00631795">
        <w:rPr>
          <w:rFonts w:asciiTheme="minorHAnsi" w:hAnsiTheme="minorHAnsi" w:cstheme="minorBidi"/>
          <w:sz w:val="22"/>
          <w:szCs w:val="22"/>
        </w:rPr>
        <w:t>je povinný vypracovať a predložiť zhotoviteľ.</w:t>
      </w:r>
      <w:r w:rsidR="006175B3" w:rsidRPr="00631795">
        <w:rPr>
          <w:rFonts w:asciiTheme="minorHAnsi" w:hAnsiTheme="minorHAnsi" w:cstheme="minorBidi"/>
          <w:sz w:val="22"/>
          <w:szCs w:val="22"/>
        </w:rPr>
        <w:t xml:space="preserve"> Súčasťou protokolu o odovzdaní a prevzatí diela musí byť najmä:</w:t>
      </w:r>
    </w:p>
    <w:p w14:paraId="43F64FE8" w14:textId="68896AC7" w:rsidR="006175B3" w:rsidRPr="0010034B" w:rsidRDefault="00087266" w:rsidP="008F4E2D">
      <w:pPr>
        <w:pStyle w:val="Psmeno"/>
        <w:rPr>
          <w:rFonts w:asciiTheme="minorHAnsi" w:hAnsiTheme="minorHAnsi" w:cstheme="minorBidi"/>
        </w:rPr>
      </w:pPr>
      <w:r w:rsidRPr="0010034B">
        <w:rPr>
          <w:rFonts w:asciiTheme="minorHAnsi" w:hAnsiTheme="minorHAnsi" w:cstheme="minorBidi"/>
        </w:rPr>
        <w:t>d</w:t>
      </w:r>
      <w:r w:rsidR="578DB752" w:rsidRPr="0010034B">
        <w:rPr>
          <w:rFonts w:asciiTheme="minorHAnsi" w:hAnsiTheme="minorHAnsi" w:cstheme="minorBidi"/>
        </w:rPr>
        <w:t>okumentácia skutočného vyhotovenia (</w:t>
      </w:r>
      <w:r w:rsidR="006175B3" w:rsidRPr="0010034B">
        <w:rPr>
          <w:rFonts w:asciiTheme="minorHAnsi" w:hAnsiTheme="minorHAnsi" w:cstheme="minorBidi"/>
        </w:rPr>
        <w:t>DSV</w:t>
      </w:r>
      <w:r w:rsidR="077FE538" w:rsidRPr="0010034B">
        <w:rPr>
          <w:rFonts w:asciiTheme="minorHAnsi" w:hAnsiTheme="minorHAnsi" w:cstheme="minorBidi"/>
        </w:rPr>
        <w:t>)</w:t>
      </w:r>
      <w:r w:rsidR="006175B3" w:rsidRPr="0010034B">
        <w:rPr>
          <w:rFonts w:asciiTheme="minorHAnsi" w:hAnsiTheme="minorHAnsi" w:cstheme="minorBidi"/>
        </w:rPr>
        <w:t xml:space="preserve"> a</w:t>
      </w:r>
      <w:r w:rsidR="2334990D" w:rsidRPr="0010034B">
        <w:rPr>
          <w:rFonts w:asciiTheme="minorHAnsi" w:hAnsiTheme="minorHAnsi" w:cstheme="minorBidi"/>
        </w:rPr>
        <w:t xml:space="preserve"> ďalšia</w:t>
      </w:r>
      <w:r w:rsidR="006175B3" w:rsidRPr="0010034B">
        <w:rPr>
          <w:rFonts w:asciiTheme="minorHAnsi" w:hAnsiTheme="minorHAnsi" w:cstheme="minorBidi"/>
        </w:rPr>
        <w:t> dokumentácia diela (vrátane plánu údržby diela) so zapracovanými a vyznačenými zmenami vzniknutými počas vykonávania diela,</w:t>
      </w:r>
    </w:p>
    <w:p w14:paraId="5B644C2C" w14:textId="7AD246DB" w:rsidR="006175B3" w:rsidRPr="007F7410" w:rsidRDefault="006175B3" w:rsidP="008F4E2D">
      <w:pPr>
        <w:pStyle w:val="Psmeno"/>
        <w:rPr>
          <w:rFonts w:asciiTheme="minorHAnsi" w:hAnsiTheme="minorHAnsi" w:cstheme="minorBidi"/>
        </w:rPr>
      </w:pPr>
      <w:r w:rsidRPr="0010034B">
        <w:rPr>
          <w:rFonts w:asciiTheme="minorHAnsi" w:hAnsiTheme="minorHAnsi" w:cstheme="minorBidi"/>
        </w:rPr>
        <w:t xml:space="preserve">zoznam zariadení, ktoré sú súčasťou diela, osvedčenia o kvalite a kompletnosti, ich </w:t>
      </w:r>
      <w:proofErr w:type="spellStart"/>
      <w:r w:rsidRPr="0010034B">
        <w:rPr>
          <w:rFonts w:asciiTheme="minorHAnsi" w:hAnsiTheme="minorHAnsi" w:cstheme="minorBidi"/>
        </w:rPr>
        <w:t>passporty</w:t>
      </w:r>
      <w:proofErr w:type="spellEnd"/>
      <w:r w:rsidRPr="0010034B">
        <w:rPr>
          <w:rFonts w:asciiTheme="minorHAnsi" w:hAnsiTheme="minorHAnsi" w:cstheme="minorBidi"/>
        </w:rPr>
        <w:t xml:space="preserve">, certifikáty, </w:t>
      </w:r>
      <w:r w:rsidRPr="007F7410">
        <w:rPr>
          <w:rFonts w:asciiTheme="minorHAnsi" w:hAnsiTheme="minorHAnsi" w:cstheme="minorBidi"/>
        </w:rPr>
        <w:t>atesty platné na území S</w:t>
      </w:r>
      <w:r w:rsidR="00A45ECB" w:rsidRPr="007F7410">
        <w:rPr>
          <w:rFonts w:asciiTheme="minorHAnsi" w:hAnsiTheme="minorHAnsi" w:cstheme="minorBidi"/>
        </w:rPr>
        <w:t>lovenskej republiky</w:t>
      </w:r>
      <w:r w:rsidRPr="007F7410">
        <w:rPr>
          <w:rFonts w:asciiTheme="minorHAnsi" w:hAnsiTheme="minorHAnsi" w:cstheme="minorBidi"/>
        </w:rPr>
        <w:t>,</w:t>
      </w:r>
    </w:p>
    <w:p w14:paraId="31CB2C78" w14:textId="77777777" w:rsidR="006175B3" w:rsidRPr="007F7410" w:rsidRDefault="006175B3" w:rsidP="008F4E2D">
      <w:pPr>
        <w:pStyle w:val="Psmeno"/>
        <w:rPr>
          <w:rFonts w:asciiTheme="minorHAnsi" w:hAnsiTheme="minorHAnsi" w:cstheme="minorBidi"/>
        </w:rPr>
      </w:pPr>
      <w:r w:rsidRPr="007F7410">
        <w:rPr>
          <w:rFonts w:asciiTheme="minorHAnsi" w:hAnsiTheme="minorHAnsi" w:cstheme="minorBidi"/>
        </w:rPr>
        <w:t>zápisnice a osvedčenia o vykonaných skúškach použitých stavebných výrobkov a materiálov,</w:t>
      </w:r>
    </w:p>
    <w:p w14:paraId="5A75D46E" w14:textId="77777777" w:rsidR="006175B3" w:rsidRPr="007F7410" w:rsidRDefault="006175B3" w:rsidP="008F4E2D">
      <w:pPr>
        <w:pStyle w:val="Psmeno"/>
        <w:rPr>
          <w:rFonts w:asciiTheme="minorHAnsi" w:hAnsiTheme="minorHAnsi" w:cstheme="minorBidi"/>
        </w:rPr>
      </w:pPr>
      <w:r w:rsidRPr="007F7410">
        <w:rPr>
          <w:rFonts w:asciiTheme="minorHAnsi" w:hAnsiTheme="minorHAnsi" w:cstheme="minorBidi"/>
        </w:rPr>
        <w:t>zápisnice o prevzatí prác a konštrukcií, ktoré boli v ďalšom priebehu vykonávania diela zakryté,</w:t>
      </w:r>
    </w:p>
    <w:p w14:paraId="7FC67BA6" w14:textId="2687601D" w:rsidR="006175B3" w:rsidRPr="007F7410" w:rsidRDefault="006175B3" w:rsidP="00992022">
      <w:pPr>
        <w:pStyle w:val="Psmeno"/>
        <w:rPr>
          <w:rFonts w:asciiTheme="minorHAnsi" w:hAnsiTheme="minorHAnsi" w:cstheme="minorBidi"/>
        </w:rPr>
      </w:pPr>
      <w:r w:rsidRPr="007F7410">
        <w:rPr>
          <w:rFonts w:asciiTheme="minorHAnsi" w:hAnsiTheme="minorHAnsi" w:cstheme="minorBidi"/>
        </w:rPr>
        <w:t>zápisnice o vyskúšaní zmontovaných zariadení s vyhodnotením kvality podľa technických noriem a projektovej dokumentácie,</w:t>
      </w:r>
    </w:p>
    <w:p w14:paraId="7C8292F3" w14:textId="6D9ACDB0" w:rsidR="006175B3" w:rsidRPr="007F7410" w:rsidRDefault="00430614" w:rsidP="008F4E2D">
      <w:pPr>
        <w:pStyle w:val="Psmeno"/>
        <w:rPr>
          <w:rFonts w:asciiTheme="minorHAnsi" w:hAnsiTheme="minorHAnsi" w:cstheme="minorBidi"/>
        </w:rPr>
      </w:pPr>
      <w:r w:rsidRPr="007F7410">
        <w:rPr>
          <w:rFonts w:asciiTheme="minorHAnsi" w:hAnsiTheme="minorHAnsi" w:cstheme="minorBidi"/>
        </w:rPr>
        <w:t>stavebný/</w:t>
      </w:r>
      <w:r w:rsidR="006175B3" w:rsidRPr="007F7410">
        <w:rPr>
          <w:rFonts w:asciiTheme="minorHAnsi" w:hAnsiTheme="minorHAnsi" w:cstheme="minorBidi"/>
        </w:rPr>
        <w:t>montážny denník,</w:t>
      </w:r>
    </w:p>
    <w:p w14:paraId="046831A7" w14:textId="78BE23A4" w:rsidR="00510B91" w:rsidRPr="007F7410" w:rsidRDefault="00510B91" w:rsidP="008F4E2D">
      <w:pPr>
        <w:pStyle w:val="Psmeno"/>
        <w:rPr>
          <w:rFonts w:asciiTheme="minorHAnsi" w:hAnsiTheme="minorHAnsi" w:cstheme="minorBidi"/>
        </w:rPr>
      </w:pPr>
      <w:r w:rsidRPr="007F7410">
        <w:rPr>
          <w:rFonts w:asciiTheme="minorHAnsi" w:hAnsiTheme="minorHAnsi" w:cstheme="minorBidi"/>
        </w:rPr>
        <w:t xml:space="preserve">súpis </w:t>
      </w:r>
      <w:r w:rsidRPr="00CA5E54">
        <w:rPr>
          <w:rFonts w:asciiTheme="minorHAnsi" w:hAnsiTheme="minorHAnsi" w:cstheme="minorBidi"/>
        </w:rPr>
        <w:t>vykonaných prác</w:t>
      </w:r>
      <w:r w:rsidRPr="007F7410">
        <w:rPr>
          <w:rFonts w:asciiTheme="minorHAnsi" w:hAnsiTheme="minorHAnsi" w:cstheme="minorBidi"/>
        </w:rPr>
        <w:t xml:space="preserve"> a dodávok materiálov,</w:t>
      </w:r>
    </w:p>
    <w:p w14:paraId="384C7A06" w14:textId="77777777" w:rsidR="006175B3" w:rsidRPr="007F7410" w:rsidRDefault="006175B3" w:rsidP="008F4E2D">
      <w:pPr>
        <w:pStyle w:val="Psmeno"/>
        <w:rPr>
          <w:rFonts w:asciiTheme="minorHAnsi" w:hAnsiTheme="minorHAnsi" w:cstheme="minorBidi"/>
        </w:rPr>
      </w:pPr>
      <w:r w:rsidRPr="007F7410">
        <w:rPr>
          <w:rFonts w:asciiTheme="minorHAnsi" w:hAnsiTheme="minorHAnsi" w:cstheme="minorBidi"/>
        </w:rPr>
        <w:t>revízne správy vyhradených technických zariadení,</w:t>
      </w:r>
    </w:p>
    <w:p w14:paraId="6043B150" w14:textId="2E4D4664" w:rsidR="008D5B99" w:rsidRPr="00CA5E54" w:rsidRDefault="005C1979" w:rsidP="008F4E2D">
      <w:pPr>
        <w:pStyle w:val="Psmeno"/>
        <w:rPr>
          <w:rFonts w:asciiTheme="minorHAnsi" w:hAnsiTheme="minorHAnsi" w:cstheme="minorBidi"/>
        </w:rPr>
      </w:pPr>
      <w:r w:rsidRPr="007F7410">
        <w:rPr>
          <w:rFonts w:asciiTheme="minorHAnsi" w:hAnsiTheme="minorHAnsi" w:cstheme="minorBidi"/>
        </w:rPr>
        <w:t xml:space="preserve">návod na obsluhu a údržbu diela, resp. </w:t>
      </w:r>
      <w:r w:rsidR="00F56D29" w:rsidRPr="007F7410">
        <w:rPr>
          <w:rFonts w:asciiTheme="minorHAnsi" w:hAnsiTheme="minorHAnsi" w:cstheme="minorBidi"/>
        </w:rPr>
        <w:t>j</w:t>
      </w:r>
      <w:r w:rsidRPr="007F7410">
        <w:rPr>
          <w:rFonts w:asciiTheme="minorHAnsi" w:hAnsiTheme="minorHAnsi" w:cstheme="minorBidi"/>
        </w:rPr>
        <w:t>eho častí vo forme prevádzkových predpisov</w:t>
      </w:r>
      <w:r w:rsidR="00F56D29" w:rsidRPr="007F7410">
        <w:rPr>
          <w:rFonts w:asciiTheme="minorHAnsi" w:hAnsiTheme="minorHAnsi" w:cstheme="minorBidi"/>
        </w:rPr>
        <w:t>,</w:t>
      </w:r>
    </w:p>
    <w:p w14:paraId="7CEEC8AE" w14:textId="3460CB8D" w:rsidR="00EB7B55" w:rsidRPr="00CA5E54" w:rsidRDefault="005B69A9" w:rsidP="008F4E2D">
      <w:pPr>
        <w:pStyle w:val="Psmeno"/>
        <w:rPr>
          <w:rFonts w:asciiTheme="minorHAnsi" w:hAnsiTheme="minorHAnsi" w:cstheme="minorBidi"/>
        </w:rPr>
      </w:pPr>
      <w:r w:rsidRPr="00CA5E54">
        <w:rPr>
          <w:rFonts w:asciiTheme="minorHAnsi" w:hAnsiTheme="minorHAnsi" w:cstheme="minorBidi"/>
          <w:color w:val="000000" w:themeColor="text1"/>
        </w:rPr>
        <w:t xml:space="preserve">protokol o zaškolení pracovníkov obsluhy a údržby </w:t>
      </w:r>
      <w:proofErr w:type="spellStart"/>
      <w:r w:rsidRPr="00CA5E54">
        <w:rPr>
          <w:rFonts w:asciiTheme="minorHAnsi" w:hAnsiTheme="minorHAnsi" w:cstheme="minorBidi"/>
          <w:color w:val="000000" w:themeColor="text1"/>
        </w:rPr>
        <w:t>MaR</w:t>
      </w:r>
      <w:proofErr w:type="spellEnd"/>
      <w:r w:rsidRPr="00CA5E54">
        <w:rPr>
          <w:rFonts w:asciiTheme="minorHAnsi" w:hAnsiTheme="minorHAnsi" w:cstheme="minorBidi"/>
          <w:color w:val="000000" w:themeColor="text1"/>
        </w:rPr>
        <w:t xml:space="preserve"> a Elektro objednávateľa. s prevádzkovaním a údržbou nových zariadení a technológie diela</w:t>
      </w:r>
      <w:r w:rsidR="0047135D" w:rsidRPr="00CA5E54">
        <w:rPr>
          <w:rFonts w:asciiTheme="minorHAnsi" w:hAnsiTheme="minorHAnsi" w:cstheme="minorBidi"/>
          <w:color w:val="000000" w:themeColor="text1"/>
        </w:rPr>
        <w:t>,</w:t>
      </w:r>
      <w:r w:rsidRPr="00CA5E54" w:rsidDel="00793A67">
        <w:rPr>
          <w:rFonts w:asciiTheme="minorHAnsi" w:hAnsiTheme="minorHAnsi" w:cstheme="minorBidi"/>
          <w:color w:val="000000" w:themeColor="text1"/>
        </w:rPr>
        <w:t xml:space="preserve"> </w:t>
      </w:r>
      <w:r w:rsidR="00EB7B55" w:rsidRPr="00CA5E54">
        <w:rPr>
          <w:rFonts w:asciiTheme="minorHAnsi" w:hAnsiTheme="minorHAnsi" w:cstheme="minorBidi"/>
        </w:rPr>
        <w:t xml:space="preserve"> </w:t>
      </w:r>
    </w:p>
    <w:p w14:paraId="5F077586" w14:textId="53CBD374" w:rsidR="204F94BD" w:rsidRPr="007F7410" w:rsidRDefault="204F94BD" w:rsidP="008F4E2D">
      <w:pPr>
        <w:pStyle w:val="Psmeno"/>
        <w:rPr>
          <w:rFonts w:asciiTheme="minorHAnsi" w:hAnsiTheme="minorHAnsi" w:cstheme="minorBidi"/>
        </w:rPr>
      </w:pPr>
      <w:r w:rsidRPr="007F7410">
        <w:rPr>
          <w:rFonts w:asciiTheme="minorHAnsi" w:eastAsia="Calibri" w:hAnsiTheme="minorHAnsi" w:cstheme="minorBidi"/>
          <w:color w:val="000000" w:themeColor="text1"/>
        </w:rPr>
        <w:t xml:space="preserve">ďalšie doklady, ktorých povinnosť vyhotovenia a predloženia vyplýva z tejto zmluvy, všeobecne záväzných právnych predpisov alebo technických noriem, a doklady potrebné pre riadne vykonávanie prevádzky a </w:t>
      </w:r>
      <w:r w:rsidR="1F8607FC" w:rsidRPr="007F7410">
        <w:rPr>
          <w:rFonts w:asciiTheme="minorHAnsi" w:eastAsia="Calibri" w:hAnsiTheme="minorHAnsi" w:cstheme="minorBidi"/>
          <w:color w:val="000000" w:themeColor="text1"/>
        </w:rPr>
        <w:t>užívanie diela</w:t>
      </w:r>
      <w:r w:rsidRPr="007F7410">
        <w:rPr>
          <w:rFonts w:asciiTheme="minorHAnsi" w:eastAsia="Calibri" w:hAnsiTheme="minorHAnsi" w:cstheme="minorBidi"/>
          <w:color w:val="000000" w:themeColor="text1"/>
        </w:rPr>
        <w:t>,</w:t>
      </w:r>
    </w:p>
    <w:p w14:paraId="0D7597B8" w14:textId="4EE47C69" w:rsidR="00A708F3" w:rsidRPr="0010034B" w:rsidRDefault="00A708F3" w:rsidP="008F4E2D">
      <w:pPr>
        <w:pStyle w:val="Psmeno"/>
        <w:rPr>
          <w:rFonts w:asciiTheme="minorHAnsi" w:hAnsiTheme="minorHAnsi" w:cstheme="minorBidi"/>
        </w:rPr>
      </w:pPr>
      <w:r w:rsidRPr="007F7410">
        <w:rPr>
          <w:rFonts w:asciiTheme="minorHAnsi" w:hAnsiTheme="minorHAnsi" w:cstheme="minorBidi"/>
        </w:rPr>
        <w:t>označenie vád a nedorobkov nebrániacich riadnemu užívanie diela, a to spolu aj s</w:t>
      </w:r>
      <w:r w:rsidRPr="0010034B">
        <w:rPr>
          <w:rFonts w:asciiTheme="minorHAnsi" w:hAnsiTheme="minorHAnsi" w:cstheme="minorBidi"/>
        </w:rPr>
        <w:t> termínom ich odstránenia</w:t>
      </w:r>
      <w:r w:rsidR="45E80534" w:rsidRPr="0010034B">
        <w:rPr>
          <w:rFonts w:asciiTheme="minorHAnsi" w:hAnsiTheme="minorHAnsi" w:cstheme="minorBidi"/>
        </w:rPr>
        <w:t>,</w:t>
      </w:r>
    </w:p>
    <w:p w14:paraId="008E7B48" w14:textId="7F3D9561" w:rsidR="00915622" w:rsidRPr="0010034B" w:rsidRDefault="00915622" w:rsidP="008F4E2D">
      <w:pPr>
        <w:pStyle w:val="Psmeno"/>
        <w:rPr>
          <w:rFonts w:asciiTheme="minorHAnsi" w:hAnsiTheme="minorHAnsi" w:cstheme="minorBidi"/>
        </w:rPr>
      </w:pPr>
      <w:r w:rsidRPr="0010034B">
        <w:rPr>
          <w:rFonts w:asciiTheme="minorHAnsi" w:hAnsiTheme="minorHAnsi" w:cstheme="minorBidi"/>
        </w:rPr>
        <w:t>doklady preukazujúce dodanie licencií v súlade s podmienkami tejto zmluv</w:t>
      </w:r>
      <w:r w:rsidR="17C197D0" w:rsidRPr="0010034B">
        <w:rPr>
          <w:rFonts w:asciiTheme="minorHAnsi" w:hAnsiTheme="minorHAnsi" w:cstheme="minorBidi"/>
        </w:rPr>
        <w:t>y</w:t>
      </w:r>
      <w:r w:rsidR="0016069C" w:rsidRPr="0010034B">
        <w:rPr>
          <w:rFonts w:asciiTheme="minorHAnsi" w:hAnsiTheme="minorHAnsi" w:cstheme="minorBidi"/>
        </w:rPr>
        <w:t>,</w:t>
      </w:r>
    </w:p>
    <w:p w14:paraId="335F71F1" w14:textId="09543F64" w:rsidR="00C10BAA" w:rsidRPr="00D77DE4" w:rsidRDefault="45E80534" w:rsidP="00D77DE4">
      <w:pPr>
        <w:pStyle w:val="Psmeno"/>
        <w:rPr>
          <w:rFonts w:asciiTheme="minorHAnsi" w:hAnsiTheme="minorHAnsi" w:cstheme="minorBidi"/>
        </w:rPr>
      </w:pPr>
      <w:r w:rsidRPr="0010034B">
        <w:rPr>
          <w:rFonts w:asciiTheme="minorHAnsi" w:hAnsiTheme="minorHAnsi" w:cstheme="minorBidi"/>
        </w:rPr>
        <w:t>doklady preukazujúce naloženie s odpadmi vzniknutými pri vykonávaní diela v súlade s touto zmluvou</w:t>
      </w:r>
      <w:r w:rsidR="003B7DC8">
        <w:rPr>
          <w:rFonts w:asciiTheme="minorHAnsi" w:hAnsiTheme="minorHAnsi" w:cstheme="minorBidi"/>
        </w:rPr>
        <w:t>.</w:t>
      </w:r>
    </w:p>
    <w:p w14:paraId="50D71D0A" w14:textId="45428B8A" w:rsidR="00B65CAD" w:rsidRPr="00631795" w:rsidRDefault="00C10BAA" w:rsidP="00C94372">
      <w:pPr>
        <w:numPr>
          <w:ilvl w:val="1"/>
          <w:numId w:val="9"/>
        </w:numPr>
        <w:tabs>
          <w:tab w:val="clear" w:pos="1534"/>
          <w:tab w:val="num" w:pos="567"/>
        </w:tabs>
        <w:ind w:left="567" w:hanging="567"/>
        <w:jc w:val="both"/>
        <w:rPr>
          <w:rFonts w:asciiTheme="minorHAnsi" w:hAnsiTheme="minorHAnsi" w:cstheme="minorBidi"/>
          <w:color w:val="000000" w:themeColor="text1"/>
          <w:sz w:val="22"/>
          <w:szCs w:val="22"/>
        </w:rPr>
      </w:pPr>
      <w:r w:rsidRPr="00631795">
        <w:rPr>
          <w:rFonts w:asciiTheme="minorHAnsi" w:hAnsiTheme="minorHAnsi" w:cstheme="minorBidi"/>
          <w:sz w:val="22"/>
          <w:szCs w:val="22"/>
        </w:rPr>
        <w:t xml:space="preserve">Objednávateľ nie je povinný prevziať dielo ak je vykonané </w:t>
      </w:r>
      <w:proofErr w:type="spellStart"/>
      <w:r w:rsidRPr="00631795">
        <w:rPr>
          <w:rFonts w:asciiTheme="minorHAnsi" w:hAnsiTheme="minorHAnsi" w:cstheme="minorBidi"/>
          <w:sz w:val="22"/>
          <w:szCs w:val="22"/>
        </w:rPr>
        <w:t>vadne</w:t>
      </w:r>
      <w:proofErr w:type="spellEnd"/>
      <w:r w:rsidRPr="00631795">
        <w:rPr>
          <w:rFonts w:asciiTheme="minorHAnsi" w:hAnsiTheme="minorHAnsi" w:cstheme="minorBidi"/>
          <w:sz w:val="22"/>
          <w:szCs w:val="22"/>
        </w:rPr>
        <w:t>, ak však prevezme dielo s</w:t>
      </w:r>
      <w:r w:rsidR="00B65CAD" w:rsidRPr="00631795">
        <w:rPr>
          <w:rFonts w:asciiTheme="minorHAnsi" w:hAnsiTheme="minorHAnsi" w:cstheme="minorBidi"/>
          <w:sz w:val="22"/>
          <w:szCs w:val="22"/>
        </w:rPr>
        <w:t> </w:t>
      </w:r>
      <w:r w:rsidRPr="00631795">
        <w:rPr>
          <w:rFonts w:asciiTheme="minorHAnsi" w:hAnsiTheme="minorHAnsi" w:cstheme="minorBidi"/>
          <w:sz w:val="22"/>
          <w:szCs w:val="22"/>
        </w:rPr>
        <w:t>vadou</w:t>
      </w:r>
      <w:r w:rsidR="00B65CAD" w:rsidRPr="00631795">
        <w:rPr>
          <w:rFonts w:asciiTheme="minorHAnsi" w:hAnsiTheme="minorHAnsi" w:cstheme="minorBidi"/>
          <w:sz w:val="22"/>
          <w:szCs w:val="22"/>
        </w:rPr>
        <w:t>/vadami</w:t>
      </w:r>
      <w:r w:rsidRPr="00631795">
        <w:rPr>
          <w:rFonts w:asciiTheme="minorHAnsi" w:hAnsiTheme="minorHAnsi" w:cstheme="minorBidi"/>
          <w:sz w:val="22"/>
          <w:szCs w:val="22"/>
        </w:rPr>
        <w:t>, jeho práva zo zodpovednosti za vady diela ostávajú v plnom rozsahu zachované.</w:t>
      </w:r>
      <w:bookmarkStart w:id="7" w:name="_Ref158417777"/>
      <w:r w:rsidRPr="00631795">
        <w:rPr>
          <w:rFonts w:asciiTheme="minorHAnsi" w:hAnsiTheme="minorHAnsi" w:cstheme="minorBidi"/>
          <w:sz w:val="22"/>
          <w:szCs w:val="22"/>
        </w:rPr>
        <w:t xml:space="preserve"> Ak sa však jedná o</w:t>
      </w:r>
      <w:r w:rsidR="008C7885" w:rsidRPr="00631795">
        <w:rPr>
          <w:rFonts w:asciiTheme="minorHAnsi" w:hAnsiTheme="minorHAnsi" w:cstheme="minorBidi"/>
          <w:sz w:val="22"/>
          <w:szCs w:val="22"/>
        </w:rPr>
        <w:t xml:space="preserve">  také vady diela </w:t>
      </w:r>
      <w:r w:rsidR="008C7885" w:rsidRPr="41D46770">
        <w:rPr>
          <w:rFonts w:asciiTheme="minorHAnsi" w:hAnsiTheme="minorHAnsi" w:cstheme="minorBidi"/>
          <w:sz w:val="22"/>
          <w:szCs w:val="22"/>
        </w:rPr>
        <w:t>ktoré ani vo vzájomnej spojitosti nebránia riadnemu užívaniu diela</w:t>
      </w:r>
      <w:r w:rsidRPr="00631795">
        <w:rPr>
          <w:rFonts w:asciiTheme="minorHAnsi" w:hAnsiTheme="minorHAnsi" w:cstheme="minorBidi"/>
          <w:sz w:val="22"/>
          <w:szCs w:val="22"/>
        </w:rPr>
        <w:t xml:space="preserve">, tieto nie sú dôvodom pre neprevzatie diela, zhotoviteľ je však povinný ich odstrániť </w:t>
      </w:r>
      <w:r w:rsidR="004F1290" w:rsidRPr="00631795">
        <w:rPr>
          <w:rFonts w:asciiTheme="minorHAnsi" w:hAnsiTheme="minorHAnsi" w:cstheme="minorBidi"/>
          <w:sz w:val="22"/>
          <w:szCs w:val="22"/>
        </w:rPr>
        <w:t>najneskôr v</w:t>
      </w:r>
      <w:r w:rsidRPr="00631795">
        <w:rPr>
          <w:rFonts w:asciiTheme="minorHAnsi" w:hAnsiTheme="minorHAnsi" w:cstheme="minorBidi"/>
          <w:sz w:val="22"/>
          <w:szCs w:val="22"/>
        </w:rPr>
        <w:t xml:space="preserve"> lehote </w:t>
      </w:r>
      <w:r w:rsidR="00A45ECB">
        <w:rPr>
          <w:rFonts w:asciiTheme="minorHAnsi" w:hAnsiTheme="minorHAnsi" w:cstheme="minorBidi"/>
          <w:sz w:val="22"/>
          <w:szCs w:val="22"/>
        </w:rPr>
        <w:t>tridsať (</w:t>
      </w:r>
      <w:r w:rsidR="006175B3" w:rsidRPr="00631795">
        <w:rPr>
          <w:rFonts w:asciiTheme="minorHAnsi" w:hAnsiTheme="minorHAnsi" w:cstheme="minorBidi"/>
          <w:sz w:val="22"/>
          <w:szCs w:val="22"/>
        </w:rPr>
        <w:t>30</w:t>
      </w:r>
      <w:r w:rsidR="00A45ECB">
        <w:rPr>
          <w:rFonts w:asciiTheme="minorHAnsi" w:hAnsiTheme="minorHAnsi" w:cstheme="minorBidi"/>
          <w:sz w:val="22"/>
          <w:szCs w:val="22"/>
        </w:rPr>
        <w:t>)</w:t>
      </w:r>
      <w:r w:rsidRPr="00631795">
        <w:rPr>
          <w:rFonts w:asciiTheme="minorHAnsi" w:hAnsiTheme="minorHAnsi" w:cstheme="minorBidi"/>
          <w:sz w:val="22"/>
          <w:szCs w:val="22"/>
        </w:rPr>
        <w:t xml:space="preserve"> dní</w:t>
      </w:r>
      <w:r w:rsidR="004F1290" w:rsidRPr="00631795">
        <w:rPr>
          <w:rFonts w:asciiTheme="minorHAnsi" w:hAnsiTheme="minorHAnsi" w:cstheme="minorBidi"/>
          <w:sz w:val="22"/>
          <w:szCs w:val="22"/>
        </w:rPr>
        <w:t xml:space="preserve"> od podpísania protokolu o odovzdaní a prevzatí diela</w:t>
      </w:r>
      <w:r w:rsidRPr="00631795">
        <w:rPr>
          <w:rFonts w:asciiTheme="minorHAnsi" w:hAnsiTheme="minorHAnsi" w:cstheme="minorBidi"/>
          <w:sz w:val="22"/>
          <w:szCs w:val="22"/>
        </w:rPr>
        <w:t>, pokiaľ sa v</w:t>
      </w:r>
      <w:r w:rsidR="006175B3" w:rsidRPr="00631795">
        <w:rPr>
          <w:rFonts w:asciiTheme="minorHAnsi" w:hAnsiTheme="minorHAnsi" w:cstheme="minorBidi"/>
          <w:sz w:val="22"/>
          <w:szCs w:val="22"/>
        </w:rPr>
        <w:t> </w:t>
      </w:r>
      <w:r w:rsidRPr="00631795">
        <w:rPr>
          <w:rFonts w:asciiTheme="minorHAnsi" w:hAnsiTheme="minorHAnsi" w:cstheme="minorBidi"/>
          <w:sz w:val="22"/>
          <w:szCs w:val="22"/>
        </w:rPr>
        <w:t>protokole</w:t>
      </w:r>
      <w:r w:rsidR="006175B3" w:rsidRPr="00631795">
        <w:rPr>
          <w:rFonts w:asciiTheme="minorHAnsi" w:hAnsiTheme="minorHAnsi" w:cstheme="minorBidi"/>
          <w:sz w:val="22"/>
          <w:szCs w:val="22"/>
        </w:rPr>
        <w:t xml:space="preserve"> o odovzdaní a prevzatí diela</w:t>
      </w:r>
      <w:r w:rsidRPr="00631795">
        <w:rPr>
          <w:rFonts w:asciiTheme="minorHAnsi" w:hAnsiTheme="minorHAnsi" w:cstheme="minorBidi"/>
          <w:sz w:val="22"/>
          <w:szCs w:val="22"/>
        </w:rPr>
        <w:t xml:space="preserve"> zmluvné strany nedohodnú inak.</w:t>
      </w:r>
      <w:bookmarkEnd w:id="7"/>
      <w:r w:rsidR="00B65CAD" w:rsidRPr="00631795">
        <w:rPr>
          <w:rFonts w:asciiTheme="minorHAnsi" w:hAnsiTheme="minorHAnsi" w:cstheme="minorBidi"/>
          <w:sz w:val="22"/>
          <w:szCs w:val="22"/>
        </w:rPr>
        <w:t xml:space="preserve"> </w:t>
      </w:r>
      <w:bookmarkStart w:id="8" w:name="_Ref95821337"/>
      <w:r w:rsidR="00B65CAD" w:rsidRPr="00631795">
        <w:rPr>
          <w:rFonts w:asciiTheme="minorHAnsi" w:hAnsiTheme="minorHAnsi" w:cstheme="minorBidi"/>
          <w:sz w:val="22"/>
          <w:szCs w:val="22"/>
        </w:rPr>
        <w:t xml:space="preserve">O odstránení prípadných vád a nedorobkov </w:t>
      </w:r>
      <w:r w:rsidR="00B65CAD" w:rsidRPr="41D46770">
        <w:rPr>
          <w:rFonts w:asciiTheme="minorHAnsi" w:hAnsiTheme="minorHAnsi" w:cstheme="minorBidi"/>
          <w:color w:val="000000" w:themeColor="text1"/>
          <w:sz w:val="22"/>
          <w:szCs w:val="22"/>
        </w:rPr>
        <w:t xml:space="preserve">uvedených v protokole o odovzdaní a prevzatí diela spíšu zmluvné strany </w:t>
      </w:r>
      <w:r w:rsidR="002C7768" w:rsidRPr="41D46770">
        <w:rPr>
          <w:rFonts w:asciiTheme="minorHAnsi" w:hAnsiTheme="minorHAnsi" w:cstheme="minorBidi"/>
          <w:color w:val="000000" w:themeColor="text1"/>
          <w:sz w:val="22"/>
          <w:szCs w:val="22"/>
        </w:rPr>
        <w:t xml:space="preserve">osobitný </w:t>
      </w:r>
      <w:r w:rsidR="00B65CAD" w:rsidRPr="41D46770">
        <w:rPr>
          <w:rFonts w:asciiTheme="minorHAnsi" w:hAnsiTheme="minorHAnsi" w:cstheme="minorBidi"/>
          <w:color w:val="000000" w:themeColor="text1"/>
          <w:sz w:val="22"/>
          <w:szCs w:val="22"/>
        </w:rPr>
        <w:t xml:space="preserve">písomný protokol o odstránení vád a nedorobkov. </w:t>
      </w:r>
      <w:bookmarkEnd w:id="8"/>
    </w:p>
    <w:p w14:paraId="59EF78E4" w14:textId="496D6467" w:rsidR="00C10BAA" w:rsidRPr="00631795" w:rsidRDefault="001817ED" w:rsidP="00C10BAA">
      <w:pPr>
        <w:tabs>
          <w:tab w:val="num" w:pos="567"/>
        </w:tabs>
        <w:jc w:val="both"/>
        <w:rPr>
          <w:rFonts w:asciiTheme="minorHAnsi" w:hAnsiTheme="minorHAnsi" w:cstheme="minorBidi"/>
          <w:color w:val="000000" w:themeColor="text1"/>
          <w:sz w:val="22"/>
          <w:szCs w:val="22"/>
        </w:rPr>
      </w:pPr>
      <w:r w:rsidRPr="00631795">
        <w:rPr>
          <w:rFonts w:asciiTheme="minorHAnsi" w:hAnsiTheme="minorHAnsi" w:cstheme="minorHAnsi"/>
          <w:bCs/>
          <w:sz w:val="22"/>
          <w:szCs w:val="22"/>
        </w:rPr>
        <w:tab/>
      </w:r>
    </w:p>
    <w:p w14:paraId="78833828" w14:textId="1946F947" w:rsidR="00DC4B84" w:rsidRPr="00420245" w:rsidRDefault="269736E0" w:rsidP="00CA5E54">
      <w:pPr>
        <w:numPr>
          <w:ilvl w:val="1"/>
          <w:numId w:val="9"/>
        </w:numPr>
        <w:tabs>
          <w:tab w:val="clear" w:pos="1534"/>
          <w:tab w:val="num" w:pos="567"/>
        </w:tabs>
        <w:ind w:left="567" w:hanging="567"/>
        <w:jc w:val="both"/>
        <w:rPr>
          <w:rFonts w:asciiTheme="minorHAnsi" w:hAnsiTheme="minorHAnsi" w:cstheme="minorBidi"/>
          <w:sz w:val="22"/>
          <w:szCs w:val="22"/>
        </w:rPr>
      </w:pPr>
      <w:r w:rsidRPr="41D46770">
        <w:rPr>
          <w:rFonts w:asciiTheme="minorHAnsi" w:hAnsiTheme="minorHAnsi" w:cstheme="minorBidi"/>
          <w:color w:val="000000" w:themeColor="text1"/>
          <w:sz w:val="22"/>
          <w:szCs w:val="22"/>
          <w:shd w:val="clear" w:color="auto" w:fill="FFFFFF"/>
        </w:rPr>
        <w:lastRenderedPageBreak/>
        <w:t xml:space="preserve">Za objednávateľa je poverený </w:t>
      </w:r>
      <w:r w:rsidR="3D9359AB" w:rsidRPr="41D46770">
        <w:rPr>
          <w:rFonts w:asciiTheme="minorHAnsi" w:hAnsiTheme="minorHAnsi" w:cstheme="minorBidi"/>
          <w:color w:val="000000" w:themeColor="text1"/>
          <w:sz w:val="22"/>
          <w:szCs w:val="22"/>
          <w:shd w:val="clear" w:color="auto" w:fill="FFFFFF"/>
        </w:rPr>
        <w:t>prevziať</w:t>
      </w:r>
      <w:r w:rsidRPr="41D46770">
        <w:rPr>
          <w:rFonts w:asciiTheme="minorHAnsi" w:hAnsiTheme="minorHAnsi" w:cstheme="minorBidi"/>
          <w:color w:val="000000" w:themeColor="text1"/>
          <w:sz w:val="22"/>
          <w:szCs w:val="22"/>
          <w:shd w:val="clear" w:color="auto" w:fill="FFFFFF"/>
        </w:rPr>
        <w:t xml:space="preserve"> dielo</w:t>
      </w:r>
      <w:r w:rsidR="3B093BA7" w:rsidRPr="0010034B">
        <w:rPr>
          <w:rFonts w:asciiTheme="minorHAnsi" w:hAnsiTheme="minorHAnsi" w:cstheme="minorBidi"/>
          <w:color w:val="000000" w:themeColor="text1"/>
          <w:sz w:val="22"/>
          <w:szCs w:val="22"/>
          <w:shd w:val="clear" w:color="auto" w:fill="FFFFFF"/>
        </w:rPr>
        <w:t>:</w:t>
      </w:r>
      <w:r w:rsidR="5719A2BD" w:rsidRPr="0010034B">
        <w:rPr>
          <w:rFonts w:asciiTheme="minorHAnsi" w:hAnsiTheme="minorHAnsi" w:cstheme="minorBidi"/>
          <w:color w:val="000000" w:themeColor="text1"/>
          <w:sz w:val="22"/>
          <w:szCs w:val="22"/>
          <w:shd w:val="clear" w:color="auto" w:fill="FFFFFF"/>
        </w:rPr>
        <w:t xml:space="preserve"> </w:t>
      </w:r>
      <w:r w:rsidR="3CB5E90F" w:rsidRPr="00D67A62">
        <w:rPr>
          <w:rFonts w:asciiTheme="minorHAnsi" w:hAnsiTheme="minorHAnsi" w:cstheme="minorBidi"/>
          <w:b/>
          <w:bCs/>
          <w:color w:val="000000" w:themeColor="text1"/>
          <w:sz w:val="22"/>
          <w:szCs w:val="22"/>
          <w:shd w:val="clear" w:color="auto" w:fill="FFFFFF"/>
        </w:rPr>
        <w:t xml:space="preserve">Ing. Štefan </w:t>
      </w:r>
      <w:proofErr w:type="spellStart"/>
      <w:r w:rsidR="3CB5E90F" w:rsidRPr="00D67A62">
        <w:rPr>
          <w:rFonts w:asciiTheme="minorHAnsi" w:hAnsiTheme="minorHAnsi" w:cstheme="minorBidi"/>
          <w:b/>
          <w:bCs/>
          <w:color w:val="000000" w:themeColor="text1"/>
          <w:sz w:val="22"/>
          <w:szCs w:val="22"/>
          <w:shd w:val="clear" w:color="auto" w:fill="FFFFFF"/>
        </w:rPr>
        <w:t>Janák</w:t>
      </w:r>
      <w:proofErr w:type="spellEnd"/>
      <w:r w:rsidR="002A25EB" w:rsidRPr="00D67A62">
        <w:rPr>
          <w:rFonts w:asciiTheme="minorHAnsi" w:hAnsiTheme="minorHAnsi" w:cstheme="minorBidi"/>
          <w:b/>
          <w:bCs/>
          <w:color w:val="000000" w:themeColor="text1"/>
          <w:sz w:val="22"/>
          <w:szCs w:val="22"/>
          <w:shd w:val="clear" w:color="auto" w:fill="FFFFFF"/>
        </w:rPr>
        <w:t>,</w:t>
      </w:r>
      <w:r w:rsidR="00ED4EA4" w:rsidRPr="00ED4EA4">
        <w:t xml:space="preserve"> </w:t>
      </w:r>
      <w:r w:rsidR="00ED4EA4" w:rsidRPr="00ED4EA4">
        <w:rPr>
          <w:rFonts w:asciiTheme="minorHAnsi" w:hAnsiTheme="minorHAnsi" w:cstheme="minorBidi"/>
          <w:color w:val="000000" w:themeColor="text1"/>
          <w:sz w:val="22"/>
          <w:szCs w:val="22"/>
          <w:shd w:val="clear" w:color="auto" w:fill="FFFFFF"/>
        </w:rPr>
        <w:t>mobil: +421 908</w:t>
      </w:r>
      <w:r w:rsidR="00E62FF2">
        <w:rPr>
          <w:rFonts w:asciiTheme="minorHAnsi" w:hAnsiTheme="minorHAnsi" w:cstheme="minorBidi"/>
          <w:color w:val="000000" w:themeColor="text1"/>
          <w:sz w:val="22"/>
          <w:szCs w:val="22"/>
          <w:shd w:val="clear" w:color="auto" w:fill="FFFFFF"/>
        </w:rPr>
        <w:t> </w:t>
      </w:r>
      <w:r w:rsidR="00ED4EA4" w:rsidRPr="00ED4EA4">
        <w:rPr>
          <w:rFonts w:asciiTheme="minorHAnsi" w:hAnsiTheme="minorHAnsi" w:cstheme="minorBidi"/>
          <w:color w:val="000000" w:themeColor="text1"/>
          <w:sz w:val="22"/>
          <w:szCs w:val="22"/>
          <w:shd w:val="clear" w:color="auto" w:fill="FFFFFF"/>
        </w:rPr>
        <w:t>813</w:t>
      </w:r>
      <w:r w:rsidR="00E62FF2">
        <w:rPr>
          <w:rFonts w:asciiTheme="minorHAnsi" w:hAnsiTheme="minorHAnsi" w:cstheme="minorBidi"/>
          <w:color w:val="000000" w:themeColor="text1"/>
          <w:sz w:val="22"/>
          <w:szCs w:val="22"/>
          <w:shd w:val="clear" w:color="auto" w:fill="FFFFFF"/>
        </w:rPr>
        <w:t xml:space="preserve"> </w:t>
      </w:r>
      <w:r w:rsidR="00ED4EA4" w:rsidRPr="00ED4EA4">
        <w:rPr>
          <w:rFonts w:asciiTheme="minorHAnsi" w:hAnsiTheme="minorHAnsi" w:cstheme="minorBidi"/>
          <w:color w:val="000000" w:themeColor="text1"/>
          <w:sz w:val="22"/>
          <w:szCs w:val="22"/>
          <w:shd w:val="clear" w:color="auto" w:fill="FFFFFF"/>
        </w:rPr>
        <w:t xml:space="preserve">655, e-mail: </w:t>
      </w:r>
      <w:hyperlink r:id="rId12" w:history="1">
        <w:r w:rsidR="00D67A62" w:rsidRPr="00693009">
          <w:rPr>
            <w:rStyle w:val="Hypertextovprepojenie"/>
            <w:rFonts w:asciiTheme="minorHAnsi" w:hAnsiTheme="minorHAnsi" w:cstheme="minorBidi"/>
            <w:sz w:val="22"/>
            <w:szCs w:val="22"/>
            <w:shd w:val="clear" w:color="auto" w:fill="FFFFFF"/>
          </w:rPr>
          <w:t>stefan.janak@mhth.sk</w:t>
        </w:r>
      </w:hyperlink>
      <w:r w:rsidR="3B093BA7" w:rsidRPr="0010034B">
        <w:rPr>
          <w:rFonts w:asciiTheme="minorHAnsi" w:hAnsiTheme="minorHAnsi" w:cstheme="minorBidi"/>
          <w:color w:val="000000" w:themeColor="text1"/>
          <w:sz w:val="22"/>
          <w:szCs w:val="22"/>
          <w:shd w:val="clear" w:color="auto" w:fill="FFFFFF"/>
        </w:rPr>
        <w:t>.</w:t>
      </w:r>
      <w:r w:rsidR="007F6E36">
        <w:rPr>
          <w:rFonts w:asciiTheme="minorHAnsi" w:hAnsiTheme="minorHAnsi" w:cstheme="minorBidi"/>
          <w:color w:val="000000" w:themeColor="text1"/>
          <w:sz w:val="22"/>
          <w:szCs w:val="22"/>
          <w:shd w:val="clear" w:color="auto" w:fill="FFFFFF"/>
        </w:rPr>
        <w:t xml:space="preserve"> </w:t>
      </w:r>
      <w:r w:rsidR="00DC4B84" w:rsidRPr="00EE6249">
        <w:rPr>
          <w:rFonts w:asciiTheme="minorHAnsi" w:hAnsiTheme="minorHAnsi" w:cstheme="minorBidi"/>
          <w:sz w:val="22"/>
          <w:szCs w:val="22"/>
        </w:rPr>
        <w:t>Objednávateľ si vyhradzuje právo kedykoľvek zmeniť osob</w:t>
      </w:r>
      <w:r w:rsidR="00DC4B84">
        <w:rPr>
          <w:rFonts w:asciiTheme="minorHAnsi" w:hAnsiTheme="minorHAnsi" w:cstheme="minorBidi"/>
          <w:sz w:val="22"/>
          <w:szCs w:val="22"/>
        </w:rPr>
        <w:t>u</w:t>
      </w:r>
      <w:r w:rsidR="00DC4B84" w:rsidRPr="00EE6249">
        <w:rPr>
          <w:rFonts w:asciiTheme="minorHAnsi" w:hAnsiTheme="minorHAnsi" w:cstheme="minorBidi"/>
          <w:sz w:val="22"/>
          <w:szCs w:val="22"/>
        </w:rPr>
        <w:t xml:space="preserve"> podľa predchádzajúcej vety, pričom na zmenu sa nevyžaduje uzatvorenie písomného dodatku k tejto zmluve. </w:t>
      </w:r>
    </w:p>
    <w:p w14:paraId="678144EF" w14:textId="5D0E498B" w:rsidR="00B65CAD" w:rsidRPr="00631795" w:rsidRDefault="00B65CAD" w:rsidP="57F32E0F">
      <w:pPr>
        <w:jc w:val="both"/>
        <w:rPr>
          <w:rFonts w:asciiTheme="minorHAnsi" w:hAnsiTheme="minorHAnsi" w:cstheme="minorBidi"/>
          <w:sz w:val="22"/>
          <w:szCs w:val="22"/>
        </w:rPr>
      </w:pPr>
    </w:p>
    <w:p w14:paraId="55B898F1" w14:textId="26871A3C" w:rsidR="00B65CAD" w:rsidRPr="00631795" w:rsidRDefault="00B65CAD" w:rsidP="00C94372">
      <w:pPr>
        <w:numPr>
          <w:ilvl w:val="1"/>
          <w:numId w:val="9"/>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Protokol o odovzdaní a</w:t>
      </w:r>
      <w:r w:rsidR="008B1646" w:rsidRPr="00631795">
        <w:rPr>
          <w:rFonts w:asciiTheme="minorHAnsi" w:hAnsiTheme="minorHAnsi" w:cstheme="minorBidi"/>
          <w:sz w:val="22"/>
          <w:szCs w:val="22"/>
        </w:rPr>
        <w:t> </w:t>
      </w:r>
      <w:r w:rsidRPr="00631795">
        <w:rPr>
          <w:rFonts w:asciiTheme="minorHAnsi" w:hAnsiTheme="minorHAnsi" w:cstheme="minorBidi"/>
          <w:sz w:val="22"/>
          <w:szCs w:val="22"/>
        </w:rPr>
        <w:t>prevzatí</w:t>
      </w:r>
      <w:r w:rsidR="008B1646" w:rsidRPr="00631795">
        <w:rPr>
          <w:rFonts w:asciiTheme="minorHAnsi" w:hAnsiTheme="minorHAnsi" w:cstheme="minorBidi"/>
          <w:sz w:val="22"/>
          <w:szCs w:val="22"/>
        </w:rPr>
        <w:t xml:space="preserve"> </w:t>
      </w:r>
      <w:r w:rsidR="00DC4B84">
        <w:rPr>
          <w:rFonts w:asciiTheme="minorHAnsi" w:hAnsiTheme="minorHAnsi" w:cstheme="minorBidi"/>
          <w:sz w:val="22"/>
          <w:szCs w:val="22"/>
        </w:rPr>
        <w:t xml:space="preserve">diela </w:t>
      </w:r>
      <w:r w:rsidR="008B1646" w:rsidRPr="00631795">
        <w:rPr>
          <w:rFonts w:asciiTheme="minorHAnsi" w:hAnsiTheme="minorHAnsi" w:cstheme="minorBidi"/>
          <w:sz w:val="22"/>
          <w:szCs w:val="22"/>
        </w:rPr>
        <w:t>a protokol o odstránení vád a nedorobkov</w:t>
      </w:r>
      <w:r w:rsidRPr="00631795">
        <w:rPr>
          <w:rFonts w:asciiTheme="minorHAnsi" w:hAnsiTheme="minorHAnsi" w:cstheme="minorBidi"/>
          <w:sz w:val="22"/>
          <w:szCs w:val="22"/>
        </w:rPr>
        <w:t xml:space="preserve"> diela bud</w:t>
      </w:r>
      <w:r w:rsidR="008B1646" w:rsidRPr="00631795">
        <w:rPr>
          <w:rFonts w:asciiTheme="minorHAnsi" w:hAnsiTheme="minorHAnsi" w:cstheme="minorBidi"/>
          <w:sz w:val="22"/>
          <w:szCs w:val="22"/>
        </w:rPr>
        <w:t>ú</w:t>
      </w:r>
      <w:r w:rsidRPr="00631795">
        <w:rPr>
          <w:rFonts w:asciiTheme="minorHAnsi" w:hAnsiTheme="minorHAnsi" w:cstheme="minorBidi"/>
          <w:sz w:val="22"/>
          <w:szCs w:val="22"/>
        </w:rPr>
        <w:t xml:space="preserve"> vyhotoven</w:t>
      </w:r>
      <w:r w:rsidR="008B1646" w:rsidRPr="00631795">
        <w:rPr>
          <w:rFonts w:asciiTheme="minorHAnsi" w:hAnsiTheme="minorHAnsi" w:cstheme="minorBidi"/>
          <w:sz w:val="22"/>
          <w:szCs w:val="22"/>
        </w:rPr>
        <w:t>é</w:t>
      </w:r>
      <w:r w:rsidRPr="00631795">
        <w:rPr>
          <w:rFonts w:asciiTheme="minorHAnsi" w:hAnsiTheme="minorHAnsi" w:cstheme="minorBidi"/>
          <w:sz w:val="22"/>
          <w:szCs w:val="22"/>
        </w:rPr>
        <w:t xml:space="preserve"> v dvoch </w:t>
      </w:r>
      <w:r w:rsidR="00DC4B84">
        <w:rPr>
          <w:rFonts w:asciiTheme="minorHAnsi" w:hAnsiTheme="minorHAnsi" w:cstheme="minorBidi"/>
          <w:sz w:val="22"/>
          <w:szCs w:val="22"/>
        </w:rPr>
        <w:t xml:space="preserve">(2) </w:t>
      </w:r>
      <w:r w:rsidRPr="00631795">
        <w:rPr>
          <w:rFonts w:asciiTheme="minorHAnsi" w:hAnsiTheme="minorHAnsi" w:cstheme="minorBidi"/>
          <w:sz w:val="22"/>
          <w:szCs w:val="22"/>
        </w:rPr>
        <w:t xml:space="preserve">rovnopisoch. </w:t>
      </w:r>
    </w:p>
    <w:p w14:paraId="6675DD88" w14:textId="4292E9CF" w:rsidR="00C10BAA" w:rsidRPr="00631795" w:rsidRDefault="00C10BAA" w:rsidP="001817ED">
      <w:pPr>
        <w:tabs>
          <w:tab w:val="num" w:pos="567"/>
        </w:tabs>
        <w:jc w:val="both"/>
        <w:rPr>
          <w:rFonts w:asciiTheme="minorHAnsi" w:hAnsiTheme="minorHAnsi" w:cstheme="minorBidi"/>
          <w:sz w:val="22"/>
          <w:szCs w:val="22"/>
        </w:rPr>
      </w:pPr>
    </w:p>
    <w:p w14:paraId="3F8A4545" w14:textId="0E371E7E" w:rsidR="6B789F37" w:rsidRDefault="6B789F37" w:rsidP="6B789F37">
      <w:pPr>
        <w:tabs>
          <w:tab w:val="num" w:pos="567"/>
        </w:tabs>
        <w:jc w:val="both"/>
        <w:rPr>
          <w:rFonts w:asciiTheme="minorHAnsi" w:hAnsiTheme="minorHAnsi" w:cstheme="minorBidi"/>
          <w:sz w:val="22"/>
          <w:szCs w:val="22"/>
        </w:rPr>
      </w:pPr>
    </w:p>
    <w:p w14:paraId="78E75FB6" w14:textId="77777777" w:rsidR="00C10BAA" w:rsidRPr="00631795" w:rsidRDefault="00C10BAA" w:rsidP="00C94372">
      <w:pPr>
        <w:numPr>
          <w:ilvl w:val="0"/>
          <w:numId w:val="9"/>
        </w:numPr>
        <w:tabs>
          <w:tab w:val="num" w:pos="567"/>
        </w:tabs>
        <w:jc w:val="both"/>
        <w:rPr>
          <w:rFonts w:asciiTheme="minorHAnsi" w:hAnsiTheme="minorHAnsi" w:cstheme="minorHAnsi"/>
          <w:b/>
          <w:sz w:val="22"/>
          <w:szCs w:val="22"/>
        </w:rPr>
      </w:pPr>
      <w:r w:rsidRPr="00631795">
        <w:rPr>
          <w:rFonts w:asciiTheme="minorHAnsi" w:hAnsiTheme="minorHAnsi" w:cstheme="minorBidi"/>
          <w:b/>
          <w:sz w:val="22"/>
          <w:szCs w:val="22"/>
        </w:rPr>
        <w:t>ZODPOVEDNOSŤ ZA VADY</w:t>
      </w:r>
    </w:p>
    <w:p w14:paraId="5F4FB4DD" w14:textId="77777777" w:rsidR="00C10BAA" w:rsidRPr="00631795" w:rsidRDefault="00C10BAA" w:rsidP="00C10BAA">
      <w:pPr>
        <w:tabs>
          <w:tab w:val="num" w:pos="567"/>
        </w:tabs>
        <w:jc w:val="both"/>
        <w:rPr>
          <w:rFonts w:asciiTheme="minorHAnsi" w:hAnsiTheme="minorHAnsi" w:cstheme="minorHAnsi"/>
          <w:sz w:val="22"/>
          <w:szCs w:val="22"/>
        </w:rPr>
      </w:pPr>
    </w:p>
    <w:p w14:paraId="0FDA63EC" w14:textId="52D5DABB" w:rsidR="00C10BAA" w:rsidRPr="00631795" w:rsidRDefault="001B3CE7" w:rsidP="00C94372">
      <w:pPr>
        <w:numPr>
          <w:ilvl w:val="1"/>
          <w:numId w:val="9"/>
        </w:numPr>
        <w:tabs>
          <w:tab w:val="clear" w:pos="1534"/>
          <w:tab w:val="num" w:pos="567"/>
        </w:tabs>
        <w:ind w:left="567" w:hanging="567"/>
        <w:jc w:val="both"/>
        <w:rPr>
          <w:rFonts w:asciiTheme="minorHAnsi" w:hAnsiTheme="minorHAnsi" w:cstheme="minorBidi"/>
          <w:sz w:val="22"/>
          <w:szCs w:val="22"/>
        </w:rPr>
      </w:pPr>
      <w:r w:rsidRPr="009A191B">
        <w:rPr>
          <w:rFonts w:asciiTheme="minorHAnsi" w:hAnsiTheme="minorHAnsi" w:cstheme="minorBidi"/>
          <w:sz w:val="22"/>
          <w:szCs w:val="22"/>
        </w:rPr>
        <w:t>Zhotoviteľ poskytuje objednávateľovi záruku za vykonané dielo</w:t>
      </w:r>
      <w:r>
        <w:rPr>
          <w:rFonts w:asciiTheme="minorHAnsi" w:hAnsiTheme="minorHAnsi" w:cstheme="minorBidi"/>
          <w:sz w:val="22"/>
          <w:szCs w:val="22"/>
        </w:rPr>
        <w:t>.</w:t>
      </w:r>
      <w:r w:rsidRPr="3BBEF3F4">
        <w:rPr>
          <w:rFonts w:asciiTheme="minorHAnsi" w:hAnsiTheme="minorHAnsi" w:cstheme="minorBidi"/>
          <w:sz w:val="22"/>
          <w:szCs w:val="22"/>
        </w:rPr>
        <w:t xml:space="preserve"> </w:t>
      </w:r>
      <w:r w:rsidR="00C10BAA" w:rsidRPr="00631795">
        <w:rPr>
          <w:rFonts w:asciiTheme="minorHAnsi" w:hAnsiTheme="minorHAnsi" w:cstheme="minorBidi"/>
          <w:sz w:val="22"/>
          <w:szCs w:val="22"/>
        </w:rPr>
        <w:t>Zmluvné strany dojednávajú pre dielo záručnú dobu v</w:t>
      </w:r>
      <w:r w:rsidR="00C75AF2" w:rsidRPr="00631795" w:rsidDel="00785F14">
        <w:rPr>
          <w:rFonts w:asciiTheme="minorHAnsi" w:hAnsiTheme="minorHAnsi" w:cstheme="minorBidi"/>
          <w:sz w:val="22"/>
          <w:szCs w:val="22"/>
        </w:rPr>
        <w:t> </w:t>
      </w:r>
      <w:r w:rsidR="00C10BAA" w:rsidRPr="00631795">
        <w:rPr>
          <w:rFonts w:asciiTheme="minorHAnsi" w:hAnsiTheme="minorHAnsi" w:cstheme="minorBidi"/>
          <w:sz w:val="22"/>
          <w:szCs w:val="22"/>
        </w:rPr>
        <w:t>trvaní</w:t>
      </w:r>
      <w:r w:rsidR="00785F14">
        <w:rPr>
          <w:rFonts w:asciiTheme="minorHAnsi" w:hAnsiTheme="minorHAnsi" w:cstheme="minorBidi"/>
          <w:sz w:val="22"/>
          <w:szCs w:val="22"/>
        </w:rPr>
        <w:t xml:space="preserve"> dvadsaťštyri</w:t>
      </w:r>
      <w:r w:rsidR="00C75AF2" w:rsidRPr="00631795">
        <w:rPr>
          <w:rFonts w:asciiTheme="minorHAnsi" w:hAnsiTheme="minorHAnsi" w:cstheme="minorBidi"/>
          <w:sz w:val="22"/>
          <w:szCs w:val="22"/>
        </w:rPr>
        <w:t xml:space="preserve"> </w:t>
      </w:r>
      <w:r w:rsidR="00785F14">
        <w:rPr>
          <w:rFonts w:asciiTheme="minorHAnsi" w:hAnsiTheme="minorHAnsi" w:cstheme="minorBidi"/>
          <w:sz w:val="22"/>
          <w:szCs w:val="22"/>
        </w:rPr>
        <w:t>(</w:t>
      </w:r>
      <w:r w:rsidR="00C75AF2" w:rsidRPr="00631795">
        <w:rPr>
          <w:rFonts w:asciiTheme="minorHAnsi" w:hAnsiTheme="minorHAnsi" w:cstheme="minorBidi"/>
          <w:sz w:val="22"/>
          <w:szCs w:val="22"/>
        </w:rPr>
        <w:t>24</w:t>
      </w:r>
      <w:r w:rsidR="00785F14">
        <w:rPr>
          <w:rFonts w:asciiTheme="minorHAnsi" w:hAnsiTheme="minorHAnsi" w:cstheme="minorBidi"/>
          <w:sz w:val="22"/>
          <w:szCs w:val="22"/>
        </w:rPr>
        <w:t>)</w:t>
      </w:r>
      <w:r w:rsidR="00C75AF2" w:rsidRPr="00631795">
        <w:rPr>
          <w:rFonts w:asciiTheme="minorHAnsi" w:hAnsiTheme="minorHAnsi" w:cstheme="minorBidi"/>
          <w:sz w:val="22"/>
          <w:szCs w:val="22"/>
        </w:rPr>
        <w:t xml:space="preserve"> mesiacov</w:t>
      </w:r>
      <w:r w:rsidR="0064295D">
        <w:rPr>
          <w:rFonts w:asciiTheme="minorHAnsi" w:hAnsiTheme="minorHAnsi" w:cstheme="minorBidi"/>
          <w:sz w:val="22"/>
          <w:szCs w:val="22"/>
        </w:rPr>
        <w:t>.</w:t>
      </w:r>
      <w:r w:rsidR="00C75AF2" w:rsidRPr="00631795">
        <w:rPr>
          <w:rFonts w:asciiTheme="minorHAnsi" w:hAnsiTheme="minorHAnsi" w:cstheme="minorBidi"/>
          <w:sz w:val="22"/>
          <w:szCs w:val="22"/>
        </w:rPr>
        <w:t xml:space="preserve"> V prípade, ak výrobca poskytuje na technologickú</w:t>
      </w:r>
      <w:r w:rsidR="00197354" w:rsidRPr="00631795">
        <w:rPr>
          <w:rFonts w:asciiTheme="minorHAnsi" w:hAnsiTheme="minorHAnsi" w:cstheme="minorBidi"/>
          <w:sz w:val="22"/>
          <w:szCs w:val="22"/>
        </w:rPr>
        <w:t xml:space="preserve"> časť</w:t>
      </w:r>
      <w:r w:rsidR="69C7F57D" w:rsidRPr="00631795">
        <w:rPr>
          <w:rFonts w:asciiTheme="minorHAnsi" w:hAnsiTheme="minorHAnsi" w:cstheme="minorBidi"/>
          <w:sz w:val="22"/>
          <w:szCs w:val="22"/>
        </w:rPr>
        <w:t>/zariadenie</w:t>
      </w:r>
      <w:r w:rsidR="1E711CAC" w:rsidRPr="00631795">
        <w:rPr>
          <w:rFonts w:asciiTheme="minorHAnsi" w:hAnsiTheme="minorHAnsi" w:cstheme="minorBidi"/>
          <w:sz w:val="22"/>
          <w:szCs w:val="22"/>
        </w:rPr>
        <w:t>/materiály/výrobky</w:t>
      </w:r>
      <w:r w:rsidR="00197354" w:rsidRPr="00631795">
        <w:rPr>
          <w:rFonts w:asciiTheme="minorHAnsi" w:hAnsiTheme="minorHAnsi" w:cstheme="minorBidi"/>
          <w:sz w:val="22"/>
          <w:szCs w:val="22"/>
        </w:rPr>
        <w:t xml:space="preserve"> </w:t>
      </w:r>
      <w:r w:rsidR="00C75AF2" w:rsidRPr="00631795">
        <w:rPr>
          <w:rFonts w:asciiTheme="minorHAnsi" w:hAnsiTheme="minorHAnsi" w:cstheme="minorBidi"/>
          <w:sz w:val="22"/>
          <w:szCs w:val="22"/>
        </w:rPr>
        <w:t>dlhšiu záruku, aplikuje sa táto dlhšia záruka</w:t>
      </w:r>
      <w:r w:rsidR="5A59DF21" w:rsidRPr="00631795">
        <w:rPr>
          <w:rFonts w:asciiTheme="minorHAnsi" w:hAnsiTheme="minorHAnsi" w:cstheme="minorBidi"/>
          <w:sz w:val="22"/>
          <w:szCs w:val="22"/>
        </w:rPr>
        <w:t xml:space="preserve"> (dĺžka týchto záručných dôb bude uvedená v protokole </w:t>
      </w:r>
      <w:r w:rsidR="225FD987" w:rsidRPr="3DAD51B6">
        <w:rPr>
          <w:rFonts w:asciiTheme="minorHAnsi" w:hAnsiTheme="minorHAnsi" w:cstheme="minorBidi"/>
          <w:sz w:val="22"/>
          <w:szCs w:val="22"/>
        </w:rPr>
        <w:t>o odovzdaní a prevzatí diela</w:t>
      </w:r>
      <w:r w:rsidR="5A59DF21" w:rsidRPr="3DAD51B6">
        <w:rPr>
          <w:rFonts w:asciiTheme="minorHAnsi" w:hAnsiTheme="minorHAnsi" w:cstheme="minorBidi"/>
          <w:sz w:val="22"/>
          <w:szCs w:val="22"/>
        </w:rPr>
        <w:t xml:space="preserve"> </w:t>
      </w:r>
      <w:r w:rsidR="5A59DF21" w:rsidRPr="00631795">
        <w:rPr>
          <w:rFonts w:asciiTheme="minorHAnsi" w:hAnsiTheme="minorHAnsi" w:cstheme="minorBidi"/>
          <w:sz w:val="22"/>
          <w:szCs w:val="22"/>
        </w:rPr>
        <w:t>spolu aj s</w:t>
      </w:r>
      <w:r w:rsidR="33856FED" w:rsidRPr="00631795">
        <w:rPr>
          <w:rFonts w:asciiTheme="minorHAnsi" w:hAnsiTheme="minorHAnsi" w:cstheme="minorBidi"/>
          <w:sz w:val="22"/>
          <w:szCs w:val="22"/>
        </w:rPr>
        <w:t>o špecifikovaním konkrétnej časti/zariadenia</w:t>
      </w:r>
      <w:r w:rsidR="5A59DF21" w:rsidRPr="00631795">
        <w:rPr>
          <w:rFonts w:asciiTheme="minorHAnsi" w:hAnsiTheme="minorHAnsi" w:cstheme="minorBidi"/>
          <w:sz w:val="22"/>
          <w:szCs w:val="22"/>
        </w:rPr>
        <w:t>)</w:t>
      </w:r>
      <w:r w:rsidR="00C75AF2" w:rsidRPr="00631795">
        <w:rPr>
          <w:rFonts w:asciiTheme="minorHAnsi" w:hAnsiTheme="minorHAnsi" w:cstheme="minorBidi"/>
          <w:sz w:val="22"/>
          <w:szCs w:val="22"/>
        </w:rPr>
        <w:t>. Záručná doba</w:t>
      </w:r>
      <w:r w:rsidR="00C10BAA" w:rsidRPr="00631795">
        <w:rPr>
          <w:rFonts w:asciiTheme="minorHAnsi" w:hAnsiTheme="minorHAnsi" w:cstheme="minorBidi"/>
          <w:sz w:val="22"/>
          <w:szCs w:val="22"/>
        </w:rPr>
        <w:t xml:space="preserve"> začína plynúť dňom odovzdania a prevzatia </w:t>
      </w:r>
      <w:r w:rsidR="00C75AF2" w:rsidRPr="00631795">
        <w:rPr>
          <w:rFonts w:asciiTheme="minorHAnsi" w:hAnsiTheme="minorHAnsi" w:cstheme="minorBidi"/>
          <w:sz w:val="22"/>
          <w:szCs w:val="22"/>
        </w:rPr>
        <w:t>diela objednávateľom</w:t>
      </w:r>
      <w:r w:rsidR="00B27450">
        <w:rPr>
          <w:rFonts w:asciiTheme="minorHAnsi" w:hAnsiTheme="minorHAnsi" w:cstheme="minorBidi"/>
          <w:sz w:val="22"/>
          <w:szCs w:val="22"/>
        </w:rPr>
        <w:t xml:space="preserve"> </w:t>
      </w:r>
      <w:r w:rsidR="00B27450" w:rsidRPr="00306471">
        <w:rPr>
          <w:rFonts w:asciiTheme="minorHAnsi" w:hAnsiTheme="minorHAnsi" w:cstheme="minorBidi"/>
          <w:sz w:val="22"/>
          <w:szCs w:val="22"/>
        </w:rPr>
        <w:t xml:space="preserve">bez vád a nedorobkov. Ak budú pri prevzatí diela zistené vady a/alebo nedorobky záručná doba začína plynúť až po úplnom odstránení všetkých prípadných vád a nedorobkov, na ktorých odstránení sa zmluvné strany dohodli pri odovzdaní a prevzatí diela v protokole o odovzdaní a prevzatí diela, </w:t>
      </w:r>
      <w:proofErr w:type="spellStart"/>
      <w:r w:rsidR="00B27450" w:rsidRPr="00306471">
        <w:rPr>
          <w:rFonts w:asciiTheme="minorHAnsi" w:hAnsiTheme="minorHAnsi" w:cstheme="minorBidi"/>
          <w:sz w:val="22"/>
          <w:szCs w:val="22"/>
        </w:rPr>
        <w:t>t.j</w:t>
      </w:r>
      <w:proofErr w:type="spellEnd"/>
      <w:r w:rsidR="00B27450" w:rsidRPr="00306471">
        <w:rPr>
          <w:rFonts w:asciiTheme="minorHAnsi" w:hAnsiTheme="minorHAnsi" w:cstheme="minorBidi"/>
          <w:sz w:val="22"/>
          <w:szCs w:val="22"/>
        </w:rPr>
        <w:t>. dňom podpisu protokolu o odstránení vád a nedorobkov diela zmluvnými stranami</w:t>
      </w:r>
      <w:r w:rsidR="00CF3BAC" w:rsidRPr="009F3A6C">
        <w:rPr>
          <w:rFonts w:asciiTheme="minorHAnsi" w:hAnsiTheme="minorHAnsi" w:cstheme="minorBidi"/>
          <w:sz w:val="22"/>
          <w:szCs w:val="22"/>
        </w:rPr>
        <w:t>.</w:t>
      </w:r>
      <w:r w:rsidR="00C75AF2" w:rsidRPr="009F3A6C">
        <w:rPr>
          <w:rFonts w:asciiTheme="minorHAnsi" w:hAnsiTheme="minorHAnsi" w:cstheme="minorBidi"/>
          <w:sz w:val="22"/>
          <w:szCs w:val="22"/>
        </w:rPr>
        <w:t xml:space="preserve"> </w:t>
      </w:r>
    </w:p>
    <w:p w14:paraId="4837FBD9" w14:textId="113BC454" w:rsidR="00C10BAA" w:rsidRPr="00631795" w:rsidRDefault="001817ED" w:rsidP="00C10BAA">
      <w:pPr>
        <w:tabs>
          <w:tab w:val="num" w:pos="567"/>
        </w:tabs>
        <w:jc w:val="both"/>
        <w:rPr>
          <w:rFonts w:asciiTheme="minorHAnsi" w:hAnsiTheme="minorHAnsi" w:cstheme="minorBidi"/>
          <w:sz w:val="22"/>
          <w:szCs w:val="22"/>
        </w:rPr>
      </w:pPr>
      <w:r w:rsidRPr="00631795">
        <w:rPr>
          <w:rFonts w:asciiTheme="minorHAnsi" w:hAnsiTheme="minorHAnsi" w:cstheme="minorHAnsi"/>
          <w:sz w:val="22"/>
          <w:szCs w:val="22"/>
        </w:rPr>
        <w:tab/>
      </w:r>
    </w:p>
    <w:p w14:paraId="26C586A1" w14:textId="77777777" w:rsidR="00C10BAA" w:rsidRPr="00631795" w:rsidRDefault="00C10BAA" w:rsidP="00C94372">
      <w:pPr>
        <w:numPr>
          <w:ilvl w:val="1"/>
          <w:numId w:val="9"/>
        </w:numPr>
        <w:tabs>
          <w:tab w:val="clear" w:pos="1534"/>
          <w:tab w:val="num" w:pos="567"/>
        </w:tabs>
        <w:spacing w:after="120"/>
        <w:ind w:left="567" w:hanging="567"/>
        <w:jc w:val="both"/>
        <w:rPr>
          <w:rFonts w:asciiTheme="minorHAnsi" w:hAnsiTheme="minorHAnsi" w:cstheme="minorHAnsi"/>
          <w:sz w:val="22"/>
          <w:szCs w:val="22"/>
        </w:rPr>
      </w:pPr>
      <w:r w:rsidRPr="00631795">
        <w:rPr>
          <w:rFonts w:asciiTheme="minorHAnsi" w:hAnsiTheme="minorHAnsi" w:cstheme="minorBidi"/>
          <w:sz w:val="22"/>
          <w:szCs w:val="22"/>
          <w:lang w:eastAsia="en-GB"/>
        </w:rPr>
        <w:t>Zhotoviteľ preberá záruku, že počas záručnej doby:</w:t>
      </w:r>
    </w:p>
    <w:p w14:paraId="02CA9D51" w14:textId="77777777" w:rsidR="00C10BAA" w:rsidRPr="00631795" w:rsidRDefault="00C10BAA"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sidRPr="794F8F26">
        <w:rPr>
          <w:rFonts w:asciiTheme="minorHAnsi" w:hAnsiTheme="minorHAnsi" w:cstheme="minorBidi"/>
          <w:sz w:val="22"/>
          <w:szCs w:val="22"/>
          <w:lang w:eastAsia="en-GB"/>
        </w:rPr>
        <w:t>dielo bude vykonané presne v súlade so všetkými špecifikáciami podľa tejto zmluvy,</w:t>
      </w:r>
    </w:p>
    <w:p w14:paraId="3201E333" w14:textId="4428C1CD" w:rsidR="00C10BAA" w:rsidRPr="0017593D" w:rsidRDefault="00C10BAA"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sidRPr="794F8F26">
        <w:rPr>
          <w:rFonts w:asciiTheme="minorHAnsi" w:hAnsiTheme="minorHAnsi" w:cstheme="minorBidi"/>
          <w:sz w:val="22"/>
          <w:szCs w:val="22"/>
          <w:lang w:eastAsia="en-GB"/>
        </w:rPr>
        <w:t>použité materiály a náhradné diely budú najvyššej kvality a bez</w:t>
      </w:r>
      <w:r w:rsidR="5EA2F1CF" w:rsidRPr="794F8F26">
        <w:rPr>
          <w:rFonts w:asciiTheme="minorHAnsi" w:hAnsiTheme="minorHAnsi" w:cstheme="minorBidi"/>
          <w:sz w:val="22"/>
          <w:szCs w:val="22"/>
          <w:lang w:eastAsia="en-GB"/>
        </w:rPr>
        <w:t xml:space="preserve"> </w:t>
      </w:r>
      <w:r w:rsidRPr="794F8F26">
        <w:rPr>
          <w:rFonts w:asciiTheme="minorHAnsi" w:hAnsiTheme="minorHAnsi" w:cstheme="minorBidi"/>
          <w:sz w:val="22"/>
          <w:szCs w:val="22"/>
          <w:lang w:eastAsia="en-GB"/>
        </w:rPr>
        <w:t>v</w:t>
      </w:r>
      <w:r w:rsidR="68F8C951" w:rsidRPr="794F8F26">
        <w:rPr>
          <w:rFonts w:asciiTheme="minorHAnsi" w:hAnsiTheme="minorHAnsi" w:cstheme="minorBidi"/>
          <w:sz w:val="22"/>
          <w:szCs w:val="22"/>
          <w:lang w:eastAsia="en-GB"/>
        </w:rPr>
        <w:t>ád</w:t>
      </w:r>
      <w:r w:rsidRPr="794F8F26">
        <w:rPr>
          <w:rFonts w:asciiTheme="minorHAnsi" w:hAnsiTheme="minorHAnsi" w:cstheme="minorBidi"/>
          <w:sz w:val="22"/>
          <w:szCs w:val="22"/>
          <w:lang w:eastAsia="en-GB"/>
        </w:rPr>
        <w:t>,</w:t>
      </w:r>
    </w:p>
    <w:p w14:paraId="0D75ECE8" w14:textId="77777777" w:rsidR="00C10BAA" w:rsidRPr="00631795" w:rsidRDefault="00C10BAA"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sidRPr="794F8F26">
        <w:rPr>
          <w:rFonts w:asciiTheme="minorHAnsi" w:hAnsiTheme="minorHAnsi" w:cstheme="minorBidi"/>
          <w:sz w:val="22"/>
          <w:szCs w:val="22"/>
        </w:rPr>
        <w:t>dielo</w:t>
      </w:r>
      <w:r w:rsidRPr="794F8F26">
        <w:rPr>
          <w:rFonts w:asciiTheme="minorHAnsi" w:hAnsiTheme="minorHAnsi" w:cstheme="minorBidi"/>
          <w:sz w:val="22"/>
          <w:szCs w:val="22"/>
          <w:lang w:eastAsia="en-GB"/>
        </w:rPr>
        <w:t xml:space="preserve"> bude bezpečné a vhodné na objednávateľom špecifikované účely a bude spĺňať podmienky stanovené </w:t>
      </w:r>
      <w:r w:rsidRPr="794F8F26">
        <w:rPr>
          <w:rFonts w:asciiTheme="minorHAnsi" w:hAnsiTheme="minorHAnsi" w:cstheme="minorBidi"/>
          <w:sz w:val="22"/>
          <w:szCs w:val="22"/>
        </w:rPr>
        <w:t>všeobecne záväznými právnymi predpismi, technickými normami, aj keď nie sú právne záväzné, a touto zmluvou,</w:t>
      </w:r>
    </w:p>
    <w:p w14:paraId="000E2E71" w14:textId="1C5B4F21" w:rsidR="00C10BAA" w:rsidRPr="00631795" w:rsidRDefault="00C10BAA" w:rsidP="008F4E2D">
      <w:pPr>
        <w:numPr>
          <w:ilvl w:val="0"/>
          <w:numId w:val="6"/>
        </w:numPr>
        <w:tabs>
          <w:tab w:val="clear" w:pos="1068"/>
          <w:tab w:val="num" w:pos="567"/>
        </w:tabs>
        <w:ind w:left="851" w:hanging="311"/>
        <w:jc w:val="both"/>
        <w:rPr>
          <w:rFonts w:asciiTheme="minorHAnsi" w:hAnsiTheme="minorHAnsi" w:cstheme="minorBidi"/>
          <w:sz w:val="22"/>
          <w:szCs w:val="22"/>
          <w:lang w:eastAsia="en-GB"/>
        </w:rPr>
      </w:pPr>
      <w:r w:rsidRPr="794F8F26">
        <w:rPr>
          <w:rFonts w:asciiTheme="minorHAnsi" w:hAnsiTheme="minorHAnsi" w:cstheme="minorBidi"/>
          <w:sz w:val="22"/>
          <w:szCs w:val="22"/>
          <w:lang w:eastAsia="en-GB"/>
        </w:rPr>
        <w:t xml:space="preserve">objednávateľ získa vlastnícke právo k zariadeniam </w:t>
      </w:r>
      <w:r w:rsidRPr="794F8F26">
        <w:rPr>
          <w:rFonts w:asciiTheme="minorHAnsi" w:hAnsiTheme="minorHAnsi" w:cstheme="minorBidi"/>
          <w:sz w:val="22"/>
          <w:szCs w:val="22"/>
        </w:rPr>
        <w:t xml:space="preserve">a materiálom dodaných zhotoviteľom </w:t>
      </w:r>
      <w:r w:rsidRPr="794F8F26">
        <w:rPr>
          <w:rFonts w:asciiTheme="minorHAnsi" w:hAnsiTheme="minorHAnsi" w:cstheme="minorBidi"/>
          <w:sz w:val="22"/>
          <w:szCs w:val="22"/>
          <w:lang w:eastAsia="en-GB"/>
        </w:rPr>
        <w:t>diela, neobmedzené žiadnymi záložnými právami, bremenami a</w:t>
      </w:r>
      <w:r w:rsidR="005A056F" w:rsidRPr="794F8F26">
        <w:rPr>
          <w:rFonts w:asciiTheme="minorHAnsi" w:hAnsiTheme="minorHAnsi" w:cstheme="minorBidi"/>
          <w:sz w:val="22"/>
          <w:szCs w:val="22"/>
          <w:lang w:eastAsia="en-GB"/>
        </w:rPr>
        <w:t>lebo inými právami tretích osôb a</w:t>
      </w:r>
      <w:r w:rsidRPr="794F8F26">
        <w:rPr>
          <w:rFonts w:asciiTheme="minorHAnsi" w:hAnsiTheme="minorHAnsi" w:cstheme="minorBidi"/>
          <w:sz w:val="22"/>
          <w:szCs w:val="22"/>
          <w:lang w:eastAsia="en-GB"/>
        </w:rPr>
        <w:t> skutočnými alebo uplatnenými porušeniami práv k predmetom duševného vlastníctva.</w:t>
      </w:r>
    </w:p>
    <w:p w14:paraId="538D7D97" w14:textId="0952A6B8" w:rsidR="41D46770" w:rsidRDefault="41D46770" w:rsidP="41D46770">
      <w:pPr>
        <w:tabs>
          <w:tab w:val="num" w:pos="567"/>
        </w:tabs>
        <w:ind w:left="1066" w:hanging="357"/>
        <w:jc w:val="both"/>
        <w:rPr>
          <w:rFonts w:asciiTheme="minorHAnsi" w:hAnsiTheme="minorHAnsi" w:cstheme="minorBidi"/>
          <w:sz w:val="22"/>
          <w:szCs w:val="22"/>
          <w:lang w:eastAsia="en-GB"/>
        </w:rPr>
      </w:pPr>
    </w:p>
    <w:p w14:paraId="2F680BF6" w14:textId="0C52AE8B" w:rsidR="00C10BAA" w:rsidRPr="00631795" w:rsidRDefault="00C10BAA" w:rsidP="789FDAA0">
      <w:pPr>
        <w:numPr>
          <w:ilvl w:val="1"/>
          <w:numId w:val="9"/>
        </w:numPr>
        <w:tabs>
          <w:tab w:val="clear" w:pos="1534"/>
          <w:tab w:val="num" w:pos="567"/>
        </w:tabs>
        <w:ind w:left="567" w:hanging="567"/>
        <w:jc w:val="both"/>
        <w:rPr>
          <w:rFonts w:asciiTheme="minorHAnsi" w:hAnsiTheme="minorHAnsi" w:cstheme="minorBidi"/>
          <w:sz w:val="22"/>
          <w:szCs w:val="22"/>
        </w:rPr>
      </w:pPr>
      <w:r w:rsidRPr="789FDAA0">
        <w:rPr>
          <w:rFonts w:asciiTheme="minorHAnsi" w:hAnsiTheme="minorHAnsi" w:cstheme="minorBidi"/>
          <w:sz w:val="22"/>
          <w:szCs w:val="22"/>
        </w:rPr>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w:t>
      </w:r>
      <w:r w:rsidR="642EA6D0" w:rsidRPr="789FDAA0">
        <w:rPr>
          <w:rFonts w:asciiTheme="minorHAnsi" w:hAnsiTheme="minorHAnsi" w:cstheme="minorBidi"/>
          <w:sz w:val="22"/>
          <w:szCs w:val="22"/>
        </w:rPr>
        <w:t xml:space="preserve"> </w:t>
      </w:r>
      <w:r w:rsidR="35B30499" w:rsidRPr="789FDAA0">
        <w:rPr>
          <w:rFonts w:asciiTheme="minorHAnsi" w:hAnsiTheme="minorHAnsi" w:cstheme="minorBidi"/>
          <w:sz w:val="22"/>
          <w:szCs w:val="22"/>
        </w:rPr>
        <w:t xml:space="preserve">a aj v čase </w:t>
      </w:r>
      <w:r w:rsidR="642EA6D0" w:rsidRPr="789FDAA0">
        <w:rPr>
          <w:rFonts w:asciiTheme="minorHAnsi" w:hAnsiTheme="minorHAnsi" w:cstheme="minorBidi"/>
          <w:sz w:val="22"/>
          <w:szCs w:val="22"/>
        </w:rPr>
        <w:t>od podpísania protokolu o odovzdaní a prevzatí diela do času podpísania prot</w:t>
      </w:r>
      <w:r w:rsidR="6E0D7117" w:rsidRPr="789FDAA0">
        <w:rPr>
          <w:rFonts w:asciiTheme="minorHAnsi" w:hAnsiTheme="minorHAnsi" w:cstheme="minorBidi"/>
          <w:sz w:val="22"/>
          <w:szCs w:val="22"/>
        </w:rPr>
        <w:t>okolu o odstránení vád a nedorobkov</w:t>
      </w:r>
      <w:r w:rsidR="281F3D61" w:rsidRPr="789FDAA0">
        <w:rPr>
          <w:rFonts w:asciiTheme="minorHAnsi" w:hAnsiTheme="minorHAnsi" w:cstheme="minorBidi"/>
          <w:sz w:val="22"/>
          <w:szCs w:val="22"/>
        </w:rPr>
        <w:t>.</w:t>
      </w:r>
      <w:r w:rsidR="6E0D7117" w:rsidRPr="789FDAA0">
        <w:rPr>
          <w:rFonts w:asciiTheme="minorHAnsi" w:hAnsiTheme="minorHAnsi" w:cstheme="minorBidi"/>
          <w:sz w:val="22"/>
          <w:szCs w:val="22"/>
        </w:rPr>
        <w:t xml:space="preserve"> </w:t>
      </w:r>
      <w:r w:rsidRPr="789FDAA0">
        <w:rPr>
          <w:rFonts w:asciiTheme="minorHAnsi" w:hAnsiTheme="minorHAnsi" w:cstheme="minorBidi"/>
          <w:sz w:val="22"/>
          <w:szCs w:val="22"/>
        </w:rPr>
        <w:t>Uplatnenie vady musí obsahovať stručný opis vady alebo toho, ako sa vada prejavuje.</w:t>
      </w:r>
    </w:p>
    <w:p w14:paraId="459F9DA1" w14:textId="574E6FEB" w:rsidR="00C10BAA" w:rsidRPr="00631795" w:rsidRDefault="00C10BAA" w:rsidP="00C10BAA">
      <w:pPr>
        <w:tabs>
          <w:tab w:val="num" w:pos="567"/>
        </w:tabs>
        <w:jc w:val="both"/>
        <w:rPr>
          <w:rFonts w:asciiTheme="minorHAnsi" w:hAnsiTheme="minorHAnsi" w:cstheme="minorBidi"/>
          <w:sz w:val="22"/>
          <w:szCs w:val="22"/>
          <w:u w:val="single"/>
        </w:rPr>
      </w:pPr>
    </w:p>
    <w:p w14:paraId="688D7020" w14:textId="586A64CE" w:rsidR="004F48BB" w:rsidRPr="00631795" w:rsidRDefault="00C75AF2" w:rsidP="789FDAA0">
      <w:pPr>
        <w:numPr>
          <w:ilvl w:val="1"/>
          <w:numId w:val="9"/>
        </w:numPr>
        <w:tabs>
          <w:tab w:val="clear" w:pos="1534"/>
          <w:tab w:val="num" w:pos="567"/>
        </w:tabs>
        <w:ind w:left="567" w:hanging="567"/>
        <w:jc w:val="both"/>
        <w:rPr>
          <w:rFonts w:asciiTheme="minorHAnsi" w:hAnsiTheme="minorHAnsi" w:cstheme="minorBidi"/>
          <w:sz w:val="22"/>
          <w:szCs w:val="22"/>
        </w:rPr>
      </w:pPr>
      <w:r w:rsidRPr="789FDAA0">
        <w:rPr>
          <w:rFonts w:asciiTheme="minorHAnsi" w:hAnsiTheme="minorHAnsi" w:cstheme="minorBidi"/>
          <w:sz w:val="22"/>
          <w:szCs w:val="22"/>
        </w:rPr>
        <w:t xml:space="preserve">Zhotoviteľ je povinný bezodkladne, najneskôr do </w:t>
      </w:r>
      <w:r w:rsidR="00FD4AA7">
        <w:rPr>
          <w:rFonts w:asciiTheme="minorHAnsi" w:hAnsiTheme="minorHAnsi" w:cstheme="minorBidi"/>
          <w:sz w:val="22"/>
          <w:szCs w:val="22"/>
        </w:rPr>
        <w:t>dvadsaťštyri (</w:t>
      </w:r>
      <w:r w:rsidRPr="789FDAA0">
        <w:rPr>
          <w:rFonts w:asciiTheme="minorHAnsi" w:hAnsiTheme="minorHAnsi" w:cstheme="minorBidi"/>
          <w:sz w:val="22"/>
          <w:szCs w:val="22"/>
        </w:rPr>
        <w:t>24</w:t>
      </w:r>
      <w:r w:rsidR="00FD4AA7">
        <w:rPr>
          <w:rFonts w:asciiTheme="minorHAnsi" w:hAnsiTheme="minorHAnsi" w:cstheme="minorBidi"/>
          <w:sz w:val="22"/>
          <w:szCs w:val="22"/>
        </w:rPr>
        <w:t>)</w:t>
      </w:r>
      <w:r w:rsidRPr="789FDAA0">
        <w:rPr>
          <w:rFonts w:asciiTheme="minorHAnsi" w:hAnsiTheme="minorHAnsi" w:cstheme="minorBidi"/>
          <w:sz w:val="22"/>
          <w:szCs w:val="22"/>
        </w:rPr>
        <w:t xml:space="preserve"> hodín od doručenia reklamácie dohodnúť s objednávateľom termín nástupu a odstránenia reklamovanej vady, ktoré potvrdí písomne alebo e-mailom. Objednávateľ môže zhotoviteľovi oznámiť vady</w:t>
      </w:r>
      <w:r w:rsidRPr="789FDAA0" w:rsidDel="008629B8">
        <w:rPr>
          <w:rFonts w:asciiTheme="minorHAnsi" w:hAnsiTheme="minorHAnsi" w:cstheme="minorBidi"/>
          <w:sz w:val="22"/>
          <w:szCs w:val="22"/>
        </w:rPr>
        <w:t xml:space="preserve"> </w:t>
      </w:r>
      <w:r w:rsidRPr="789FDAA0">
        <w:rPr>
          <w:rFonts w:asciiTheme="minorHAnsi" w:hAnsiTheme="minorHAnsi" w:cstheme="minorBidi"/>
          <w:sz w:val="22"/>
          <w:szCs w:val="22"/>
        </w:rPr>
        <w:t xml:space="preserve">aj formou e-mailu, a to na adrese </w:t>
      </w:r>
      <w:r w:rsidRPr="0010034B">
        <w:rPr>
          <w:rFonts w:asciiTheme="minorHAnsi" w:hAnsiTheme="minorHAnsi" w:cstheme="minorBidi"/>
          <w:sz w:val="22"/>
          <w:szCs w:val="22"/>
        </w:rPr>
        <w:t>.</w:t>
      </w:r>
      <w:r w:rsidRPr="00D67A62">
        <w:rPr>
          <w:rFonts w:asciiTheme="minorHAnsi" w:hAnsiTheme="minorHAnsi" w:cstheme="minorBidi"/>
          <w:sz w:val="22"/>
          <w:szCs w:val="22"/>
          <w:highlight w:val="yellow"/>
        </w:rPr>
        <w:t>...................@........................</w:t>
      </w:r>
      <w:r w:rsidRPr="789FDAA0">
        <w:rPr>
          <w:rFonts w:asciiTheme="minorHAnsi" w:hAnsiTheme="minorHAnsi" w:cstheme="minorBidi"/>
          <w:sz w:val="22"/>
          <w:szCs w:val="22"/>
        </w:rPr>
        <w:t xml:space="preserve"> Ak k dohode nedôjde, je zhotoviteľ povinný nastúpiť na opravu</w:t>
      </w:r>
      <w:r w:rsidR="354FF999" w:rsidRPr="789FDAA0">
        <w:rPr>
          <w:rFonts w:asciiTheme="minorHAnsi" w:hAnsiTheme="minorHAnsi" w:cstheme="minorBidi"/>
          <w:sz w:val="22"/>
          <w:szCs w:val="22"/>
        </w:rPr>
        <w:t>/odstránenie vady</w:t>
      </w:r>
      <w:r w:rsidRPr="789FDAA0">
        <w:rPr>
          <w:rFonts w:asciiTheme="minorHAnsi" w:hAnsiTheme="minorHAnsi" w:cstheme="minorBidi"/>
          <w:sz w:val="22"/>
          <w:szCs w:val="22"/>
        </w:rPr>
        <w:t xml:space="preserve"> bezodkladne, najneskôr do </w:t>
      </w:r>
      <w:r w:rsidR="00FD4AA7">
        <w:rPr>
          <w:rFonts w:asciiTheme="minorHAnsi" w:hAnsiTheme="minorHAnsi" w:cstheme="minorBidi"/>
          <w:sz w:val="22"/>
          <w:szCs w:val="22"/>
        </w:rPr>
        <w:t>štyridsaťosem (</w:t>
      </w:r>
      <w:r w:rsidRPr="789FDAA0">
        <w:rPr>
          <w:rFonts w:asciiTheme="minorHAnsi" w:hAnsiTheme="minorHAnsi" w:cstheme="minorBidi"/>
          <w:sz w:val="22"/>
          <w:szCs w:val="22"/>
        </w:rPr>
        <w:t>48</w:t>
      </w:r>
      <w:r w:rsidR="00FD4AA7">
        <w:rPr>
          <w:rFonts w:asciiTheme="minorHAnsi" w:hAnsiTheme="minorHAnsi" w:cstheme="minorBidi"/>
          <w:sz w:val="22"/>
          <w:szCs w:val="22"/>
        </w:rPr>
        <w:t>)</w:t>
      </w:r>
      <w:r w:rsidRPr="789FDAA0">
        <w:rPr>
          <w:rFonts w:asciiTheme="minorHAnsi" w:hAnsiTheme="minorHAnsi" w:cstheme="minorBidi"/>
          <w:sz w:val="22"/>
          <w:szCs w:val="22"/>
        </w:rPr>
        <w:t xml:space="preserve"> hodín od doručenia reklamácie a vadu odstrániť bezodkladne, najneskôr do </w:t>
      </w:r>
      <w:r w:rsidR="00FD4AA7">
        <w:rPr>
          <w:rFonts w:asciiTheme="minorHAnsi" w:hAnsiTheme="minorHAnsi" w:cstheme="minorBidi"/>
          <w:sz w:val="22"/>
          <w:szCs w:val="22"/>
        </w:rPr>
        <w:t>päť (</w:t>
      </w:r>
      <w:r w:rsidRPr="789FDAA0">
        <w:rPr>
          <w:rFonts w:asciiTheme="minorHAnsi" w:hAnsiTheme="minorHAnsi" w:cstheme="minorBidi"/>
          <w:sz w:val="22"/>
          <w:szCs w:val="22"/>
        </w:rPr>
        <w:t>5</w:t>
      </w:r>
      <w:r w:rsidR="00FD4AA7">
        <w:rPr>
          <w:rFonts w:asciiTheme="minorHAnsi" w:hAnsiTheme="minorHAnsi" w:cstheme="minorBidi"/>
          <w:sz w:val="22"/>
          <w:szCs w:val="22"/>
        </w:rPr>
        <w:t>)</w:t>
      </w:r>
      <w:r w:rsidRPr="789FDAA0">
        <w:rPr>
          <w:rFonts w:asciiTheme="minorHAnsi" w:hAnsiTheme="minorHAnsi" w:cstheme="minorBidi"/>
          <w:sz w:val="22"/>
          <w:szCs w:val="22"/>
        </w:rPr>
        <w:t xml:space="preserve"> dní od nastúpenia na opravu</w:t>
      </w:r>
      <w:r w:rsidR="6C3A9CFF" w:rsidRPr="789FDAA0">
        <w:rPr>
          <w:rFonts w:asciiTheme="minorHAnsi" w:hAnsiTheme="minorHAnsi" w:cstheme="minorBidi"/>
          <w:sz w:val="22"/>
          <w:szCs w:val="22"/>
        </w:rPr>
        <w:t>/odstránenia vady</w:t>
      </w:r>
      <w:r w:rsidRPr="789FDAA0">
        <w:rPr>
          <w:rFonts w:asciiTheme="minorHAnsi" w:hAnsiTheme="minorHAnsi" w:cstheme="minorBidi"/>
          <w:sz w:val="22"/>
          <w:szCs w:val="22"/>
        </w:rPr>
        <w:t xml:space="preserve">. V reklamácii objednávateľ uvedie kontaktnú osobu. O odstránení </w:t>
      </w:r>
      <w:r w:rsidR="00A708F3" w:rsidRPr="789FDAA0">
        <w:rPr>
          <w:rFonts w:asciiTheme="minorHAnsi" w:hAnsiTheme="minorHAnsi" w:cstheme="minorBidi"/>
          <w:sz w:val="22"/>
          <w:szCs w:val="22"/>
        </w:rPr>
        <w:t>vád</w:t>
      </w:r>
      <w:r w:rsidRPr="789FDAA0">
        <w:rPr>
          <w:rFonts w:asciiTheme="minorHAnsi" w:hAnsiTheme="minorHAnsi" w:cstheme="minorBidi"/>
          <w:sz w:val="22"/>
          <w:szCs w:val="22"/>
        </w:rPr>
        <w:t xml:space="preserve"> spíše zhotoviteľ protokol, ktorý podpíšu oprávnení zástupcovia zmluvných strán.</w:t>
      </w:r>
      <w:r w:rsidR="2328E5CC" w:rsidRPr="789FDAA0">
        <w:rPr>
          <w:rFonts w:asciiTheme="minorHAnsi" w:hAnsiTheme="minorHAnsi" w:cstheme="minorBidi"/>
          <w:sz w:val="22"/>
          <w:szCs w:val="22"/>
        </w:rPr>
        <w:t xml:space="preserve"> </w:t>
      </w:r>
    </w:p>
    <w:p w14:paraId="151371F1" w14:textId="77777777" w:rsidR="004F48BB" w:rsidRPr="00631795" w:rsidRDefault="004F48BB" w:rsidP="004F48BB">
      <w:pPr>
        <w:pStyle w:val="Odsekzoznamu"/>
        <w:rPr>
          <w:rFonts w:asciiTheme="minorHAnsi" w:hAnsiTheme="minorHAnsi" w:cstheme="minorHAnsi"/>
          <w:sz w:val="22"/>
          <w:szCs w:val="22"/>
        </w:rPr>
      </w:pPr>
    </w:p>
    <w:p w14:paraId="2606D6C3" w14:textId="71350BC7" w:rsidR="004F48BB" w:rsidRPr="00631795" w:rsidRDefault="004F48BB" w:rsidP="00C94372">
      <w:pPr>
        <w:numPr>
          <w:ilvl w:val="1"/>
          <w:numId w:val="9"/>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lastRenderedPageBreak/>
        <w:t>Ak zhotoviteľ nenastúpi na opravu alebo nezabezpečí úplné odstránenie vád v</w:t>
      </w:r>
      <w:r w:rsidR="008B1646" w:rsidRPr="00631795">
        <w:rPr>
          <w:rFonts w:asciiTheme="minorHAnsi" w:hAnsiTheme="minorHAnsi" w:cstheme="minorBidi"/>
          <w:sz w:val="22"/>
          <w:szCs w:val="22"/>
        </w:rPr>
        <w:t> </w:t>
      </w:r>
      <w:r w:rsidRPr="00631795">
        <w:rPr>
          <w:rFonts w:asciiTheme="minorHAnsi" w:hAnsiTheme="minorHAnsi" w:cstheme="minorBidi"/>
          <w:sz w:val="22"/>
          <w:szCs w:val="22"/>
        </w:rPr>
        <w:t>lehot</w:t>
      </w:r>
      <w:r w:rsidR="008B1646" w:rsidRPr="00631795">
        <w:rPr>
          <w:rFonts w:asciiTheme="minorHAnsi" w:hAnsiTheme="minorHAnsi" w:cstheme="minorBidi"/>
          <w:sz w:val="22"/>
          <w:szCs w:val="22"/>
        </w:rPr>
        <w:t>ách uvedených v tomto</w:t>
      </w:r>
      <w:r w:rsidRPr="00631795">
        <w:rPr>
          <w:rFonts w:asciiTheme="minorHAnsi" w:hAnsiTheme="minorHAnsi" w:cstheme="minorBidi"/>
          <w:sz w:val="22"/>
          <w:szCs w:val="22"/>
        </w:rPr>
        <w:t xml:space="preserve"> článku zmluvy, je objednávateľ kedykoľvek oprávnený odstrániť vady sám alebo prostredníctvom tretej osoby, </w:t>
      </w:r>
      <w:r w:rsidR="008D7A5C">
        <w:rPr>
          <w:rFonts w:asciiTheme="minorHAnsi" w:hAnsiTheme="minorHAnsi" w:cstheme="minorBidi"/>
          <w:sz w:val="22"/>
          <w:szCs w:val="22"/>
        </w:rPr>
        <w:t xml:space="preserve">a to bez straty svojich práv vyplývajúcich zo záruk podľa tejto zmluvy, </w:t>
      </w:r>
      <w:r w:rsidRPr="00631795">
        <w:rPr>
          <w:rFonts w:asciiTheme="minorHAnsi" w:hAnsiTheme="minorHAnsi" w:cstheme="minorBidi"/>
          <w:sz w:val="22"/>
          <w:szCs w:val="22"/>
        </w:rPr>
        <w:t>pričom náklady na to vynaložené</w:t>
      </w:r>
      <w:r w:rsidR="00BA4B04">
        <w:rPr>
          <w:rFonts w:asciiTheme="minorHAnsi" w:hAnsiTheme="minorHAnsi" w:cstheme="minorBidi"/>
          <w:sz w:val="22"/>
          <w:szCs w:val="22"/>
        </w:rPr>
        <w:t>,</w:t>
      </w:r>
      <w:r w:rsidRPr="00631795">
        <w:rPr>
          <w:rFonts w:asciiTheme="minorHAnsi" w:hAnsiTheme="minorHAnsi" w:cstheme="minorBidi"/>
          <w:sz w:val="22"/>
          <w:szCs w:val="22"/>
        </w:rPr>
        <w:t xml:space="preserve"> </w:t>
      </w:r>
      <w:r w:rsidR="00BA4B04">
        <w:rPr>
          <w:rFonts w:asciiTheme="minorHAnsi" w:hAnsiTheme="minorHAnsi" w:cstheme="minorBidi"/>
          <w:sz w:val="22"/>
          <w:szCs w:val="22"/>
        </w:rPr>
        <w:t>riziko a nebezpečenstvo s tým spojené</w:t>
      </w:r>
      <w:r w:rsidR="00BA4B04" w:rsidRPr="00631795">
        <w:rPr>
          <w:rFonts w:asciiTheme="minorHAnsi" w:hAnsiTheme="minorHAnsi" w:cstheme="minorBidi"/>
          <w:sz w:val="22"/>
          <w:szCs w:val="22"/>
        </w:rPr>
        <w:t xml:space="preserve"> </w:t>
      </w:r>
      <w:r w:rsidRPr="00631795">
        <w:rPr>
          <w:rFonts w:asciiTheme="minorHAnsi" w:hAnsiTheme="minorHAnsi" w:cstheme="minorBidi"/>
          <w:sz w:val="22"/>
          <w:szCs w:val="22"/>
        </w:rPr>
        <w:t xml:space="preserve">znáša zhotoviteľ. Možnosť uplatnenia iných nárokov z vád vyplývajúcich </w:t>
      </w:r>
      <w:r w:rsidR="00F038E5" w:rsidRPr="00631795">
        <w:rPr>
          <w:rFonts w:asciiTheme="minorHAnsi" w:hAnsiTheme="minorHAnsi" w:cstheme="minorBidi"/>
          <w:sz w:val="22"/>
          <w:szCs w:val="22"/>
        </w:rPr>
        <w:t>z</w:t>
      </w:r>
      <w:r w:rsidR="00F038E5">
        <w:rPr>
          <w:rFonts w:asciiTheme="minorHAnsi" w:hAnsiTheme="minorHAnsi" w:cstheme="minorBidi"/>
          <w:sz w:val="22"/>
          <w:szCs w:val="22"/>
        </w:rPr>
        <w:t>o zákona č. 513/1991 Zb. Obchodný zákonník v znení neskorších predpisov (ďalej len „</w:t>
      </w:r>
      <w:r w:rsidR="00F038E5" w:rsidRPr="00CA4AAE">
        <w:rPr>
          <w:rFonts w:asciiTheme="minorHAnsi" w:hAnsiTheme="minorHAnsi" w:cstheme="minorBidi"/>
          <w:b/>
          <w:bCs/>
          <w:sz w:val="22"/>
          <w:szCs w:val="22"/>
        </w:rPr>
        <w:t>Obchodn</w:t>
      </w:r>
      <w:r w:rsidR="00F038E5">
        <w:rPr>
          <w:rFonts w:asciiTheme="minorHAnsi" w:hAnsiTheme="minorHAnsi" w:cstheme="minorBidi"/>
          <w:b/>
          <w:bCs/>
          <w:sz w:val="22"/>
          <w:szCs w:val="22"/>
        </w:rPr>
        <w:t>ý</w:t>
      </w:r>
      <w:r w:rsidR="00F038E5" w:rsidRPr="004319D3">
        <w:rPr>
          <w:rFonts w:asciiTheme="minorHAnsi" w:hAnsiTheme="minorHAnsi" w:cstheme="minorBidi"/>
          <w:b/>
          <w:bCs/>
          <w:sz w:val="22"/>
          <w:szCs w:val="22"/>
        </w:rPr>
        <w:t xml:space="preserve"> zákonník</w:t>
      </w:r>
      <w:r w:rsidR="00F038E5">
        <w:rPr>
          <w:rFonts w:asciiTheme="minorHAnsi" w:hAnsiTheme="minorHAnsi" w:cstheme="minorBidi"/>
          <w:sz w:val="22"/>
          <w:szCs w:val="22"/>
        </w:rPr>
        <w:t>“)</w:t>
      </w:r>
      <w:r w:rsidR="00F038E5" w:rsidRPr="3A988EAA">
        <w:rPr>
          <w:rFonts w:asciiTheme="minorHAnsi" w:hAnsiTheme="minorHAnsi" w:cstheme="minorBidi"/>
          <w:sz w:val="22"/>
          <w:szCs w:val="22"/>
        </w:rPr>
        <w:t xml:space="preserve"> </w:t>
      </w:r>
      <w:r w:rsidRPr="00631795">
        <w:rPr>
          <w:rFonts w:asciiTheme="minorHAnsi" w:hAnsiTheme="minorHAnsi" w:cstheme="minorBidi"/>
          <w:sz w:val="22"/>
          <w:szCs w:val="22"/>
        </w:rPr>
        <w:t>alebo tejto zmluvy tým nie je dotknutá.</w:t>
      </w:r>
    </w:p>
    <w:p w14:paraId="6C0D4571" w14:textId="77777777" w:rsidR="00BE6483" w:rsidRPr="00631795" w:rsidRDefault="00BE6483" w:rsidP="00BE6483">
      <w:pPr>
        <w:pStyle w:val="Odsekzoznamu"/>
        <w:rPr>
          <w:rFonts w:asciiTheme="minorHAnsi" w:hAnsiTheme="minorHAnsi" w:cstheme="minorHAnsi"/>
          <w:sz w:val="22"/>
          <w:szCs w:val="22"/>
        </w:rPr>
      </w:pPr>
    </w:p>
    <w:p w14:paraId="0F05C96E" w14:textId="5923E3B9" w:rsidR="00BE6483" w:rsidRPr="00631795" w:rsidRDefault="00F429E2" w:rsidP="00C94372">
      <w:pPr>
        <w:pStyle w:val="Odsekzoznamu"/>
        <w:numPr>
          <w:ilvl w:val="1"/>
          <w:numId w:val="9"/>
        </w:numPr>
        <w:tabs>
          <w:tab w:val="clear" w:pos="1534"/>
          <w:tab w:val="num" w:pos="567"/>
        </w:tabs>
        <w:ind w:left="567" w:hanging="567"/>
        <w:jc w:val="both"/>
        <w:rPr>
          <w:rFonts w:asciiTheme="minorHAnsi" w:hAnsiTheme="minorHAnsi" w:cstheme="minorHAnsi"/>
          <w:sz w:val="22"/>
          <w:szCs w:val="22"/>
        </w:rPr>
      </w:pPr>
      <w:r w:rsidRPr="789FDAA0">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789FDAA0">
        <w:rPr>
          <w:rFonts w:asciiTheme="minorHAnsi" w:hAnsiTheme="minorHAnsi" w:cstheme="minorBidi"/>
          <w:sz w:val="22"/>
          <w:szCs w:val="22"/>
        </w:rPr>
        <w:t xml:space="preserve"> riadneho</w:t>
      </w:r>
      <w:r w:rsidRPr="789FDAA0">
        <w:rPr>
          <w:rFonts w:asciiTheme="minorHAnsi" w:hAnsiTheme="minorHAnsi" w:cstheme="minorBidi"/>
          <w:sz w:val="22"/>
          <w:szCs w:val="22"/>
        </w:rPr>
        <w:t xml:space="preserve"> odstránenia týchto vád</w:t>
      </w:r>
      <w:r w:rsidR="004610F1" w:rsidRPr="789FDAA0">
        <w:rPr>
          <w:rFonts w:asciiTheme="minorHAnsi" w:hAnsiTheme="minorHAnsi" w:cstheme="minorBidi"/>
          <w:sz w:val="22"/>
          <w:szCs w:val="22"/>
        </w:rPr>
        <w:t>.</w:t>
      </w:r>
    </w:p>
    <w:p w14:paraId="2F256005" w14:textId="308F6B3F" w:rsidR="5D79907D" w:rsidRDefault="5D79907D" w:rsidP="789FDAA0">
      <w:pPr>
        <w:pStyle w:val="Odsekzoznamu"/>
        <w:tabs>
          <w:tab w:val="num" w:pos="567"/>
        </w:tabs>
        <w:ind w:left="567" w:hanging="567"/>
        <w:jc w:val="both"/>
        <w:rPr>
          <w:rFonts w:asciiTheme="minorHAnsi" w:hAnsiTheme="minorHAnsi" w:cstheme="minorBidi"/>
          <w:sz w:val="22"/>
          <w:szCs w:val="22"/>
        </w:rPr>
      </w:pPr>
      <w:r w:rsidRPr="789FDAA0">
        <w:rPr>
          <w:rFonts w:asciiTheme="minorHAnsi" w:hAnsiTheme="minorHAnsi" w:cstheme="minorBidi"/>
          <w:sz w:val="22"/>
          <w:szCs w:val="22"/>
        </w:rPr>
        <w:t xml:space="preserve"> </w:t>
      </w:r>
    </w:p>
    <w:p w14:paraId="7056C470" w14:textId="77777777" w:rsidR="00F070F6" w:rsidRPr="00E04DDB" w:rsidRDefault="00F070F6" w:rsidP="00F070F6">
      <w:pPr>
        <w:pStyle w:val="Odsekzoznamu"/>
        <w:numPr>
          <w:ilvl w:val="1"/>
          <w:numId w:val="9"/>
        </w:numPr>
        <w:spacing w:after="200" w:line="276" w:lineRule="auto"/>
        <w:ind w:left="567" w:hanging="567"/>
        <w:contextualSpacing/>
        <w:jc w:val="both"/>
        <w:rPr>
          <w:rFonts w:asciiTheme="minorHAnsi" w:hAnsiTheme="minorHAnsi" w:cstheme="minorBidi"/>
          <w:sz w:val="22"/>
          <w:szCs w:val="22"/>
        </w:rPr>
      </w:pPr>
      <w:r w:rsidRPr="00F569D3">
        <w:rPr>
          <w:rFonts w:asciiTheme="minorHAnsi" w:hAnsiTheme="minorHAnsi" w:cstheme="minorBidi"/>
          <w:sz w:val="22"/>
          <w:szCs w:val="22"/>
        </w:rPr>
        <w:t xml:space="preserve">Všetky náklady spojené s odstránením reklamovaných vád diela bude znášať v celom rozsahu zhotoviteľ. </w:t>
      </w:r>
    </w:p>
    <w:p w14:paraId="5B916BFA" w14:textId="79DAB767" w:rsidR="00C10BAA" w:rsidRPr="00631795" w:rsidRDefault="00C10BAA" w:rsidP="001817ED">
      <w:pPr>
        <w:tabs>
          <w:tab w:val="num" w:pos="567"/>
        </w:tabs>
        <w:jc w:val="both"/>
        <w:rPr>
          <w:rFonts w:asciiTheme="minorHAnsi" w:hAnsiTheme="minorHAnsi" w:cstheme="minorBidi"/>
          <w:sz w:val="22"/>
          <w:szCs w:val="22"/>
        </w:rPr>
      </w:pPr>
    </w:p>
    <w:p w14:paraId="74E8472F" w14:textId="77777777" w:rsidR="00C10BAA" w:rsidRPr="00631795" w:rsidRDefault="00C10BAA" w:rsidP="00A46514">
      <w:pPr>
        <w:numPr>
          <w:ilvl w:val="0"/>
          <w:numId w:val="9"/>
        </w:numPr>
        <w:tabs>
          <w:tab w:val="clear" w:pos="705"/>
          <w:tab w:val="num" w:pos="567"/>
        </w:tabs>
        <w:jc w:val="both"/>
        <w:rPr>
          <w:rFonts w:asciiTheme="minorHAnsi" w:hAnsiTheme="minorHAnsi" w:cstheme="minorHAnsi"/>
          <w:b/>
          <w:sz w:val="22"/>
          <w:szCs w:val="22"/>
        </w:rPr>
      </w:pPr>
      <w:r w:rsidRPr="00631795">
        <w:rPr>
          <w:rFonts w:asciiTheme="minorHAnsi" w:hAnsiTheme="minorHAnsi" w:cstheme="minorBidi"/>
          <w:b/>
          <w:sz w:val="22"/>
          <w:szCs w:val="22"/>
        </w:rPr>
        <w:t>SANKCIE</w:t>
      </w:r>
    </w:p>
    <w:p w14:paraId="0DFFCF76" w14:textId="77777777" w:rsidR="00C10BAA" w:rsidRPr="00631795" w:rsidRDefault="00C10BAA" w:rsidP="00C10BAA">
      <w:pPr>
        <w:tabs>
          <w:tab w:val="num" w:pos="567"/>
        </w:tabs>
        <w:jc w:val="both"/>
        <w:rPr>
          <w:rFonts w:asciiTheme="minorHAnsi" w:hAnsiTheme="minorHAnsi" w:cstheme="minorHAnsi"/>
          <w:b/>
          <w:sz w:val="22"/>
          <w:szCs w:val="22"/>
        </w:rPr>
      </w:pPr>
    </w:p>
    <w:p w14:paraId="29C69F3C" w14:textId="52BC4E9E" w:rsidR="00B966DF" w:rsidRPr="00631795" w:rsidRDefault="00C10BAA" w:rsidP="00C94372">
      <w:pPr>
        <w:numPr>
          <w:ilvl w:val="1"/>
          <w:numId w:val="9"/>
        </w:numPr>
        <w:tabs>
          <w:tab w:val="left"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V prípade, že sa zhotoviteľ dostane do omeškania so splnením záväzku vykonať dielo</w:t>
      </w:r>
      <w:r w:rsidR="00B966DF" w:rsidRPr="00631795">
        <w:rPr>
          <w:rFonts w:asciiTheme="minorHAnsi" w:hAnsiTheme="minorHAnsi" w:cstheme="minorBidi"/>
          <w:sz w:val="22"/>
          <w:szCs w:val="22"/>
        </w:rPr>
        <w:t xml:space="preserve"> v lehote stanovenej v tejto zmluve</w:t>
      </w:r>
      <w:r w:rsidRPr="00631795">
        <w:rPr>
          <w:rFonts w:asciiTheme="minorHAnsi" w:hAnsiTheme="minorHAnsi" w:cstheme="minorBidi"/>
          <w:sz w:val="22"/>
          <w:szCs w:val="22"/>
        </w:rPr>
        <w:t>,</w:t>
      </w:r>
      <w:r w:rsidR="00B966DF" w:rsidRPr="00631795">
        <w:rPr>
          <w:rFonts w:asciiTheme="minorHAnsi" w:hAnsiTheme="minorHAnsi" w:cstheme="minorBidi"/>
          <w:sz w:val="22"/>
          <w:szCs w:val="22"/>
        </w:rPr>
        <w:t xml:space="preserve"> je</w:t>
      </w:r>
      <w:r w:rsidRPr="00631795">
        <w:rPr>
          <w:rFonts w:asciiTheme="minorHAnsi" w:hAnsiTheme="minorHAnsi" w:cstheme="minorBidi"/>
          <w:sz w:val="22"/>
          <w:szCs w:val="22"/>
        </w:rPr>
        <w:t xml:space="preserve"> objednávateľ oprávnený požadovať od zhotoviteľa zmluvnú pokutu vo </w:t>
      </w:r>
      <w:r w:rsidRPr="00A46514">
        <w:rPr>
          <w:rFonts w:asciiTheme="minorHAnsi" w:hAnsiTheme="minorHAnsi" w:cstheme="minorBidi"/>
          <w:sz w:val="22"/>
          <w:szCs w:val="22"/>
        </w:rPr>
        <w:t xml:space="preserve">výške </w:t>
      </w:r>
      <w:r w:rsidR="00DC7980" w:rsidRPr="00A46514">
        <w:rPr>
          <w:rFonts w:asciiTheme="minorHAnsi" w:hAnsiTheme="minorHAnsi" w:cstheme="minorBidi"/>
          <w:sz w:val="22"/>
          <w:szCs w:val="22"/>
        </w:rPr>
        <w:t>350</w:t>
      </w:r>
      <w:r w:rsidR="006F4B4B" w:rsidRPr="00A46514">
        <w:rPr>
          <w:rFonts w:asciiTheme="minorHAnsi" w:hAnsiTheme="minorHAnsi" w:cstheme="minorBidi"/>
          <w:sz w:val="22"/>
          <w:szCs w:val="22"/>
        </w:rPr>
        <w:t>,-</w:t>
      </w:r>
      <w:r w:rsidR="00DC7980" w:rsidRPr="00A46514">
        <w:rPr>
          <w:rFonts w:asciiTheme="minorHAnsi" w:hAnsiTheme="minorHAnsi" w:cstheme="minorBidi"/>
          <w:sz w:val="22"/>
          <w:szCs w:val="22"/>
        </w:rPr>
        <w:t xml:space="preserve"> </w:t>
      </w:r>
      <w:r w:rsidR="006F4B4B">
        <w:rPr>
          <w:rFonts w:asciiTheme="minorHAnsi" w:hAnsiTheme="minorHAnsi" w:cstheme="minorBidi"/>
          <w:sz w:val="22"/>
          <w:szCs w:val="22"/>
        </w:rPr>
        <w:t xml:space="preserve">EUR </w:t>
      </w:r>
      <w:r w:rsidR="00283AFC" w:rsidRPr="00A46514">
        <w:rPr>
          <w:rFonts w:asciiTheme="minorHAnsi" w:hAnsiTheme="minorHAnsi" w:cstheme="minorBidi"/>
          <w:sz w:val="22"/>
          <w:szCs w:val="22"/>
        </w:rPr>
        <w:t>(slovom: tristopäťdesiat</w:t>
      </w:r>
      <w:r w:rsidR="006F4B4B">
        <w:rPr>
          <w:rFonts w:asciiTheme="minorHAnsi" w:hAnsiTheme="minorHAnsi" w:cstheme="minorBidi"/>
          <w:sz w:val="22"/>
          <w:szCs w:val="22"/>
        </w:rPr>
        <w:t xml:space="preserve"> eur</w:t>
      </w:r>
      <w:r w:rsidR="00283AFC" w:rsidRPr="009F3A6C">
        <w:rPr>
          <w:rFonts w:asciiTheme="minorHAnsi" w:hAnsiTheme="minorHAnsi" w:cstheme="minorBidi"/>
          <w:sz w:val="22"/>
          <w:szCs w:val="22"/>
        </w:rPr>
        <w:t>)</w:t>
      </w:r>
      <w:r w:rsidR="008B1646" w:rsidRPr="009F3A6C">
        <w:rPr>
          <w:rFonts w:asciiTheme="minorHAnsi" w:hAnsiTheme="minorHAnsi" w:cstheme="minorBidi"/>
          <w:sz w:val="22"/>
          <w:szCs w:val="22"/>
        </w:rPr>
        <w:t>,</w:t>
      </w:r>
      <w:r w:rsidR="00BC1064" w:rsidRPr="00631795">
        <w:rPr>
          <w:rFonts w:asciiTheme="minorHAnsi" w:hAnsiTheme="minorHAnsi" w:cstheme="minorBidi"/>
          <w:sz w:val="22"/>
          <w:szCs w:val="22"/>
        </w:rPr>
        <w:t xml:space="preserve"> a to za každý aj začatý deň omeškania</w:t>
      </w:r>
      <w:r w:rsidR="00DC7980" w:rsidRPr="00631795">
        <w:rPr>
          <w:rFonts w:asciiTheme="minorHAnsi" w:hAnsiTheme="minorHAnsi" w:cstheme="minorBidi"/>
          <w:sz w:val="22"/>
          <w:szCs w:val="22"/>
        </w:rPr>
        <w:t xml:space="preserve">. </w:t>
      </w:r>
    </w:p>
    <w:p w14:paraId="24EBB4EA" w14:textId="77777777" w:rsidR="00285527" w:rsidRPr="00631795" w:rsidRDefault="00285527" w:rsidP="00F02944">
      <w:pPr>
        <w:tabs>
          <w:tab w:val="left" w:pos="567"/>
        </w:tabs>
        <w:ind w:left="567"/>
        <w:jc w:val="both"/>
        <w:rPr>
          <w:rFonts w:asciiTheme="minorHAnsi" w:hAnsiTheme="minorHAnsi" w:cstheme="minorHAnsi"/>
          <w:color w:val="FF0000"/>
          <w:sz w:val="22"/>
          <w:szCs w:val="22"/>
        </w:rPr>
      </w:pPr>
    </w:p>
    <w:p w14:paraId="7626E558" w14:textId="11165BDC" w:rsidR="00283AFC" w:rsidRPr="00631795" w:rsidRDefault="00B966DF" w:rsidP="00C94372">
      <w:pPr>
        <w:numPr>
          <w:ilvl w:val="1"/>
          <w:numId w:val="9"/>
        </w:numPr>
        <w:tabs>
          <w:tab w:val="left"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V prípade, že sa zhotoviteľ dostane do omeškania so splnením jednotlivých míľnikov v lehotách stanovených v tejto zmluve, </w:t>
      </w:r>
      <w:r w:rsidR="00546F26" w:rsidRPr="00631795">
        <w:rPr>
          <w:rFonts w:asciiTheme="minorHAnsi" w:hAnsiTheme="minorHAnsi" w:cstheme="minorBidi"/>
          <w:sz w:val="22"/>
          <w:szCs w:val="22"/>
        </w:rPr>
        <w:t xml:space="preserve">je objednávateľ oprávnený požadovať od zhotoviteľa zmluvnú pokutu vo </w:t>
      </w:r>
      <w:r w:rsidR="005157A0" w:rsidRPr="009F3A6C">
        <w:rPr>
          <w:rFonts w:asciiTheme="minorHAnsi" w:hAnsiTheme="minorHAnsi" w:cstheme="minorBidi"/>
          <w:sz w:val="22"/>
          <w:szCs w:val="22"/>
        </w:rPr>
        <w:t>výške 350</w:t>
      </w:r>
      <w:r w:rsidR="00421C0D" w:rsidRPr="009F3A6C">
        <w:rPr>
          <w:rFonts w:asciiTheme="minorHAnsi" w:hAnsiTheme="minorHAnsi" w:cstheme="minorBidi"/>
          <w:sz w:val="22"/>
          <w:szCs w:val="22"/>
        </w:rPr>
        <w:t xml:space="preserve">,- EUR </w:t>
      </w:r>
      <w:r w:rsidR="005157A0" w:rsidRPr="009F3A6C">
        <w:rPr>
          <w:rFonts w:asciiTheme="minorHAnsi" w:hAnsiTheme="minorHAnsi" w:cstheme="minorBidi"/>
          <w:sz w:val="22"/>
          <w:szCs w:val="22"/>
        </w:rPr>
        <w:t xml:space="preserve"> (slovom: tristopäťdesiat</w:t>
      </w:r>
      <w:r w:rsidR="00421C0D" w:rsidRPr="009F3A6C">
        <w:rPr>
          <w:rFonts w:asciiTheme="minorHAnsi" w:hAnsiTheme="minorHAnsi" w:cstheme="minorBidi"/>
          <w:sz w:val="22"/>
          <w:szCs w:val="22"/>
        </w:rPr>
        <w:t xml:space="preserve"> eur</w:t>
      </w:r>
      <w:r w:rsidR="005157A0" w:rsidRPr="009F3A6C">
        <w:rPr>
          <w:rFonts w:asciiTheme="minorHAnsi" w:hAnsiTheme="minorHAnsi" w:cstheme="minorBidi"/>
          <w:sz w:val="22"/>
          <w:szCs w:val="22"/>
        </w:rPr>
        <w:t>),</w:t>
      </w:r>
      <w:r w:rsidR="005157A0" w:rsidRPr="00631795">
        <w:rPr>
          <w:rFonts w:asciiTheme="minorHAnsi" w:hAnsiTheme="minorHAnsi" w:cstheme="minorBidi"/>
          <w:sz w:val="22"/>
          <w:szCs w:val="22"/>
        </w:rPr>
        <w:t xml:space="preserve"> a to za každý aj začatý deň omeškania.</w:t>
      </w:r>
    </w:p>
    <w:p w14:paraId="6B717698" w14:textId="3CA913C1" w:rsidR="00290C98" w:rsidRPr="00631795" w:rsidRDefault="001817ED" w:rsidP="00B02203">
      <w:pPr>
        <w:rPr>
          <w:rFonts w:asciiTheme="minorHAnsi" w:hAnsiTheme="minorHAnsi" w:cstheme="minorBidi"/>
          <w:sz w:val="22"/>
          <w:szCs w:val="22"/>
        </w:rPr>
      </w:pPr>
      <w:r w:rsidRPr="00631795">
        <w:rPr>
          <w:rFonts w:asciiTheme="minorHAnsi" w:hAnsiTheme="minorHAnsi" w:cstheme="minorHAnsi"/>
          <w:sz w:val="22"/>
          <w:szCs w:val="22"/>
        </w:rPr>
        <w:tab/>
      </w:r>
    </w:p>
    <w:p w14:paraId="5788FB3C" w14:textId="54E79553" w:rsidR="00290C98" w:rsidRPr="00631795" w:rsidRDefault="00290C98" w:rsidP="00C94372">
      <w:pPr>
        <w:numPr>
          <w:ilvl w:val="1"/>
          <w:numId w:val="9"/>
        </w:numPr>
        <w:tabs>
          <w:tab w:val="left"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V prípade, ak zhotoviteľ v lehote podľa tejto zmluvy nenastúpi na opravu alebo je v omeškaní s odstránením vád </w:t>
      </w:r>
      <w:r w:rsidR="37BE8FA8" w:rsidRPr="6CD18D34">
        <w:rPr>
          <w:rFonts w:asciiTheme="minorHAnsi" w:hAnsiTheme="minorHAnsi" w:cstheme="minorBidi"/>
          <w:sz w:val="22"/>
          <w:szCs w:val="22"/>
        </w:rPr>
        <w:t>a nedorobkov</w:t>
      </w:r>
      <w:r w:rsidRPr="6CD18D34">
        <w:rPr>
          <w:rFonts w:asciiTheme="minorHAnsi" w:hAnsiTheme="minorHAnsi" w:cstheme="minorBidi"/>
          <w:sz w:val="22"/>
          <w:szCs w:val="22"/>
        </w:rPr>
        <w:t xml:space="preserve"> </w:t>
      </w:r>
      <w:r w:rsidRPr="00631795">
        <w:rPr>
          <w:rFonts w:asciiTheme="minorHAnsi" w:hAnsiTheme="minorHAnsi" w:cstheme="minorBidi"/>
          <w:sz w:val="22"/>
          <w:szCs w:val="22"/>
        </w:rPr>
        <w:t xml:space="preserve">nebrániacich riadnemu užívaniu diela (vrátane vád </w:t>
      </w:r>
      <w:r w:rsidR="2D60D3EF" w:rsidRPr="6CD18D34">
        <w:rPr>
          <w:rFonts w:asciiTheme="minorHAnsi" w:hAnsiTheme="minorHAnsi" w:cstheme="minorBidi"/>
          <w:sz w:val="22"/>
          <w:szCs w:val="22"/>
        </w:rPr>
        <w:t>a nedorobkov</w:t>
      </w:r>
      <w:r w:rsidRPr="6CD18D34">
        <w:rPr>
          <w:rFonts w:asciiTheme="minorHAnsi" w:hAnsiTheme="minorHAnsi" w:cstheme="minorBidi"/>
          <w:sz w:val="22"/>
          <w:szCs w:val="22"/>
        </w:rPr>
        <w:t xml:space="preserve"> </w:t>
      </w:r>
      <w:r w:rsidRPr="00631795">
        <w:rPr>
          <w:rFonts w:asciiTheme="minorHAnsi" w:hAnsiTheme="minorHAnsi" w:cstheme="minorBidi"/>
          <w:sz w:val="22"/>
          <w:szCs w:val="22"/>
        </w:rPr>
        <w:t>uvedených v protokole</w:t>
      </w:r>
      <w:r w:rsidR="71AA0451" w:rsidRPr="3DAD51B6">
        <w:rPr>
          <w:rFonts w:asciiTheme="minorHAnsi" w:hAnsiTheme="minorHAnsi" w:cstheme="minorBidi"/>
          <w:sz w:val="22"/>
          <w:szCs w:val="22"/>
        </w:rPr>
        <w:t xml:space="preserve"> o odovzdaní a prevzatí diela</w:t>
      </w:r>
      <w:r w:rsidRPr="00631795">
        <w:rPr>
          <w:rFonts w:asciiTheme="minorHAnsi" w:hAnsiTheme="minorHAnsi" w:cstheme="minorBidi"/>
          <w:sz w:val="22"/>
          <w:szCs w:val="22"/>
        </w:rPr>
        <w:t xml:space="preserve">), je objednávateľ oprávnený požadovať od zhotoviteľa zmluvnú pokutu vo výške </w:t>
      </w:r>
      <w:r w:rsidR="00BC1064" w:rsidRPr="00631795">
        <w:rPr>
          <w:rFonts w:asciiTheme="minorHAnsi" w:hAnsiTheme="minorHAnsi" w:cstheme="minorBidi"/>
          <w:sz w:val="22"/>
          <w:szCs w:val="22"/>
        </w:rPr>
        <w:t>100</w:t>
      </w:r>
      <w:r w:rsidR="00421C0D">
        <w:rPr>
          <w:rFonts w:asciiTheme="minorHAnsi" w:hAnsiTheme="minorHAnsi" w:cstheme="minorBidi"/>
          <w:sz w:val="22"/>
          <w:szCs w:val="22"/>
        </w:rPr>
        <w:t>,- EUR</w:t>
      </w:r>
      <w:r w:rsidR="005157A0" w:rsidRPr="00631795">
        <w:rPr>
          <w:rFonts w:asciiTheme="minorHAnsi" w:hAnsiTheme="minorHAnsi" w:cstheme="minorBidi"/>
          <w:sz w:val="22"/>
          <w:szCs w:val="22"/>
        </w:rPr>
        <w:t xml:space="preserve"> (slovom: </w:t>
      </w:r>
      <w:r w:rsidR="005157A0" w:rsidRPr="009F3A6C">
        <w:rPr>
          <w:rFonts w:asciiTheme="minorHAnsi" w:hAnsiTheme="minorHAnsi" w:cstheme="minorBidi"/>
          <w:sz w:val="22"/>
          <w:szCs w:val="22"/>
        </w:rPr>
        <w:t>jedn</w:t>
      </w:r>
      <w:r w:rsidR="00421C0D" w:rsidRPr="009F3A6C">
        <w:rPr>
          <w:rFonts w:asciiTheme="minorHAnsi" w:hAnsiTheme="minorHAnsi" w:cstheme="minorBidi"/>
          <w:sz w:val="22"/>
          <w:szCs w:val="22"/>
        </w:rPr>
        <w:t>o</w:t>
      </w:r>
      <w:r w:rsidR="005157A0" w:rsidRPr="009F3A6C">
        <w:rPr>
          <w:rFonts w:asciiTheme="minorHAnsi" w:hAnsiTheme="minorHAnsi" w:cstheme="minorBidi"/>
          <w:sz w:val="22"/>
          <w:szCs w:val="22"/>
        </w:rPr>
        <w:t>sto</w:t>
      </w:r>
      <w:r w:rsidR="00421C0D">
        <w:rPr>
          <w:rFonts w:asciiTheme="minorHAnsi" w:hAnsiTheme="minorHAnsi" w:cstheme="minorBidi"/>
          <w:sz w:val="22"/>
          <w:szCs w:val="22"/>
        </w:rPr>
        <w:t xml:space="preserve"> eur</w:t>
      </w:r>
      <w:r w:rsidR="005157A0" w:rsidRPr="009F3A6C">
        <w:rPr>
          <w:rFonts w:asciiTheme="minorHAnsi" w:hAnsiTheme="minorHAnsi" w:cstheme="minorBidi"/>
          <w:sz w:val="22"/>
          <w:szCs w:val="22"/>
        </w:rPr>
        <w:t>)</w:t>
      </w:r>
      <w:r w:rsidRPr="009F3A6C">
        <w:rPr>
          <w:rFonts w:asciiTheme="minorHAnsi" w:hAnsiTheme="minorHAnsi" w:cstheme="minorBidi"/>
          <w:sz w:val="22"/>
          <w:szCs w:val="22"/>
        </w:rPr>
        <w:t>,</w:t>
      </w:r>
      <w:r w:rsidRPr="00631795">
        <w:rPr>
          <w:rFonts w:asciiTheme="minorHAnsi" w:hAnsiTheme="minorHAnsi" w:cstheme="minorBidi"/>
          <w:sz w:val="22"/>
          <w:szCs w:val="22"/>
        </w:rPr>
        <w:t xml:space="preserve"> a to za každý aj začatý deň omeškania.</w:t>
      </w:r>
    </w:p>
    <w:p w14:paraId="369C4116" w14:textId="77777777" w:rsidR="00B966DF" w:rsidRPr="00631795" w:rsidRDefault="00B966DF" w:rsidP="00B966DF">
      <w:pPr>
        <w:pStyle w:val="Odsekzoznamu"/>
        <w:rPr>
          <w:rFonts w:asciiTheme="minorHAnsi" w:hAnsiTheme="minorHAnsi" w:cstheme="minorHAnsi"/>
          <w:sz w:val="22"/>
          <w:szCs w:val="22"/>
        </w:rPr>
      </w:pPr>
    </w:p>
    <w:p w14:paraId="2379B040" w14:textId="56BAE2E7" w:rsidR="00B966DF" w:rsidRDefault="00FF78C4" w:rsidP="00C94372">
      <w:pPr>
        <w:numPr>
          <w:ilvl w:val="1"/>
          <w:numId w:val="9"/>
        </w:numPr>
        <w:tabs>
          <w:tab w:val="left"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V</w:t>
      </w:r>
      <w:r w:rsidR="00F85462">
        <w:rPr>
          <w:rFonts w:asciiTheme="minorHAnsi" w:hAnsiTheme="minorHAnsi" w:cstheme="minorBidi"/>
          <w:sz w:val="22"/>
          <w:szCs w:val="22"/>
        </w:rPr>
        <w:t> </w:t>
      </w:r>
      <w:r w:rsidRPr="00631795">
        <w:rPr>
          <w:rFonts w:asciiTheme="minorHAnsi" w:hAnsiTheme="minorHAnsi" w:cstheme="minorBidi"/>
          <w:sz w:val="22"/>
          <w:szCs w:val="22"/>
        </w:rPr>
        <w:t>prípade</w:t>
      </w:r>
      <w:r w:rsidR="00F85462">
        <w:rPr>
          <w:rFonts w:asciiTheme="minorHAnsi" w:hAnsiTheme="minorHAnsi" w:cstheme="minorBidi"/>
          <w:sz w:val="22"/>
          <w:szCs w:val="22"/>
        </w:rPr>
        <w:t>,</w:t>
      </w:r>
      <w:r w:rsidRPr="00631795">
        <w:rPr>
          <w:rFonts w:asciiTheme="minorHAnsi" w:hAnsiTheme="minorHAnsi" w:cstheme="minorBidi"/>
          <w:sz w:val="22"/>
          <w:szCs w:val="22"/>
        </w:rPr>
        <w:t xml:space="preserve"> ak zhotoviteľ v lehote podľa tejto zmluvy nenastúpi na opravu alebo je v omeškaní s odstránením reklamovanej vady</w:t>
      </w:r>
      <w:r w:rsidR="00290C98" w:rsidRPr="00631795">
        <w:rPr>
          <w:rFonts w:asciiTheme="minorHAnsi" w:hAnsiTheme="minorHAnsi" w:cstheme="minorBidi"/>
          <w:sz w:val="22"/>
          <w:szCs w:val="22"/>
        </w:rPr>
        <w:t xml:space="preserve"> v záručnej dobe</w:t>
      </w:r>
      <w:r w:rsidRPr="00631795">
        <w:rPr>
          <w:rFonts w:asciiTheme="minorHAnsi" w:hAnsiTheme="minorHAnsi" w:cstheme="minorBidi"/>
          <w:sz w:val="22"/>
          <w:szCs w:val="22"/>
        </w:rPr>
        <w:t>,</w:t>
      </w:r>
      <w:r w:rsidR="00290C98" w:rsidRPr="00631795">
        <w:rPr>
          <w:rFonts w:asciiTheme="minorHAnsi" w:hAnsiTheme="minorHAnsi" w:cstheme="minorBidi"/>
          <w:sz w:val="22"/>
          <w:szCs w:val="22"/>
        </w:rPr>
        <w:t xml:space="preserve"> pričom táto vada </w:t>
      </w:r>
      <w:r w:rsidR="00290C98" w:rsidRPr="00DE1FB1">
        <w:rPr>
          <w:rFonts w:asciiTheme="minorHAnsi" w:hAnsiTheme="minorHAnsi" w:cstheme="minorBidi"/>
          <w:sz w:val="22"/>
          <w:szCs w:val="22"/>
        </w:rPr>
        <w:t>bráni riadnemu užívaniu diela,</w:t>
      </w:r>
      <w:r w:rsidR="00BC1064" w:rsidRPr="00DE1FB1">
        <w:rPr>
          <w:rFonts w:asciiTheme="minorHAnsi" w:hAnsiTheme="minorHAnsi" w:cstheme="minorBidi"/>
          <w:sz w:val="22"/>
          <w:szCs w:val="22"/>
        </w:rPr>
        <w:t xml:space="preserve"> je objednávateľ oprávnený od zhotoviteľa požadovať zmluvnú pokutu vo </w:t>
      </w:r>
      <w:r w:rsidR="005157A0" w:rsidRPr="009F3A6C">
        <w:rPr>
          <w:rFonts w:asciiTheme="minorHAnsi" w:hAnsiTheme="minorHAnsi" w:cstheme="minorBidi"/>
          <w:sz w:val="22"/>
          <w:szCs w:val="22"/>
        </w:rPr>
        <w:t>výške 350</w:t>
      </w:r>
      <w:r w:rsidR="00DE1FB1" w:rsidRPr="009F3A6C">
        <w:rPr>
          <w:rFonts w:asciiTheme="minorHAnsi" w:hAnsiTheme="minorHAnsi" w:cstheme="minorBidi"/>
          <w:sz w:val="22"/>
          <w:szCs w:val="22"/>
        </w:rPr>
        <w:t>,- EUR</w:t>
      </w:r>
      <w:r w:rsidR="005157A0" w:rsidRPr="009F3A6C">
        <w:rPr>
          <w:rFonts w:asciiTheme="minorHAnsi" w:hAnsiTheme="minorHAnsi" w:cstheme="minorBidi"/>
          <w:sz w:val="22"/>
          <w:szCs w:val="22"/>
        </w:rPr>
        <w:t xml:space="preserve"> (slovom: tristopäťdesiat</w:t>
      </w:r>
      <w:r w:rsidR="00DE1FB1" w:rsidRPr="009F3A6C">
        <w:rPr>
          <w:rFonts w:asciiTheme="minorHAnsi" w:hAnsiTheme="minorHAnsi" w:cstheme="minorBidi"/>
          <w:sz w:val="22"/>
          <w:szCs w:val="22"/>
        </w:rPr>
        <w:t xml:space="preserve"> eur</w:t>
      </w:r>
      <w:r w:rsidR="005157A0" w:rsidRPr="009F3A6C">
        <w:rPr>
          <w:rFonts w:asciiTheme="minorHAnsi" w:hAnsiTheme="minorHAnsi" w:cstheme="minorBidi"/>
          <w:sz w:val="22"/>
          <w:szCs w:val="22"/>
        </w:rPr>
        <w:t>),</w:t>
      </w:r>
      <w:r w:rsidR="005157A0" w:rsidRPr="00DE1FB1">
        <w:rPr>
          <w:rFonts w:asciiTheme="minorHAnsi" w:hAnsiTheme="minorHAnsi" w:cstheme="minorBidi"/>
          <w:sz w:val="22"/>
          <w:szCs w:val="22"/>
        </w:rPr>
        <w:t xml:space="preserve"> a to za každý aj začatý deň omeškania.</w:t>
      </w:r>
    </w:p>
    <w:p w14:paraId="70487E1D" w14:textId="77777777" w:rsidR="00D82190" w:rsidRDefault="00D82190" w:rsidP="00141F18">
      <w:pPr>
        <w:pStyle w:val="Odsekzoznamu"/>
        <w:rPr>
          <w:rFonts w:asciiTheme="minorHAnsi" w:hAnsiTheme="minorHAnsi" w:cstheme="minorBidi"/>
          <w:sz w:val="22"/>
          <w:szCs w:val="22"/>
        </w:rPr>
      </w:pPr>
    </w:p>
    <w:p w14:paraId="2FC432F1" w14:textId="77777777" w:rsidR="00D82190" w:rsidRPr="00225F98" w:rsidRDefault="00D82190" w:rsidP="00D82190">
      <w:pPr>
        <w:numPr>
          <w:ilvl w:val="1"/>
          <w:numId w:val="9"/>
        </w:numPr>
        <w:tabs>
          <w:tab w:val="left" w:pos="567"/>
        </w:tabs>
        <w:ind w:left="567" w:hanging="567"/>
        <w:jc w:val="both"/>
        <w:rPr>
          <w:rFonts w:asciiTheme="minorHAnsi" w:hAnsiTheme="minorHAnsi" w:cstheme="minorHAnsi"/>
          <w:bCs/>
          <w:sz w:val="22"/>
          <w:szCs w:val="22"/>
        </w:rPr>
      </w:pPr>
      <w:r>
        <w:rPr>
          <w:rFonts w:asciiTheme="minorHAnsi" w:hAnsiTheme="minorHAnsi" w:cstheme="minorHAnsi"/>
          <w:bCs/>
          <w:sz w:val="22"/>
          <w:szCs w:val="22"/>
        </w:rPr>
        <w:t>Objednávateľ je oprávnený požadovať od zhotoviteľa zmluvnú pokutu za porušenie povinností vyplývajúcich z </w:t>
      </w:r>
      <w:r w:rsidRPr="00284C25">
        <w:rPr>
          <w:rFonts w:asciiTheme="minorHAnsi" w:hAnsiTheme="minorHAnsi" w:cstheme="minorHAnsi"/>
          <w:b/>
          <w:sz w:val="22"/>
          <w:szCs w:val="22"/>
        </w:rPr>
        <w:t xml:space="preserve">Prílohy č. </w:t>
      </w:r>
      <w:r>
        <w:rPr>
          <w:rFonts w:asciiTheme="minorHAnsi" w:hAnsiTheme="minorHAnsi" w:cstheme="minorHAnsi"/>
          <w:b/>
          <w:sz w:val="22"/>
          <w:szCs w:val="22"/>
        </w:rPr>
        <w:t>2</w:t>
      </w:r>
      <w:r w:rsidRPr="008154D1">
        <w:rPr>
          <w:rFonts w:asciiTheme="minorHAnsi" w:hAnsiTheme="minorHAnsi" w:cstheme="minorHAnsi"/>
          <w:bCs/>
          <w:sz w:val="22"/>
          <w:szCs w:val="22"/>
        </w:rPr>
        <w:t xml:space="preserve">, </w:t>
      </w:r>
      <w:r w:rsidRPr="00284C25">
        <w:rPr>
          <w:rFonts w:asciiTheme="minorHAnsi" w:hAnsiTheme="minorHAnsi" w:cstheme="minorHAnsi"/>
          <w:b/>
          <w:sz w:val="22"/>
          <w:szCs w:val="22"/>
        </w:rPr>
        <w:t xml:space="preserve">Prílohy č. </w:t>
      </w:r>
      <w:r>
        <w:rPr>
          <w:rFonts w:asciiTheme="minorHAnsi" w:hAnsiTheme="minorHAnsi" w:cstheme="minorHAnsi"/>
          <w:b/>
          <w:sz w:val="22"/>
          <w:szCs w:val="22"/>
        </w:rPr>
        <w:t xml:space="preserve">3 </w:t>
      </w:r>
      <w:r>
        <w:rPr>
          <w:rFonts w:asciiTheme="minorHAnsi" w:hAnsiTheme="minorHAnsi" w:cstheme="minorHAnsi"/>
          <w:bCs/>
          <w:sz w:val="22"/>
          <w:szCs w:val="22"/>
        </w:rPr>
        <w:t xml:space="preserve"> tejto zmluvy, právnych predpisov a ostatných predpisov BOZP, OPP, ŽP, OH a tejto zmluvy vo výške uvedenej v </w:t>
      </w:r>
      <w:r w:rsidRPr="00284C25">
        <w:rPr>
          <w:rFonts w:asciiTheme="minorHAnsi" w:hAnsiTheme="minorHAnsi" w:cstheme="minorHAnsi"/>
          <w:b/>
          <w:sz w:val="22"/>
          <w:szCs w:val="22"/>
        </w:rPr>
        <w:t xml:space="preserve">Prílohe č. </w:t>
      </w:r>
      <w:r>
        <w:rPr>
          <w:rFonts w:asciiTheme="minorHAnsi" w:hAnsiTheme="minorHAnsi" w:cstheme="minorHAnsi"/>
          <w:b/>
          <w:sz w:val="22"/>
          <w:szCs w:val="22"/>
        </w:rPr>
        <w:t>2</w:t>
      </w:r>
      <w:r w:rsidRPr="008154D1">
        <w:rPr>
          <w:rFonts w:asciiTheme="minorHAnsi" w:hAnsiTheme="minorHAnsi" w:cstheme="minorHAnsi"/>
          <w:bCs/>
          <w:sz w:val="22"/>
          <w:szCs w:val="22"/>
        </w:rPr>
        <w:t xml:space="preserve">, </w:t>
      </w:r>
      <w:r w:rsidRPr="00284C25">
        <w:rPr>
          <w:rFonts w:asciiTheme="minorHAnsi" w:hAnsiTheme="minorHAnsi" w:cstheme="minorHAnsi"/>
          <w:b/>
          <w:sz w:val="22"/>
          <w:szCs w:val="22"/>
        </w:rPr>
        <w:t xml:space="preserve">Prílohe č. </w:t>
      </w:r>
      <w:r>
        <w:rPr>
          <w:rFonts w:asciiTheme="minorHAnsi" w:hAnsiTheme="minorHAnsi" w:cstheme="minorHAnsi"/>
          <w:b/>
          <w:sz w:val="22"/>
          <w:szCs w:val="22"/>
        </w:rPr>
        <w:t>3</w:t>
      </w:r>
      <w:r>
        <w:rPr>
          <w:rFonts w:asciiTheme="minorHAnsi" w:hAnsiTheme="minorHAnsi" w:cstheme="minorHAnsi"/>
          <w:bCs/>
          <w:sz w:val="22"/>
          <w:szCs w:val="22"/>
        </w:rPr>
        <w:t xml:space="preserve"> tejto zmluvy. </w:t>
      </w:r>
    </w:p>
    <w:p w14:paraId="0765BF7A" w14:textId="77777777" w:rsidR="00031331" w:rsidRPr="00A46514" w:rsidRDefault="00031331" w:rsidP="00141F18">
      <w:pPr>
        <w:rPr>
          <w:rFonts w:asciiTheme="minorHAnsi" w:hAnsiTheme="minorHAnsi" w:cstheme="minorHAnsi"/>
          <w:color w:val="000000"/>
          <w:sz w:val="22"/>
          <w:szCs w:val="22"/>
        </w:rPr>
      </w:pPr>
    </w:p>
    <w:p w14:paraId="02DBD06B" w14:textId="12277257" w:rsidR="00260B3C" w:rsidRPr="00631795" w:rsidRDefault="173E0D69" w:rsidP="00C94372">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631795">
        <w:rPr>
          <w:rFonts w:asciiTheme="minorHAnsi" w:hAnsiTheme="minorHAnsi" w:cstheme="minorBidi"/>
          <w:color w:val="000000" w:themeColor="text1"/>
          <w:sz w:val="22"/>
          <w:szCs w:val="22"/>
        </w:rPr>
        <w:t>O</w:t>
      </w:r>
      <w:r w:rsidR="00260B3C" w:rsidRPr="00631795">
        <w:rPr>
          <w:rFonts w:asciiTheme="minorHAnsi" w:hAnsiTheme="minorHAnsi" w:cstheme="minorBidi"/>
          <w:color w:val="000000" w:themeColor="text1"/>
          <w:sz w:val="22"/>
          <w:szCs w:val="22"/>
        </w:rPr>
        <w:t xml:space="preserve">bjednávateľ </w:t>
      </w:r>
      <w:r w:rsidR="4B982F32" w:rsidRPr="00631795">
        <w:rPr>
          <w:rFonts w:asciiTheme="minorHAnsi" w:hAnsiTheme="minorHAnsi" w:cstheme="minorBidi"/>
          <w:color w:val="000000" w:themeColor="text1"/>
          <w:sz w:val="22"/>
          <w:szCs w:val="22"/>
        </w:rPr>
        <w:t>je</w:t>
      </w:r>
      <w:r w:rsidR="00260B3C" w:rsidRPr="00631795">
        <w:rPr>
          <w:rFonts w:asciiTheme="minorHAnsi" w:hAnsiTheme="minorHAnsi" w:cstheme="minorBidi"/>
          <w:color w:val="000000" w:themeColor="text1"/>
          <w:sz w:val="22"/>
          <w:szCs w:val="22"/>
        </w:rPr>
        <w:t xml:space="preserve"> oprávnený požadovať od zhotoviteľa zmluvnú pokutu vo výške </w:t>
      </w:r>
      <w:r w:rsidR="325177A2" w:rsidRPr="00631795">
        <w:rPr>
          <w:rFonts w:asciiTheme="minorHAnsi" w:hAnsiTheme="minorHAnsi" w:cstheme="minorBidi"/>
          <w:color w:val="000000" w:themeColor="text1"/>
          <w:sz w:val="22"/>
          <w:szCs w:val="22"/>
        </w:rPr>
        <w:t>3</w:t>
      </w:r>
      <w:r w:rsidR="00841441" w:rsidRPr="00631795">
        <w:rPr>
          <w:rFonts w:asciiTheme="minorHAnsi" w:hAnsiTheme="minorHAnsi" w:cstheme="minorBidi"/>
          <w:color w:val="000000" w:themeColor="text1"/>
          <w:sz w:val="22"/>
          <w:szCs w:val="22"/>
        </w:rPr>
        <w:t>0</w:t>
      </w:r>
      <w:r w:rsidR="598C2303" w:rsidRPr="00631795">
        <w:rPr>
          <w:rFonts w:asciiTheme="minorHAnsi" w:hAnsiTheme="minorHAnsi" w:cstheme="minorBidi"/>
          <w:color w:val="000000" w:themeColor="text1"/>
          <w:sz w:val="22"/>
          <w:szCs w:val="22"/>
        </w:rPr>
        <w:t>0</w:t>
      </w:r>
      <w:r w:rsidR="00DE1FB1">
        <w:rPr>
          <w:rFonts w:asciiTheme="minorHAnsi" w:hAnsiTheme="minorHAnsi" w:cstheme="minorBidi"/>
          <w:color w:val="000000" w:themeColor="text1"/>
          <w:sz w:val="22"/>
          <w:szCs w:val="22"/>
        </w:rPr>
        <w:t>,- EUR</w:t>
      </w:r>
      <w:r w:rsidR="00CF13C9" w:rsidRPr="00631795">
        <w:rPr>
          <w:rFonts w:asciiTheme="minorHAnsi" w:hAnsiTheme="minorHAnsi" w:cstheme="minorBidi"/>
          <w:color w:val="000000" w:themeColor="text1"/>
          <w:sz w:val="22"/>
          <w:szCs w:val="22"/>
        </w:rPr>
        <w:t xml:space="preserve"> (slovom</w:t>
      </w:r>
      <w:r w:rsidR="00DE1FB1">
        <w:rPr>
          <w:rFonts w:asciiTheme="minorHAnsi" w:hAnsiTheme="minorHAnsi" w:cstheme="minorBidi"/>
          <w:color w:val="000000" w:themeColor="text1"/>
          <w:sz w:val="22"/>
          <w:szCs w:val="22"/>
        </w:rPr>
        <w:t>:</w:t>
      </w:r>
      <w:r w:rsidR="00CF13C9" w:rsidRPr="00631795">
        <w:rPr>
          <w:rFonts w:asciiTheme="minorHAnsi" w:hAnsiTheme="minorHAnsi" w:cstheme="minorBidi"/>
          <w:color w:val="000000" w:themeColor="text1"/>
          <w:sz w:val="22"/>
          <w:szCs w:val="22"/>
        </w:rPr>
        <w:t xml:space="preserve"> </w:t>
      </w:r>
      <w:r w:rsidR="0AD7C399" w:rsidRPr="00631795">
        <w:rPr>
          <w:rFonts w:asciiTheme="minorHAnsi" w:hAnsiTheme="minorHAnsi" w:cstheme="minorBidi"/>
          <w:color w:val="000000" w:themeColor="text1"/>
          <w:sz w:val="22"/>
          <w:szCs w:val="22"/>
        </w:rPr>
        <w:t>tristo</w:t>
      </w:r>
      <w:r w:rsidR="00DE1FB1">
        <w:rPr>
          <w:rFonts w:asciiTheme="minorHAnsi" w:hAnsiTheme="minorHAnsi" w:cstheme="minorBidi"/>
          <w:color w:val="000000" w:themeColor="text1"/>
          <w:sz w:val="22"/>
          <w:szCs w:val="22"/>
        </w:rPr>
        <w:t xml:space="preserve"> eur</w:t>
      </w:r>
      <w:r w:rsidR="00BC1064" w:rsidRPr="009F3A6C">
        <w:rPr>
          <w:rFonts w:asciiTheme="minorHAnsi" w:hAnsiTheme="minorHAnsi" w:cstheme="minorBidi"/>
          <w:color w:val="000000" w:themeColor="text1"/>
          <w:sz w:val="22"/>
          <w:szCs w:val="22"/>
        </w:rPr>
        <w:t>),</w:t>
      </w:r>
      <w:r w:rsidR="00BC1064" w:rsidRPr="00631795">
        <w:rPr>
          <w:rFonts w:asciiTheme="minorHAnsi" w:hAnsiTheme="minorHAnsi" w:cstheme="minorBidi"/>
          <w:color w:val="000000" w:themeColor="text1"/>
          <w:sz w:val="22"/>
          <w:szCs w:val="22"/>
        </w:rPr>
        <w:t xml:space="preserve">  </w:t>
      </w:r>
      <w:r w:rsidR="00260B3C" w:rsidRPr="00631795">
        <w:rPr>
          <w:rFonts w:asciiTheme="minorHAnsi" w:hAnsiTheme="minorHAnsi" w:cstheme="minorBidi"/>
          <w:color w:val="000000" w:themeColor="text1"/>
          <w:sz w:val="22"/>
          <w:szCs w:val="22"/>
        </w:rPr>
        <w:t xml:space="preserve">za každé </w:t>
      </w:r>
      <w:r w:rsidR="00841441" w:rsidRPr="00631795">
        <w:rPr>
          <w:rFonts w:asciiTheme="minorHAnsi" w:hAnsiTheme="minorHAnsi" w:cstheme="minorBidi"/>
          <w:color w:val="000000" w:themeColor="text1"/>
          <w:sz w:val="22"/>
          <w:szCs w:val="22"/>
        </w:rPr>
        <w:t xml:space="preserve"> </w:t>
      </w:r>
      <w:r w:rsidR="0731CAB9" w:rsidRPr="00631795">
        <w:rPr>
          <w:rFonts w:asciiTheme="minorHAnsi" w:hAnsiTheme="minorHAnsi" w:cstheme="minorBidi"/>
          <w:color w:val="000000" w:themeColor="text1"/>
          <w:sz w:val="22"/>
          <w:szCs w:val="22"/>
        </w:rPr>
        <w:t xml:space="preserve">jednotlivé </w:t>
      </w:r>
      <w:r w:rsidR="00260B3C" w:rsidRPr="00631795">
        <w:rPr>
          <w:rFonts w:asciiTheme="minorHAnsi" w:hAnsiTheme="minorHAnsi" w:cstheme="minorBidi"/>
          <w:color w:val="000000" w:themeColor="text1"/>
          <w:sz w:val="22"/>
          <w:szCs w:val="22"/>
        </w:rPr>
        <w:t>porušenie povinnosti vyplývajúcej z tejto zmluvy</w:t>
      </w:r>
      <w:r w:rsidR="1C966109" w:rsidRPr="00631795">
        <w:rPr>
          <w:rFonts w:asciiTheme="minorHAnsi" w:hAnsiTheme="minorHAnsi" w:cstheme="minorBidi"/>
          <w:color w:val="000000" w:themeColor="text1"/>
          <w:sz w:val="22"/>
          <w:szCs w:val="22"/>
        </w:rPr>
        <w:t xml:space="preserve">, ak v zmluve alebo jej prílohách nie je uvedená osobitná </w:t>
      </w:r>
      <w:r w:rsidR="0731CAB9" w:rsidRPr="00631795">
        <w:rPr>
          <w:rFonts w:asciiTheme="minorHAnsi" w:hAnsiTheme="minorHAnsi" w:cstheme="minorBidi"/>
          <w:color w:val="000000" w:themeColor="text1"/>
          <w:sz w:val="22"/>
          <w:szCs w:val="22"/>
        </w:rPr>
        <w:t>sankcia</w:t>
      </w:r>
      <w:r w:rsidR="00082429">
        <w:rPr>
          <w:rFonts w:asciiTheme="minorHAnsi" w:hAnsiTheme="minorHAnsi" w:cstheme="minorBidi"/>
          <w:color w:val="000000" w:themeColor="text1"/>
          <w:sz w:val="22"/>
          <w:szCs w:val="22"/>
        </w:rPr>
        <w:t>/zmluvná pokuta</w:t>
      </w:r>
      <w:r w:rsidR="1C966109" w:rsidRPr="00631795">
        <w:rPr>
          <w:rFonts w:asciiTheme="minorHAnsi" w:hAnsiTheme="minorHAnsi" w:cstheme="minorBidi"/>
          <w:color w:val="000000" w:themeColor="text1"/>
          <w:sz w:val="22"/>
          <w:szCs w:val="22"/>
        </w:rPr>
        <w:t xml:space="preserve"> pre </w:t>
      </w:r>
      <w:r w:rsidR="0731CAB9" w:rsidRPr="00631795">
        <w:rPr>
          <w:rFonts w:asciiTheme="minorHAnsi" w:hAnsiTheme="minorHAnsi" w:cstheme="minorBidi"/>
          <w:color w:val="000000" w:themeColor="text1"/>
          <w:sz w:val="22"/>
          <w:szCs w:val="22"/>
        </w:rPr>
        <w:t xml:space="preserve">predmetné </w:t>
      </w:r>
      <w:r w:rsidR="1C966109" w:rsidRPr="00631795">
        <w:rPr>
          <w:rFonts w:asciiTheme="minorHAnsi" w:hAnsiTheme="minorHAnsi" w:cstheme="minorBidi"/>
          <w:color w:val="000000" w:themeColor="text1"/>
          <w:sz w:val="22"/>
          <w:szCs w:val="22"/>
        </w:rPr>
        <w:t xml:space="preserve">porušenie </w:t>
      </w:r>
      <w:r w:rsidR="0731CAB9" w:rsidRPr="00631795">
        <w:rPr>
          <w:rFonts w:asciiTheme="minorHAnsi" w:hAnsiTheme="minorHAnsi" w:cstheme="minorBidi"/>
          <w:color w:val="000000" w:themeColor="text1"/>
          <w:sz w:val="22"/>
          <w:szCs w:val="22"/>
        </w:rPr>
        <w:t xml:space="preserve">povinnosti zhotoviteľa. </w:t>
      </w:r>
    </w:p>
    <w:p w14:paraId="7EDEEF65" w14:textId="77777777" w:rsidR="00C10BAA" w:rsidRPr="00631795" w:rsidRDefault="00C10BAA" w:rsidP="00C10BAA">
      <w:pPr>
        <w:tabs>
          <w:tab w:val="left" w:pos="567"/>
        </w:tabs>
        <w:jc w:val="both"/>
        <w:rPr>
          <w:rFonts w:asciiTheme="minorHAnsi" w:hAnsiTheme="minorHAnsi" w:cstheme="minorHAnsi"/>
          <w:sz w:val="22"/>
          <w:szCs w:val="22"/>
        </w:rPr>
      </w:pPr>
    </w:p>
    <w:p w14:paraId="4992F8BE" w14:textId="77777777" w:rsidR="00C10BAA" w:rsidRPr="00631795" w:rsidRDefault="00C10BAA" w:rsidP="00C94372">
      <w:pPr>
        <w:numPr>
          <w:ilvl w:val="1"/>
          <w:numId w:val="9"/>
        </w:numPr>
        <w:tabs>
          <w:tab w:val="left" w:pos="567"/>
        </w:tabs>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Zmluvné pokuty podľa tejto zmluvy sú splatné na základe písomnej výzvy objednávateľa doručenej zhotoviteľovi.</w:t>
      </w:r>
    </w:p>
    <w:p w14:paraId="265D5F07" w14:textId="77777777" w:rsidR="00C10BAA" w:rsidRPr="00631795" w:rsidRDefault="00C10BAA" w:rsidP="00C10BAA">
      <w:pPr>
        <w:tabs>
          <w:tab w:val="left" w:pos="567"/>
        </w:tabs>
        <w:ind w:left="720"/>
        <w:jc w:val="both"/>
        <w:rPr>
          <w:rFonts w:asciiTheme="minorHAnsi" w:hAnsiTheme="minorHAnsi" w:cstheme="minorHAnsi"/>
          <w:bCs/>
          <w:sz w:val="22"/>
          <w:szCs w:val="22"/>
        </w:rPr>
      </w:pPr>
    </w:p>
    <w:p w14:paraId="67134663" w14:textId="01DC76C4" w:rsidR="00C10BAA" w:rsidRPr="00D57CB5" w:rsidRDefault="00C10BAA" w:rsidP="00C94372">
      <w:pPr>
        <w:numPr>
          <w:ilvl w:val="1"/>
          <w:numId w:val="9"/>
        </w:numPr>
        <w:tabs>
          <w:tab w:val="left" w:pos="567"/>
        </w:tabs>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 xml:space="preserve">Zaplatením </w:t>
      </w:r>
      <w:r w:rsidR="005157A0" w:rsidRPr="00631795">
        <w:rPr>
          <w:rFonts w:asciiTheme="minorHAnsi" w:hAnsiTheme="minorHAnsi" w:cstheme="minorBidi"/>
          <w:sz w:val="22"/>
          <w:szCs w:val="22"/>
        </w:rPr>
        <w:t xml:space="preserve">akejkoľvek </w:t>
      </w:r>
      <w:r w:rsidRPr="00631795">
        <w:rPr>
          <w:rFonts w:asciiTheme="minorHAnsi" w:hAnsiTheme="minorHAnsi" w:cstheme="minorBidi"/>
          <w:sz w:val="22"/>
          <w:szCs w:val="22"/>
        </w:rPr>
        <w:t>zmluvnej pokuty</w:t>
      </w:r>
      <w:r w:rsidR="005157A0" w:rsidRPr="00631795">
        <w:rPr>
          <w:rFonts w:asciiTheme="minorHAnsi" w:hAnsiTheme="minorHAnsi" w:cstheme="minorBidi"/>
          <w:sz w:val="22"/>
          <w:szCs w:val="22"/>
        </w:rPr>
        <w:t xml:space="preserve"> podľa tejto zmluvy</w:t>
      </w:r>
      <w:r w:rsidRPr="00631795">
        <w:rPr>
          <w:rFonts w:asciiTheme="minorHAnsi" w:hAnsiTheme="minorHAnsi" w:cstheme="minorBidi"/>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4BDB67E8" w14:textId="77777777" w:rsidR="00D57CB5" w:rsidRDefault="00D57CB5" w:rsidP="00D57CB5">
      <w:pPr>
        <w:pStyle w:val="Odsekzoznamu"/>
        <w:rPr>
          <w:rFonts w:asciiTheme="minorHAnsi" w:hAnsiTheme="minorHAnsi" w:cstheme="minorHAnsi"/>
          <w:bCs/>
          <w:sz w:val="22"/>
          <w:szCs w:val="22"/>
        </w:rPr>
      </w:pPr>
    </w:p>
    <w:p w14:paraId="055B00EF" w14:textId="77777777" w:rsidR="000E6D3D" w:rsidRPr="000E6D3D" w:rsidRDefault="000E6D3D" w:rsidP="00C15732">
      <w:pPr>
        <w:pStyle w:val="Odsekzoznamu"/>
        <w:numPr>
          <w:ilvl w:val="1"/>
          <w:numId w:val="9"/>
        </w:numPr>
        <w:tabs>
          <w:tab w:val="clear" w:pos="1534"/>
          <w:tab w:val="num" w:pos="567"/>
        </w:tabs>
        <w:ind w:left="567" w:hanging="567"/>
        <w:jc w:val="both"/>
        <w:rPr>
          <w:rFonts w:asciiTheme="minorHAnsi" w:hAnsiTheme="minorHAnsi" w:cstheme="minorHAnsi"/>
          <w:bCs/>
          <w:sz w:val="22"/>
          <w:szCs w:val="22"/>
        </w:rPr>
      </w:pPr>
      <w:r w:rsidRPr="794F8F26">
        <w:rPr>
          <w:rFonts w:asciiTheme="minorHAnsi" w:hAnsiTheme="minorHAnsi" w:cstheme="minorBidi"/>
          <w:sz w:val="22"/>
          <w:szCs w:val="22"/>
        </w:rPr>
        <w:t>Ak vznikne porušením povinnosti zhotoviteľa podľa tejto zmluvy objednávateľovi škoda, zodpovedá zhotoviteľ za škodu, ibaže preukáže, že porušenie povinností bolo spôsobené okolnosťami vylučujúcimi zodpovednosť. V prípade škody spôsobenej tretím osobám plnením alebo porušením tejto zmluvy zhotoviteľom je zhotoviteľ voči objednávateľovi povinný nahradiť tretím osobám celú vzniknutú škodu, a to aj v prípade, ak by zhotoviteľ na plnenie zmluvy použil inú osobu, bez ohľadu na povahu právneho vzťahu medzi zhotoviteľom a touto osobou (subdodávateľ).</w:t>
      </w:r>
    </w:p>
    <w:p w14:paraId="698042AB" w14:textId="77777777" w:rsidR="00C10BAA" w:rsidRPr="00631795" w:rsidRDefault="00C10BAA" w:rsidP="00C10BAA">
      <w:pPr>
        <w:tabs>
          <w:tab w:val="left" w:pos="567"/>
        </w:tabs>
        <w:ind w:left="720"/>
        <w:jc w:val="both"/>
        <w:rPr>
          <w:rFonts w:asciiTheme="minorHAnsi" w:hAnsiTheme="minorHAnsi" w:cstheme="minorHAnsi"/>
          <w:bCs/>
          <w:sz w:val="22"/>
          <w:szCs w:val="22"/>
        </w:rPr>
      </w:pPr>
    </w:p>
    <w:p w14:paraId="73728BD2" w14:textId="77777777" w:rsidR="004B3BBC" w:rsidRPr="00631795" w:rsidRDefault="004B3BBC" w:rsidP="00C10BAA">
      <w:pPr>
        <w:tabs>
          <w:tab w:val="left" w:pos="567"/>
        </w:tabs>
        <w:jc w:val="both"/>
        <w:rPr>
          <w:rFonts w:asciiTheme="minorHAnsi" w:hAnsiTheme="minorHAnsi" w:cstheme="minorHAnsi"/>
          <w:sz w:val="22"/>
          <w:szCs w:val="22"/>
        </w:rPr>
      </w:pPr>
    </w:p>
    <w:p w14:paraId="0C6AE477" w14:textId="77777777" w:rsidR="00C10BAA" w:rsidRPr="00631795" w:rsidRDefault="00C10BAA" w:rsidP="00C94372">
      <w:pPr>
        <w:numPr>
          <w:ilvl w:val="0"/>
          <w:numId w:val="9"/>
        </w:numPr>
        <w:tabs>
          <w:tab w:val="left" w:pos="567"/>
        </w:tabs>
        <w:jc w:val="both"/>
        <w:rPr>
          <w:rFonts w:asciiTheme="minorHAnsi" w:hAnsiTheme="minorHAnsi" w:cstheme="minorHAnsi"/>
          <w:b/>
          <w:sz w:val="22"/>
          <w:szCs w:val="22"/>
        </w:rPr>
      </w:pPr>
      <w:bookmarkStart w:id="9" w:name="_Ref165309617"/>
      <w:r w:rsidRPr="00631795">
        <w:rPr>
          <w:rFonts w:asciiTheme="minorHAnsi" w:hAnsiTheme="minorHAnsi" w:cstheme="minorBidi"/>
          <w:b/>
          <w:sz w:val="22"/>
          <w:szCs w:val="22"/>
        </w:rPr>
        <w:t>CENA ZA DIELO</w:t>
      </w:r>
      <w:bookmarkEnd w:id="9"/>
    </w:p>
    <w:p w14:paraId="7BCB4F5E" w14:textId="77777777" w:rsidR="00C10BAA" w:rsidRPr="00631795" w:rsidRDefault="00C10BAA" w:rsidP="00C10BAA">
      <w:pPr>
        <w:tabs>
          <w:tab w:val="left" w:pos="567"/>
        </w:tabs>
        <w:jc w:val="both"/>
        <w:rPr>
          <w:rFonts w:asciiTheme="minorHAnsi" w:hAnsiTheme="minorHAnsi" w:cstheme="minorHAnsi"/>
          <w:sz w:val="22"/>
          <w:szCs w:val="22"/>
        </w:rPr>
      </w:pPr>
    </w:p>
    <w:p w14:paraId="08580285" w14:textId="321EB35F" w:rsidR="00D8066A" w:rsidRPr="005906EA" w:rsidRDefault="00B57949" w:rsidP="005906EA">
      <w:pPr>
        <w:numPr>
          <w:ilvl w:val="1"/>
          <w:numId w:val="9"/>
        </w:numPr>
        <w:tabs>
          <w:tab w:val="left" w:pos="567"/>
        </w:tabs>
        <w:spacing w:line="259" w:lineRule="auto"/>
        <w:ind w:left="567" w:hanging="567"/>
        <w:jc w:val="both"/>
        <w:rPr>
          <w:rFonts w:asciiTheme="minorHAnsi" w:eastAsiaTheme="minorEastAsia" w:hAnsiTheme="minorHAnsi" w:cstheme="minorBidi"/>
          <w:sz w:val="22"/>
          <w:szCs w:val="22"/>
        </w:rPr>
      </w:pPr>
      <w:r w:rsidRPr="009F3A6C">
        <w:rPr>
          <w:rFonts w:asciiTheme="minorHAnsi" w:eastAsiaTheme="minorEastAsia" w:hAnsiTheme="minorHAnsi" w:cstheme="minorBidi"/>
          <w:sz w:val="22"/>
          <w:szCs w:val="22"/>
        </w:rPr>
        <w:t xml:space="preserve">Cena </w:t>
      </w:r>
      <w:r w:rsidR="00BE1633" w:rsidRPr="009F3A6C">
        <w:rPr>
          <w:rFonts w:asciiTheme="minorHAnsi" w:eastAsiaTheme="minorEastAsia" w:hAnsiTheme="minorHAnsi" w:cstheme="minorBidi"/>
          <w:sz w:val="22"/>
          <w:szCs w:val="22"/>
        </w:rPr>
        <w:t xml:space="preserve">diela </w:t>
      </w:r>
      <w:r w:rsidRPr="009F3A6C">
        <w:rPr>
          <w:rFonts w:asciiTheme="minorHAnsi" w:eastAsiaTheme="minorEastAsia" w:hAnsiTheme="minorHAnsi" w:cstheme="minorBidi"/>
          <w:sz w:val="22"/>
          <w:szCs w:val="22"/>
        </w:rPr>
        <w:t>bola stanovená dohodou zmluvných strán v zmysle zákona č. 18/1996 Z. z. o cenách v</w:t>
      </w:r>
      <w:r w:rsidRPr="009F3A6C" w:rsidDel="00BE1633">
        <w:rPr>
          <w:rFonts w:asciiTheme="minorHAnsi" w:eastAsiaTheme="minorEastAsia" w:hAnsiTheme="minorHAnsi" w:cstheme="minorBidi"/>
          <w:sz w:val="22"/>
          <w:szCs w:val="22"/>
        </w:rPr>
        <w:t xml:space="preserve"> </w:t>
      </w:r>
      <w:r w:rsidRPr="009F3A6C">
        <w:rPr>
          <w:rFonts w:asciiTheme="minorHAnsi" w:eastAsiaTheme="minorEastAsia" w:hAnsiTheme="minorHAnsi" w:cstheme="minorBidi"/>
          <w:sz w:val="22"/>
          <w:szCs w:val="22"/>
        </w:rPr>
        <w:t>znení</w:t>
      </w:r>
      <w:r w:rsidR="00BE1633" w:rsidRPr="009F3A6C">
        <w:rPr>
          <w:rFonts w:asciiTheme="minorHAnsi" w:eastAsiaTheme="minorEastAsia" w:hAnsiTheme="minorHAnsi" w:cstheme="minorBidi"/>
          <w:sz w:val="22"/>
          <w:szCs w:val="22"/>
        </w:rPr>
        <w:t xml:space="preserve"> neskorších predpisov</w:t>
      </w:r>
      <w:r w:rsidRPr="009F3A6C">
        <w:rPr>
          <w:rFonts w:asciiTheme="minorHAnsi" w:eastAsiaTheme="minorEastAsia" w:hAnsiTheme="minorHAnsi" w:cstheme="minorBidi"/>
          <w:sz w:val="22"/>
          <w:szCs w:val="22"/>
        </w:rPr>
        <w:t xml:space="preserve">. Celková zmluvná cena za realizáciu predmetu zmluvy </w:t>
      </w:r>
      <w:r w:rsidR="00DB2C46" w:rsidRPr="009F3A6C">
        <w:rPr>
          <w:rFonts w:asciiTheme="minorHAnsi" w:eastAsiaTheme="minorEastAsia" w:hAnsiTheme="minorHAnsi" w:cstheme="minorBidi"/>
          <w:sz w:val="22"/>
          <w:szCs w:val="22"/>
        </w:rPr>
        <w:t>(di</w:t>
      </w:r>
      <w:r w:rsidR="00DA0B76" w:rsidRPr="009F3A6C">
        <w:rPr>
          <w:rFonts w:asciiTheme="minorHAnsi" w:eastAsiaTheme="minorEastAsia" w:hAnsiTheme="minorHAnsi" w:cstheme="minorBidi"/>
          <w:sz w:val="22"/>
          <w:szCs w:val="22"/>
        </w:rPr>
        <w:t xml:space="preserve">elo) </w:t>
      </w:r>
      <w:r w:rsidRPr="009F3A6C">
        <w:rPr>
          <w:rFonts w:asciiTheme="minorHAnsi" w:eastAsiaTheme="minorEastAsia" w:hAnsiTheme="minorHAnsi" w:cstheme="minorBidi"/>
          <w:sz w:val="22"/>
          <w:szCs w:val="22"/>
        </w:rPr>
        <w:t>v rozsahu podľa článku I. tejto zmluvy je</w:t>
      </w:r>
      <w:r w:rsidR="0DB8135F" w:rsidRPr="009F3A6C">
        <w:rPr>
          <w:rFonts w:asciiTheme="minorHAnsi" w:eastAsiaTheme="minorEastAsia" w:hAnsiTheme="minorHAnsi" w:cstheme="minorBidi"/>
          <w:sz w:val="22"/>
          <w:szCs w:val="22"/>
        </w:rPr>
        <w:t xml:space="preserve"> maximálne</w:t>
      </w:r>
      <w:r w:rsidR="00195B47" w:rsidRPr="009F3A6C">
        <w:rPr>
          <w:rFonts w:asciiTheme="minorHAnsi" w:eastAsiaTheme="minorEastAsia" w:hAnsiTheme="minorHAnsi" w:cstheme="minorBidi"/>
          <w:sz w:val="22"/>
          <w:szCs w:val="22"/>
        </w:rPr>
        <w:t xml:space="preserve"> </w:t>
      </w:r>
      <w:r w:rsidRPr="009F3A6C">
        <w:rPr>
          <w:rFonts w:asciiTheme="minorHAnsi" w:eastAsiaTheme="minorEastAsia" w:hAnsiTheme="minorHAnsi" w:cstheme="minorBidi"/>
          <w:sz w:val="22"/>
          <w:szCs w:val="22"/>
        </w:rPr>
        <w:t>.................,- EUR (slovom</w:t>
      </w:r>
      <w:r w:rsidR="00BF67DF" w:rsidRPr="009F3A6C">
        <w:rPr>
          <w:rFonts w:asciiTheme="minorHAnsi" w:eastAsiaTheme="minorEastAsia" w:hAnsiTheme="minorHAnsi" w:cstheme="minorBidi"/>
          <w:sz w:val="22"/>
          <w:szCs w:val="22"/>
        </w:rPr>
        <w:t xml:space="preserve">: </w:t>
      </w:r>
      <w:r w:rsidRPr="009F3A6C">
        <w:rPr>
          <w:rFonts w:asciiTheme="minorHAnsi" w:eastAsiaTheme="minorEastAsia" w:hAnsiTheme="minorHAnsi" w:cstheme="minorBidi"/>
          <w:sz w:val="22"/>
          <w:szCs w:val="22"/>
        </w:rPr>
        <w:t>....................................... eur) bez DPH.</w:t>
      </w:r>
    </w:p>
    <w:p w14:paraId="71A12F39" w14:textId="3D67B1D3" w:rsidR="00C10BAA" w:rsidRPr="00631795" w:rsidRDefault="001817ED" w:rsidP="657D88DC">
      <w:pPr>
        <w:tabs>
          <w:tab w:val="left" w:pos="567"/>
        </w:tabs>
        <w:jc w:val="both"/>
        <w:rPr>
          <w:rFonts w:asciiTheme="minorHAnsi" w:hAnsiTheme="minorHAnsi" w:cstheme="minorBidi"/>
          <w:sz w:val="22"/>
          <w:szCs w:val="22"/>
        </w:rPr>
      </w:pPr>
      <w:r w:rsidRPr="00631795">
        <w:rPr>
          <w:rFonts w:asciiTheme="minorHAnsi" w:hAnsiTheme="minorHAnsi" w:cstheme="minorHAnsi"/>
          <w:sz w:val="22"/>
          <w:szCs w:val="22"/>
        </w:rPr>
        <w:tab/>
      </w:r>
    </w:p>
    <w:p w14:paraId="69D46704" w14:textId="5A9F94C1" w:rsidR="00C10BAA" w:rsidRPr="00631795" w:rsidRDefault="00C10BAA" w:rsidP="00CA34BD">
      <w:pPr>
        <w:numPr>
          <w:ilvl w:val="1"/>
          <w:numId w:val="9"/>
        </w:numPr>
        <w:tabs>
          <w:tab w:val="left"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V cenách jednotlivých výkonov, prác, dielov a</w:t>
      </w:r>
      <w:r w:rsidR="00523F1A">
        <w:rPr>
          <w:rFonts w:asciiTheme="minorHAnsi" w:hAnsiTheme="minorHAnsi" w:cstheme="minorBidi"/>
          <w:sz w:val="22"/>
          <w:szCs w:val="22"/>
        </w:rPr>
        <w:t> </w:t>
      </w:r>
      <w:r w:rsidRPr="00631795">
        <w:rPr>
          <w:rFonts w:asciiTheme="minorHAnsi" w:hAnsiTheme="minorHAnsi" w:cstheme="minorBidi"/>
          <w:sz w:val="22"/>
          <w:szCs w:val="22"/>
        </w:rPr>
        <w:t>materiálov</w:t>
      </w:r>
      <w:r w:rsidR="00523F1A">
        <w:rPr>
          <w:rFonts w:asciiTheme="minorHAnsi" w:hAnsiTheme="minorHAnsi" w:cstheme="minorBidi"/>
          <w:sz w:val="22"/>
          <w:szCs w:val="22"/>
        </w:rPr>
        <w:t>,</w:t>
      </w:r>
      <w:r w:rsidRPr="00631795">
        <w:rPr>
          <w:rFonts w:asciiTheme="minorHAnsi" w:hAnsiTheme="minorHAnsi" w:cstheme="minorBidi"/>
          <w:sz w:val="22"/>
          <w:szCs w:val="22"/>
        </w:rPr>
        <w:t xml:space="preserve"> ako aj v cene za dielo podľa odseku 7.1 tohto článku sú zahrnuté všetky náklady a výdavky zhotoviteľa, ktoré </w:t>
      </w:r>
      <w:r w:rsidR="006B6F47" w:rsidRPr="00631795">
        <w:rPr>
          <w:rFonts w:asciiTheme="minorHAnsi" w:hAnsiTheme="minorHAnsi" w:cstheme="minorBidi"/>
          <w:sz w:val="22"/>
          <w:szCs w:val="22"/>
        </w:rPr>
        <w:t xml:space="preserve">priamo či nepriamo </w:t>
      </w:r>
      <w:r w:rsidRPr="00631795">
        <w:rPr>
          <w:rFonts w:asciiTheme="minorHAnsi" w:hAnsiTheme="minorHAnsi" w:cstheme="minorBidi"/>
          <w:sz w:val="22"/>
          <w:szCs w:val="22"/>
        </w:rPr>
        <w:t>súvisia s vykonaním diela podľa tejto zmluvy.</w:t>
      </w:r>
      <w:r w:rsidR="00577704" w:rsidRPr="00631795">
        <w:rPr>
          <w:rFonts w:asciiTheme="minorHAnsi" w:hAnsiTheme="minorHAnsi" w:cstheme="minorBidi"/>
          <w:sz w:val="22"/>
          <w:szCs w:val="22"/>
        </w:rPr>
        <w:t xml:space="preserve"> </w:t>
      </w:r>
      <w:r w:rsidR="001817ED" w:rsidRPr="009F3A6C">
        <w:rPr>
          <w:rFonts w:asciiTheme="minorHAnsi" w:hAnsiTheme="minorHAnsi" w:cstheme="minorBidi"/>
          <w:sz w:val="22"/>
          <w:szCs w:val="22"/>
        </w:rPr>
        <w:tab/>
      </w:r>
    </w:p>
    <w:p w14:paraId="0F91478B" w14:textId="77777777" w:rsidR="00CA34BD" w:rsidRPr="009F3A6C" w:rsidRDefault="00CA34BD" w:rsidP="00141F18">
      <w:pPr>
        <w:tabs>
          <w:tab w:val="left" w:pos="567"/>
        </w:tabs>
        <w:ind w:left="567"/>
        <w:jc w:val="both"/>
        <w:rPr>
          <w:rFonts w:asciiTheme="minorHAnsi" w:hAnsiTheme="minorHAnsi" w:cstheme="minorBidi"/>
          <w:sz w:val="22"/>
          <w:szCs w:val="22"/>
        </w:rPr>
      </w:pPr>
    </w:p>
    <w:p w14:paraId="1480E21E" w14:textId="6597D4E8" w:rsidR="00C10BAA" w:rsidRPr="00631795" w:rsidRDefault="00C10BAA" w:rsidP="00C94372">
      <w:pPr>
        <w:numPr>
          <w:ilvl w:val="1"/>
          <w:numId w:val="9"/>
        </w:numPr>
        <w:tabs>
          <w:tab w:val="left"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 xml:space="preserve">Ceny podľa </w:t>
      </w:r>
      <w:r w:rsidR="00E60F7A" w:rsidRPr="00631795">
        <w:rPr>
          <w:rFonts w:asciiTheme="minorHAnsi" w:hAnsiTheme="minorHAnsi" w:cstheme="minorBidi"/>
          <w:sz w:val="22"/>
          <w:szCs w:val="22"/>
        </w:rPr>
        <w:t>ods</w:t>
      </w:r>
      <w:r w:rsidR="00DA0B76">
        <w:rPr>
          <w:rFonts w:asciiTheme="minorHAnsi" w:hAnsiTheme="minorHAnsi" w:cstheme="minorBidi"/>
          <w:sz w:val="22"/>
          <w:szCs w:val="22"/>
        </w:rPr>
        <w:t>eku</w:t>
      </w:r>
      <w:r w:rsidR="00E60F7A" w:rsidRPr="00631795">
        <w:rPr>
          <w:rFonts w:asciiTheme="minorHAnsi" w:hAnsiTheme="minorHAnsi" w:cstheme="minorBidi"/>
          <w:sz w:val="22"/>
          <w:szCs w:val="22"/>
        </w:rPr>
        <w:t xml:space="preserve"> </w:t>
      </w:r>
      <w:r w:rsidR="00E60F7A" w:rsidRPr="00631795">
        <w:rPr>
          <w:rFonts w:asciiTheme="minorHAnsi" w:hAnsiTheme="minorHAnsi" w:cstheme="minorHAnsi"/>
          <w:sz w:val="22"/>
          <w:szCs w:val="22"/>
        </w:rPr>
        <w:fldChar w:fldCharType="begin"/>
      </w:r>
      <w:r w:rsidR="00E60F7A" w:rsidRPr="00631795">
        <w:rPr>
          <w:rFonts w:asciiTheme="minorHAnsi" w:hAnsiTheme="minorHAnsi" w:cstheme="minorHAnsi"/>
          <w:sz w:val="22"/>
          <w:szCs w:val="22"/>
        </w:rPr>
        <w:instrText xml:space="preserve"> REF _Ref174623454 \r \h </w:instrText>
      </w:r>
      <w:r w:rsidR="004E4A0D" w:rsidRPr="00631795">
        <w:rPr>
          <w:rFonts w:asciiTheme="minorHAnsi" w:hAnsiTheme="minorHAnsi" w:cstheme="minorHAnsi"/>
          <w:sz w:val="22"/>
          <w:szCs w:val="22"/>
        </w:rPr>
        <w:instrText xml:space="preserve"> \* MERGEFORMAT </w:instrText>
      </w:r>
      <w:r w:rsidR="00E60F7A" w:rsidRPr="00631795">
        <w:rPr>
          <w:rFonts w:asciiTheme="minorHAnsi" w:hAnsiTheme="minorHAnsi" w:cstheme="minorHAnsi"/>
          <w:sz w:val="22"/>
          <w:szCs w:val="22"/>
        </w:rPr>
      </w:r>
      <w:r w:rsidR="00E60F7A" w:rsidRPr="00631795">
        <w:rPr>
          <w:rFonts w:asciiTheme="minorHAnsi" w:hAnsiTheme="minorHAnsi" w:cstheme="minorHAnsi"/>
          <w:sz w:val="22"/>
          <w:szCs w:val="22"/>
        </w:rPr>
        <w:fldChar w:fldCharType="separate"/>
      </w:r>
      <w:r w:rsidR="00E60F7A" w:rsidRPr="00631795">
        <w:rPr>
          <w:rFonts w:asciiTheme="minorHAnsi" w:hAnsiTheme="minorHAnsi" w:cstheme="minorHAnsi"/>
          <w:sz w:val="22"/>
          <w:szCs w:val="22"/>
        </w:rPr>
        <w:t>7.1</w:t>
      </w:r>
      <w:r w:rsidR="00E60F7A" w:rsidRPr="00631795">
        <w:rPr>
          <w:rFonts w:asciiTheme="minorHAnsi" w:hAnsiTheme="minorHAnsi" w:cstheme="minorHAnsi"/>
          <w:sz w:val="22"/>
          <w:szCs w:val="22"/>
        </w:rPr>
        <w:fldChar w:fldCharType="end"/>
      </w:r>
      <w:r w:rsidRPr="00631795">
        <w:rPr>
          <w:rFonts w:asciiTheme="minorHAnsi" w:hAnsiTheme="minorHAnsi" w:cstheme="minorBidi"/>
          <w:sz w:val="22"/>
          <w:szCs w:val="22"/>
        </w:rPr>
        <w:t xml:space="preserve"> tohto článku sú stanovené bez dane z pridanej hodnoty, ktorú zhotoviteľ vyúčtuje podľa všeobecne záväzných právnych predpisov účinných v čase vzniku daňovej povinnosti.</w:t>
      </w:r>
    </w:p>
    <w:p w14:paraId="2F6F4E53" w14:textId="40FCC5D2" w:rsidR="00C10BAA" w:rsidRPr="00631795" w:rsidRDefault="00E60F7A" w:rsidP="00E60F7A">
      <w:pPr>
        <w:tabs>
          <w:tab w:val="left" w:pos="567"/>
        </w:tabs>
        <w:rPr>
          <w:rFonts w:asciiTheme="minorHAnsi" w:hAnsiTheme="minorHAnsi" w:cstheme="minorHAnsi"/>
          <w:sz w:val="22"/>
          <w:szCs w:val="22"/>
        </w:rPr>
      </w:pPr>
      <w:r w:rsidRPr="00631795">
        <w:rPr>
          <w:rFonts w:asciiTheme="minorHAnsi" w:hAnsiTheme="minorHAnsi" w:cstheme="minorHAnsi"/>
          <w:sz w:val="22"/>
          <w:szCs w:val="22"/>
        </w:rPr>
        <w:tab/>
      </w:r>
    </w:p>
    <w:p w14:paraId="4E612568" w14:textId="3A6B2357" w:rsidR="00A4180F" w:rsidRPr="00631795" w:rsidRDefault="00C10BAA" w:rsidP="00E60F7A">
      <w:pPr>
        <w:numPr>
          <w:ilvl w:val="1"/>
          <w:numId w:val="9"/>
        </w:numPr>
        <w:tabs>
          <w:tab w:val="left" w:pos="567"/>
        </w:tabs>
        <w:ind w:left="567" w:hanging="567"/>
        <w:jc w:val="both"/>
        <w:rPr>
          <w:rFonts w:asciiTheme="minorHAnsi" w:eastAsia="Calibri" w:hAnsiTheme="minorHAnsi" w:cstheme="minorHAnsi"/>
          <w:sz w:val="22"/>
          <w:szCs w:val="22"/>
        </w:rPr>
      </w:pPr>
      <w:r w:rsidRPr="00631795">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0631795">
        <w:rPr>
          <w:rFonts w:asciiTheme="minorHAnsi" w:hAnsiTheme="minorHAnsi" w:cstheme="minorBidi"/>
          <w:color w:val="000000" w:themeColor="text1"/>
          <w:sz w:val="22"/>
          <w:szCs w:val="22"/>
        </w:rPr>
        <w:t>odborné znalosti a kapacity</w:t>
      </w:r>
      <w:r w:rsidRPr="00631795">
        <w:rPr>
          <w:rFonts w:asciiTheme="minorHAnsi" w:hAnsiTheme="minorHAnsi" w:cstheme="minorBidi"/>
          <w:sz w:val="22"/>
          <w:szCs w:val="22"/>
        </w:rPr>
        <w:t xml:space="preserve"> a s vynaložením všetkej odbornej starostlivosti, že pre riadne vykonanie diela bude potrebné vykonať aj takéto plnenia.</w:t>
      </w:r>
      <w:r w:rsidR="728B17D4" w:rsidRPr="00631795">
        <w:rPr>
          <w:rFonts w:asciiTheme="minorHAnsi" w:hAnsiTheme="minorHAnsi" w:cstheme="minorBidi"/>
          <w:sz w:val="22"/>
          <w:szCs w:val="22"/>
        </w:rPr>
        <w:t xml:space="preserve"> </w:t>
      </w:r>
      <w:r w:rsidR="728B17D4" w:rsidRPr="00631795">
        <w:rPr>
          <w:rFonts w:asciiTheme="minorHAnsi" w:eastAsia="Calibri" w:hAnsiTheme="minorHAnsi" w:cstheme="minorHAnsi"/>
          <w:color w:val="000000" w:themeColor="text1"/>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5831CEBC" w:rsidRPr="00631795">
        <w:rPr>
          <w:rFonts w:asciiTheme="minorHAnsi" w:eastAsia="Calibri" w:hAnsiTheme="minorHAnsi" w:cstheme="minorHAnsi"/>
          <w:color w:val="000000" w:themeColor="text1"/>
          <w:sz w:val="22"/>
          <w:szCs w:val="22"/>
        </w:rPr>
        <w:t>.</w:t>
      </w:r>
    </w:p>
    <w:p w14:paraId="3CF29F04" w14:textId="064E0B2F" w:rsidR="00EB2C57" w:rsidRPr="00631795" w:rsidRDefault="00EB2C57" w:rsidP="00EB2C57">
      <w:pPr>
        <w:tabs>
          <w:tab w:val="left" w:pos="567"/>
        </w:tabs>
        <w:ind w:left="567"/>
        <w:jc w:val="both"/>
        <w:rPr>
          <w:rFonts w:asciiTheme="minorHAnsi" w:eastAsia="Calibri" w:hAnsiTheme="minorHAnsi" w:cstheme="minorHAnsi"/>
          <w:sz w:val="22"/>
          <w:szCs w:val="22"/>
        </w:rPr>
      </w:pPr>
      <w:r w:rsidRPr="00631795">
        <w:rPr>
          <w:rFonts w:asciiTheme="minorHAnsi" w:eastAsia="Calibri" w:hAnsiTheme="minorHAnsi" w:cstheme="minorHAnsi"/>
          <w:sz w:val="22"/>
          <w:szCs w:val="22"/>
        </w:rPr>
        <w:tab/>
      </w:r>
    </w:p>
    <w:p w14:paraId="01725438" w14:textId="054B910C" w:rsidR="00BC233A" w:rsidRPr="00631795" w:rsidRDefault="00BC233A" w:rsidP="00C94372">
      <w:pPr>
        <w:pStyle w:val="Odsekzoznamu"/>
        <w:numPr>
          <w:ilvl w:val="1"/>
          <w:numId w:val="9"/>
        </w:numPr>
        <w:tabs>
          <w:tab w:val="clear" w:pos="1534"/>
        </w:tabs>
        <w:spacing w:after="120"/>
        <w:ind w:left="567" w:hanging="567"/>
        <w:jc w:val="both"/>
        <w:rPr>
          <w:rFonts w:asciiTheme="minorHAnsi" w:eastAsia="Calibri" w:hAnsiTheme="minorHAnsi" w:cstheme="minorBidi"/>
          <w:color w:val="000000" w:themeColor="text1"/>
          <w:sz w:val="22"/>
          <w:szCs w:val="22"/>
        </w:rPr>
      </w:pPr>
      <w:r w:rsidRPr="41D46770">
        <w:rPr>
          <w:rFonts w:asciiTheme="minorHAnsi" w:eastAsia="Calibri" w:hAnsiTheme="minorHAnsi" w:cstheme="minorBidi"/>
          <w:color w:val="000000" w:themeColor="text1"/>
          <w:sz w:val="22"/>
          <w:szCs w:val="22"/>
        </w:rPr>
        <w:t xml:space="preserve">Práce nad rámec rozsahu diela (naviac práce), ktorých potreba vyplynie dodatočne na základe okolností, ktoré neboli pri uzatváraní tejto zmluvy známe a zhotoviteľovi ani pri vynaložení náležitej odbornej starostlivosti známe byť nemohli, a je nevyhnutné ich vykonať, aby sa mohlo pokračovať v dokončení </w:t>
      </w:r>
      <w:r w:rsidR="1786522B" w:rsidRPr="41D46770">
        <w:rPr>
          <w:rFonts w:asciiTheme="minorHAnsi" w:eastAsia="Calibri" w:hAnsiTheme="minorHAnsi" w:cstheme="minorBidi"/>
          <w:color w:val="000000" w:themeColor="text1"/>
          <w:sz w:val="22"/>
          <w:szCs w:val="22"/>
        </w:rPr>
        <w:t>diela</w:t>
      </w:r>
      <w:r w:rsidRPr="41D46770">
        <w:rPr>
          <w:rFonts w:asciiTheme="minorHAnsi" w:eastAsia="Calibri" w:hAnsiTheme="minorHAnsi" w:cstheme="minorBidi"/>
          <w:color w:val="000000" w:themeColor="text1"/>
          <w:sz w:val="22"/>
          <w:szCs w:val="22"/>
        </w:rPr>
        <w:t xml:space="preserve">, budú predložené </w:t>
      </w:r>
      <w:r w:rsidR="7A65DECB" w:rsidRPr="41D46770">
        <w:rPr>
          <w:rFonts w:asciiTheme="minorHAnsi" w:eastAsia="Calibri" w:hAnsiTheme="minorHAnsi" w:cstheme="minorBidi"/>
          <w:color w:val="000000" w:themeColor="text1"/>
          <w:sz w:val="22"/>
          <w:szCs w:val="22"/>
        </w:rPr>
        <w:t>zo strany zhotoviteľa</w:t>
      </w:r>
      <w:r w:rsidRPr="41D46770">
        <w:rPr>
          <w:rFonts w:asciiTheme="minorHAnsi" w:eastAsia="Calibri" w:hAnsiTheme="minorHAnsi" w:cstheme="minorBidi"/>
          <w:color w:val="000000" w:themeColor="text1"/>
          <w:sz w:val="22"/>
          <w:szCs w:val="22"/>
        </w:rPr>
        <w:t xml:space="preserve"> objednávateľovi na schválenie formou návrhu zmenového listu, ktorý bude obsahovať najmä (ak sa zmluvné strany nedohodnú inak): </w:t>
      </w:r>
    </w:p>
    <w:p w14:paraId="4B91673E" w14:textId="77777777" w:rsidR="00BC233A" w:rsidRPr="00631795" w:rsidRDefault="00BC233A" w:rsidP="000B55E7">
      <w:pPr>
        <w:pStyle w:val="Odsekzoznamu"/>
        <w:numPr>
          <w:ilvl w:val="0"/>
          <w:numId w:val="23"/>
        </w:numPr>
        <w:ind w:left="851" w:hanging="284"/>
        <w:jc w:val="both"/>
        <w:rPr>
          <w:rFonts w:asciiTheme="minorHAnsi" w:eastAsia="Calibri" w:hAnsiTheme="minorHAnsi" w:cstheme="minorBidi"/>
          <w:color w:val="000000" w:themeColor="text1"/>
          <w:sz w:val="22"/>
          <w:szCs w:val="22"/>
        </w:rPr>
      </w:pPr>
      <w:r w:rsidRPr="794F8F26">
        <w:rPr>
          <w:rFonts w:asciiTheme="minorHAnsi" w:eastAsia="Calibri" w:hAnsiTheme="minorHAnsi" w:cstheme="minorBidi"/>
          <w:color w:val="000000" w:themeColor="text1"/>
          <w:sz w:val="22"/>
          <w:szCs w:val="22"/>
        </w:rPr>
        <w:t>dôvody navrhovanej zmeny a vysvetlenie nevyhnutnosti realizácie naviac prác alebo odpadnutia potreby realizácie niektorých prác (menej práce),</w:t>
      </w:r>
    </w:p>
    <w:p w14:paraId="2432A548" w14:textId="77777777" w:rsidR="00BC233A" w:rsidRPr="00631795" w:rsidRDefault="00BC233A" w:rsidP="000B55E7">
      <w:pPr>
        <w:pStyle w:val="Odsekzoznamu"/>
        <w:numPr>
          <w:ilvl w:val="0"/>
          <w:numId w:val="23"/>
        </w:numPr>
        <w:ind w:left="851" w:hanging="284"/>
        <w:jc w:val="both"/>
        <w:rPr>
          <w:rFonts w:asciiTheme="minorHAnsi" w:hAnsiTheme="minorHAnsi" w:cstheme="minorBidi"/>
          <w:sz w:val="22"/>
          <w:szCs w:val="22"/>
        </w:rPr>
      </w:pPr>
      <w:r w:rsidRPr="794F8F26">
        <w:rPr>
          <w:rFonts w:asciiTheme="minorHAnsi" w:eastAsia="Calibri" w:hAnsiTheme="minorHAnsi" w:cstheme="minorBidi"/>
          <w:color w:val="000000" w:themeColor="text1"/>
          <w:sz w:val="22"/>
          <w:szCs w:val="22"/>
        </w:rPr>
        <w:t>navrhované zmenené stavebnotechnické riešenie,</w:t>
      </w:r>
    </w:p>
    <w:p w14:paraId="45FB7E97" w14:textId="77777777" w:rsidR="00BC233A" w:rsidRPr="00631795" w:rsidRDefault="00BC233A" w:rsidP="000B55E7">
      <w:pPr>
        <w:pStyle w:val="Odsekzoznamu"/>
        <w:numPr>
          <w:ilvl w:val="0"/>
          <w:numId w:val="23"/>
        </w:numPr>
        <w:ind w:left="851" w:hanging="284"/>
        <w:jc w:val="both"/>
        <w:rPr>
          <w:rFonts w:asciiTheme="minorHAnsi" w:hAnsiTheme="minorHAnsi" w:cstheme="minorBidi"/>
          <w:sz w:val="22"/>
          <w:szCs w:val="22"/>
        </w:rPr>
      </w:pPr>
      <w:r w:rsidRPr="794F8F26">
        <w:rPr>
          <w:rFonts w:asciiTheme="minorHAnsi" w:eastAsia="Calibri" w:hAnsiTheme="minorHAnsi" w:cstheme="minorBidi"/>
          <w:color w:val="000000" w:themeColor="text1"/>
          <w:sz w:val="22"/>
          <w:szCs w:val="22"/>
        </w:rPr>
        <w:t>návrh vplyvu na cenu za dielo, lehoty vykonania diela a na projektovú dokumentáciu, osobitne výkaz výmer/rozpočet/ponuku dotknutých objektov a/alebo prevádzkových súborov so zohľadnenou navrhovanou zmenou (rozdielov v jednotlivých položkách),</w:t>
      </w:r>
    </w:p>
    <w:p w14:paraId="5C3452FA" w14:textId="77777777" w:rsidR="00BC233A" w:rsidRPr="00631795" w:rsidRDefault="00BC233A" w:rsidP="000B55E7">
      <w:pPr>
        <w:pStyle w:val="Odsekzoznamu"/>
        <w:numPr>
          <w:ilvl w:val="0"/>
          <w:numId w:val="23"/>
        </w:numPr>
        <w:spacing w:after="120"/>
        <w:ind w:left="851" w:hanging="284"/>
        <w:jc w:val="both"/>
        <w:rPr>
          <w:rFonts w:asciiTheme="minorHAnsi" w:hAnsiTheme="minorHAnsi" w:cstheme="minorBidi"/>
          <w:sz w:val="22"/>
          <w:szCs w:val="22"/>
        </w:rPr>
      </w:pPr>
      <w:r w:rsidRPr="794F8F26">
        <w:rPr>
          <w:rFonts w:asciiTheme="minorHAnsi" w:eastAsia="Calibri" w:hAnsiTheme="minorHAnsi" w:cstheme="minorBidi"/>
          <w:color w:val="000000" w:themeColor="text1"/>
          <w:sz w:val="22"/>
          <w:szCs w:val="22"/>
        </w:rPr>
        <w:lastRenderedPageBreak/>
        <w:t>ďalšie doplňujúce informácie vyžadované objednávateľom.</w:t>
      </w:r>
    </w:p>
    <w:p w14:paraId="5E601EC7" w14:textId="371A8BFA" w:rsidR="00BC233A" w:rsidRPr="00631795" w:rsidRDefault="00BC233A" w:rsidP="754ECAE2">
      <w:pPr>
        <w:pStyle w:val="Odsekzoznamu"/>
        <w:ind w:left="567"/>
        <w:jc w:val="both"/>
        <w:rPr>
          <w:rFonts w:asciiTheme="minorHAnsi" w:hAnsiTheme="minorHAnsi" w:cstheme="minorBidi"/>
          <w:sz w:val="22"/>
          <w:szCs w:val="22"/>
        </w:rPr>
      </w:pPr>
      <w:r w:rsidRPr="6547BF39">
        <w:rPr>
          <w:rFonts w:asciiTheme="minorHAnsi" w:eastAsia="Calibri" w:hAnsiTheme="minorHAnsi" w:cstheme="minorBidi"/>
          <w:color w:val="000000" w:themeColor="text1"/>
          <w:sz w:val="22"/>
          <w:szCs w:val="22"/>
        </w:rPr>
        <w:t>Zhotoviteľ naviac práce obsiahnuté v zmenovom liste  ocení v súlade s</w:t>
      </w:r>
      <w:r w:rsidR="00AA6C9D">
        <w:rPr>
          <w:rFonts w:asciiTheme="minorHAnsi" w:eastAsia="Calibri" w:hAnsiTheme="minorHAnsi" w:cstheme="minorBidi"/>
          <w:color w:val="000000" w:themeColor="text1"/>
          <w:sz w:val="22"/>
          <w:szCs w:val="22"/>
        </w:rPr>
        <w:t> </w:t>
      </w:r>
      <w:r w:rsidRPr="6547BF39">
        <w:rPr>
          <w:rFonts w:asciiTheme="minorHAnsi" w:eastAsia="Calibri" w:hAnsiTheme="minorHAnsi" w:cstheme="minorBidi"/>
          <w:color w:val="000000" w:themeColor="text1"/>
          <w:sz w:val="22"/>
          <w:szCs w:val="22"/>
        </w:rPr>
        <w:t>cenovou</w:t>
      </w:r>
      <w:r w:rsidR="00AA6C9D">
        <w:rPr>
          <w:rFonts w:asciiTheme="minorHAnsi" w:eastAsia="Calibri" w:hAnsiTheme="minorHAnsi" w:cstheme="minorBidi"/>
          <w:color w:val="000000" w:themeColor="text1"/>
          <w:sz w:val="22"/>
          <w:szCs w:val="22"/>
        </w:rPr>
        <w:t xml:space="preserve"> ponukou - </w:t>
      </w:r>
      <w:r w:rsidR="00663DD7" w:rsidRPr="009F3A6C">
        <w:rPr>
          <w:rFonts w:asciiTheme="minorHAnsi" w:eastAsia="Calibri" w:hAnsiTheme="minorHAnsi" w:cstheme="minorBidi"/>
          <w:b/>
          <w:bCs/>
          <w:color w:val="000000" w:themeColor="text1"/>
          <w:sz w:val="22"/>
          <w:szCs w:val="22"/>
        </w:rPr>
        <w:t>P</w:t>
      </w:r>
      <w:r w:rsidRPr="0010034B">
        <w:rPr>
          <w:rFonts w:asciiTheme="minorHAnsi" w:eastAsia="Calibri" w:hAnsiTheme="minorHAnsi" w:cstheme="minorBidi"/>
          <w:b/>
          <w:color w:val="000000" w:themeColor="text1"/>
          <w:sz w:val="22"/>
          <w:szCs w:val="22"/>
        </w:rPr>
        <w:t>rílohou č</w:t>
      </w:r>
      <w:r w:rsidRPr="009F3A6C">
        <w:rPr>
          <w:rFonts w:asciiTheme="minorHAnsi" w:eastAsia="Calibri" w:hAnsiTheme="minorHAnsi" w:cstheme="minorBidi"/>
          <w:b/>
          <w:color w:val="000000" w:themeColor="text1"/>
          <w:sz w:val="22"/>
          <w:szCs w:val="22"/>
        </w:rPr>
        <w:t>.</w:t>
      </w:r>
      <w:r w:rsidR="00AA6C9D">
        <w:rPr>
          <w:rFonts w:asciiTheme="minorHAnsi" w:eastAsia="Calibri" w:hAnsiTheme="minorHAnsi" w:cstheme="minorBidi"/>
          <w:b/>
          <w:bCs/>
          <w:color w:val="000000" w:themeColor="text1"/>
          <w:sz w:val="22"/>
          <w:szCs w:val="22"/>
        </w:rPr>
        <w:t xml:space="preserve"> </w:t>
      </w:r>
      <w:r w:rsidR="009B1993" w:rsidRPr="00A46514">
        <w:rPr>
          <w:rFonts w:asciiTheme="minorHAnsi" w:eastAsia="Calibri" w:hAnsiTheme="minorHAnsi" w:cstheme="minorBidi"/>
          <w:b/>
          <w:bCs/>
          <w:color w:val="000000" w:themeColor="text1"/>
          <w:sz w:val="22"/>
          <w:szCs w:val="22"/>
        </w:rPr>
        <w:t>1</w:t>
      </w:r>
      <w:r w:rsidRPr="6547BF39">
        <w:rPr>
          <w:rFonts w:asciiTheme="minorHAnsi" w:eastAsia="Calibri" w:hAnsiTheme="minorHAnsi" w:cstheme="minorBidi"/>
          <w:color w:val="000000" w:themeColor="text1"/>
          <w:sz w:val="22"/>
          <w:szCs w:val="22"/>
        </w:rPr>
        <w:t xml:space="preserve"> </w:t>
      </w:r>
      <w:r w:rsidR="00663DD7">
        <w:rPr>
          <w:rFonts w:asciiTheme="minorHAnsi" w:eastAsia="Calibri" w:hAnsiTheme="minorHAnsi" w:cstheme="minorBidi"/>
          <w:color w:val="000000" w:themeColor="text1"/>
          <w:sz w:val="22"/>
          <w:szCs w:val="22"/>
        </w:rPr>
        <w:t xml:space="preserve"> tejto zmluvy.</w:t>
      </w:r>
      <w:r w:rsidR="0023497C">
        <w:rPr>
          <w:rFonts w:asciiTheme="minorHAnsi" w:eastAsia="Calibri" w:hAnsiTheme="minorHAnsi" w:cstheme="minorBidi"/>
          <w:color w:val="000000" w:themeColor="text1"/>
          <w:sz w:val="22"/>
          <w:szCs w:val="22"/>
        </w:rPr>
        <w:t xml:space="preserve"> </w:t>
      </w:r>
      <w:r w:rsidRPr="6547BF39">
        <w:rPr>
          <w:rFonts w:asciiTheme="minorHAnsi" w:eastAsia="Calibri" w:hAnsiTheme="minorHAnsi" w:cstheme="minorBidi"/>
          <w:color w:val="000000" w:themeColor="text1"/>
          <w:sz w:val="22"/>
          <w:szCs w:val="22"/>
        </w:rPr>
        <w:t>V prípade nových položiek (ktoré nie sú uvedené vo výkaze výmer</w:t>
      </w:r>
      <w:r w:rsidR="009A330C" w:rsidRPr="009F3A6C">
        <w:rPr>
          <w:rFonts w:asciiTheme="minorHAnsi" w:eastAsia="Calibri" w:hAnsiTheme="minorHAnsi" w:cstheme="minorBidi"/>
          <w:color w:val="000000" w:themeColor="text1"/>
          <w:sz w:val="22"/>
          <w:szCs w:val="22"/>
        </w:rPr>
        <w:t>-</w:t>
      </w:r>
      <w:r w:rsidRPr="6547BF39">
        <w:rPr>
          <w:rFonts w:asciiTheme="minorHAnsi" w:eastAsia="Calibri" w:hAnsiTheme="minorHAnsi" w:cstheme="minorBidi"/>
          <w:color w:val="000000" w:themeColor="text1"/>
          <w:sz w:val="22"/>
          <w:szCs w:val="22"/>
        </w:rPr>
        <w:t>cenovej ponuke diela</w:t>
      </w:r>
      <w:r w:rsidR="009A330C">
        <w:rPr>
          <w:rFonts w:asciiTheme="minorHAnsi" w:eastAsia="Calibri" w:hAnsiTheme="minorHAnsi" w:cstheme="minorBidi"/>
          <w:color w:val="000000" w:themeColor="text1"/>
          <w:sz w:val="22"/>
          <w:szCs w:val="22"/>
        </w:rPr>
        <w:t xml:space="preserve"> – </w:t>
      </w:r>
      <w:r w:rsidR="009A330C" w:rsidRPr="00A46514">
        <w:rPr>
          <w:rFonts w:asciiTheme="minorHAnsi" w:eastAsia="Calibri" w:hAnsiTheme="minorHAnsi" w:cstheme="minorBidi"/>
          <w:b/>
          <w:bCs/>
          <w:color w:val="000000" w:themeColor="text1"/>
          <w:sz w:val="22"/>
          <w:szCs w:val="22"/>
        </w:rPr>
        <w:t>Príloha č. 1</w:t>
      </w:r>
      <w:r w:rsidR="009A330C">
        <w:rPr>
          <w:rFonts w:asciiTheme="minorHAnsi" w:eastAsia="Calibri" w:hAnsiTheme="minorHAnsi" w:cstheme="minorBidi"/>
          <w:color w:val="000000" w:themeColor="text1"/>
          <w:sz w:val="22"/>
          <w:szCs w:val="22"/>
        </w:rPr>
        <w:t xml:space="preserve"> tejto zmluvy</w:t>
      </w:r>
      <w:r w:rsidRPr="6547BF39">
        <w:rPr>
          <w:rFonts w:asciiTheme="minorHAnsi" w:eastAsia="Calibri" w:hAnsiTheme="minorHAnsi" w:cstheme="minorBidi"/>
          <w:color w:val="000000" w:themeColor="text1"/>
          <w:sz w:val="22"/>
          <w:szCs w:val="22"/>
        </w:rPr>
        <w:t>) bude ich jednotková cena podliehať schváleniu objednávateľa a bude určená na základe podrobnej kalkulácie nákladov zvýšenej o primeraný zisk [§ 2 ods. 3 písm. b) zákona č. 18/1996 Z. z. o cenách v znení neskorších predpisov], pričom sa ale zmluvné strany dohodli na 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 Objednávateľ, resp. jeho technický dozor predložený zmenový list posúdi a predloží na schválenie svojím odborným útvarom. Naviac práce sa považujú za schválené podpisom zmenového listu zo strany objednávateľa. Až následne po schválení zmenového listu objednávateľom  môžu zmluvné strany uzatvoriť písomný dodatok k zmluve, ktorého prílohou bude schválený zmenový list. Pre vylúčenie pochybností sa zmluvné strany dohodli, že s vykonávaním naviac prác je zhotoviteľ oprávnený začať až po účinnosti príslušného dodatku k tejto zmluve, ak objednávateľ nerozhodne inak</w:t>
      </w:r>
      <w:r w:rsidR="0563FC3F" w:rsidRPr="6547BF39">
        <w:rPr>
          <w:rFonts w:asciiTheme="minorHAnsi" w:eastAsia="Calibri" w:hAnsiTheme="minorHAnsi" w:cstheme="minorBidi"/>
          <w:color w:val="000000" w:themeColor="text1"/>
          <w:sz w:val="22"/>
          <w:szCs w:val="22"/>
        </w:rPr>
        <w:t xml:space="preserve"> na základe osobitnej žiadosti zhotoviteľa</w:t>
      </w:r>
      <w:r w:rsidR="5BAEE00A" w:rsidRPr="6547BF39">
        <w:rPr>
          <w:rFonts w:asciiTheme="minorHAnsi" w:eastAsia="Calibri" w:hAnsiTheme="minorHAnsi" w:cstheme="minorBidi"/>
          <w:color w:val="000000" w:themeColor="text1"/>
          <w:sz w:val="22"/>
          <w:szCs w:val="22"/>
        </w:rPr>
        <w:t>. V prípade porušenia povinnosti podľa predchádzajúcej vety nevzniká zhotoviteľa nárok na uhradenie naviac prác aj v prípade ich vykonania</w:t>
      </w:r>
      <w:r w:rsidRPr="6547BF39">
        <w:rPr>
          <w:rFonts w:asciiTheme="minorHAnsi" w:eastAsia="Calibri" w:hAnsiTheme="minorHAnsi" w:cstheme="minorBidi"/>
          <w:color w:val="000000" w:themeColor="text1"/>
          <w:sz w:val="22"/>
          <w:szCs w:val="22"/>
        </w:rPr>
        <w:t>. V prípade n</w:t>
      </w:r>
      <w:r w:rsidR="33807ABE" w:rsidRPr="6547BF39">
        <w:rPr>
          <w:rFonts w:asciiTheme="minorHAnsi" w:eastAsia="Calibri" w:hAnsiTheme="minorHAnsi" w:cstheme="minorBidi"/>
          <w:color w:val="000000" w:themeColor="text1"/>
          <w:sz w:val="22"/>
          <w:szCs w:val="22"/>
        </w:rPr>
        <w:t>evykonania</w:t>
      </w:r>
      <w:r w:rsidRPr="6547BF39">
        <w:rPr>
          <w:rFonts w:asciiTheme="minorHAnsi" w:eastAsia="Calibri" w:hAnsiTheme="minorHAnsi" w:cstheme="minorBidi"/>
          <w:color w:val="000000" w:themeColor="text1"/>
          <w:sz w:val="22"/>
          <w:szCs w:val="22"/>
        </w:rPr>
        <w:t xml:space="preserve">  prác a dodávok obsiahnutých v </w:t>
      </w:r>
      <w:r w:rsidR="00E368E0" w:rsidRPr="009F3A6C">
        <w:rPr>
          <w:rFonts w:asciiTheme="minorHAnsi" w:eastAsia="Calibri" w:hAnsiTheme="minorHAnsi" w:cstheme="minorBidi"/>
          <w:b/>
          <w:bCs/>
          <w:color w:val="000000" w:themeColor="text1"/>
          <w:sz w:val="22"/>
          <w:szCs w:val="22"/>
        </w:rPr>
        <w:t>P</w:t>
      </w:r>
      <w:r w:rsidRPr="0010034B">
        <w:rPr>
          <w:rFonts w:asciiTheme="minorHAnsi" w:eastAsia="Calibri" w:hAnsiTheme="minorHAnsi" w:cstheme="minorBidi"/>
          <w:b/>
          <w:color w:val="000000" w:themeColor="text1"/>
          <w:sz w:val="22"/>
          <w:szCs w:val="22"/>
        </w:rPr>
        <w:t>rílohe č</w:t>
      </w:r>
      <w:r w:rsidR="009B1993" w:rsidRPr="00A46514">
        <w:rPr>
          <w:rFonts w:asciiTheme="minorHAnsi" w:eastAsia="Calibri" w:hAnsiTheme="minorHAnsi" w:cstheme="minorBidi"/>
          <w:b/>
          <w:bCs/>
          <w:color w:val="000000" w:themeColor="text1"/>
          <w:sz w:val="22"/>
          <w:szCs w:val="22"/>
        </w:rPr>
        <w:t>.</w:t>
      </w:r>
      <w:r w:rsidR="00E368E0" w:rsidRPr="00A46514">
        <w:rPr>
          <w:rFonts w:asciiTheme="minorHAnsi" w:eastAsia="Calibri" w:hAnsiTheme="minorHAnsi" w:cstheme="minorBidi"/>
          <w:b/>
          <w:bCs/>
          <w:color w:val="000000" w:themeColor="text1"/>
          <w:sz w:val="22"/>
          <w:szCs w:val="22"/>
        </w:rPr>
        <w:t xml:space="preserve"> </w:t>
      </w:r>
      <w:r w:rsidR="009B1993" w:rsidRPr="00A46514">
        <w:rPr>
          <w:rFonts w:asciiTheme="minorHAnsi" w:eastAsia="Calibri" w:hAnsiTheme="minorHAnsi" w:cstheme="minorBidi"/>
          <w:b/>
          <w:bCs/>
          <w:color w:val="000000" w:themeColor="text1"/>
          <w:sz w:val="22"/>
          <w:szCs w:val="22"/>
        </w:rPr>
        <w:t>1</w:t>
      </w:r>
      <w:r w:rsidRPr="6547BF39">
        <w:rPr>
          <w:rFonts w:asciiTheme="minorHAnsi" w:eastAsia="Calibri" w:hAnsiTheme="minorHAnsi" w:cstheme="minorBidi"/>
          <w:color w:val="000000" w:themeColor="text1"/>
          <w:sz w:val="22"/>
          <w:szCs w:val="22"/>
        </w:rPr>
        <w:t xml:space="preserve"> </w:t>
      </w:r>
      <w:r w:rsidR="00E368E0">
        <w:rPr>
          <w:rFonts w:asciiTheme="minorHAnsi" w:eastAsia="Calibri" w:hAnsiTheme="minorHAnsi" w:cstheme="minorBidi"/>
          <w:color w:val="000000" w:themeColor="text1"/>
          <w:sz w:val="22"/>
          <w:szCs w:val="22"/>
        </w:rPr>
        <w:t xml:space="preserve"> tejto zmluvy </w:t>
      </w:r>
      <w:r w:rsidRPr="6547BF39">
        <w:rPr>
          <w:rFonts w:asciiTheme="minorHAnsi" w:eastAsia="Calibri" w:hAnsiTheme="minorHAnsi" w:cstheme="minorBidi"/>
          <w:color w:val="000000" w:themeColor="text1"/>
          <w:sz w:val="22"/>
          <w:szCs w:val="22"/>
        </w:rPr>
        <w:t>(„menej prác</w:t>
      </w:r>
      <w:r w:rsidR="301DBB55" w:rsidRPr="6547BF39">
        <w:rPr>
          <w:rFonts w:asciiTheme="minorHAnsi" w:eastAsia="Calibri" w:hAnsiTheme="minorHAnsi" w:cstheme="minorBidi"/>
          <w:color w:val="000000" w:themeColor="text1"/>
          <w:sz w:val="22"/>
          <w:szCs w:val="22"/>
        </w:rPr>
        <w:t>e</w:t>
      </w:r>
      <w:r w:rsidRPr="6547BF39">
        <w:rPr>
          <w:rFonts w:asciiTheme="minorHAnsi" w:eastAsia="Calibri" w:hAnsiTheme="minorHAnsi" w:cstheme="minorBidi"/>
          <w:color w:val="000000" w:themeColor="text1"/>
          <w:sz w:val="22"/>
          <w:szCs w:val="22"/>
        </w:rPr>
        <w:t xml:space="preserve">“), zhotoviteľ nie je oprávnený tieto </w:t>
      </w:r>
      <w:r w:rsidR="000D12A3">
        <w:rPr>
          <w:rFonts w:asciiTheme="minorHAnsi" w:eastAsia="Calibri" w:hAnsiTheme="minorHAnsi" w:cstheme="minorBidi"/>
          <w:color w:val="000000" w:themeColor="text1"/>
          <w:sz w:val="22"/>
          <w:szCs w:val="22"/>
        </w:rPr>
        <w:t xml:space="preserve">menej </w:t>
      </w:r>
      <w:r w:rsidRPr="6547BF39">
        <w:rPr>
          <w:rFonts w:asciiTheme="minorHAnsi" w:eastAsia="Calibri" w:hAnsiTheme="minorHAnsi" w:cstheme="minorBidi"/>
          <w:color w:val="000000" w:themeColor="text1"/>
          <w:sz w:val="22"/>
          <w:szCs w:val="22"/>
        </w:rPr>
        <w:t xml:space="preserve">práce fakturovať. </w:t>
      </w:r>
      <w:r w:rsidRPr="6547BF39">
        <w:rPr>
          <w:rFonts w:asciiTheme="minorHAnsi" w:hAnsiTheme="minorHAnsi" w:cstheme="minorBidi"/>
          <w:sz w:val="22"/>
          <w:szCs w:val="22"/>
        </w:rPr>
        <w:t xml:space="preserve"> </w:t>
      </w:r>
      <w:r w:rsidRPr="00631795">
        <w:rPr>
          <w:rFonts w:asciiTheme="minorHAnsi" w:hAnsiTheme="minorHAnsi" w:cstheme="minorBidi"/>
          <w:sz w:val="22"/>
          <w:szCs w:val="22"/>
        </w:rPr>
        <w:t xml:space="preserve">Ak objednávateľ kedykoľvek udelí pokyn na nerealizovanie niektorých prác, je zhotoviteľ povinný tento pokyn akceptovať, pričom tieto práce nebudú pre účely fakturácie uznané ani v prípade ich vykonania. </w:t>
      </w:r>
    </w:p>
    <w:p w14:paraId="21BA6BE5" w14:textId="18F5C3E8" w:rsidR="00283CB9" w:rsidRDefault="00283CB9" w:rsidP="754ECAE2">
      <w:pPr>
        <w:pStyle w:val="Odsekzoznamu"/>
        <w:ind w:left="567"/>
        <w:jc w:val="both"/>
        <w:rPr>
          <w:rFonts w:asciiTheme="minorHAnsi" w:hAnsiTheme="minorHAnsi" w:cstheme="minorBidi"/>
          <w:sz w:val="22"/>
          <w:szCs w:val="22"/>
        </w:rPr>
      </w:pPr>
    </w:p>
    <w:p w14:paraId="27695787" w14:textId="77777777" w:rsidR="008F4E2D" w:rsidRPr="00631795" w:rsidRDefault="008F4E2D" w:rsidP="754ECAE2">
      <w:pPr>
        <w:pStyle w:val="Odsekzoznamu"/>
        <w:ind w:left="567"/>
        <w:jc w:val="both"/>
        <w:rPr>
          <w:rFonts w:asciiTheme="minorHAnsi" w:hAnsiTheme="minorHAnsi" w:cstheme="minorBidi"/>
          <w:sz w:val="22"/>
          <w:szCs w:val="22"/>
        </w:rPr>
      </w:pPr>
    </w:p>
    <w:p w14:paraId="69BDE181" w14:textId="77777777" w:rsidR="00C10BAA" w:rsidRPr="00631795" w:rsidRDefault="00C10BAA" w:rsidP="00C94372">
      <w:pPr>
        <w:numPr>
          <w:ilvl w:val="0"/>
          <w:numId w:val="9"/>
        </w:numPr>
        <w:tabs>
          <w:tab w:val="left" w:pos="567"/>
        </w:tabs>
        <w:jc w:val="both"/>
        <w:rPr>
          <w:rFonts w:asciiTheme="minorHAnsi" w:hAnsiTheme="minorHAnsi" w:cstheme="minorHAnsi"/>
          <w:b/>
          <w:sz w:val="22"/>
          <w:szCs w:val="22"/>
        </w:rPr>
      </w:pPr>
      <w:r w:rsidRPr="00631795">
        <w:rPr>
          <w:rFonts w:asciiTheme="minorHAnsi" w:hAnsiTheme="minorHAnsi" w:cstheme="minorBidi"/>
          <w:b/>
          <w:sz w:val="22"/>
          <w:szCs w:val="22"/>
        </w:rPr>
        <w:t>PLATOBNÉ PODMIENKY</w:t>
      </w:r>
    </w:p>
    <w:p w14:paraId="34810B2C" w14:textId="77777777" w:rsidR="00C10BAA" w:rsidRPr="00631795" w:rsidRDefault="00C10BAA" w:rsidP="00C10BAA">
      <w:pPr>
        <w:tabs>
          <w:tab w:val="left" w:pos="567"/>
        </w:tabs>
        <w:jc w:val="both"/>
        <w:rPr>
          <w:rFonts w:asciiTheme="minorHAnsi" w:hAnsiTheme="minorHAnsi" w:cstheme="minorHAnsi"/>
          <w:sz w:val="22"/>
          <w:szCs w:val="22"/>
        </w:rPr>
      </w:pPr>
    </w:p>
    <w:p w14:paraId="559673BF" w14:textId="77777777" w:rsidR="00A4180F" w:rsidRPr="00631795" w:rsidRDefault="00C10BAA" w:rsidP="00C94372">
      <w:pPr>
        <w:numPr>
          <w:ilvl w:val="1"/>
          <w:numId w:val="9"/>
        </w:numPr>
        <w:tabs>
          <w:tab w:val="left"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Na základe dohody zmluvných strán b</w:t>
      </w:r>
      <w:r w:rsidR="00A4180F" w:rsidRPr="00631795">
        <w:rPr>
          <w:rFonts w:asciiTheme="minorHAnsi" w:hAnsiTheme="minorHAnsi" w:cstheme="minorBidi"/>
          <w:sz w:val="22"/>
          <w:szCs w:val="22"/>
        </w:rPr>
        <w:t>ude zhotoviteľ oprávnený fakturovať cena diela v nasledovných fakturačných etapách:</w:t>
      </w:r>
    </w:p>
    <w:p w14:paraId="33660B47" w14:textId="77777777" w:rsidR="00A4180F" w:rsidRPr="00631795" w:rsidRDefault="00A4180F" w:rsidP="00A4180F">
      <w:pPr>
        <w:jc w:val="both"/>
        <w:rPr>
          <w:rFonts w:asciiTheme="minorHAnsi" w:hAnsiTheme="minorHAnsi" w:cstheme="minorHAnsi"/>
          <w:sz w:val="22"/>
          <w:szCs w:val="22"/>
        </w:rPr>
      </w:pPr>
    </w:p>
    <w:tbl>
      <w:tblPr>
        <w:tblpPr w:leftFromText="141" w:rightFromText="141" w:vertAnchor="text" w:horzAnchor="margin" w:tblpXSpec="center" w:tblpY="112"/>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000"/>
      </w:tblGrid>
      <w:tr w:rsidR="00A4180F" w:rsidRPr="00631795" w14:paraId="4C88B77F" w14:textId="77777777" w:rsidTr="00525C73">
        <w:trPr>
          <w:trHeight w:val="454"/>
        </w:trPr>
        <w:tc>
          <w:tcPr>
            <w:tcW w:w="992" w:type="dxa"/>
            <w:shd w:val="clear" w:color="auto" w:fill="E6E6E6"/>
            <w:vAlign w:val="center"/>
          </w:tcPr>
          <w:p w14:paraId="6CCB7FA0" w14:textId="77777777" w:rsidR="00A4180F" w:rsidRPr="00631795" w:rsidRDefault="00A4180F" w:rsidP="00525C73">
            <w:pPr>
              <w:ind w:left="-68" w:right="-68"/>
              <w:jc w:val="center"/>
              <w:rPr>
                <w:rFonts w:asciiTheme="minorHAnsi" w:hAnsiTheme="minorHAnsi" w:cstheme="minorHAnsi"/>
                <w:b/>
                <w:sz w:val="22"/>
                <w:szCs w:val="22"/>
              </w:rPr>
            </w:pPr>
            <w:r w:rsidRPr="00631795">
              <w:rPr>
                <w:rFonts w:asciiTheme="minorHAnsi" w:hAnsiTheme="minorHAnsi" w:cstheme="minorHAnsi"/>
                <w:b/>
                <w:sz w:val="22"/>
                <w:szCs w:val="22"/>
              </w:rPr>
              <w:t>Číslo</w:t>
            </w:r>
          </w:p>
          <w:p w14:paraId="55EC1F59" w14:textId="77777777" w:rsidR="00A4180F" w:rsidRPr="00631795" w:rsidRDefault="00A4180F" w:rsidP="00525C73">
            <w:pPr>
              <w:ind w:left="-68" w:right="-68"/>
              <w:jc w:val="center"/>
              <w:rPr>
                <w:rFonts w:asciiTheme="minorHAnsi" w:hAnsiTheme="minorHAnsi" w:cstheme="minorHAnsi"/>
                <w:b/>
                <w:sz w:val="22"/>
                <w:szCs w:val="22"/>
              </w:rPr>
            </w:pPr>
            <w:r w:rsidRPr="00631795">
              <w:rPr>
                <w:rFonts w:asciiTheme="minorHAnsi" w:hAnsiTheme="minorHAnsi" w:cstheme="minorHAnsi"/>
                <w:b/>
                <w:sz w:val="22"/>
                <w:szCs w:val="22"/>
              </w:rPr>
              <w:t>platby</w:t>
            </w:r>
          </w:p>
        </w:tc>
        <w:tc>
          <w:tcPr>
            <w:tcW w:w="5727" w:type="dxa"/>
            <w:shd w:val="clear" w:color="auto" w:fill="E6E6E6"/>
            <w:vAlign w:val="center"/>
          </w:tcPr>
          <w:p w14:paraId="5E7B8DD8" w14:textId="77777777" w:rsidR="00A4180F" w:rsidRPr="00631795" w:rsidRDefault="00A4180F" w:rsidP="00525C73">
            <w:pPr>
              <w:jc w:val="center"/>
              <w:rPr>
                <w:rFonts w:asciiTheme="minorHAnsi" w:hAnsiTheme="minorHAnsi" w:cstheme="minorHAnsi"/>
                <w:b/>
                <w:sz w:val="22"/>
                <w:szCs w:val="22"/>
              </w:rPr>
            </w:pPr>
            <w:r w:rsidRPr="00631795">
              <w:rPr>
                <w:rFonts w:asciiTheme="minorHAnsi" w:hAnsiTheme="minorHAnsi" w:cstheme="minorHAnsi"/>
                <w:b/>
                <w:sz w:val="22"/>
                <w:szCs w:val="22"/>
              </w:rPr>
              <w:t>Etapa realizácie / čiastková fakturácia</w:t>
            </w:r>
          </w:p>
        </w:tc>
        <w:tc>
          <w:tcPr>
            <w:tcW w:w="2000" w:type="dxa"/>
            <w:shd w:val="clear" w:color="auto" w:fill="E6E6E6"/>
            <w:vAlign w:val="center"/>
          </w:tcPr>
          <w:p w14:paraId="44FD829E" w14:textId="50D2AF82" w:rsidR="00A4180F" w:rsidRPr="00631795" w:rsidRDefault="00A4180F" w:rsidP="00525C73">
            <w:pPr>
              <w:ind w:left="-37" w:right="-25"/>
              <w:jc w:val="center"/>
              <w:rPr>
                <w:rFonts w:asciiTheme="minorHAnsi" w:hAnsiTheme="minorHAnsi" w:cstheme="minorHAnsi"/>
                <w:b/>
                <w:sz w:val="22"/>
                <w:szCs w:val="22"/>
              </w:rPr>
            </w:pPr>
            <w:r w:rsidRPr="00631795">
              <w:rPr>
                <w:rFonts w:asciiTheme="minorHAnsi" w:hAnsiTheme="minorHAnsi" w:cstheme="minorHAnsi"/>
                <w:b/>
                <w:sz w:val="22"/>
                <w:szCs w:val="22"/>
              </w:rPr>
              <w:t>Suma (EUR)</w:t>
            </w:r>
            <w:r w:rsidR="0087635F">
              <w:rPr>
                <w:rFonts w:asciiTheme="minorHAnsi" w:hAnsiTheme="minorHAnsi" w:cstheme="minorHAnsi"/>
                <w:b/>
                <w:sz w:val="22"/>
                <w:szCs w:val="22"/>
              </w:rPr>
              <w:t xml:space="preserve"> bez DPH</w:t>
            </w:r>
          </w:p>
        </w:tc>
      </w:tr>
      <w:tr w:rsidR="00A4180F" w:rsidRPr="00631795" w14:paraId="422C3E88" w14:textId="77777777" w:rsidTr="00525C73">
        <w:trPr>
          <w:trHeight w:val="578"/>
        </w:trPr>
        <w:tc>
          <w:tcPr>
            <w:tcW w:w="992" w:type="dxa"/>
            <w:vAlign w:val="center"/>
          </w:tcPr>
          <w:p w14:paraId="33F463A5" w14:textId="77777777" w:rsidR="00A4180F" w:rsidRPr="00631795" w:rsidRDefault="00A4180F" w:rsidP="00525C73">
            <w:pPr>
              <w:ind w:left="-70"/>
              <w:jc w:val="center"/>
              <w:rPr>
                <w:rFonts w:asciiTheme="minorHAnsi" w:hAnsiTheme="minorHAnsi" w:cstheme="minorHAnsi"/>
                <w:sz w:val="22"/>
                <w:szCs w:val="22"/>
              </w:rPr>
            </w:pPr>
            <w:r w:rsidRPr="00631795">
              <w:rPr>
                <w:rFonts w:asciiTheme="minorHAnsi" w:hAnsiTheme="minorHAnsi" w:cstheme="minorHAnsi"/>
                <w:sz w:val="22"/>
                <w:szCs w:val="22"/>
              </w:rPr>
              <w:t>1</w:t>
            </w:r>
          </w:p>
        </w:tc>
        <w:tc>
          <w:tcPr>
            <w:tcW w:w="5727" w:type="dxa"/>
            <w:vAlign w:val="center"/>
          </w:tcPr>
          <w:p w14:paraId="419F88FB" w14:textId="2EA7576C" w:rsidR="00A4180F" w:rsidRPr="00631795" w:rsidRDefault="0011440F" w:rsidP="00525C73">
            <w:pPr>
              <w:rPr>
                <w:rFonts w:asciiTheme="minorHAnsi" w:hAnsiTheme="minorHAnsi" w:cstheme="minorHAnsi"/>
                <w:sz w:val="22"/>
                <w:szCs w:val="22"/>
              </w:rPr>
            </w:pPr>
            <w:r w:rsidRPr="0011440F">
              <w:rPr>
                <w:rFonts w:asciiTheme="minorHAnsi" w:hAnsiTheme="minorHAnsi" w:cstheme="minorHAnsi"/>
                <w:sz w:val="22"/>
                <w:szCs w:val="22"/>
              </w:rPr>
              <w:t xml:space="preserve">Po podpísaní protokolu </w:t>
            </w:r>
            <w:r w:rsidR="00F347AF">
              <w:rPr>
                <w:rFonts w:asciiTheme="minorHAnsi" w:hAnsiTheme="minorHAnsi" w:cstheme="minorHAnsi"/>
                <w:sz w:val="22"/>
                <w:szCs w:val="22"/>
              </w:rPr>
              <w:t xml:space="preserve"> o odovzdaní a prevzatí diela </w:t>
            </w:r>
            <w:r w:rsidR="00F347AF" w:rsidRPr="00631795">
              <w:rPr>
                <w:rFonts w:asciiTheme="minorHAnsi" w:hAnsiTheme="minorHAnsi" w:cstheme="minorHAnsi"/>
                <w:sz w:val="22"/>
                <w:szCs w:val="22"/>
              </w:rPr>
              <w:t xml:space="preserve"> </w:t>
            </w:r>
            <w:r w:rsidRPr="0011440F">
              <w:rPr>
                <w:rFonts w:asciiTheme="minorHAnsi" w:hAnsiTheme="minorHAnsi" w:cstheme="minorHAnsi"/>
                <w:sz w:val="22"/>
                <w:szCs w:val="22"/>
              </w:rPr>
              <w:t xml:space="preserve">(90 </w:t>
            </w:r>
            <w:r w:rsidRPr="0010034B">
              <w:rPr>
                <w:rFonts w:asciiTheme="minorHAnsi" w:hAnsiTheme="minorHAnsi" w:cstheme="minorHAnsi"/>
                <w:sz w:val="22"/>
                <w:szCs w:val="22"/>
              </w:rPr>
              <w:t>% z celkovej ceny diela bez DPH</w:t>
            </w:r>
            <w:r w:rsidRPr="0011440F">
              <w:rPr>
                <w:rFonts w:asciiTheme="minorHAnsi" w:hAnsiTheme="minorHAnsi" w:cstheme="minorHAnsi"/>
                <w:sz w:val="22"/>
                <w:szCs w:val="22"/>
              </w:rPr>
              <w:t>)</w:t>
            </w:r>
          </w:p>
        </w:tc>
        <w:tc>
          <w:tcPr>
            <w:tcW w:w="2000" w:type="dxa"/>
            <w:vAlign w:val="center"/>
          </w:tcPr>
          <w:p w14:paraId="2056EF6F" w14:textId="77777777" w:rsidR="00A4180F" w:rsidRPr="00631795" w:rsidRDefault="00A4180F" w:rsidP="00525C73">
            <w:pPr>
              <w:ind w:right="-25"/>
              <w:jc w:val="center"/>
              <w:rPr>
                <w:rFonts w:asciiTheme="minorHAnsi" w:hAnsiTheme="minorHAnsi" w:cstheme="minorHAnsi"/>
                <w:sz w:val="22"/>
                <w:szCs w:val="22"/>
              </w:rPr>
            </w:pPr>
            <w:r w:rsidRPr="00631795">
              <w:rPr>
                <w:rFonts w:asciiTheme="minorHAnsi" w:hAnsiTheme="minorHAnsi" w:cstheme="minorHAnsi"/>
                <w:sz w:val="22"/>
                <w:szCs w:val="22"/>
              </w:rPr>
              <w:t>.............. EUR</w:t>
            </w:r>
          </w:p>
        </w:tc>
      </w:tr>
      <w:tr w:rsidR="00A4180F" w:rsidRPr="00631795" w14:paraId="25201212" w14:textId="77777777" w:rsidTr="00525C73">
        <w:trPr>
          <w:trHeight w:val="578"/>
        </w:trPr>
        <w:tc>
          <w:tcPr>
            <w:tcW w:w="992" w:type="dxa"/>
            <w:vAlign w:val="center"/>
          </w:tcPr>
          <w:p w14:paraId="3667ACA4" w14:textId="77777777" w:rsidR="00A4180F" w:rsidRPr="00631795" w:rsidRDefault="00A4180F" w:rsidP="00525C73">
            <w:pPr>
              <w:ind w:left="-70"/>
              <w:jc w:val="center"/>
              <w:rPr>
                <w:rFonts w:asciiTheme="minorHAnsi" w:hAnsiTheme="minorHAnsi" w:cstheme="minorHAnsi"/>
                <w:sz w:val="22"/>
                <w:szCs w:val="22"/>
              </w:rPr>
            </w:pPr>
            <w:r w:rsidRPr="00631795">
              <w:rPr>
                <w:rFonts w:asciiTheme="minorHAnsi" w:hAnsiTheme="minorHAnsi" w:cstheme="minorHAnsi"/>
                <w:sz w:val="22"/>
                <w:szCs w:val="22"/>
              </w:rPr>
              <w:t>2</w:t>
            </w:r>
          </w:p>
        </w:tc>
        <w:tc>
          <w:tcPr>
            <w:tcW w:w="5727" w:type="dxa"/>
            <w:vAlign w:val="center"/>
          </w:tcPr>
          <w:p w14:paraId="4256E320" w14:textId="5F230AB7" w:rsidR="00A4180F" w:rsidRPr="00631795" w:rsidRDefault="00FF1DB7" w:rsidP="00525C73">
            <w:pPr>
              <w:rPr>
                <w:rFonts w:asciiTheme="minorHAnsi" w:hAnsiTheme="minorHAnsi" w:cstheme="minorHAnsi"/>
                <w:sz w:val="22"/>
                <w:szCs w:val="22"/>
              </w:rPr>
            </w:pPr>
            <w:r w:rsidRPr="00FF1DB7">
              <w:rPr>
                <w:rFonts w:asciiTheme="minorHAnsi" w:hAnsiTheme="minorHAnsi" w:cstheme="minorHAnsi"/>
                <w:sz w:val="22"/>
                <w:szCs w:val="22"/>
              </w:rPr>
              <w:t xml:space="preserve">Po odstránení vád </w:t>
            </w:r>
            <w:r w:rsidR="00E72C60">
              <w:rPr>
                <w:rFonts w:asciiTheme="minorHAnsi" w:hAnsiTheme="minorHAnsi" w:cstheme="minorHAnsi"/>
                <w:sz w:val="22"/>
                <w:szCs w:val="22"/>
              </w:rPr>
              <w:t xml:space="preserve">a nedorobkov </w:t>
            </w:r>
            <w:r w:rsidRPr="00FF1DB7">
              <w:rPr>
                <w:rFonts w:asciiTheme="minorHAnsi" w:hAnsiTheme="minorHAnsi" w:cstheme="minorHAnsi"/>
                <w:sz w:val="22"/>
                <w:szCs w:val="22"/>
              </w:rPr>
              <w:t>obsiahnutých v protokole</w:t>
            </w:r>
            <w:r w:rsidR="003D6D78">
              <w:rPr>
                <w:rFonts w:asciiTheme="minorHAnsi" w:hAnsiTheme="minorHAnsi" w:cstheme="minorHAnsi"/>
                <w:sz w:val="22"/>
                <w:szCs w:val="22"/>
              </w:rPr>
              <w:t xml:space="preserve">  o odovzdaní a prevzatí diela </w:t>
            </w:r>
            <w:r w:rsidR="003D6D78" w:rsidRPr="00631795">
              <w:rPr>
                <w:rFonts w:asciiTheme="minorHAnsi" w:hAnsiTheme="minorHAnsi" w:cstheme="minorHAnsi"/>
                <w:sz w:val="22"/>
                <w:szCs w:val="22"/>
              </w:rPr>
              <w:t xml:space="preserve"> </w:t>
            </w:r>
            <w:r w:rsidRPr="00FF1DB7">
              <w:rPr>
                <w:rFonts w:asciiTheme="minorHAnsi" w:hAnsiTheme="minorHAnsi" w:cstheme="minorHAnsi"/>
                <w:sz w:val="22"/>
                <w:szCs w:val="22"/>
              </w:rPr>
              <w:t>(10 % z celkovej ceny diela bez DPH)</w:t>
            </w:r>
          </w:p>
        </w:tc>
        <w:tc>
          <w:tcPr>
            <w:tcW w:w="2000" w:type="dxa"/>
            <w:vAlign w:val="center"/>
          </w:tcPr>
          <w:p w14:paraId="1A540A69" w14:textId="77777777" w:rsidR="00A4180F" w:rsidRPr="00631795" w:rsidRDefault="00A4180F" w:rsidP="00525C73">
            <w:pPr>
              <w:ind w:right="-25"/>
              <w:jc w:val="center"/>
              <w:rPr>
                <w:rFonts w:asciiTheme="minorHAnsi" w:hAnsiTheme="minorHAnsi" w:cstheme="minorHAnsi"/>
                <w:sz w:val="22"/>
                <w:szCs w:val="22"/>
              </w:rPr>
            </w:pPr>
            <w:r w:rsidRPr="00631795">
              <w:rPr>
                <w:rFonts w:asciiTheme="minorHAnsi" w:hAnsiTheme="minorHAnsi" w:cstheme="minorHAnsi"/>
                <w:sz w:val="22"/>
                <w:szCs w:val="22"/>
              </w:rPr>
              <w:t>.............. EUR</w:t>
            </w:r>
          </w:p>
        </w:tc>
      </w:tr>
    </w:tbl>
    <w:p w14:paraId="1A74CFDC" w14:textId="18A4806F" w:rsidR="00B20E3B" w:rsidRPr="00631795" w:rsidRDefault="00B20E3B" w:rsidP="009B1993">
      <w:pPr>
        <w:pStyle w:val="aPsmenozoznamu"/>
        <w:numPr>
          <w:ilvl w:val="0"/>
          <w:numId w:val="0"/>
        </w:numPr>
        <w:tabs>
          <w:tab w:val="left" w:pos="567"/>
        </w:tabs>
        <w:rPr>
          <w:rFonts w:cstheme="minorBidi"/>
          <w:color w:val="FF0000"/>
        </w:rPr>
      </w:pPr>
    </w:p>
    <w:p w14:paraId="353F8993" w14:textId="20B5F7A3" w:rsidR="00DD05D0" w:rsidRPr="00631795" w:rsidRDefault="00C10BAA" w:rsidP="00C94372">
      <w:pPr>
        <w:numPr>
          <w:ilvl w:val="1"/>
          <w:numId w:val="9"/>
        </w:numPr>
        <w:tabs>
          <w:tab w:val="left" w:pos="567"/>
        </w:tabs>
        <w:ind w:left="567" w:hanging="567"/>
        <w:jc w:val="both"/>
        <w:rPr>
          <w:rFonts w:asciiTheme="minorHAnsi" w:hAnsiTheme="minorHAnsi" w:cstheme="minorBidi"/>
          <w:color w:val="FF0000"/>
          <w:sz w:val="22"/>
          <w:szCs w:val="22"/>
        </w:rPr>
      </w:pPr>
      <w:r w:rsidRPr="00631795">
        <w:rPr>
          <w:rFonts w:asciiTheme="minorHAnsi" w:hAnsiTheme="minorHAnsi" w:cstheme="minorBidi"/>
          <w:sz w:val="22"/>
          <w:szCs w:val="22"/>
        </w:rPr>
        <w:t xml:space="preserve">Faktúra musí obsahovať všetky náležitosti v zmysle </w:t>
      </w:r>
      <w:r w:rsidR="005B1E5F" w:rsidRPr="000F0045">
        <w:rPr>
          <w:rFonts w:asciiTheme="minorHAnsi" w:hAnsiTheme="minorHAnsi" w:cstheme="minorBidi"/>
          <w:sz w:val="22"/>
          <w:szCs w:val="22"/>
        </w:rPr>
        <w:t xml:space="preserve">zákona č. 222/2004 Z. z. o dani z pridanej hodnoty v znení neskorších </w:t>
      </w:r>
      <w:r w:rsidRPr="00631795" w:rsidDel="005B1E5F">
        <w:rPr>
          <w:rFonts w:asciiTheme="minorHAnsi" w:hAnsiTheme="minorHAnsi" w:cstheme="minorBidi"/>
          <w:sz w:val="22"/>
          <w:szCs w:val="22"/>
        </w:rPr>
        <w:t>predpisov</w:t>
      </w:r>
      <w:r w:rsidR="00A4765B" w:rsidRPr="00631795">
        <w:rPr>
          <w:rFonts w:asciiTheme="minorHAnsi" w:hAnsiTheme="minorHAnsi" w:cstheme="minorBidi"/>
          <w:sz w:val="22"/>
          <w:szCs w:val="22"/>
        </w:rPr>
        <w:t xml:space="preserve">, </w:t>
      </w:r>
      <w:r w:rsidR="00A975A7" w:rsidRPr="00631795">
        <w:rPr>
          <w:rFonts w:asciiTheme="minorHAnsi" w:hAnsiTheme="minorHAnsi" w:cstheme="minorBidi"/>
          <w:sz w:val="22"/>
          <w:szCs w:val="22"/>
        </w:rPr>
        <w:t>interné číslo objednávateľa (ďalej len „</w:t>
      </w:r>
      <w:r w:rsidR="00A975A7" w:rsidRPr="00631795">
        <w:rPr>
          <w:rFonts w:asciiTheme="minorHAnsi" w:hAnsiTheme="minorHAnsi" w:cstheme="minorBidi"/>
          <w:b/>
          <w:sz w:val="22"/>
          <w:szCs w:val="22"/>
        </w:rPr>
        <w:t>číslo objednávky</w:t>
      </w:r>
      <w:r w:rsidR="00A975A7" w:rsidRPr="00631795">
        <w:rPr>
          <w:rFonts w:asciiTheme="minorHAnsi" w:hAnsiTheme="minorHAnsi" w:cstheme="minorBidi"/>
          <w:sz w:val="22"/>
          <w:szCs w:val="22"/>
        </w:rPr>
        <w:t>“)</w:t>
      </w:r>
      <w:r w:rsidR="00A975A7" w:rsidRPr="00631795">
        <w:rPr>
          <w:rFonts w:asciiTheme="minorHAnsi" w:hAnsiTheme="minorHAnsi" w:cstheme="minorHAnsi"/>
          <w:sz w:val="22"/>
          <w:szCs w:val="22"/>
        </w:rPr>
        <w:t xml:space="preserve"> </w:t>
      </w:r>
      <w:r w:rsidR="00A4765B" w:rsidRPr="00631795">
        <w:rPr>
          <w:rFonts w:asciiTheme="minorHAnsi" w:hAnsiTheme="minorHAnsi" w:cstheme="minorHAnsi"/>
          <w:sz w:val="22"/>
          <w:szCs w:val="22"/>
        </w:rPr>
        <w:t>oznámené zhotoviteľovi objednávateľom po uzatvorení tejto zmluvy</w:t>
      </w:r>
      <w:r w:rsidRPr="00631795">
        <w:rPr>
          <w:rFonts w:asciiTheme="minorHAnsi" w:hAnsiTheme="minorHAnsi" w:cstheme="minorBidi"/>
          <w:sz w:val="22"/>
          <w:szCs w:val="22"/>
        </w:rPr>
        <w:t xml:space="preserve"> a </w:t>
      </w:r>
      <w:r w:rsidR="00A4765B" w:rsidRPr="00631795">
        <w:rPr>
          <w:rFonts w:asciiTheme="minorHAnsi" w:hAnsiTheme="minorHAnsi" w:cstheme="minorBidi"/>
          <w:sz w:val="22"/>
          <w:szCs w:val="22"/>
        </w:rPr>
        <w:t>jej</w:t>
      </w:r>
      <w:r w:rsidRPr="00631795">
        <w:rPr>
          <w:rFonts w:asciiTheme="minorHAnsi" w:hAnsiTheme="minorHAnsi" w:cstheme="minorBidi"/>
          <w:sz w:val="22"/>
          <w:szCs w:val="22"/>
        </w:rPr>
        <w:t xml:space="preserve"> prílohou bude kópia protokolu o odovzdaní a prevzatí diela podľa článku 4</w:t>
      </w:r>
      <w:r w:rsidR="009B5FBF">
        <w:rPr>
          <w:rFonts w:asciiTheme="minorHAnsi" w:hAnsiTheme="minorHAnsi" w:cstheme="minorBidi"/>
          <w:sz w:val="22"/>
          <w:szCs w:val="22"/>
        </w:rPr>
        <w:t>.</w:t>
      </w:r>
      <w:r w:rsidRPr="00631795">
        <w:rPr>
          <w:rFonts w:asciiTheme="minorHAnsi" w:hAnsiTheme="minorHAnsi" w:cstheme="minorBidi"/>
          <w:sz w:val="22"/>
          <w:szCs w:val="22"/>
        </w:rPr>
        <w:t xml:space="preserve"> </w:t>
      </w:r>
      <w:r w:rsidR="00525C73" w:rsidRPr="00631795">
        <w:rPr>
          <w:rFonts w:asciiTheme="minorHAnsi" w:hAnsiTheme="minorHAnsi" w:cstheme="minorBidi"/>
          <w:sz w:val="22"/>
          <w:szCs w:val="22"/>
        </w:rPr>
        <w:t>tejto zmluvy</w:t>
      </w:r>
      <w:r w:rsidR="00193E8C">
        <w:rPr>
          <w:rFonts w:asciiTheme="minorHAnsi" w:hAnsiTheme="minorHAnsi" w:cstheme="minorBidi"/>
          <w:sz w:val="22"/>
          <w:szCs w:val="22"/>
        </w:rPr>
        <w:t>/kópia protokolu o odstránení vád a nedorobkov diela</w:t>
      </w:r>
      <w:r w:rsidR="00525C73" w:rsidRPr="00631795">
        <w:rPr>
          <w:rFonts w:asciiTheme="minorHAnsi" w:hAnsiTheme="minorHAnsi" w:cstheme="minorBidi"/>
          <w:sz w:val="22"/>
          <w:szCs w:val="22"/>
        </w:rPr>
        <w:t>, prípadne</w:t>
      </w:r>
      <w:r w:rsidRPr="00631795">
        <w:rPr>
          <w:rFonts w:asciiTheme="minorHAnsi" w:hAnsiTheme="minorHAnsi" w:cstheme="minorBidi"/>
          <w:sz w:val="22"/>
          <w:szCs w:val="22"/>
        </w:rPr>
        <w:t xml:space="preserve"> kópia denníka </w:t>
      </w:r>
      <w:r w:rsidR="00525C73" w:rsidRPr="00631795">
        <w:rPr>
          <w:rFonts w:asciiTheme="minorHAnsi" w:hAnsiTheme="minorHAnsi" w:cstheme="minorBidi"/>
          <w:sz w:val="22"/>
          <w:szCs w:val="22"/>
        </w:rPr>
        <w:t>so samostatným zisťovacím protokol</w:t>
      </w:r>
      <w:r w:rsidR="00EC581C" w:rsidRPr="00631795">
        <w:rPr>
          <w:rFonts w:asciiTheme="minorHAnsi" w:hAnsiTheme="minorHAnsi" w:cstheme="minorBidi"/>
          <w:sz w:val="22"/>
          <w:szCs w:val="22"/>
        </w:rPr>
        <w:t>om</w:t>
      </w:r>
      <w:r w:rsidR="00525C73" w:rsidRPr="00631795">
        <w:rPr>
          <w:rFonts w:asciiTheme="minorHAnsi" w:hAnsiTheme="minorHAnsi" w:cstheme="minorBidi"/>
          <w:sz w:val="22"/>
          <w:szCs w:val="22"/>
        </w:rPr>
        <w:t xml:space="preserve"> </w:t>
      </w:r>
      <w:r w:rsidR="00C1526B" w:rsidRPr="00631795">
        <w:rPr>
          <w:rFonts w:asciiTheme="minorHAnsi" w:hAnsiTheme="minorHAnsi" w:cstheme="minorBidi"/>
          <w:sz w:val="22"/>
          <w:szCs w:val="22"/>
        </w:rPr>
        <w:t xml:space="preserve">potvrdeným objednávateľom </w:t>
      </w:r>
      <w:r w:rsidR="00525C73" w:rsidRPr="00631795">
        <w:rPr>
          <w:rFonts w:asciiTheme="minorHAnsi" w:hAnsiTheme="minorHAnsi" w:cstheme="minorBidi"/>
          <w:sz w:val="22"/>
          <w:szCs w:val="22"/>
        </w:rPr>
        <w:t>preukazujúcim splnenie podmienok pre oprávnenosť fakturácie.</w:t>
      </w:r>
      <w:r w:rsidR="0D343F89" w:rsidRPr="00631795">
        <w:rPr>
          <w:rFonts w:asciiTheme="minorHAnsi" w:hAnsiTheme="minorHAnsi" w:cstheme="minorBidi"/>
          <w:sz w:val="22"/>
          <w:szCs w:val="22"/>
        </w:rPr>
        <w:t xml:space="preserve"> </w:t>
      </w:r>
    </w:p>
    <w:p w14:paraId="2145A7FB" w14:textId="24187E9B" w:rsidR="00525C73" w:rsidRPr="00631795" w:rsidRDefault="00FF1DB7" w:rsidP="00FF1DB7">
      <w:pPr>
        <w:tabs>
          <w:tab w:val="left" w:pos="567"/>
        </w:tabs>
        <w:spacing w:line="259" w:lineRule="auto"/>
        <w:ind w:left="709" w:hanging="567"/>
        <w:jc w:val="both"/>
        <w:rPr>
          <w:rFonts w:asciiTheme="minorHAnsi" w:hAnsiTheme="minorHAnsi" w:cstheme="minorHAnsi"/>
          <w:sz w:val="22"/>
          <w:szCs w:val="22"/>
        </w:rPr>
      </w:pPr>
      <w:r>
        <w:rPr>
          <w:rFonts w:asciiTheme="minorHAnsi" w:hAnsiTheme="minorHAnsi" w:cstheme="minorBidi"/>
          <w:color w:val="FF0000"/>
          <w:sz w:val="22"/>
          <w:szCs w:val="22"/>
        </w:rPr>
        <w:t xml:space="preserve"> </w:t>
      </w:r>
      <w:r w:rsidR="00525C73" w:rsidRPr="00631795">
        <w:rPr>
          <w:rFonts w:asciiTheme="minorHAnsi" w:hAnsiTheme="minorHAnsi" w:cstheme="minorHAnsi"/>
          <w:sz w:val="22"/>
          <w:szCs w:val="22"/>
        </w:rPr>
        <w:t xml:space="preserve"> </w:t>
      </w:r>
    </w:p>
    <w:p w14:paraId="084A0867" w14:textId="2F23B60C" w:rsidR="00525C73" w:rsidRPr="00631795" w:rsidRDefault="00525C73" w:rsidP="00C94372">
      <w:pPr>
        <w:numPr>
          <w:ilvl w:val="1"/>
          <w:numId w:val="9"/>
        </w:numPr>
        <w:tabs>
          <w:tab w:val="left"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Lehota splatnosti faktúr je </w:t>
      </w:r>
      <w:r w:rsidR="00201121">
        <w:rPr>
          <w:rFonts w:asciiTheme="minorHAnsi" w:hAnsiTheme="minorHAnsi" w:cstheme="minorBidi"/>
          <w:sz w:val="22"/>
          <w:szCs w:val="22"/>
        </w:rPr>
        <w:t>štyridsaťpäť (</w:t>
      </w:r>
      <w:r w:rsidR="00BE32FE" w:rsidRPr="00631795">
        <w:rPr>
          <w:rFonts w:asciiTheme="minorHAnsi" w:hAnsiTheme="minorHAnsi" w:cstheme="minorBidi"/>
          <w:sz w:val="22"/>
          <w:szCs w:val="22"/>
        </w:rPr>
        <w:t>45</w:t>
      </w:r>
      <w:r w:rsidR="00201121">
        <w:rPr>
          <w:rFonts w:asciiTheme="minorHAnsi" w:hAnsiTheme="minorHAnsi" w:cstheme="minorBidi"/>
          <w:sz w:val="22"/>
          <w:szCs w:val="22"/>
        </w:rPr>
        <w:t>)</w:t>
      </w:r>
      <w:r w:rsidRPr="00631795">
        <w:rPr>
          <w:rFonts w:asciiTheme="minorHAnsi" w:hAnsiTheme="minorHAnsi" w:cstheme="minorBidi"/>
          <w:sz w:val="22"/>
          <w:szCs w:val="22"/>
        </w:rPr>
        <w:t xml:space="preserve"> dní od doručenia faktúry</w:t>
      </w:r>
      <w:r w:rsidR="00201121">
        <w:rPr>
          <w:rFonts w:asciiTheme="minorHAnsi" w:hAnsiTheme="minorHAnsi" w:cstheme="minorBidi"/>
          <w:sz w:val="22"/>
          <w:szCs w:val="22"/>
        </w:rPr>
        <w:t xml:space="preserve"> objednávateľovi</w:t>
      </w:r>
      <w:r w:rsidRPr="00631795">
        <w:rPr>
          <w:rFonts w:asciiTheme="minorHAnsi" w:hAnsiTheme="minorHAnsi" w:cstheme="minorBidi"/>
          <w:sz w:val="22"/>
          <w:szCs w:val="22"/>
        </w:rPr>
        <w:t>.</w:t>
      </w:r>
      <w:r w:rsidR="584DF412" w:rsidRPr="00631795">
        <w:rPr>
          <w:rFonts w:asciiTheme="minorHAnsi" w:hAnsiTheme="minorHAnsi" w:cstheme="minorBidi"/>
          <w:sz w:val="22"/>
          <w:szCs w:val="22"/>
        </w:rPr>
        <w:t xml:space="preserve"> </w:t>
      </w:r>
    </w:p>
    <w:p w14:paraId="1B30FE15" w14:textId="77777777" w:rsidR="00C10BAA" w:rsidRPr="00631795" w:rsidRDefault="00C10BAA" w:rsidP="00C10BAA">
      <w:pPr>
        <w:pStyle w:val="Odsekzoznamu"/>
        <w:tabs>
          <w:tab w:val="left" w:pos="567"/>
        </w:tabs>
        <w:rPr>
          <w:rFonts w:asciiTheme="minorHAnsi" w:hAnsiTheme="minorHAnsi" w:cstheme="minorHAnsi"/>
          <w:sz w:val="22"/>
          <w:szCs w:val="22"/>
        </w:rPr>
      </w:pPr>
    </w:p>
    <w:p w14:paraId="7C4448D4" w14:textId="7FE9EBDF" w:rsidR="00E93807" w:rsidRPr="00631795" w:rsidRDefault="00C10BAA" w:rsidP="00C94372">
      <w:pPr>
        <w:numPr>
          <w:ilvl w:val="1"/>
          <w:numId w:val="9"/>
        </w:numPr>
        <w:tabs>
          <w:tab w:val="left"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 xml:space="preserve">Na základe dohody zmluvných strán zhotoviteľ vystaví faktúru </w:t>
      </w:r>
      <w:r w:rsidRPr="00631795">
        <w:rPr>
          <w:rFonts w:asciiTheme="minorHAnsi" w:eastAsia="Calibri" w:hAnsiTheme="minorHAnsi" w:cstheme="minorBidi"/>
          <w:color w:val="000000" w:themeColor="text1"/>
          <w:sz w:val="22"/>
          <w:szCs w:val="22"/>
        </w:rPr>
        <w:t>v elektronickej podobe vo formáte .</w:t>
      </w:r>
      <w:proofErr w:type="spellStart"/>
      <w:r w:rsidRPr="00631795">
        <w:rPr>
          <w:rFonts w:asciiTheme="minorHAnsi" w:eastAsia="Calibri" w:hAnsiTheme="minorHAnsi" w:cstheme="minorBidi"/>
          <w:color w:val="000000" w:themeColor="text1"/>
          <w:sz w:val="22"/>
          <w:szCs w:val="22"/>
        </w:rPr>
        <w:t>pdf</w:t>
      </w:r>
      <w:proofErr w:type="spellEnd"/>
      <w:r w:rsidRPr="00631795">
        <w:rPr>
          <w:rFonts w:asciiTheme="minorHAnsi" w:eastAsia="Calibri" w:hAnsiTheme="minorHAnsi" w:cstheme="minorBidi"/>
          <w:color w:val="000000" w:themeColor="text1"/>
          <w:sz w:val="22"/>
          <w:szCs w:val="22"/>
        </w:rPr>
        <w:t xml:space="preserve"> a zašle ju na e-mailovú adresu  objednávateľa: </w:t>
      </w:r>
      <w:hyperlink r:id="rId13">
        <w:r w:rsidR="00B92303" w:rsidRPr="00631795">
          <w:rPr>
            <w:rStyle w:val="Hypertextovprepojenie"/>
            <w:rFonts w:asciiTheme="minorHAnsi" w:hAnsiTheme="minorHAnsi" w:cstheme="minorBidi"/>
            <w:sz w:val="22"/>
            <w:szCs w:val="22"/>
          </w:rPr>
          <w:t>faktury.mhth@mhth.sk</w:t>
        </w:r>
      </w:hyperlink>
      <w:r w:rsidR="00B92303" w:rsidRPr="00631795">
        <w:rPr>
          <w:rFonts w:asciiTheme="minorHAnsi" w:hAnsiTheme="minorHAnsi" w:cstheme="minorBidi"/>
          <w:sz w:val="22"/>
          <w:szCs w:val="22"/>
        </w:rPr>
        <w:t xml:space="preserve"> </w:t>
      </w:r>
      <w:r w:rsidRPr="00631795">
        <w:rPr>
          <w:rFonts w:asciiTheme="minorHAnsi" w:eastAsia="Calibri" w:hAnsiTheme="minorHAnsi" w:cstheme="minorBidi"/>
          <w:color w:val="000000" w:themeColor="text1"/>
          <w:sz w:val="22"/>
          <w:szCs w:val="22"/>
        </w:rPr>
        <w:t xml:space="preserve"> z e-mailovej </w:t>
      </w:r>
      <w:r w:rsidRPr="00631795">
        <w:rPr>
          <w:rFonts w:asciiTheme="minorHAnsi" w:eastAsia="Calibri" w:hAnsiTheme="minorHAnsi" w:cstheme="minorBidi"/>
          <w:color w:val="000000" w:themeColor="text1"/>
          <w:sz w:val="22"/>
          <w:szCs w:val="22"/>
        </w:rPr>
        <w:lastRenderedPageBreak/>
        <w:t xml:space="preserve">adresy zhotoviteľa </w:t>
      </w:r>
      <w:hyperlink r:id="rId14">
        <w:r w:rsidRPr="0010034B">
          <w:rPr>
            <w:rFonts w:asciiTheme="minorHAnsi" w:eastAsia="Calibri" w:hAnsiTheme="minorHAnsi" w:cstheme="minorBidi"/>
            <w:color w:val="0000FF"/>
            <w:sz w:val="22"/>
            <w:szCs w:val="22"/>
            <w:u w:val="single"/>
          </w:rPr>
          <w:t>___@___.sk</w:t>
        </w:r>
      </w:hyperlink>
      <w:r w:rsidRPr="0010034B">
        <w:rPr>
          <w:rFonts w:asciiTheme="minorHAnsi" w:eastAsia="Calibri" w:hAnsiTheme="minorHAnsi" w:cstheme="minorBidi"/>
          <w:color w:val="000000" w:themeColor="text1"/>
          <w:sz w:val="22"/>
          <w:szCs w:val="22"/>
        </w:rPr>
        <w:t>.</w:t>
      </w:r>
      <w:r w:rsidRPr="00631795">
        <w:rPr>
          <w:rFonts w:asciiTheme="minorHAnsi" w:eastAsia="Calibri" w:hAnsiTheme="minorHAnsi" w:cstheme="minorBidi"/>
          <w:color w:val="000000" w:themeColor="text1"/>
          <w:sz w:val="22"/>
          <w:szCs w:val="22"/>
        </w:rPr>
        <w:t xml:space="preserve"> Zhotoviteľ sa zaväzuje písomne informovať </w:t>
      </w:r>
      <w:r w:rsidR="002824DF" w:rsidRPr="00631795">
        <w:rPr>
          <w:rFonts w:asciiTheme="minorHAnsi" w:eastAsia="Calibri" w:hAnsiTheme="minorHAnsi" w:cstheme="minorBidi"/>
          <w:color w:val="000000" w:themeColor="text1"/>
          <w:sz w:val="22"/>
          <w:szCs w:val="22"/>
        </w:rPr>
        <w:t>objednávateľa</w:t>
      </w:r>
      <w:r w:rsidRPr="00631795">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00525C73" w:rsidRPr="00631795">
        <w:rPr>
          <w:rFonts w:asciiTheme="minorHAnsi" w:eastAsia="Calibri" w:hAnsiTheme="minorHAnsi" w:cstheme="minorBidi"/>
          <w:color w:val="000000" w:themeColor="text1"/>
          <w:sz w:val="22"/>
          <w:szCs w:val="22"/>
        </w:rPr>
        <w:t xml:space="preserve"> </w:t>
      </w:r>
    </w:p>
    <w:p w14:paraId="4FB20DD1" w14:textId="77777777" w:rsidR="00E93807" w:rsidRPr="00631795" w:rsidRDefault="00E93807" w:rsidP="00C10BAA">
      <w:pPr>
        <w:pStyle w:val="Odsekzoznamu"/>
        <w:tabs>
          <w:tab w:val="left" w:pos="567"/>
        </w:tabs>
        <w:rPr>
          <w:rFonts w:asciiTheme="minorHAnsi" w:hAnsiTheme="minorHAnsi" w:cstheme="minorHAnsi"/>
          <w:sz w:val="22"/>
          <w:szCs w:val="22"/>
        </w:rPr>
      </w:pPr>
    </w:p>
    <w:p w14:paraId="316AC767" w14:textId="701CBF8E" w:rsidR="00C10BAA" w:rsidRPr="00631795" w:rsidRDefault="00C10BAA" w:rsidP="00C94372">
      <w:pPr>
        <w:numPr>
          <w:ilvl w:val="1"/>
          <w:numId w:val="9"/>
        </w:numPr>
        <w:tabs>
          <w:tab w:val="left"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V prípade prípadných námietok objednávateľa voči správnosti vystavenej faktúry je objednávateľ oprávnený</w:t>
      </w:r>
      <w:r w:rsidR="00344476" w:rsidRPr="00631795">
        <w:rPr>
          <w:rFonts w:asciiTheme="minorHAnsi" w:hAnsiTheme="minorHAnsi" w:cstheme="minorBidi"/>
          <w:sz w:val="22"/>
          <w:szCs w:val="22"/>
        </w:rPr>
        <w:t xml:space="preserve"> faktúru, ktorá</w:t>
      </w:r>
      <w:r w:rsidRPr="00631795">
        <w:rPr>
          <w:rFonts w:asciiTheme="minorHAnsi" w:hAnsiTheme="minorHAnsi" w:cstheme="minorBidi"/>
          <w:sz w:val="22"/>
          <w:szCs w:val="22"/>
        </w:rPr>
        <w:t>:</w:t>
      </w:r>
    </w:p>
    <w:p w14:paraId="5A3D7BCF" w14:textId="43FB0DFE" w:rsidR="00E93807" w:rsidRPr="00631795" w:rsidRDefault="00344476" w:rsidP="794F8F26">
      <w:pPr>
        <w:pStyle w:val="Odsekzoznamu"/>
        <w:numPr>
          <w:ilvl w:val="0"/>
          <w:numId w:val="5"/>
        </w:numPr>
        <w:tabs>
          <w:tab w:val="clear" w:pos="720"/>
        </w:tabs>
        <w:ind w:left="990"/>
        <w:rPr>
          <w:rFonts w:asciiTheme="minorHAnsi" w:hAnsiTheme="minorHAnsi" w:cstheme="minorBidi"/>
          <w:sz w:val="22"/>
          <w:szCs w:val="22"/>
        </w:rPr>
      </w:pPr>
      <w:r w:rsidRPr="794F8F26">
        <w:rPr>
          <w:rFonts w:asciiTheme="minorHAnsi" w:hAnsiTheme="minorHAnsi" w:cstheme="minorBidi"/>
          <w:color w:val="000000" w:themeColor="text1"/>
          <w:sz w:val="22"/>
          <w:szCs w:val="22"/>
        </w:rPr>
        <w:t>má chybu vyplývajúcu z nesprávne uvedeného predmetu, množstva alebo ceny a/alebo</w:t>
      </w:r>
      <w:r w:rsidRPr="794F8F26">
        <w:rPr>
          <w:rFonts w:asciiTheme="minorHAnsi" w:hAnsiTheme="minorHAnsi" w:cstheme="minorBidi"/>
          <w:sz w:val="22"/>
          <w:szCs w:val="22"/>
        </w:rPr>
        <w:t xml:space="preserve"> </w:t>
      </w:r>
      <w:r w:rsidRPr="794F8F26">
        <w:rPr>
          <w:rFonts w:asciiTheme="minorHAnsi" w:hAnsiTheme="minorHAnsi" w:cstheme="minorBidi"/>
          <w:color w:val="000000" w:themeColor="text1"/>
          <w:sz w:val="22"/>
          <w:szCs w:val="22"/>
        </w:rPr>
        <w:t>neobsahuje číslo objednávky objednávateľa a/alebo</w:t>
      </w:r>
    </w:p>
    <w:p w14:paraId="35959C41" w14:textId="448BA55B" w:rsidR="006A19DC" w:rsidRPr="00631795" w:rsidRDefault="00FD63FB" w:rsidP="794F8F26">
      <w:pPr>
        <w:numPr>
          <w:ilvl w:val="0"/>
          <w:numId w:val="5"/>
        </w:numPr>
        <w:tabs>
          <w:tab w:val="clear" w:pos="720"/>
          <w:tab w:val="left" w:pos="567"/>
        </w:tabs>
        <w:ind w:left="990"/>
        <w:jc w:val="both"/>
        <w:rPr>
          <w:rFonts w:asciiTheme="minorHAnsi" w:hAnsiTheme="minorHAnsi" w:cstheme="minorBidi"/>
          <w:sz w:val="22"/>
          <w:szCs w:val="22"/>
        </w:rPr>
      </w:pPr>
      <w:r w:rsidRPr="794F8F26">
        <w:rPr>
          <w:rFonts w:asciiTheme="minorHAnsi" w:hAnsiTheme="minorHAnsi" w:cstheme="minorBidi"/>
          <w:sz w:val="22"/>
          <w:szCs w:val="22"/>
        </w:rPr>
        <w:t>nespĺňa formálne náležitosti podľa ustanovení § 74 ods. 1 zákona č. 222/2004 Z. z. o dani z pridanej hodnoty v znení neskorších predpisov</w:t>
      </w:r>
    </w:p>
    <w:p w14:paraId="3E1A8602" w14:textId="17500B1F" w:rsidR="00C10BAA" w:rsidRPr="00631795" w:rsidRDefault="006A19DC" w:rsidP="00285527">
      <w:pPr>
        <w:tabs>
          <w:tab w:val="left" w:pos="567"/>
        </w:tabs>
        <w:spacing w:before="120" w:after="120"/>
        <w:ind w:left="567"/>
        <w:jc w:val="both"/>
        <w:rPr>
          <w:rFonts w:asciiTheme="minorHAnsi" w:hAnsiTheme="minorHAnsi" w:cstheme="minorHAnsi"/>
          <w:sz w:val="22"/>
          <w:szCs w:val="22"/>
        </w:rPr>
      </w:pPr>
      <w:r w:rsidRPr="00631795">
        <w:rPr>
          <w:rFonts w:asciiTheme="minorHAnsi" w:hAnsiTheme="minorHAnsi" w:cstheme="minorHAnsi"/>
          <w:color w:val="000000"/>
          <w:sz w:val="22"/>
          <w:szCs w:val="22"/>
        </w:rPr>
        <w:t xml:space="preserve">do </w:t>
      </w:r>
      <w:r w:rsidR="008B1344">
        <w:rPr>
          <w:rFonts w:asciiTheme="minorHAnsi" w:hAnsiTheme="minorHAnsi" w:cstheme="minorHAnsi"/>
          <w:color w:val="000000"/>
          <w:sz w:val="22"/>
          <w:szCs w:val="22"/>
        </w:rPr>
        <w:t>päť (</w:t>
      </w:r>
      <w:r w:rsidRPr="00631795">
        <w:rPr>
          <w:rFonts w:asciiTheme="minorHAnsi" w:hAnsiTheme="minorHAnsi" w:cstheme="minorHAnsi"/>
          <w:color w:val="000000"/>
          <w:sz w:val="22"/>
          <w:szCs w:val="22"/>
        </w:rPr>
        <w:t>5</w:t>
      </w:r>
      <w:r w:rsidR="008B1344">
        <w:rPr>
          <w:rFonts w:asciiTheme="minorHAnsi" w:hAnsiTheme="minorHAnsi" w:cstheme="minorHAnsi"/>
          <w:color w:val="000000"/>
          <w:sz w:val="22"/>
          <w:szCs w:val="22"/>
        </w:rPr>
        <w:t>)</w:t>
      </w:r>
      <w:r w:rsidRPr="00631795">
        <w:rPr>
          <w:rFonts w:asciiTheme="minorHAnsi" w:hAnsiTheme="minorHAnsi" w:cstheme="minorHAnsi"/>
          <w:color w:val="000000"/>
          <w:sz w:val="22"/>
          <w:szCs w:val="22"/>
        </w:rPr>
        <w:t xml:space="preserve">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00C10BAA" w:rsidRPr="00631795">
        <w:rPr>
          <w:rFonts w:asciiTheme="minorHAnsi" w:hAnsiTheme="minorHAnsi" w:cstheme="minorHAnsi"/>
          <w:sz w:val="22"/>
          <w:szCs w:val="22"/>
        </w:rPr>
        <w:t xml:space="preserve">  </w:t>
      </w:r>
    </w:p>
    <w:p w14:paraId="335A3B57" w14:textId="672D7CC9" w:rsidR="00C10BAA" w:rsidRPr="00631795" w:rsidRDefault="00E93807" w:rsidP="00285527">
      <w:pPr>
        <w:tabs>
          <w:tab w:val="left" w:pos="567"/>
        </w:tabs>
        <w:ind w:left="567"/>
        <w:jc w:val="both"/>
        <w:rPr>
          <w:rFonts w:asciiTheme="minorHAnsi" w:hAnsiTheme="minorHAnsi" w:cstheme="minorHAnsi"/>
          <w:sz w:val="22"/>
          <w:szCs w:val="22"/>
        </w:rPr>
      </w:pPr>
      <w:r w:rsidRPr="00631795">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57191A70" w14:textId="77777777" w:rsidR="006A19DC" w:rsidRPr="00631795"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631795" w:rsidRDefault="00C10BAA" w:rsidP="00C94372">
      <w:pPr>
        <w:numPr>
          <w:ilvl w:val="1"/>
          <w:numId w:val="9"/>
        </w:numPr>
        <w:tabs>
          <w:tab w:val="left" w:pos="567"/>
        </w:tabs>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631795" w:rsidRDefault="00C10BAA" w:rsidP="00C10BAA">
      <w:pPr>
        <w:tabs>
          <w:tab w:val="left" w:pos="567"/>
        </w:tabs>
        <w:jc w:val="both"/>
        <w:rPr>
          <w:rFonts w:asciiTheme="minorHAnsi" w:hAnsiTheme="minorHAnsi" w:cstheme="minorHAnsi"/>
          <w:sz w:val="22"/>
          <w:szCs w:val="22"/>
        </w:rPr>
      </w:pPr>
    </w:p>
    <w:p w14:paraId="0CC3ADB7" w14:textId="77777777" w:rsidR="00C10BAA" w:rsidRPr="00631795" w:rsidRDefault="00C10BAA" w:rsidP="00C94372">
      <w:pPr>
        <w:numPr>
          <w:ilvl w:val="1"/>
          <w:numId w:val="9"/>
        </w:numPr>
        <w:tabs>
          <w:tab w:val="left"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631795" w:rsidRDefault="00C10BAA" w:rsidP="00C10BAA">
      <w:pPr>
        <w:pStyle w:val="Odsekzoznamu"/>
        <w:tabs>
          <w:tab w:val="num" w:pos="567"/>
        </w:tabs>
        <w:rPr>
          <w:rFonts w:asciiTheme="minorHAnsi" w:hAnsiTheme="minorHAnsi" w:cstheme="minorHAnsi"/>
          <w:sz w:val="22"/>
          <w:szCs w:val="22"/>
        </w:rPr>
      </w:pPr>
    </w:p>
    <w:p w14:paraId="09978CEF" w14:textId="4C0ACB0A"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631795" w:rsidRDefault="001F130E" w:rsidP="001F130E">
      <w:pPr>
        <w:jc w:val="both"/>
        <w:rPr>
          <w:rFonts w:asciiTheme="minorHAnsi" w:hAnsiTheme="minorHAnsi" w:cstheme="minorHAnsi"/>
          <w:sz w:val="22"/>
          <w:szCs w:val="22"/>
        </w:rPr>
      </w:pPr>
    </w:p>
    <w:p w14:paraId="2276345A" w14:textId="2563A533" w:rsidR="001F130E" w:rsidRPr="00631795" w:rsidRDefault="001F130E" w:rsidP="00C94372">
      <w:pPr>
        <w:numPr>
          <w:ilvl w:val="1"/>
          <w:numId w:val="9"/>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631795" w:rsidRDefault="001F130E" w:rsidP="001F130E">
      <w:pPr>
        <w:jc w:val="both"/>
        <w:rPr>
          <w:rFonts w:asciiTheme="minorHAnsi" w:hAnsiTheme="minorHAnsi" w:cstheme="minorHAnsi"/>
          <w:sz w:val="22"/>
          <w:szCs w:val="22"/>
        </w:rPr>
      </w:pPr>
    </w:p>
    <w:p w14:paraId="7845527F" w14:textId="5A1D0F1C" w:rsidR="001F130E" w:rsidRPr="00631795" w:rsidRDefault="001F130E" w:rsidP="00C94372">
      <w:pPr>
        <w:numPr>
          <w:ilvl w:val="1"/>
          <w:numId w:val="9"/>
        </w:numPr>
        <w:tabs>
          <w:tab w:val="clear" w:pos="1534"/>
        </w:tabs>
        <w:ind w:left="567" w:hanging="567"/>
        <w:jc w:val="both"/>
        <w:rPr>
          <w:rFonts w:asciiTheme="minorHAnsi" w:hAnsiTheme="minorHAnsi" w:cstheme="minorBidi"/>
          <w:color w:val="FF0000"/>
          <w:sz w:val="22"/>
          <w:szCs w:val="22"/>
        </w:rPr>
      </w:pPr>
      <w:r w:rsidRPr="00631795">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631795" w:rsidRDefault="008F76D3" w:rsidP="001F130E">
      <w:pPr>
        <w:jc w:val="both"/>
        <w:rPr>
          <w:rFonts w:asciiTheme="minorHAnsi" w:hAnsiTheme="minorHAnsi" w:cstheme="minorHAnsi"/>
          <w:color w:val="FF0000"/>
          <w:sz w:val="22"/>
          <w:szCs w:val="22"/>
        </w:rPr>
      </w:pPr>
    </w:p>
    <w:p w14:paraId="032905FC" w14:textId="5C49F9B9" w:rsidR="001F130E" w:rsidRPr="00631795" w:rsidRDefault="001F130E" w:rsidP="00C94372">
      <w:pPr>
        <w:numPr>
          <w:ilvl w:val="1"/>
          <w:numId w:val="9"/>
        </w:numPr>
        <w:tabs>
          <w:tab w:val="clear" w:pos="1534"/>
          <w:tab w:val="num" w:pos="567"/>
        </w:tabs>
        <w:ind w:left="567" w:hanging="567"/>
        <w:jc w:val="both"/>
        <w:rPr>
          <w:rFonts w:asciiTheme="minorHAnsi" w:hAnsiTheme="minorHAnsi" w:cstheme="minorBidi"/>
          <w:strike/>
          <w:color w:val="FF0000"/>
          <w:sz w:val="22"/>
          <w:szCs w:val="22"/>
        </w:rPr>
      </w:pPr>
      <w:r w:rsidRPr="00631795">
        <w:rPr>
          <w:rFonts w:asciiTheme="minorHAnsi" w:hAnsiTheme="minorHAnsi" w:cstheme="minorBidi"/>
          <w:sz w:val="22"/>
          <w:szCs w:val="22"/>
        </w:rPr>
        <w:t>Zhotoviteľ prehlasuje, že číslo(a) účtu(</w:t>
      </w:r>
      <w:proofErr w:type="spellStart"/>
      <w:r w:rsidRPr="00631795">
        <w:rPr>
          <w:rFonts w:asciiTheme="minorHAnsi" w:hAnsiTheme="minorHAnsi" w:cstheme="minorBidi"/>
          <w:sz w:val="22"/>
          <w:szCs w:val="22"/>
        </w:rPr>
        <w:t>ov</w:t>
      </w:r>
      <w:proofErr w:type="spellEnd"/>
      <w:r w:rsidRPr="00631795">
        <w:rPr>
          <w:rFonts w:asciiTheme="minorHAnsi" w:hAnsiTheme="minorHAnsi" w:cstheme="minorBidi"/>
          <w:sz w:val="22"/>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008F76D3" w:rsidRPr="00631795">
        <w:rPr>
          <w:rFonts w:asciiTheme="minorHAnsi" w:hAnsiTheme="minorHAnsi" w:cstheme="minorBidi"/>
          <w:sz w:val="22"/>
          <w:szCs w:val="22"/>
        </w:rPr>
        <w:t>.</w:t>
      </w:r>
    </w:p>
    <w:p w14:paraId="777770EC" w14:textId="2F85B339" w:rsidR="00C10BAA" w:rsidRDefault="00C10BAA" w:rsidP="00C10BAA">
      <w:pPr>
        <w:tabs>
          <w:tab w:val="num" w:pos="567"/>
        </w:tabs>
        <w:jc w:val="both"/>
        <w:rPr>
          <w:rFonts w:asciiTheme="minorHAnsi" w:hAnsiTheme="minorHAnsi" w:cstheme="minorHAnsi"/>
          <w:b/>
          <w:sz w:val="22"/>
          <w:szCs w:val="22"/>
        </w:rPr>
      </w:pPr>
    </w:p>
    <w:p w14:paraId="4A853CA7" w14:textId="77777777" w:rsidR="007F6E36" w:rsidRDefault="007F6E36" w:rsidP="00C10BAA">
      <w:pPr>
        <w:tabs>
          <w:tab w:val="num" w:pos="567"/>
        </w:tabs>
        <w:jc w:val="both"/>
        <w:rPr>
          <w:rFonts w:asciiTheme="minorHAnsi" w:hAnsiTheme="minorHAnsi" w:cstheme="minorHAnsi"/>
          <w:b/>
          <w:sz w:val="22"/>
          <w:szCs w:val="22"/>
        </w:rPr>
      </w:pPr>
    </w:p>
    <w:p w14:paraId="49F1CB15" w14:textId="77777777" w:rsidR="007F6E36" w:rsidRDefault="007F6E36" w:rsidP="00C10BAA">
      <w:pPr>
        <w:tabs>
          <w:tab w:val="num" w:pos="567"/>
        </w:tabs>
        <w:jc w:val="both"/>
        <w:rPr>
          <w:rFonts w:asciiTheme="minorHAnsi" w:hAnsiTheme="minorHAnsi" w:cstheme="minorHAnsi"/>
          <w:b/>
          <w:sz w:val="22"/>
          <w:szCs w:val="22"/>
        </w:rPr>
      </w:pPr>
    </w:p>
    <w:p w14:paraId="37394F13" w14:textId="77777777" w:rsidR="008F4E2D" w:rsidRPr="00631795" w:rsidRDefault="008F4E2D" w:rsidP="00C10BAA">
      <w:pPr>
        <w:tabs>
          <w:tab w:val="num" w:pos="567"/>
        </w:tabs>
        <w:jc w:val="both"/>
        <w:rPr>
          <w:rFonts w:asciiTheme="minorHAnsi" w:hAnsiTheme="minorHAnsi" w:cstheme="minorHAnsi"/>
          <w:b/>
          <w:sz w:val="22"/>
          <w:szCs w:val="22"/>
        </w:rPr>
      </w:pPr>
    </w:p>
    <w:p w14:paraId="3C340505" w14:textId="77777777" w:rsidR="00C10BAA" w:rsidRPr="00631795" w:rsidRDefault="00C10BAA" w:rsidP="00C94372">
      <w:pPr>
        <w:numPr>
          <w:ilvl w:val="0"/>
          <w:numId w:val="9"/>
        </w:numPr>
        <w:tabs>
          <w:tab w:val="num" w:pos="567"/>
        </w:tabs>
        <w:jc w:val="both"/>
        <w:rPr>
          <w:rFonts w:asciiTheme="minorHAnsi" w:hAnsiTheme="minorHAnsi" w:cstheme="minorHAnsi"/>
          <w:b/>
          <w:sz w:val="22"/>
          <w:szCs w:val="22"/>
        </w:rPr>
      </w:pPr>
      <w:r w:rsidRPr="00631795">
        <w:rPr>
          <w:rFonts w:asciiTheme="minorHAnsi" w:hAnsiTheme="minorHAnsi" w:cstheme="minorBidi"/>
          <w:b/>
          <w:sz w:val="22"/>
          <w:szCs w:val="22"/>
        </w:rPr>
        <w:lastRenderedPageBreak/>
        <w:t>POISTENIE</w:t>
      </w:r>
    </w:p>
    <w:p w14:paraId="32B17140" w14:textId="77777777" w:rsidR="00C10BAA" w:rsidRPr="00631795" w:rsidRDefault="00C10BAA" w:rsidP="00C10BAA">
      <w:pPr>
        <w:tabs>
          <w:tab w:val="num" w:pos="567"/>
        </w:tabs>
        <w:jc w:val="both"/>
        <w:rPr>
          <w:rFonts w:asciiTheme="minorHAnsi" w:hAnsiTheme="minorHAnsi" w:cstheme="minorHAnsi"/>
          <w:sz w:val="22"/>
          <w:szCs w:val="22"/>
        </w:rPr>
      </w:pPr>
    </w:p>
    <w:p w14:paraId="626BB928" w14:textId="15F6D1DE" w:rsidR="00C10BAA" w:rsidRPr="0006006D" w:rsidRDefault="269736E0" w:rsidP="00D67A62">
      <w:pPr>
        <w:numPr>
          <w:ilvl w:val="1"/>
          <w:numId w:val="9"/>
        </w:numPr>
        <w:tabs>
          <w:tab w:val="clear" w:pos="1534"/>
          <w:tab w:val="num" w:pos="567"/>
        </w:tabs>
        <w:spacing w:after="120"/>
        <w:ind w:left="567" w:hanging="567"/>
        <w:jc w:val="both"/>
        <w:rPr>
          <w:rFonts w:asciiTheme="minorHAnsi" w:hAnsiTheme="minorHAnsi" w:cstheme="minorHAnsi"/>
          <w:sz w:val="22"/>
          <w:szCs w:val="22"/>
        </w:rPr>
      </w:pPr>
      <w:r w:rsidRPr="009F3A6C">
        <w:rPr>
          <w:rFonts w:asciiTheme="minorHAnsi" w:hAnsiTheme="minorHAnsi" w:cstheme="minorBidi"/>
          <w:color w:val="212121"/>
          <w:sz w:val="22"/>
          <w:szCs w:val="22"/>
          <w:shd w:val="clear" w:color="auto" w:fill="FFFFFF"/>
        </w:rPr>
        <w:t>Zhotoviteľ sa zaväzuje ku d</w:t>
      </w:r>
      <w:r w:rsidR="1BDA7143" w:rsidRPr="009F3A6C">
        <w:rPr>
          <w:rFonts w:asciiTheme="minorHAnsi" w:hAnsiTheme="minorHAnsi" w:cstheme="minorBidi"/>
          <w:color w:val="212121"/>
          <w:sz w:val="22"/>
          <w:szCs w:val="22"/>
          <w:shd w:val="clear" w:color="auto" w:fill="FFFFFF"/>
        </w:rPr>
        <w:t>ň</w:t>
      </w:r>
      <w:r w:rsidRPr="009F3A6C">
        <w:rPr>
          <w:rFonts w:asciiTheme="minorHAnsi" w:hAnsiTheme="minorHAnsi" w:cstheme="minorBidi"/>
          <w:color w:val="212121"/>
          <w:sz w:val="22"/>
          <w:szCs w:val="22"/>
          <w:shd w:val="clear" w:color="auto" w:fill="FFFFFF"/>
        </w:rPr>
        <w:t>u začatia vykonávania diela uzatvoriť</w:t>
      </w:r>
      <w:r w:rsidR="003C3111" w:rsidRPr="009F3A6C">
        <w:rPr>
          <w:rFonts w:asciiTheme="minorHAnsi" w:hAnsiTheme="minorHAnsi" w:cstheme="minorBidi"/>
          <w:color w:val="212121"/>
          <w:sz w:val="22"/>
          <w:szCs w:val="22"/>
        </w:rPr>
        <w:t xml:space="preserve"> </w:t>
      </w:r>
      <w:r w:rsidR="783D06F3" w:rsidRPr="009F3A6C">
        <w:rPr>
          <w:rFonts w:asciiTheme="minorHAnsi" w:hAnsiTheme="minorHAnsi" w:cstheme="minorBidi"/>
          <w:color w:val="212121"/>
          <w:sz w:val="22"/>
          <w:szCs w:val="22"/>
        </w:rPr>
        <w:t xml:space="preserve">poistenie zodpovednosti za </w:t>
      </w:r>
      <w:r w:rsidR="5F86CC48" w:rsidRPr="009F3A6C">
        <w:rPr>
          <w:rFonts w:asciiTheme="minorHAnsi" w:hAnsiTheme="minorHAnsi" w:cstheme="minorBidi"/>
          <w:color w:val="212121"/>
          <w:sz w:val="22"/>
          <w:szCs w:val="22"/>
        </w:rPr>
        <w:t>škody, ktoré by v súvislosti s vykonávaním diela mohol</w:t>
      </w:r>
      <w:r w:rsidR="783D06F3" w:rsidRPr="009F3A6C">
        <w:rPr>
          <w:rFonts w:asciiTheme="minorHAnsi" w:hAnsiTheme="minorHAnsi" w:cstheme="minorBidi"/>
          <w:color w:val="212121"/>
          <w:sz w:val="22"/>
          <w:szCs w:val="22"/>
        </w:rPr>
        <w:t xml:space="preserve"> objednávateľovi </w:t>
      </w:r>
      <w:r w:rsidR="5F86CC48" w:rsidRPr="009F3A6C">
        <w:rPr>
          <w:rFonts w:asciiTheme="minorHAnsi" w:hAnsiTheme="minorHAnsi" w:cstheme="minorBidi"/>
          <w:color w:val="212121"/>
          <w:sz w:val="22"/>
          <w:szCs w:val="22"/>
        </w:rPr>
        <w:t xml:space="preserve">alebo </w:t>
      </w:r>
      <w:r w:rsidR="783D06F3" w:rsidRPr="009F3A6C">
        <w:rPr>
          <w:rFonts w:asciiTheme="minorHAnsi" w:hAnsiTheme="minorHAnsi" w:cstheme="minorBidi"/>
          <w:color w:val="212121"/>
          <w:sz w:val="22"/>
          <w:szCs w:val="22"/>
        </w:rPr>
        <w:t xml:space="preserve">tretím </w:t>
      </w:r>
      <w:r w:rsidR="5F86CC48" w:rsidRPr="009F3A6C">
        <w:rPr>
          <w:rFonts w:asciiTheme="minorHAnsi" w:hAnsiTheme="minorHAnsi" w:cstheme="minorBidi"/>
          <w:color w:val="212121"/>
          <w:sz w:val="22"/>
          <w:szCs w:val="22"/>
        </w:rPr>
        <w:t>osobám spôsobiť sám, príp. ktoré by mohli spôsobiť objednávateľovi alebo tretím osobám subdodávatelia zhotoviteľa v</w:t>
      </w:r>
      <w:r w:rsidR="007F4351" w:rsidRPr="009F3A6C">
        <w:rPr>
          <w:rFonts w:asciiTheme="minorHAnsi" w:hAnsiTheme="minorHAnsi" w:cstheme="minorBidi"/>
          <w:color w:val="212121"/>
          <w:sz w:val="22"/>
          <w:szCs w:val="22"/>
        </w:rPr>
        <w:t> </w:t>
      </w:r>
      <w:r w:rsidR="5F86CC48" w:rsidRPr="009F3A6C">
        <w:rPr>
          <w:rFonts w:asciiTheme="minorHAnsi" w:hAnsiTheme="minorHAnsi" w:cstheme="minorBidi"/>
          <w:color w:val="212121"/>
          <w:sz w:val="22"/>
          <w:szCs w:val="22"/>
        </w:rPr>
        <w:t>ktoromkoľvek stupni, najmenej do výšky</w:t>
      </w:r>
      <w:r w:rsidR="00FF1DB7" w:rsidRPr="009F3A6C">
        <w:rPr>
          <w:rFonts w:asciiTheme="minorHAnsi" w:hAnsiTheme="minorHAnsi" w:cstheme="minorBidi"/>
          <w:color w:val="212121"/>
          <w:sz w:val="22"/>
          <w:szCs w:val="22"/>
        </w:rPr>
        <w:t xml:space="preserve"> </w:t>
      </w:r>
      <w:r w:rsidR="007F4351" w:rsidRPr="009F3A6C">
        <w:rPr>
          <w:rFonts w:asciiTheme="minorHAnsi" w:hAnsiTheme="minorHAnsi" w:cstheme="minorBidi"/>
          <w:color w:val="212121"/>
          <w:sz w:val="22"/>
          <w:szCs w:val="22"/>
        </w:rPr>
        <w:t>30</w:t>
      </w:r>
      <w:r w:rsidR="00FF1DB7" w:rsidRPr="009F3A6C">
        <w:rPr>
          <w:rFonts w:asciiTheme="minorHAnsi" w:hAnsiTheme="minorHAnsi" w:cstheme="minorBidi"/>
          <w:color w:val="212121"/>
          <w:sz w:val="22"/>
          <w:szCs w:val="22"/>
        </w:rPr>
        <w:t>0</w:t>
      </w:r>
      <w:r w:rsidR="00C719BC" w:rsidRPr="009F3A6C">
        <w:rPr>
          <w:rFonts w:asciiTheme="minorHAnsi" w:hAnsiTheme="minorHAnsi" w:cstheme="minorBidi"/>
          <w:color w:val="212121"/>
          <w:sz w:val="22"/>
          <w:szCs w:val="22"/>
        </w:rPr>
        <w:t> 000,-</w:t>
      </w:r>
      <w:r w:rsidR="003C3111" w:rsidRPr="009F3A6C">
        <w:rPr>
          <w:rFonts w:asciiTheme="minorHAnsi" w:hAnsiTheme="minorHAnsi" w:cstheme="minorBidi"/>
          <w:color w:val="212121"/>
          <w:sz w:val="22"/>
          <w:szCs w:val="22"/>
        </w:rPr>
        <w:t xml:space="preserve"> EUR (slovom: tristotisíc eur)</w:t>
      </w:r>
      <w:r w:rsidR="5F86CC48" w:rsidRPr="009F3A6C">
        <w:rPr>
          <w:rFonts w:asciiTheme="minorHAnsi" w:hAnsiTheme="minorHAnsi" w:cstheme="minorBidi"/>
          <w:color w:val="212121"/>
          <w:sz w:val="22"/>
          <w:szCs w:val="22"/>
        </w:rPr>
        <w:t>. Toto poistenie musí</w:t>
      </w:r>
      <w:r w:rsidR="783D06F3" w:rsidRPr="009F3A6C">
        <w:rPr>
          <w:rFonts w:asciiTheme="minorHAnsi" w:hAnsiTheme="minorHAnsi" w:cstheme="minorBidi"/>
          <w:color w:val="212121"/>
          <w:sz w:val="22"/>
          <w:szCs w:val="22"/>
        </w:rPr>
        <w:t xml:space="preserve"> kryť všetky telesné zranenia alebo smrť utrpené tretími </w:t>
      </w:r>
      <w:r w:rsidR="5F86CC48" w:rsidRPr="009F3A6C">
        <w:rPr>
          <w:rFonts w:asciiTheme="minorHAnsi" w:hAnsiTheme="minorHAnsi" w:cstheme="minorBidi"/>
          <w:color w:val="212121"/>
          <w:sz w:val="22"/>
          <w:szCs w:val="22"/>
        </w:rPr>
        <w:t>osobami</w:t>
      </w:r>
      <w:r w:rsidR="783D06F3" w:rsidRPr="009F3A6C">
        <w:rPr>
          <w:rFonts w:asciiTheme="minorHAnsi" w:hAnsiTheme="minorHAnsi" w:cstheme="minorBidi"/>
          <w:color w:val="212121"/>
          <w:sz w:val="22"/>
          <w:szCs w:val="22"/>
        </w:rPr>
        <w:t xml:space="preserve"> vrátane zamestnancov objednávateľa a straty, poškodenia alebo škody na majetku</w:t>
      </w:r>
      <w:r w:rsidR="4D760F8E" w:rsidRPr="009F3A6C">
        <w:rPr>
          <w:rFonts w:asciiTheme="minorHAnsi" w:hAnsiTheme="minorHAnsi" w:cstheme="minorBidi"/>
          <w:color w:val="212121"/>
          <w:sz w:val="22"/>
          <w:szCs w:val="22"/>
        </w:rPr>
        <w:t xml:space="preserve"> </w:t>
      </w:r>
      <w:r w:rsidR="783D06F3" w:rsidRPr="009F3A6C">
        <w:rPr>
          <w:rFonts w:asciiTheme="minorHAnsi" w:hAnsiTheme="minorHAnsi" w:cstheme="minorBidi"/>
          <w:color w:val="212121"/>
          <w:sz w:val="22"/>
          <w:szCs w:val="22"/>
        </w:rPr>
        <w:t xml:space="preserve">vrátane majetku objednávateľa, ktoré môžu vzniknúť v </w:t>
      </w:r>
      <w:r w:rsidR="5F86CC48" w:rsidRPr="009F3A6C">
        <w:rPr>
          <w:rFonts w:asciiTheme="minorHAnsi" w:hAnsiTheme="minorHAnsi" w:cstheme="minorBidi"/>
          <w:color w:val="212121"/>
          <w:sz w:val="22"/>
          <w:szCs w:val="22"/>
        </w:rPr>
        <w:t>súvislosti</w:t>
      </w:r>
      <w:r w:rsidR="783D06F3" w:rsidRPr="009F3A6C">
        <w:rPr>
          <w:rFonts w:asciiTheme="minorHAnsi" w:hAnsiTheme="minorHAnsi" w:cstheme="minorBidi"/>
          <w:color w:val="212121"/>
          <w:sz w:val="22"/>
          <w:szCs w:val="22"/>
        </w:rPr>
        <w:t xml:space="preserve"> s </w:t>
      </w:r>
      <w:r w:rsidR="5F86CC48" w:rsidRPr="009F3A6C">
        <w:rPr>
          <w:rFonts w:asciiTheme="minorHAnsi" w:hAnsiTheme="minorHAnsi" w:cstheme="minorBidi"/>
          <w:color w:val="212121"/>
          <w:sz w:val="22"/>
          <w:szCs w:val="22"/>
        </w:rPr>
        <w:t>vykonávaním diela</w:t>
      </w:r>
      <w:r w:rsidR="24ECE486" w:rsidRPr="009F3A6C">
        <w:rPr>
          <w:rFonts w:asciiTheme="minorHAnsi" w:hAnsiTheme="minorHAnsi" w:cstheme="minorBidi"/>
          <w:color w:val="212121"/>
          <w:sz w:val="22"/>
          <w:szCs w:val="22"/>
        </w:rPr>
        <w:t>.</w:t>
      </w:r>
    </w:p>
    <w:p w14:paraId="59AB22B9" w14:textId="113E4E3F" w:rsidR="00C10BAA" w:rsidRPr="00631795" w:rsidRDefault="00C10BAA" w:rsidP="558D69CB">
      <w:pPr>
        <w:numPr>
          <w:ilvl w:val="1"/>
          <w:numId w:val="9"/>
        </w:numPr>
        <w:tabs>
          <w:tab w:val="clear" w:pos="1534"/>
          <w:tab w:val="num" w:pos="567"/>
        </w:tabs>
        <w:ind w:left="567" w:hanging="567"/>
        <w:jc w:val="both"/>
        <w:rPr>
          <w:rFonts w:asciiTheme="minorHAnsi" w:hAnsiTheme="minorHAnsi" w:cstheme="minorBidi"/>
          <w:sz w:val="22"/>
          <w:szCs w:val="22"/>
        </w:rPr>
      </w:pPr>
      <w:r w:rsidRPr="558D69CB" w:rsidDel="006F40E1">
        <w:rPr>
          <w:rFonts w:asciiTheme="minorHAnsi" w:hAnsiTheme="minorHAnsi" w:cstheme="minorBidi"/>
          <w:sz w:val="22"/>
          <w:szCs w:val="22"/>
        </w:rPr>
        <w:t>Zhotoviteľ je povinný poistenie uvedené v</w:t>
      </w:r>
      <w:r w:rsidR="42A2A3D6" w:rsidRPr="009F3A6C">
        <w:rPr>
          <w:rFonts w:asciiTheme="minorHAnsi" w:hAnsiTheme="minorHAnsi" w:cstheme="minorBidi"/>
          <w:sz w:val="22"/>
          <w:szCs w:val="22"/>
        </w:rPr>
        <w:t xml:space="preserve"> </w:t>
      </w:r>
      <w:r w:rsidRPr="558D69CB" w:rsidDel="006F40E1">
        <w:rPr>
          <w:rFonts w:asciiTheme="minorHAnsi" w:hAnsiTheme="minorHAnsi" w:cstheme="minorBidi"/>
          <w:sz w:val="22"/>
          <w:szCs w:val="22"/>
        </w:rPr>
        <w:t>odseku</w:t>
      </w:r>
      <w:r w:rsidR="0D446F76" w:rsidRPr="558D69CB" w:rsidDel="006F40E1">
        <w:rPr>
          <w:rFonts w:asciiTheme="minorHAnsi" w:hAnsiTheme="minorHAnsi" w:cstheme="minorBidi"/>
          <w:sz w:val="22"/>
          <w:szCs w:val="22"/>
        </w:rPr>
        <w:t xml:space="preserve"> 9.1</w:t>
      </w:r>
      <w:r w:rsidR="54F70CEB" w:rsidRPr="558D69CB" w:rsidDel="006F40E1">
        <w:rPr>
          <w:rFonts w:asciiTheme="minorHAnsi" w:hAnsiTheme="minorHAnsi" w:cstheme="minorBidi"/>
          <w:sz w:val="22"/>
          <w:szCs w:val="22"/>
        </w:rPr>
        <w:t xml:space="preserve"> </w:t>
      </w:r>
      <w:r w:rsidR="42A2A3D6" w:rsidRPr="558D69CB">
        <w:rPr>
          <w:rFonts w:asciiTheme="minorHAnsi" w:hAnsiTheme="minorHAnsi" w:cstheme="minorBidi"/>
          <w:sz w:val="22"/>
          <w:szCs w:val="22"/>
        </w:rPr>
        <w:t xml:space="preserve">tohto článku udržiavať po celý čas vykonávania diela </w:t>
      </w:r>
      <w:r w:rsidR="34AC5014" w:rsidRPr="558D69CB">
        <w:rPr>
          <w:rFonts w:asciiTheme="minorHAnsi" w:hAnsiTheme="minorHAnsi" w:cstheme="minorBidi"/>
          <w:sz w:val="22"/>
          <w:szCs w:val="22"/>
        </w:rPr>
        <w:t xml:space="preserve">až do času </w:t>
      </w:r>
      <w:r w:rsidR="72E9502E" w:rsidRPr="558D69CB">
        <w:rPr>
          <w:rFonts w:asciiTheme="minorHAnsi" w:hAnsiTheme="minorHAnsi" w:cstheme="minorBidi"/>
          <w:sz w:val="22"/>
          <w:szCs w:val="22"/>
        </w:rPr>
        <w:t>odovzdania</w:t>
      </w:r>
      <w:r w:rsidR="34AC5014" w:rsidRPr="558D69CB">
        <w:rPr>
          <w:rFonts w:asciiTheme="minorHAnsi" w:hAnsiTheme="minorHAnsi" w:cstheme="minorBidi"/>
          <w:sz w:val="22"/>
          <w:szCs w:val="22"/>
        </w:rPr>
        <w:t xml:space="preserve"> </w:t>
      </w:r>
      <w:r w:rsidR="42A2A3D6" w:rsidRPr="558D69CB">
        <w:rPr>
          <w:rFonts w:asciiTheme="minorHAnsi" w:hAnsiTheme="minorHAnsi" w:cstheme="minorBidi"/>
          <w:sz w:val="22"/>
          <w:szCs w:val="22"/>
        </w:rPr>
        <w:t xml:space="preserve">a </w:t>
      </w:r>
      <w:r w:rsidR="72E9502E" w:rsidRPr="558D69CB">
        <w:rPr>
          <w:rFonts w:asciiTheme="minorHAnsi" w:hAnsiTheme="minorHAnsi" w:cstheme="minorBidi"/>
          <w:sz w:val="22"/>
          <w:szCs w:val="22"/>
        </w:rPr>
        <w:t xml:space="preserve">prevzatia diela, resp.  podpisu protokolu o odstránení vád </w:t>
      </w:r>
      <w:r w:rsidR="006D0277">
        <w:rPr>
          <w:rFonts w:asciiTheme="minorHAnsi" w:hAnsiTheme="minorHAnsi" w:cstheme="minorBidi"/>
          <w:sz w:val="22"/>
          <w:szCs w:val="22"/>
        </w:rPr>
        <w:t xml:space="preserve">a nedorobkov diela </w:t>
      </w:r>
      <w:r w:rsidR="72E9502E" w:rsidRPr="558D69CB">
        <w:rPr>
          <w:rFonts w:asciiTheme="minorHAnsi" w:hAnsiTheme="minorHAnsi" w:cstheme="minorBidi"/>
          <w:sz w:val="22"/>
          <w:szCs w:val="22"/>
        </w:rPr>
        <w:t>uvedených</w:t>
      </w:r>
      <w:r w:rsidR="34AC5014" w:rsidRPr="558D69CB">
        <w:rPr>
          <w:rFonts w:asciiTheme="minorHAnsi" w:hAnsiTheme="minorHAnsi" w:cstheme="minorBidi"/>
          <w:sz w:val="22"/>
          <w:szCs w:val="22"/>
        </w:rPr>
        <w:t xml:space="preserve"> v </w:t>
      </w:r>
      <w:r w:rsidR="72E9502E" w:rsidRPr="558D69CB">
        <w:rPr>
          <w:rFonts w:asciiTheme="minorHAnsi" w:hAnsiTheme="minorHAnsi" w:cstheme="minorBidi"/>
          <w:sz w:val="22"/>
          <w:szCs w:val="22"/>
        </w:rPr>
        <w:t>protokole</w:t>
      </w:r>
      <w:r w:rsidR="000F780D">
        <w:rPr>
          <w:rFonts w:asciiTheme="minorHAnsi" w:hAnsiTheme="minorHAnsi" w:cstheme="minorBidi"/>
          <w:sz w:val="22"/>
          <w:szCs w:val="22"/>
        </w:rPr>
        <w:t xml:space="preserve"> o odovzdaní a prevzatí diela</w:t>
      </w:r>
      <w:r w:rsidR="7C84C5B6" w:rsidRPr="009F3A6C">
        <w:rPr>
          <w:rFonts w:asciiTheme="minorHAnsi" w:hAnsiTheme="minorHAnsi" w:cstheme="minorBidi"/>
          <w:sz w:val="22"/>
          <w:szCs w:val="22"/>
        </w:rPr>
        <w:t>.</w:t>
      </w:r>
      <w:r w:rsidR="42A2A3D6" w:rsidRPr="558D69CB">
        <w:rPr>
          <w:rFonts w:asciiTheme="minorHAnsi" w:hAnsiTheme="minorHAnsi" w:cstheme="minorBidi"/>
          <w:sz w:val="22"/>
          <w:szCs w:val="22"/>
        </w:rPr>
        <w:t xml:space="preserve"> </w:t>
      </w:r>
      <w:r w:rsidR="23177A39" w:rsidRPr="558D69CB">
        <w:rPr>
          <w:rFonts w:asciiTheme="minorHAnsi" w:hAnsiTheme="minorHAnsi" w:cstheme="minorBidi"/>
          <w:sz w:val="22"/>
          <w:szCs w:val="22"/>
        </w:rPr>
        <w:t>Zhotoviteľ preukáže uzavretie poistný zmlúv podľa ods</w:t>
      </w:r>
      <w:r w:rsidR="0AE93A1E" w:rsidRPr="558D69CB">
        <w:rPr>
          <w:rFonts w:asciiTheme="minorHAnsi" w:hAnsiTheme="minorHAnsi" w:cstheme="minorBidi"/>
          <w:sz w:val="22"/>
          <w:szCs w:val="22"/>
        </w:rPr>
        <w:t>eku</w:t>
      </w:r>
      <w:r w:rsidR="23177A39" w:rsidRPr="558D69CB">
        <w:rPr>
          <w:rFonts w:asciiTheme="minorHAnsi" w:hAnsiTheme="minorHAnsi" w:cstheme="minorBidi"/>
          <w:sz w:val="22"/>
          <w:szCs w:val="22"/>
        </w:rPr>
        <w:t xml:space="preserve"> 9.1 tohto článku najneskôr do </w:t>
      </w:r>
      <w:r w:rsidR="000F780D">
        <w:rPr>
          <w:rFonts w:asciiTheme="minorHAnsi" w:hAnsiTheme="minorHAnsi" w:cstheme="minorBidi"/>
          <w:sz w:val="22"/>
          <w:szCs w:val="22"/>
        </w:rPr>
        <w:t>tridsať (</w:t>
      </w:r>
      <w:r w:rsidR="794EA55E" w:rsidRPr="558D69CB">
        <w:rPr>
          <w:rFonts w:asciiTheme="minorHAnsi" w:hAnsiTheme="minorHAnsi" w:cstheme="minorBidi"/>
          <w:sz w:val="22"/>
          <w:szCs w:val="22"/>
        </w:rPr>
        <w:t>30</w:t>
      </w:r>
      <w:r w:rsidR="000F780D">
        <w:rPr>
          <w:rFonts w:asciiTheme="minorHAnsi" w:hAnsiTheme="minorHAnsi" w:cstheme="minorBidi"/>
          <w:sz w:val="22"/>
          <w:szCs w:val="22"/>
        </w:rPr>
        <w:t>)</w:t>
      </w:r>
      <w:r w:rsidR="23177A39" w:rsidRPr="558D69CB">
        <w:rPr>
          <w:rFonts w:asciiTheme="minorHAnsi" w:hAnsiTheme="minorHAnsi" w:cstheme="minorBidi"/>
          <w:sz w:val="22"/>
          <w:szCs w:val="22"/>
        </w:rPr>
        <w:t xml:space="preserve"> dní od účinnosti tejto zmluv</w:t>
      </w:r>
      <w:r w:rsidR="45A1F87E" w:rsidRPr="558D69CB">
        <w:rPr>
          <w:rFonts w:asciiTheme="minorHAnsi" w:hAnsiTheme="minorHAnsi" w:cstheme="minorBidi"/>
          <w:sz w:val="22"/>
          <w:szCs w:val="22"/>
        </w:rPr>
        <w:t>y</w:t>
      </w:r>
      <w:r w:rsidR="2A4558A2" w:rsidRPr="558D69CB">
        <w:rPr>
          <w:rFonts w:asciiTheme="minorHAnsi" w:hAnsiTheme="minorHAnsi" w:cstheme="minorBidi"/>
          <w:sz w:val="22"/>
          <w:szCs w:val="22"/>
        </w:rPr>
        <w:t xml:space="preserve">, najneskôr však do dňa prevzatia </w:t>
      </w:r>
      <w:r w:rsidR="00CF1331" w:rsidRPr="558D69CB">
        <w:rPr>
          <w:rFonts w:asciiTheme="minorHAnsi" w:hAnsiTheme="minorHAnsi" w:cstheme="minorBidi"/>
          <w:sz w:val="22"/>
          <w:szCs w:val="22"/>
        </w:rPr>
        <w:t>pracoviska/staveniska</w:t>
      </w:r>
      <w:r w:rsidR="5016B732" w:rsidRPr="558D69CB">
        <w:rPr>
          <w:rFonts w:asciiTheme="minorHAnsi" w:hAnsiTheme="minorHAnsi" w:cstheme="minorBidi"/>
          <w:sz w:val="22"/>
          <w:szCs w:val="22"/>
        </w:rPr>
        <w:t xml:space="preserve">, podľa toho, ktorá z týchto skutočností nastane skôr. </w:t>
      </w:r>
      <w:r w:rsidR="52C6374A" w:rsidRPr="558D69CB">
        <w:rPr>
          <w:rFonts w:asciiTheme="minorHAnsi" w:eastAsia="Calibri" w:hAnsiTheme="minorHAnsi" w:cstheme="minorBidi"/>
          <w:color w:val="000000" w:themeColor="text1"/>
          <w:sz w:val="22"/>
          <w:szCs w:val="22"/>
        </w:rPr>
        <w:t>Porušenie povinnosti zhotoviteľa podľa predchádzajúcej vety sa považuje za podstatné porušenie tejto zmluvy, v dôsledku čoho je objednávateľ oprávnený od tejto zmluvy odstúpiť.</w:t>
      </w:r>
    </w:p>
    <w:p w14:paraId="15600254" w14:textId="77777777" w:rsidR="00C10BAA" w:rsidRPr="00631795" w:rsidRDefault="00C10BAA" w:rsidP="00C10BAA">
      <w:pPr>
        <w:tabs>
          <w:tab w:val="num" w:pos="567"/>
        </w:tabs>
        <w:jc w:val="both"/>
        <w:rPr>
          <w:rFonts w:asciiTheme="minorHAnsi" w:hAnsiTheme="minorHAnsi" w:cstheme="minorHAnsi"/>
          <w:sz w:val="22"/>
          <w:szCs w:val="22"/>
        </w:rPr>
      </w:pPr>
    </w:p>
    <w:p w14:paraId="1F46124E" w14:textId="5DA5225D"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V prípade vzniku poistnej udalosti týkajúcej sa majetku objednávateľa je zhotoviteľ povinný ihneď písomne </w:t>
      </w:r>
      <w:r w:rsidR="6B9C03E3" w:rsidRPr="00631795">
        <w:rPr>
          <w:rFonts w:asciiTheme="minorHAnsi" w:hAnsiTheme="minorHAnsi" w:cstheme="minorBidi"/>
          <w:sz w:val="22"/>
          <w:szCs w:val="22"/>
        </w:rPr>
        <w:t>alebo inou vhodnou formou</w:t>
      </w:r>
      <w:r w:rsidRPr="00631795">
        <w:rPr>
          <w:rFonts w:asciiTheme="minorHAnsi" w:hAnsiTheme="minorHAnsi" w:cstheme="minorBidi"/>
          <w:sz w:val="22"/>
          <w:szCs w:val="22"/>
        </w:rPr>
        <w:t xml:space="preserve"> informovať objednávateľa a poistiteľa o poistnej udalosti a zabezpečiť všetky dôkazy a iné doklady nevyhnutné k zabezpečeniu poistného plnenia; ďalej je povinný poskytnúť objednávateľovi a poistiteľovi všetku súčinnosť.</w:t>
      </w:r>
    </w:p>
    <w:p w14:paraId="5E39003E" w14:textId="77777777" w:rsidR="00C10BAA" w:rsidRPr="00631795" w:rsidRDefault="00C10BAA" w:rsidP="00C10BAA">
      <w:pPr>
        <w:tabs>
          <w:tab w:val="num" w:pos="567"/>
        </w:tabs>
        <w:ind w:left="720"/>
        <w:jc w:val="both"/>
        <w:rPr>
          <w:rFonts w:asciiTheme="minorHAnsi" w:hAnsiTheme="minorHAnsi" w:cstheme="minorHAnsi"/>
          <w:sz w:val="22"/>
          <w:szCs w:val="22"/>
        </w:rPr>
      </w:pPr>
    </w:p>
    <w:p w14:paraId="4BCB366B" w14:textId="1EA7CB7D"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Ak zhotoviteľ nesplní povinnosti podľa odsekov 9.1 až 9.3 tohto článku a dôjde k poškodeniu alebo zničeniu majetku objednávateľa, zhotoviteľ sa zaväzuje nahradiť objednávateľovi celú takto vzniknutú škodu bez ohľadu na prípadnú zodpovednosť tretích osôb. To platí aj v prípade odmietnutia alebo čiastočného odmietnutia poistného plnenia zo strany poistiteľa, a to až do výšky, v ktorej škoda nebola pokrytá poistným plnením</w:t>
      </w:r>
      <w:r w:rsidR="6140E234" w:rsidRPr="00631795">
        <w:rPr>
          <w:rFonts w:asciiTheme="minorHAnsi" w:hAnsiTheme="minorHAnsi" w:cstheme="minorBidi"/>
          <w:sz w:val="22"/>
          <w:szCs w:val="22"/>
        </w:rPr>
        <w:t xml:space="preserve"> poukázaným v prospech objednávateľa</w:t>
      </w:r>
    </w:p>
    <w:p w14:paraId="4DF3964A" w14:textId="77777777" w:rsidR="00C10BAA" w:rsidRPr="00631795" w:rsidRDefault="00C10BAA" w:rsidP="00285527">
      <w:pPr>
        <w:tabs>
          <w:tab w:val="num" w:pos="567"/>
        </w:tabs>
        <w:ind w:left="720"/>
        <w:jc w:val="both"/>
        <w:rPr>
          <w:rFonts w:asciiTheme="minorHAnsi" w:hAnsiTheme="minorHAnsi" w:cstheme="minorHAnsi"/>
          <w:sz w:val="22"/>
          <w:szCs w:val="22"/>
        </w:rPr>
      </w:pPr>
    </w:p>
    <w:p w14:paraId="14D9728C" w14:textId="2F82C623"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 xml:space="preserve">Zhotoviteľ je povinný kedykoľvek na požiadanie objednávateľa, v lehote troch (3) dní od doručenia tejto požiadavky zhotoviteľovi, preukázať objednávateľovi plnenie povinností podľa </w:t>
      </w:r>
      <w:r w:rsidR="000A1944" w:rsidRPr="00631795">
        <w:rPr>
          <w:rFonts w:asciiTheme="minorHAnsi" w:hAnsiTheme="minorHAnsi" w:cstheme="minorBidi"/>
          <w:sz w:val="22"/>
          <w:szCs w:val="22"/>
        </w:rPr>
        <w:t>odseku</w:t>
      </w:r>
      <w:r w:rsidRPr="00631795">
        <w:rPr>
          <w:rFonts w:asciiTheme="minorHAnsi" w:hAnsiTheme="minorHAnsi" w:cstheme="minorBidi"/>
          <w:sz w:val="22"/>
          <w:szCs w:val="22"/>
        </w:rPr>
        <w:t xml:space="preserve"> 9.2 tohto článku.</w:t>
      </w:r>
    </w:p>
    <w:p w14:paraId="339BE78E" w14:textId="77777777" w:rsidR="001F130E" w:rsidRPr="00631795" w:rsidRDefault="001F130E" w:rsidP="001F130E">
      <w:pPr>
        <w:jc w:val="both"/>
        <w:rPr>
          <w:rFonts w:asciiTheme="minorHAnsi" w:hAnsiTheme="minorHAnsi" w:cstheme="minorHAnsi"/>
          <w:color w:val="FF0000"/>
          <w:sz w:val="22"/>
          <w:szCs w:val="22"/>
        </w:rPr>
      </w:pPr>
    </w:p>
    <w:p w14:paraId="7F0F0AA0" w14:textId="77777777" w:rsidR="001F130E" w:rsidRPr="00631795" w:rsidRDefault="001F130E" w:rsidP="001F130E">
      <w:pPr>
        <w:jc w:val="both"/>
        <w:rPr>
          <w:rFonts w:asciiTheme="minorHAnsi" w:hAnsiTheme="minorHAnsi" w:cstheme="minorHAnsi"/>
          <w:color w:val="FF0000"/>
          <w:sz w:val="22"/>
          <w:szCs w:val="22"/>
        </w:rPr>
      </w:pPr>
    </w:p>
    <w:p w14:paraId="03BCC50C" w14:textId="77777777" w:rsidR="00C10BAA" w:rsidRPr="00631795" w:rsidRDefault="00C10BAA" w:rsidP="00C94372">
      <w:pPr>
        <w:numPr>
          <w:ilvl w:val="0"/>
          <w:numId w:val="9"/>
        </w:numPr>
        <w:tabs>
          <w:tab w:val="num" w:pos="567"/>
        </w:tabs>
        <w:jc w:val="both"/>
        <w:rPr>
          <w:rFonts w:asciiTheme="minorHAnsi" w:hAnsiTheme="minorHAnsi" w:cstheme="minorHAnsi"/>
          <w:b/>
          <w:sz w:val="22"/>
          <w:szCs w:val="22"/>
        </w:rPr>
      </w:pPr>
      <w:r w:rsidRPr="00631795">
        <w:rPr>
          <w:rFonts w:asciiTheme="minorHAnsi" w:hAnsiTheme="minorHAnsi" w:cstheme="minorBidi"/>
          <w:b/>
          <w:sz w:val="22"/>
          <w:szCs w:val="22"/>
        </w:rPr>
        <w:t>MLČANLIVOSŤ</w:t>
      </w:r>
    </w:p>
    <w:p w14:paraId="7BE00C7C" w14:textId="77777777" w:rsidR="00C10BAA" w:rsidRPr="00631795" w:rsidRDefault="00C10BAA" w:rsidP="00C10BAA">
      <w:pPr>
        <w:tabs>
          <w:tab w:val="num" w:pos="567"/>
        </w:tabs>
        <w:jc w:val="both"/>
        <w:rPr>
          <w:rFonts w:asciiTheme="minorHAnsi" w:hAnsiTheme="minorHAnsi" w:cstheme="minorHAnsi"/>
          <w:b/>
          <w:sz w:val="22"/>
          <w:szCs w:val="22"/>
        </w:rPr>
      </w:pPr>
    </w:p>
    <w:p w14:paraId="5D4BFAEA" w14:textId="503EA9C4"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 xml:space="preserve">Zmluvné strany </w:t>
      </w:r>
      <w:r w:rsidR="151D3A0F" w:rsidRPr="00631795">
        <w:rPr>
          <w:rFonts w:asciiTheme="minorHAnsi" w:hAnsiTheme="minorHAnsi" w:cstheme="minorBidi"/>
          <w:sz w:val="22"/>
          <w:szCs w:val="22"/>
        </w:rPr>
        <w:t>berú na vedomie, že zhotoviteľovi môžu byť v rámci plnenia</w:t>
      </w:r>
      <w:r w:rsidRPr="00631795">
        <w:rPr>
          <w:rFonts w:asciiTheme="minorHAnsi" w:hAnsiTheme="minorHAnsi" w:cstheme="minorBidi"/>
          <w:sz w:val="22"/>
          <w:szCs w:val="22"/>
        </w:rPr>
        <w:t xml:space="preserve"> tejto zmluvy </w:t>
      </w:r>
      <w:r w:rsidR="151D3A0F" w:rsidRPr="00631795">
        <w:rPr>
          <w:rFonts w:asciiTheme="minorHAnsi" w:hAnsiTheme="minorHAnsi" w:cstheme="minorBidi"/>
          <w:sz w:val="22"/>
          <w:szCs w:val="22"/>
        </w:rPr>
        <w:t>poskytnuté informácie</w:t>
      </w:r>
      <w:r w:rsidRPr="00631795">
        <w:rPr>
          <w:rFonts w:asciiTheme="minorHAnsi" w:hAnsiTheme="minorHAnsi" w:cstheme="minorBidi"/>
          <w:sz w:val="22"/>
          <w:szCs w:val="22"/>
        </w:rPr>
        <w:t xml:space="preserve"> obchodnej, výrobnej, prevádzkovej, marketingovej, finančnej, majetkovej, organizačnej, personálnej, hospodárskej a/alebo technickej povahy</w:t>
      </w:r>
      <w:r w:rsidR="48B0AAFA" w:rsidRPr="00631795">
        <w:rPr>
          <w:rFonts w:asciiTheme="minorHAnsi" w:hAnsiTheme="minorHAnsi" w:cstheme="minorBidi"/>
          <w:sz w:val="22"/>
          <w:szCs w:val="22"/>
        </w:rPr>
        <w:t xml:space="preserve"> objednávateľa</w:t>
      </w:r>
      <w:r w:rsidRPr="00631795">
        <w:rPr>
          <w:rFonts w:asciiTheme="minorHAnsi" w:hAnsiTheme="minorHAnsi" w:cstheme="minorBidi"/>
          <w:sz w:val="22"/>
          <w:szCs w:val="22"/>
        </w:rPr>
        <w:t xml:space="preserve">. Tieto informácie alebo akékoľvek iné informácie verejne neprístupné a súvisiace s činnosťou </w:t>
      </w:r>
      <w:r w:rsidR="7CA13F12" w:rsidRPr="00631795">
        <w:rPr>
          <w:rFonts w:asciiTheme="minorHAnsi" w:hAnsiTheme="minorHAnsi" w:cstheme="minorBidi"/>
          <w:sz w:val="22"/>
          <w:szCs w:val="22"/>
        </w:rPr>
        <w:t>objednávateľa</w:t>
      </w:r>
      <w:r w:rsidRPr="00631795">
        <w:rPr>
          <w:rFonts w:asciiTheme="minorHAnsi" w:hAnsiTheme="minorHAnsi" w:cstheme="minorBidi"/>
          <w:sz w:val="22"/>
          <w:szCs w:val="22"/>
        </w:rPr>
        <w:t xml:space="preserve">, ktoré </w:t>
      </w:r>
      <w:r w:rsidR="03923A9A" w:rsidRPr="00631795">
        <w:rPr>
          <w:rFonts w:asciiTheme="minorHAnsi" w:hAnsiTheme="minorHAnsi" w:cstheme="minorBidi"/>
          <w:sz w:val="22"/>
          <w:szCs w:val="22"/>
        </w:rPr>
        <w:t>zhotoviteľ</w:t>
      </w:r>
      <w:r w:rsidRPr="00631795">
        <w:rPr>
          <w:rFonts w:asciiTheme="minorHAnsi" w:hAnsiTheme="minorHAnsi" w:cstheme="minorBidi"/>
          <w:sz w:val="22"/>
          <w:szCs w:val="22"/>
        </w:rPr>
        <w:t xml:space="preserve">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631795">
        <w:rPr>
          <w:rFonts w:asciiTheme="minorHAnsi" w:hAnsiTheme="minorHAnsi" w:cstheme="minorBidi"/>
          <w:b/>
          <w:sz w:val="22"/>
          <w:szCs w:val="22"/>
        </w:rPr>
        <w:t>dôverné informácie</w:t>
      </w:r>
      <w:r w:rsidRPr="00631795">
        <w:rPr>
          <w:rFonts w:asciiTheme="minorHAnsi" w:hAnsiTheme="minorHAnsi" w:cstheme="minorBidi"/>
          <w:sz w:val="22"/>
          <w:szCs w:val="22"/>
        </w:rPr>
        <w:t>“).</w:t>
      </w:r>
    </w:p>
    <w:p w14:paraId="46E5C53D" w14:textId="77777777" w:rsidR="00C10BAA" w:rsidRPr="00631795" w:rsidRDefault="00C10BAA" w:rsidP="00C10BAA">
      <w:pPr>
        <w:tabs>
          <w:tab w:val="num" w:pos="567"/>
        </w:tabs>
        <w:jc w:val="both"/>
        <w:rPr>
          <w:rFonts w:asciiTheme="minorHAnsi" w:hAnsiTheme="minorHAnsi" w:cstheme="minorHAnsi"/>
          <w:bCs/>
          <w:sz w:val="22"/>
          <w:szCs w:val="22"/>
        </w:rPr>
      </w:pPr>
    </w:p>
    <w:p w14:paraId="77CC9404" w14:textId="1BE768A9" w:rsidR="00C10BAA" w:rsidRPr="00631795" w:rsidRDefault="00C10BAA" w:rsidP="00C94372">
      <w:pPr>
        <w:numPr>
          <w:ilvl w:val="1"/>
          <w:numId w:val="9"/>
        </w:numPr>
        <w:tabs>
          <w:tab w:val="clear" w:pos="1534"/>
          <w:tab w:val="num" w:pos="567"/>
        </w:tabs>
        <w:spacing w:after="120"/>
        <w:ind w:left="567" w:hanging="567"/>
        <w:jc w:val="both"/>
        <w:rPr>
          <w:rFonts w:asciiTheme="minorHAnsi" w:hAnsiTheme="minorHAnsi" w:cstheme="minorBidi"/>
          <w:sz w:val="22"/>
          <w:szCs w:val="22"/>
        </w:rPr>
      </w:pPr>
      <w:bookmarkStart w:id="10" w:name="_Ref155176193"/>
      <w:r w:rsidRPr="00631795">
        <w:rPr>
          <w:rFonts w:asciiTheme="minorHAnsi" w:hAnsiTheme="minorHAnsi" w:cstheme="minorBidi"/>
          <w:sz w:val="22"/>
          <w:szCs w:val="22"/>
        </w:rPr>
        <w:t>Z</w:t>
      </w:r>
      <w:r w:rsidR="14B139EB" w:rsidRPr="00631795">
        <w:rPr>
          <w:rFonts w:asciiTheme="minorHAnsi" w:hAnsiTheme="minorHAnsi" w:cstheme="minorBidi"/>
          <w:sz w:val="22"/>
          <w:szCs w:val="22"/>
        </w:rPr>
        <w:t>hotoviteľ</w:t>
      </w:r>
      <w:r w:rsidRPr="00631795">
        <w:rPr>
          <w:rFonts w:asciiTheme="minorHAnsi" w:hAnsiTheme="minorHAnsi" w:cstheme="minorBidi"/>
          <w:sz w:val="22"/>
          <w:szCs w:val="22"/>
        </w:rPr>
        <w:t xml:space="preserve"> sa zaväzuj</w:t>
      </w:r>
      <w:r w:rsidR="435C66D4" w:rsidRPr="00631795">
        <w:rPr>
          <w:rFonts w:asciiTheme="minorHAnsi" w:hAnsiTheme="minorHAnsi" w:cstheme="minorBidi"/>
          <w:sz w:val="22"/>
          <w:szCs w:val="22"/>
        </w:rPr>
        <w:t>e</w:t>
      </w:r>
      <w:r w:rsidRPr="00631795">
        <w:rPr>
          <w:rFonts w:asciiTheme="minorHAnsi" w:hAnsiTheme="minorHAnsi" w:cstheme="minorBidi"/>
          <w:sz w:val="22"/>
          <w:szCs w:val="22"/>
        </w:rPr>
        <w:t>, že počas trvania tejto zmluvy, ako aj po jej skončení</w:t>
      </w:r>
      <w:bookmarkEnd w:id="10"/>
    </w:p>
    <w:p w14:paraId="7E575C01" w14:textId="237FD438" w:rsidR="00C10BAA" w:rsidRPr="00631795"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631795">
        <w:rPr>
          <w:rFonts w:asciiTheme="minorHAnsi" w:hAnsiTheme="minorHAnsi" w:cstheme="minorBidi"/>
          <w:sz w:val="22"/>
          <w:szCs w:val="22"/>
        </w:rPr>
        <w:t>bud</w:t>
      </w:r>
      <w:r w:rsidR="79E5B3EA" w:rsidRPr="00631795">
        <w:rPr>
          <w:rFonts w:asciiTheme="minorHAnsi" w:hAnsiTheme="minorHAnsi" w:cstheme="minorBidi"/>
          <w:sz w:val="22"/>
          <w:szCs w:val="22"/>
        </w:rPr>
        <w:t>e</w:t>
      </w:r>
      <w:r w:rsidRPr="00631795">
        <w:rPr>
          <w:rFonts w:asciiTheme="minorHAnsi" w:hAnsiTheme="minorHAnsi" w:cstheme="minorBidi"/>
          <w:sz w:val="22"/>
          <w:szCs w:val="22"/>
        </w:rPr>
        <w:t xml:space="preserve"> zachovávať mlčanlivosť o dôverných informáciách, najmä sa zaväzujú s dôvernými informáciami zaobchádzať ako s prísne tajnými, tieto dôverné informácie bez výslovného predchádzajúceho písomného súhlasu </w:t>
      </w:r>
      <w:r w:rsidR="737F1D86" w:rsidRPr="00631795">
        <w:rPr>
          <w:rFonts w:asciiTheme="minorHAnsi" w:hAnsiTheme="minorHAnsi" w:cstheme="minorBidi"/>
          <w:sz w:val="22"/>
          <w:szCs w:val="22"/>
        </w:rPr>
        <w:t>objednávateľa</w:t>
      </w:r>
      <w:r w:rsidRPr="00631795">
        <w:rPr>
          <w:rFonts w:asciiTheme="minorHAnsi" w:hAnsiTheme="minorHAnsi" w:cstheme="minorBidi"/>
          <w:sz w:val="22"/>
          <w:szCs w:val="22"/>
        </w:rPr>
        <w:t xml:space="preserve"> priamo alebo nepriamo tretej osobe neoznámiť, nesprístupniť, nezverejniť alebo pre seba alebo iného nevyužiť,</w:t>
      </w:r>
    </w:p>
    <w:p w14:paraId="78718A9F" w14:textId="561F4519" w:rsidR="00C10BAA" w:rsidRPr="00631795"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631795">
        <w:rPr>
          <w:rFonts w:asciiTheme="minorHAnsi" w:hAnsiTheme="minorHAnsi" w:cstheme="minorBidi"/>
          <w:sz w:val="22"/>
          <w:szCs w:val="22"/>
        </w:rPr>
        <w:lastRenderedPageBreak/>
        <w:t xml:space="preserve">písomne oznámi </w:t>
      </w:r>
      <w:r w:rsidR="68AFAD82" w:rsidRPr="00631795">
        <w:rPr>
          <w:rFonts w:asciiTheme="minorHAnsi" w:hAnsiTheme="minorHAnsi" w:cstheme="minorBidi"/>
          <w:sz w:val="22"/>
          <w:szCs w:val="22"/>
        </w:rPr>
        <w:t>objednávateľovi</w:t>
      </w:r>
      <w:r w:rsidRPr="00631795">
        <w:rPr>
          <w:rFonts w:asciiTheme="minorHAnsi" w:hAnsiTheme="minorHAnsi" w:cstheme="minorBidi"/>
          <w:sz w:val="22"/>
          <w:szCs w:val="22"/>
        </w:rPr>
        <w:t xml:space="preserve"> akékoľvek okolnosti, ktoré by mohli viesť k vzniku konfliktu záujmov s dotknutou zmluvou stranou,</w:t>
      </w:r>
    </w:p>
    <w:p w14:paraId="36DFE422" w14:textId="721626CA" w:rsidR="00C10BAA" w:rsidRPr="00631795"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631795">
        <w:rPr>
          <w:rFonts w:asciiTheme="minorHAnsi" w:hAnsiTheme="minorHAnsi" w:cstheme="minorBidi"/>
          <w:sz w:val="22"/>
          <w:szCs w:val="22"/>
        </w:rPr>
        <w:t>použij</w:t>
      </w:r>
      <w:r w:rsidR="0490D041" w:rsidRPr="00631795">
        <w:rPr>
          <w:rFonts w:asciiTheme="minorHAnsi" w:hAnsiTheme="minorHAnsi" w:cstheme="minorBidi"/>
          <w:sz w:val="22"/>
          <w:szCs w:val="22"/>
        </w:rPr>
        <w:t>e</w:t>
      </w:r>
      <w:r w:rsidRPr="00631795">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517036E5" w:rsidR="00C10BAA" w:rsidRPr="00631795" w:rsidRDefault="00C10BAA" w:rsidP="008F4E2D">
      <w:pPr>
        <w:numPr>
          <w:ilvl w:val="0"/>
          <w:numId w:val="4"/>
        </w:numPr>
        <w:tabs>
          <w:tab w:val="clear" w:pos="1080"/>
          <w:tab w:val="num" w:pos="567"/>
        </w:tabs>
        <w:ind w:left="851" w:hanging="284"/>
        <w:jc w:val="both"/>
        <w:rPr>
          <w:rFonts w:asciiTheme="minorHAnsi" w:hAnsiTheme="minorHAnsi" w:cstheme="minorBidi"/>
          <w:sz w:val="22"/>
          <w:szCs w:val="22"/>
        </w:rPr>
      </w:pPr>
      <w:r w:rsidRPr="00631795">
        <w:rPr>
          <w:rFonts w:asciiTheme="minorHAnsi" w:hAnsiTheme="minorHAnsi" w:cstheme="minorBidi"/>
          <w:sz w:val="22"/>
          <w:szCs w:val="22"/>
        </w:rPr>
        <w:t>obmedz</w:t>
      </w:r>
      <w:r w:rsidR="2EF7D413" w:rsidRPr="00631795">
        <w:rPr>
          <w:rFonts w:asciiTheme="minorHAnsi" w:hAnsiTheme="minorHAnsi" w:cstheme="minorBidi"/>
          <w:sz w:val="22"/>
          <w:szCs w:val="22"/>
        </w:rPr>
        <w:t>í</w:t>
      </w:r>
      <w:r w:rsidRPr="00631795">
        <w:rPr>
          <w:rFonts w:asciiTheme="minorHAnsi" w:hAnsiTheme="minorHAnsi" w:cstheme="minorBidi"/>
          <w:sz w:val="22"/>
          <w:szCs w:val="22"/>
        </w:rPr>
        <w:t xml:space="preserve"> zverenie dôverných informácií iba tým svojim zamestnancom</w:t>
      </w:r>
      <w:r w:rsidR="4AB615D2" w:rsidRPr="00631795">
        <w:rPr>
          <w:rFonts w:asciiTheme="minorHAnsi" w:hAnsiTheme="minorHAnsi" w:cstheme="minorBidi"/>
          <w:sz w:val="22"/>
          <w:szCs w:val="22"/>
        </w:rPr>
        <w:t xml:space="preserve"> a subdodávateľom</w:t>
      </w:r>
      <w:r w:rsidRPr="00631795">
        <w:rPr>
          <w:rFonts w:asciiTheme="minorHAnsi" w:hAnsiTheme="minorHAnsi" w:cstheme="minorBidi"/>
          <w:sz w:val="22"/>
          <w:szCs w:val="22"/>
        </w:rPr>
        <w:t>, ktorí sú určení na plnenie predmetu tejto zmluvy a u ktorých z</w:t>
      </w:r>
      <w:r w:rsidR="08A18815" w:rsidRPr="00631795">
        <w:rPr>
          <w:rFonts w:asciiTheme="minorHAnsi" w:hAnsiTheme="minorHAnsi" w:cstheme="minorBidi"/>
          <w:sz w:val="22"/>
          <w:szCs w:val="22"/>
        </w:rPr>
        <w:t>hotoviteľ zabezpečí</w:t>
      </w:r>
      <w:r w:rsidRPr="00631795">
        <w:rPr>
          <w:rFonts w:asciiTheme="minorHAnsi" w:hAnsiTheme="minorHAnsi" w:cstheme="minorBidi"/>
          <w:sz w:val="22"/>
          <w:szCs w:val="22"/>
        </w:rPr>
        <w:t xml:space="preserve"> dodržiavanie dôvernosti týchto informácií a povinností s tým súvisiacich,</w:t>
      </w:r>
    </w:p>
    <w:p w14:paraId="0C9EDB0F" w14:textId="70C45D4F" w:rsidR="00C10BAA" w:rsidRPr="00631795" w:rsidRDefault="00C10BAA" w:rsidP="558D69CB">
      <w:pPr>
        <w:pStyle w:val="QuickI"/>
        <w:tabs>
          <w:tab w:val="num" w:pos="567"/>
        </w:tabs>
        <w:spacing w:before="120"/>
        <w:ind w:left="567"/>
        <w:rPr>
          <w:rFonts w:asciiTheme="minorHAnsi" w:hAnsiTheme="minorHAnsi" w:cstheme="minorBidi"/>
          <w:sz w:val="22"/>
          <w:szCs w:val="22"/>
        </w:rPr>
      </w:pPr>
      <w:r w:rsidRPr="558D69CB">
        <w:rPr>
          <w:rFonts w:asciiTheme="minorHAnsi" w:hAnsiTheme="minorHAnsi" w:cstheme="minorBidi"/>
          <w:sz w:val="22"/>
          <w:szCs w:val="22"/>
        </w:rPr>
        <w:t>pričom sa uvedené povinnosti zaväzuj</w:t>
      </w:r>
      <w:r w:rsidR="5477268C" w:rsidRPr="558D69CB">
        <w:rPr>
          <w:rFonts w:asciiTheme="minorHAnsi" w:hAnsiTheme="minorHAnsi" w:cstheme="minorBidi"/>
          <w:sz w:val="22"/>
          <w:szCs w:val="22"/>
        </w:rPr>
        <w:t>e</w:t>
      </w:r>
      <w:r w:rsidRPr="558D69CB">
        <w:rPr>
          <w:rFonts w:asciiTheme="minorHAnsi" w:hAnsiTheme="minorHAnsi" w:cstheme="minorBidi"/>
          <w:sz w:val="22"/>
          <w:szCs w:val="22"/>
        </w:rPr>
        <w:t xml:space="preserve"> vykonávať so všetkou potrebnou odbornou starostlivosťou.</w:t>
      </w:r>
    </w:p>
    <w:p w14:paraId="61D6A7FB" w14:textId="77777777" w:rsidR="00285527" w:rsidRPr="00631795" w:rsidRDefault="00285527" w:rsidP="00285527">
      <w:pPr>
        <w:ind w:left="567"/>
        <w:jc w:val="both"/>
        <w:rPr>
          <w:rFonts w:asciiTheme="minorHAnsi" w:hAnsiTheme="minorHAnsi" w:cstheme="minorBidi"/>
          <w:sz w:val="22"/>
          <w:szCs w:val="22"/>
        </w:rPr>
      </w:pPr>
    </w:p>
    <w:p w14:paraId="3FC4B24F" w14:textId="3036F067"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t>V prípade porušení ktorejkoľvek povinnosti podľa odseku 10.2 tohto článku z</w:t>
      </w:r>
      <w:r w:rsidR="66133D88" w:rsidRPr="00631795">
        <w:rPr>
          <w:rFonts w:asciiTheme="minorHAnsi" w:hAnsiTheme="minorHAnsi" w:cstheme="minorBidi"/>
          <w:sz w:val="22"/>
          <w:szCs w:val="22"/>
        </w:rPr>
        <w:t>hotoviteľom</w:t>
      </w:r>
      <w:r w:rsidRPr="00631795">
        <w:rPr>
          <w:rFonts w:asciiTheme="minorHAnsi" w:hAnsiTheme="minorHAnsi" w:cstheme="minorBidi"/>
          <w:sz w:val="22"/>
          <w:szCs w:val="22"/>
        </w:rPr>
        <w:t xml:space="preserve"> je </w:t>
      </w:r>
      <w:r w:rsidR="15B2BA32" w:rsidRPr="00631795">
        <w:rPr>
          <w:rFonts w:asciiTheme="minorHAnsi" w:hAnsiTheme="minorHAnsi" w:cstheme="minorBidi"/>
          <w:sz w:val="22"/>
          <w:szCs w:val="22"/>
        </w:rPr>
        <w:t>objednávateľ oprávnený od zhotoviteľa</w:t>
      </w:r>
      <w:r w:rsidRPr="00631795">
        <w:rPr>
          <w:rFonts w:asciiTheme="minorHAnsi" w:hAnsiTheme="minorHAnsi" w:cstheme="minorBidi"/>
          <w:sz w:val="22"/>
          <w:szCs w:val="22"/>
        </w:rPr>
        <w:t xml:space="preserve"> požadovať  zaplatenie zmluvnej pokuty vo výške 3</w:t>
      </w:r>
      <w:r w:rsidR="00136A85">
        <w:rPr>
          <w:rFonts w:asciiTheme="minorHAnsi" w:hAnsiTheme="minorHAnsi" w:cstheme="minorBidi"/>
          <w:sz w:val="22"/>
          <w:szCs w:val="22"/>
        </w:rPr>
        <w:t xml:space="preserve"> </w:t>
      </w:r>
      <w:r w:rsidRPr="00631795">
        <w:rPr>
          <w:rFonts w:asciiTheme="minorHAnsi" w:hAnsiTheme="minorHAnsi" w:cstheme="minorBidi"/>
          <w:sz w:val="22"/>
          <w:szCs w:val="22"/>
        </w:rPr>
        <w:t>320</w:t>
      </w:r>
      <w:r w:rsidR="00136A85">
        <w:rPr>
          <w:rFonts w:asciiTheme="minorHAnsi" w:hAnsiTheme="minorHAnsi" w:cstheme="minorBidi"/>
          <w:sz w:val="22"/>
          <w:szCs w:val="22"/>
        </w:rPr>
        <w:t>,-</w:t>
      </w:r>
      <w:r w:rsidR="00E84757" w:rsidRPr="00631795">
        <w:rPr>
          <w:rFonts w:asciiTheme="minorHAnsi" w:hAnsiTheme="minorHAnsi" w:cstheme="minorBidi"/>
          <w:sz w:val="22"/>
          <w:szCs w:val="22"/>
        </w:rPr>
        <w:t xml:space="preserve"> </w:t>
      </w:r>
      <w:r w:rsidR="00136A85">
        <w:rPr>
          <w:rFonts w:asciiTheme="minorHAnsi" w:hAnsiTheme="minorHAnsi" w:cstheme="minorBidi"/>
          <w:sz w:val="22"/>
          <w:szCs w:val="22"/>
        </w:rPr>
        <w:t xml:space="preserve">EUR </w:t>
      </w:r>
      <w:r w:rsidR="00E84757" w:rsidRPr="00631795">
        <w:rPr>
          <w:rFonts w:asciiTheme="minorHAnsi" w:hAnsiTheme="minorHAnsi" w:cstheme="minorBidi"/>
          <w:sz w:val="22"/>
          <w:szCs w:val="22"/>
        </w:rPr>
        <w:t>(slovom: tritisíctristodvadsať</w:t>
      </w:r>
      <w:r w:rsidR="00136A85">
        <w:rPr>
          <w:rFonts w:asciiTheme="minorHAnsi" w:hAnsiTheme="minorHAnsi" w:cstheme="minorBidi"/>
          <w:sz w:val="22"/>
          <w:szCs w:val="22"/>
        </w:rPr>
        <w:t xml:space="preserve"> eur</w:t>
      </w:r>
      <w:r w:rsidR="00E84757" w:rsidRPr="00631795">
        <w:rPr>
          <w:rFonts w:asciiTheme="minorHAnsi" w:hAnsiTheme="minorHAnsi" w:cstheme="minorBidi"/>
          <w:sz w:val="22"/>
          <w:szCs w:val="22"/>
        </w:rPr>
        <w:t>)</w:t>
      </w:r>
      <w:r w:rsidR="00136A85">
        <w:rPr>
          <w:rFonts w:asciiTheme="minorHAnsi" w:hAnsiTheme="minorHAnsi" w:cstheme="minorBidi"/>
          <w:sz w:val="22"/>
          <w:szCs w:val="22"/>
        </w:rPr>
        <w:t>,</w:t>
      </w:r>
      <w:r w:rsidR="00E84757" w:rsidRPr="00631795">
        <w:rPr>
          <w:rFonts w:asciiTheme="minorHAnsi" w:hAnsiTheme="minorHAnsi" w:cstheme="minorBidi"/>
          <w:sz w:val="22"/>
          <w:szCs w:val="22"/>
        </w:rPr>
        <w:t xml:space="preserve"> </w:t>
      </w:r>
      <w:r w:rsidRPr="00631795">
        <w:rPr>
          <w:rFonts w:asciiTheme="minorHAnsi" w:hAnsiTheme="minorHAnsi" w:cstheme="minorBidi"/>
          <w:sz w:val="22"/>
          <w:szCs w:val="22"/>
        </w:rPr>
        <w:t>a to za každé jedno porušenie danej povinnosti s tým, že zaplatením zmluvnej pokuty nie je dotknutý nárok na náhradu škody spôsobenej prípadným porušením týchto povinností.</w:t>
      </w:r>
    </w:p>
    <w:p w14:paraId="77F95B82" w14:textId="6F09D0A9" w:rsidR="00C10BAA" w:rsidRPr="00631795" w:rsidRDefault="00C10BAA" w:rsidP="00C10BAA">
      <w:pPr>
        <w:tabs>
          <w:tab w:val="num" w:pos="567"/>
        </w:tabs>
        <w:rPr>
          <w:rFonts w:asciiTheme="minorHAnsi" w:hAnsiTheme="minorHAnsi" w:cstheme="minorHAnsi"/>
          <w:sz w:val="22"/>
          <w:szCs w:val="22"/>
        </w:rPr>
      </w:pPr>
    </w:p>
    <w:p w14:paraId="6696D429" w14:textId="77777777" w:rsidR="00285527" w:rsidRPr="00631795" w:rsidRDefault="00285527" w:rsidP="00C10BAA">
      <w:pPr>
        <w:tabs>
          <w:tab w:val="num" w:pos="567"/>
        </w:tabs>
        <w:rPr>
          <w:rFonts w:asciiTheme="minorHAnsi" w:hAnsiTheme="minorHAnsi" w:cstheme="minorHAnsi"/>
          <w:sz w:val="22"/>
          <w:szCs w:val="22"/>
        </w:rPr>
      </w:pPr>
    </w:p>
    <w:p w14:paraId="34389020" w14:textId="77777777" w:rsidR="00C10BAA" w:rsidRPr="00631795" w:rsidRDefault="00C10BAA" w:rsidP="00C94372">
      <w:pPr>
        <w:numPr>
          <w:ilvl w:val="0"/>
          <w:numId w:val="9"/>
        </w:numPr>
        <w:tabs>
          <w:tab w:val="num" w:pos="567"/>
        </w:tabs>
        <w:jc w:val="both"/>
        <w:rPr>
          <w:rFonts w:asciiTheme="minorHAnsi" w:hAnsiTheme="minorHAnsi" w:cstheme="minorHAnsi"/>
          <w:b/>
          <w:sz w:val="22"/>
          <w:szCs w:val="22"/>
        </w:rPr>
      </w:pPr>
      <w:r w:rsidRPr="00631795">
        <w:rPr>
          <w:rFonts w:asciiTheme="minorHAnsi" w:hAnsiTheme="minorHAnsi" w:cstheme="minorBidi"/>
          <w:b/>
          <w:sz w:val="22"/>
          <w:szCs w:val="22"/>
        </w:rPr>
        <w:t>DORUČOVANIE</w:t>
      </w:r>
    </w:p>
    <w:p w14:paraId="78FDE5E0" w14:textId="77777777" w:rsidR="00C10BAA" w:rsidRPr="00631795" w:rsidRDefault="00C10BAA" w:rsidP="00C10BAA">
      <w:pPr>
        <w:tabs>
          <w:tab w:val="num" w:pos="567"/>
        </w:tabs>
        <w:jc w:val="both"/>
        <w:rPr>
          <w:rFonts w:asciiTheme="minorHAnsi" w:hAnsiTheme="minorHAnsi" w:cstheme="minorHAnsi"/>
          <w:b/>
          <w:sz w:val="22"/>
          <w:szCs w:val="22"/>
        </w:rPr>
      </w:pPr>
    </w:p>
    <w:p w14:paraId="3F68C2CD" w14:textId="46B174E9"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Všetky listiny, objednávky, dokumenty, požiadavky a oznámenia (ďalej len „</w:t>
      </w:r>
      <w:r w:rsidRPr="00631795">
        <w:rPr>
          <w:rFonts w:asciiTheme="minorHAnsi" w:hAnsiTheme="minorHAnsi" w:cstheme="minorBidi"/>
          <w:b/>
          <w:sz w:val="22"/>
          <w:szCs w:val="22"/>
        </w:rPr>
        <w:t>oznámenia</w:t>
      </w:r>
      <w:r w:rsidRPr="00631795">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w:t>
      </w:r>
      <w:r w:rsidR="00AA413B" w:rsidRPr="009F3A6C">
        <w:rPr>
          <w:rFonts w:asciiTheme="minorHAnsi" w:hAnsiTheme="minorHAnsi" w:cstheme="minorBidi"/>
          <w:sz w:val="22"/>
          <w:szCs w:val="22"/>
        </w:rPr>
        <w:t>:</w:t>
      </w:r>
      <w:r w:rsidRPr="00631795">
        <w:rPr>
          <w:rFonts w:asciiTheme="minorHAnsi" w:hAnsiTheme="minorHAnsi" w:cstheme="minorBidi"/>
          <w:sz w:val="22"/>
          <w:szCs w:val="22"/>
        </w:rPr>
        <w:t>00 hod., považuje sa za doručené v momente prenosu resp. oznámenia, inak v nasledujúci pracovný deň.</w:t>
      </w:r>
    </w:p>
    <w:p w14:paraId="31061933" w14:textId="77777777" w:rsidR="00C10BAA" w:rsidRPr="00631795" w:rsidRDefault="00C10BAA" w:rsidP="00C10BAA">
      <w:pPr>
        <w:ind w:left="720"/>
        <w:jc w:val="both"/>
        <w:rPr>
          <w:rFonts w:asciiTheme="minorHAnsi" w:hAnsiTheme="minorHAnsi" w:cstheme="minorHAnsi"/>
          <w:bCs/>
          <w:sz w:val="22"/>
          <w:szCs w:val="22"/>
        </w:rPr>
      </w:pPr>
    </w:p>
    <w:p w14:paraId="5201947D" w14:textId="77777777" w:rsidR="00C10BAA" w:rsidRPr="00631795"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 xml:space="preserve">Pre </w:t>
      </w:r>
      <w:r w:rsidRPr="00631795">
        <w:rPr>
          <w:rFonts w:asciiTheme="minorHAnsi" w:hAnsiTheme="minorHAnsi" w:cstheme="minorBidi"/>
          <w:b/>
          <w:sz w:val="22"/>
          <w:szCs w:val="22"/>
        </w:rPr>
        <w:t xml:space="preserve">objednávateľa </w:t>
      </w:r>
      <w:r w:rsidRPr="00631795">
        <w:rPr>
          <w:rFonts w:asciiTheme="minorHAnsi" w:hAnsiTheme="minorHAnsi" w:cstheme="minorBidi"/>
          <w:sz w:val="22"/>
          <w:szCs w:val="22"/>
        </w:rPr>
        <w:t>budú všetky oznámenia doručované alebo oznamované na nižšie uvedené údaje:</w:t>
      </w:r>
    </w:p>
    <w:p w14:paraId="21AA6CE2" w14:textId="77777777" w:rsidR="00C10BAA" w:rsidRPr="00631795" w:rsidRDefault="00C10BAA" w:rsidP="00C10BAA">
      <w:pPr>
        <w:ind w:firstLine="709"/>
        <w:jc w:val="both"/>
        <w:rPr>
          <w:rFonts w:asciiTheme="minorHAnsi" w:hAnsiTheme="minorHAnsi" w:cstheme="minorHAnsi"/>
          <w:sz w:val="22"/>
          <w:szCs w:val="22"/>
        </w:rPr>
      </w:pPr>
    </w:p>
    <w:p w14:paraId="221FDC0A" w14:textId="1210A853" w:rsidR="00C10BAA" w:rsidRPr="00631795" w:rsidRDefault="00D002DF" w:rsidP="00D002DF">
      <w:pPr>
        <w:ind w:firstLine="567"/>
        <w:jc w:val="both"/>
        <w:rPr>
          <w:rFonts w:asciiTheme="minorHAnsi" w:hAnsiTheme="minorHAnsi" w:cstheme="minorHAnsi"/>
          <w:b/>
          <w:bCs/>
          <w:sz w:val="22"/>
          <w:szCs w:val="22"/>
        </w:rPr>
      </w:pPr>
      <w:r w:rsidRPr="00631795">
        <w:rPr>
          <w:rFonts w:asciiTheme="minorHAnsi" w:hAnsiTheme="minorHAnsi" w:cstheme="minorHAnsi"/>
          <w:b/>
          <w:bCs/>
          <w:sz w:val="22"/>
          <w:szCs w:val="22"/>
        </w:rPr>
        <w:t>MH Teplárenský holding, a.s.</w:t>
      </w:r>
    </w:p>
    <w:p w14:paraId="638975E6" w14:textId="5782068D" w:rsidR="005C6BAE" w:rsidRPr="00631795" w:rsidRDefault="00C10BAA" w:rsidP="005C6BAE">
      <w:pPr>
        <w:ind w:firstLine="567"/>
        <w:jc w:val="both"/>
        <w:rPr>
          <w:rFonts w:asciiTheme="minorHAnsi" w:hAnsiTheme="minorHAnsi" w:cstheme="minorHAnsi"/>
          <w:sz w:val="22"/>
          <w:szCs w:val="22"/>
        </w:rPr>
      </w:pPr>
      <w:r w:rsidRPr="00631795">
        <w:rPr>
          <w:rFonts w:asciiTheme="minorHAnsi" w:hAnsiTheme="minorHAnsi" w:cstheme="minorHAnsi"/>
          <w:sz w:val="22"/>
          <w:szCs w:val="22"/>
        </w:rPr>
        <w:t xml:space="preserve">adresa: </w:t>
      </w:r>
      <w:r w:rsidR="00415459" w:rsidRPr="00631795">
        <w:rPr>
          <w:rFonts w:asciiTheme="minorHAnsi" w:hAnsiTheme="minorHAnsi" w:cstheme="minorHAnsi"/>
          <w:sz w:val="22"/>
          <w:szCs w:val="22"/>
        </w:rPr>
        <w:t>Turbínová 3, 831 04 Bratislava - mestská časť</w:t>
      </w:r>
      <w:r w:rsidR="005C6BAE" w:rsidRPr="00631795">
        <w:rPr>
          <w:rFonts w:asciiTheme="minorHAnsi" w:hAnsiTheme="minorHAnsi" w:cstheme="minorHAnsi"/>
          <w:sz w:val="22"/>
          <w:szCs w:val="22"/>
        </w:rPr>
        <w:t xml:space="preserve"> Nové Mesto</w:t>
      </w:r>
      <w:r w:rsidRPr="00631795">
        <w:rPr>
          <w:rFonts w:asciiTheme="minorHAnsi" w:hAnsiTheme="minorHAnsi" w:cstheme="minorHAnsi"/>
          <w:sz w:val="22"/>
          <w:szCs w:val="22"/>
        </w:rPr>
        <w:tab/>
      </w:r>
    </w:p>
    <w:p w14:paraId="4C226927" w14:textId="36982760" w:rsidR="00C10BAA" w:rsidRPr="0010034B" w:rsidRDefault="00C10BAA" w:rsidP="63FD8DCF">
      <w:pPr>
        <w:ind w:firstLine="567"/>
        <w:jc w:val="both"/>
        <w:rPr>
          <w:rFonts w:asciiTheme="minorHAnsi" w:hAnsiTheme="minorHAnsi" w:cstheme="minorBidi"/>
          <w:sz w:val="22"/>
          <w:szCs w:val="22"/>
        </w:rPr>
      </w:pPr>
      <w:r w:rsidRPr="0010034B">
        <w:rPr>
          <w:rFonts w:asciiTheme="minorHAnsi" w:hAnsiTheme="minorHAnsi" w:cstheme="minorBidi"/>
          <w:sz w:val="22"/>
          <w:szCs w:val="22"/>
        </w:rPr>
        <w:t>kontaktné osoby:</w:t>
      </w:r>
      <w:r>
        <w:tab/>
      </w:r>
    </w:p>
    <w:p w14:paraId="2ED719D6" w14:textId="38DDEA5F" w:rsidR="00C10BAA" w:rsidRPr="009F3A6C" w:rsidRDefault="7FFF59AD" w:rsidP="63FD8DCF">
      <w:pPr>
        <w:ind w:firstLine="567"/>
        <w:jc w:val="both"/>
        <w:rPr>
          <w:rFonts w:asciiTheme="minorHAnsi" w:hAnsiTheme="minorHAnsi" w:cstheme="minorHAnsi"/>
          <w:sz w:val="22"/>
          <w:szCs w:val="22"/>
        </w:rPr>
      </w:pPr>
      <w:r w:rsidRPr="00D67A62">
        <w:rPr>
          <w:rFonts w:asciiTheme="minorHAnsi" w:hAnsiTheme="minorHAnsi" w:cstheme="minorHAnsi"/>
          <w:b/>
          <w:sz w:val="22"/>
          <w:szCs w:val="22"/>
        </w:rPr>
        <w:t xml:space="preserve">Ing. Štefan </w:t>
      </w:r>
      <w:proofErr w:type="spellStart"/>
      <w:r w:rsidRPr="00D67A62">
        <w:rPr>
          <w:rFonts w:asciiTheme="minorHAnsi" w:hAnsiTheme="minorHAnsi" w:cstheme="minorHAnsi"/>
          <w:b/>
          <w:sz w:val="22"/>
          <w:szCs w:val="22"/>
        </w:rPr>
        <w:t>Janák</w:t>
      </w:r>
      <w:proofErr w:type="spellEnd"/>
      <w:r w:rsidRPr="00D67A62">
        <w:rPr>
          <w:rFonts w:asciiTheme="minorHAnsi" w:hAnsiTheme="minorHAnsi" w:cstheme="minorHAnsi"/>
          <w:sz w:val="22"/>
          <w:szCs w:val="22"/>
        </w:rPr>
        <w:t xml:space="preserve">, mobil: +421 908 813655, e-mail: </w:t>
      </w:r>
      <w:hyperlink r:id="rId15" w:history="1">
        <w:r w:rsidR="0010034B" w:rsidRPr="00D67A62">
          <w:rPr>
            <w:rStyle w:val="Hypertextovprepojenie"/>
            <w:rFonts w:asciiTheme="minorHAnsi" w:hAnsiTheme="minorHAnsi" w:cstheme="minorHAnsi"/>
            <w:sz w:val="22"/>
            <w:szCs w:val="22"/>
          </w:rPr>
          <w:t>stefan.janak@mhth.sk</w:t>
        </w:r>
      </w:hyperlink>
      <w:r w:rsidR="0010034B" w:rsidRPr="00D67A62">
        <w:rPr>
          <w:rFonts w:asciiTheme="minorHAnsi" w:hAnsiTheme="minorHAnsi" w:cstheme="minorHAnsi"/>
          <w:sz w:val="22"/>
          <w:szCs w:val="22"/>
        </w:rPr>
        <w:t xml:space="preserve">  </w:t>
      </w:r>
    </w:p>
    <w:p w14:paraId="23C40EBF" w14:textId="08570759" w:rsidR="00C10BAA" w:rsidRPr="00631795" w:rsidRDefault="053AF55C" w:rsidP="005C6BAE">
      <w:pPr>
        <w:ind w:firstLine="567"/>
        <w:jc w:val="both"/>
        <w:rPr>
          <w:rFonts w:asciiTheme="minorHAnsi" w:hAnsiTheme="minorHAnsi" w:cstheme="minorHAnsi"/>
          <w:sz w:val="22"/>
          <w:szCs w:val="22"/>
        </w:rPr>
      </w:pPr>
      <w:r w:rsidRPr="00D67A62">
        <w:rPr>
          <w:rFonts w:asciiTheme="minorHAnsi" w:hAnsiTheme="minorHAnsi" w:cstheme="minorHAnsi"/>
          <w:b/>
          <w:sz w:val="22"/>
          <w:szCs w:val="22"/>
        </w:rPr>
        <w:t>Ing. Jaroslav Ovečka</w:t>
      </w:r>
      <w:r w:rsidR="00AC2613">
        <w:rPr>
          <w:rFonts w:asciiTheme="minorHAnsi" w:hAnsiTheme="minorHAnsi" w:cstheme="minorHAnsi"/>
          <w:b/>
          <w:sz w:val="22"/>
          <w:szCs w:val="22"/>
        </w:rPr>
        <w:t xml:space="preserve">, </w:t>
      </w:r>
      <w:r w:rsidRPr="00D67A62">
        <w:rPr>
          <w:rFonts w:asciiTheme="minorHAnsi" w:hAnsiTheme="minorHAnsi" w:cstheme="minorHAnsi"/>
          <w:sz w:val="22"/>
          <w:szCs w:val="22"/>
        </w:rPr>
        <w:t xml:space="preserve">mobil: +421 907 703067, e-mail: </w:t>
      </w:r>
      <w:hyperlink r:id="rId16" w:history="1">
        <w:r w:rsidR="0010034B" w:rsidRPr="00D67A62">
          <w:rPr>
            <w:rStyle w:val="Hypertextovprepojenie"/>
            <w:rFonts w:asciiTheme="minorHAnsi" w:hAnsiTheme="minorHAnsi" w:cstheme="minorHAnsi"/>
            <w:sz w:val="22"/>
            <w:szCs w:val="22"/>
          </w:rPr>
          <w:t>jaroslav.ovecka@mhth.sk</w:t>
        </w:r>
      </w:hyperlink>
      <w:r w:rsidR="0010034B" w:rsidRPr="00D67A62">
        <w:rPr>
          <w:rFonts w:asciiTheme="minorHAnsi" w:hAnsiTheme="minorHAnsi" w:cstheme="minorHAnsi"/>
          <w:sz w:val="22"/>
          <w:szCs w:val="22"/>
        </w:rPr>
        <w:t xml:space="preserve"> </w:t>
      </w:r>
    </w:p>
    <w:p w14:paraId="337667F7" w14:textId="77777777" w:rsidR="00C10BAA" w:rsidRPr="00631795" w:rsidRDefault="00C10BAA" w:rsidP="00C10BAA">
      <w:pPr>
        <w:ind w:firstLine="708"/>
        <w:jc w:val="both"/>
        <w:rPr>
          <w:rFonts w:asciiTheme="minorHAnsi" w:hAnsiTheme="minorHAnsi" w:cstheme="minorHAnsi"/>
          <w:sz w:val="22"/>
          <w:szCs w:val="22"/>
        </w:rPr>
      </w:pP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p>
    <w:p w14:paraId="607F3982" w14:textId="77777777" w:rsidR="00C10BAA" w:rsidRPr="00631795" w:rsidRDefault="00C10BAA" w:rsidP="00C10BAA">
      <w:pPr>
        <w:tabs>
          <w:tab w:val="left" w:pos="-2160"/>
        </w:tabs>
        <w:suppressAutoHyphens/>
        <w:ind w:left="720"/>
        <w:jc w:val="both"/>
        <w:rPr>
          <w:rFonts w:asciiTheme="minorHAnsi" w:hAnsiTheme="minorHAnsi" w:cstheme="minorHAnsi"/>
          <w:sz w:val="22"/>
          <w:szCs w:val="22"/>
        </w:rPr>
      </w:pPr>
    </w:p>
    <w:p w14:paraId="0BCE14B5" w14:textId="23FC7E0A" w:rsidR="00C10BAA" w:rsidRPr="0010034B" w:rsidRDefault="00C10BAA" w:rsidP="005C6BAE">
      <w:pPr>
        <w:tabs>
          <w:tab w:val="left" w:pos="-2160"/>
        </w:tabs>
        <w:suppressAutoHyphens/>
        <w:ind w:left="567"/>
        <w:jc w:val="both"/>
        <w:rPr>
          <w:rFonts w:asciiTheme="minorHAnsi" w:hAnsiTheme="minorHAnsi" w:cstheme="minorHAnsi"/>
          <w:sz w:val="22"/>
          <w:szCs w:val="22"/>
        </w:rPr>
      </w:pPr>
      <w:r w:rsidRPr="0010034B">
        <w:rPr>
          <w:rFonts w:asciiTheme="minorHAnsi" w:hAnsiTheme="minorHAnsi" w:cstheme="minorHAnsi"/>
          <w:sz w:val="22"/>
          <w:szCs w:val="22"/>
        </w:rPr>
        <w:t xml:space="preserve">a pre </w:t>
      </w:r>
      <w:r w:rsidRPr="0010034B">
        <w:rPr>
          <w:rFonts w:asciiTheme="minorHAnsi" w:hAnsiTheme="minorHAnsi" w:cstheme="minorHAnsi"/>
          <w:b/>
          <w:sz w:val="22"/>
          <w:szCs w:val="22"/>
        </w:rPr>
        <w:t xml:space="preserve">zhotoviteľa </w:t>
      </w:r>
      <w:r w:rsidRPr="0010034B">
        <w:rPr>
          <w:rFonts w:asciiTheme="minorHAnsi" w:hAnsiTheme="minorHAnsi" w:cstheme="minorHAnsi"/>
          <w:sz w:val="22"/>
          <w:szCs w:val="22"/>
        </w:rPr>
        <w:t>budú všetky oznámeni</w:t>
      </w:r>
      <w:r w:rsidR="00705EF4" w:rsidRPr="0010034B">
        <w:rPr>
          <w:rFonts w:asciiTheme="minorHAnsi" w:hAnsiTheme="minorHAnsi" w:cstheme="minorHAnsi"/>
          <w:sz w:val="22"/>
          <w:szCs w:val="22"/>
        </w:rPr>
        <w:t>a</w:t>
      </w:r>
      <w:r w:rsidRPr="0010034B">
        <w:rPr>
          <w:rFonts w:asciiTheme="minorHAnsi" w:hAnsiTheme="minorHAnsi" w:cstheme="minorHAnsi"/>
          <w:sz w:val="22"/>
          <w:szCs w:val="22"/>
        </w:rPr>
        <w:t xml:space="preserve"> doručované alebo oznamované na nižšie uvedené údaje:</w:t>
      </w:r>
    </w:p>
    <w:p w14:paraId="7BFD2D7B" w14:textId="77777777" w:rsidR="00C10BAA" w:rsidRPr="0010034B" w:rsidRDefault="00C10BAA" w:rsidP="00C10BAA">
      <w:pPr>
        <w:tabs>
          <w:tab w:val="left" w:pos="-2160"/>
        </w:tabs>
        <w:suppressAutoHyphens/>
        <w:ind w:left="720"/>
        <w:jc w:val="both"/>
        <w:rPr>
          <w:rFonts w:asciiTheme="minorHAnsi" w:hAnsiTheme="minorHAnsi" w:cstheme="minorHAnsi"/>
          <w:sz w:val="22"/>
          <w:szCs w:val="22"/>
        </w:rPr>
      </w:pPr>
    </w:p>
    <w:p w14:paraId="3AC6BDB2" w14:textId="77777777" w:rsidR="00C10BAA" w:rsidRPr="0010034B"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10034B">
        <w:rPr>
          <w:rFonts w:asciiTheme="minorHAnsi" w:hAnsiTheme="minorHAnsi" w:cstheme="minorHAnsi"/>
          <w:sz w:val="22"/>
          <w:szCs w:val="22"/>
          <w:lang w:val="sk-SK"/>
        </w:rPr>
        <w:t>adresa:    </w:t>
      </w:r>
      <w:r w:rsidRPr="0010034B">
        <w:rPr>
          <w:rFonts w:asciiTheme="minorHAnsi" w:hAnsiTheme="minorHAnsi" w:cstheme="minorHAnsi"/>
          <w:sz w:val="22"/>
          <w:szCs w:val="22"/>
          <w:lang w:val="sk-SK"/>
        </w:rPr>
        <w:tab/>
      </w:r>
      <w:r w:rsidRPr="0010034B">
        <w:rPr>
          <w:rFonts w:asciiTheme="minorHAnsi" w:hAnsiTheme="minorHAnsi" w:cstheme="minorHAnsi"/>
          <w:sz w:val="22"/>
          <w:szCs w:val="22"/>
          <w:lang w:val="sk-SK"/>
        </w:rPr>
        <w:tab/>
      </w:r>
    </w:p>
    <w:p w14:paraId="756832CC" w14:textId="77777777" w:rsidR="00C10BAA" w:rsidRPr="00631795"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10034B">
        <w:rPr>
          <w:rFonts w:asciiTheme="minorHAnsi" w:hAnsiTheme="minorHAnsi" w:cstheme="minorHAnsi"/>
          <w:sz w:val="22"/>
          <w:szCs w:val="22"/>
          <w:lang w:val="sk-SK"/>
        </w:rPr>
        <w:t>kontaktné osoby:</w:t>
      </w:r>
      <w:r w:rsidRPr="00631795">
        <w:rPr>
          <w:rFonts w:asciiTheme="minorHAnsi" w:hAnsiTheme="minorHAnsi" w:cstheme="minorHAnsi"/>
          <w:sz w:val="22"/>
          <w:szCs w:val="22"/>
          <w:lang w:val="sk-SK"/>
        </w:rPr>
        <w:t xml:space="preserve">  </w:t>
      </w:r>
      <w:r w:rsidRPr="00631795">
        <w:rPr>
          <w:rFonts w:asciiTheme="minorHAnsi" w:hAnsiTheme="minorHAnsi" w:cstheme="minorHAnsi"/>
          <w:sz w:val="22"/>
          <w:szCs w:val="22"/>
          <w:lang w:val="sk-SK"/>
        </w:rPr>
        <w:tab/>
      </w:r>
    </w:p>
    <w:p w14:paraId="3971B3D8" w14:textId="77777777" w:rsidR="00C10BAA" w:rsidRPr="00631795" w:rsidRDefault="00C10BAA" w:rsidP="00C10BAA">
      <w:pPr>
        <w:autoSpaceDE w:val="0"/>
        <w:autoSpaceDN w:val="0"/>
        <w:adjustRightInd w:val="0"/>
        <w:ind w:firstLine="708"/>
        <w:jc w:val="both"/>
        <w:rPr>
          <w:rFonts w:asciiTheme="minorHAnsi" w:hAnsiTheme="minorHAnsi" w:cstheme="minorHAnsi"/>
          <w:sz w:val="22"/>
          <w:szCs w:val="22"/>
        </w:rPr>
      </w:pPr>
    </w:p>
    <w:p w14:paraId="21018294" w14:textId="77777777" w:rsidR="009F5070" w:rsidRPr="00631795" w:rsidRDefault="00C10BAA" w:rsidP="009F5070">
      <w:pPr>
        <w:pStyle w:val="Quick1"/>
        <w:numPr>
          <w:ilvl w:val="0"/>
          <w:numId w:val="0"/>
        </w:numPr>
        <w:ind w:left="567"/>
        <w:jc w:val="both"/>
        <w:rPr>
          <w:rFonts w:asciiTheme="minorHAnsi" w:hAnsiTheme="minorHAnsi" w:cstheme="minorHAnsi"/>
          <w:sz w:val="22"/>
          <w:szCs w:val="22"/>
          <w:lang w:val="sk-SK"/>
        </w:rPr>
      </w:pPr>
      <w:r w:rsidRPr="00631795">
        <w:rPr>
          <w:rFonts w:asciiTheme="minorHAnsi" w:hAnsiTheme="minorHAnsi" w:cstheme="minorHAnsi"/>
          <w:sz w:val="22"/>
          <w:szCs w:val="22"/>
          <w:lang w:val="sk-SK"/>
        </w:rPr>
        <w:t>alebo na akúkoľvek inú adresu alebo e-mailovú adresu, ktoré budú druhej zmluvnej strane vopred písomne oznámené.</w:t>
      </w:r>
      <w:r w:rsidR="009F5070">
        <w:rPr>
          <w:rFonts w:asciiTheme="minorHAnsi" w:hAnsiTheme="minorHAnsi" w:cstheme="minorHAnsi"/>
          <w:sz w:val="22"/>
          <w:szCs w:val="22"/>
          <w:lang w:val="sk-SK"/>
        </w:rPr>
        <w:t xml:space="preserve"> </w:t>
      </w:r>
      <w:r w:rsidR="009F5070" w:rsidRPr="00B70ADE">
        <w:rPr>
          <w:rFonts w:asciiTheme="minorHAnsi" w:hAnsiTheme="minorHAnsi" w:cstheme="minorHAnsi"/>
          <w:sz w:val="22"/>
          <w:szCs w:val="22"/>
          <w:lang w:val="sk-SK"/>
        </w:rPr>
        <w:t xml:space="preserve">Zmluvné strany sa dohodli, </w:t>
      </w:r>
      <w:r w:rsidR="009F5070">
        <w:rPr>
          <w:rFonts w:asciiTheme="minorHAnsi" w:hAnsiTheme="minorHAnsi" w:cstheme="minorHAnsi"/>
          <w:sz w:val="22"/>
          <w:szCs w:val="22"/>
          <w:lang w:val="sk-SK"/>
        </w:rPr>
        <w:t xml:space="preserve">že </w:t>
      </w:r>
      <w:r w:rsidR="009F5070" w:rsidRPr="00B70ADE">
        <w:rPr>
          <w:rFonts w:asciiTheme="minorHAnsi" w:hAnsiTheme="minorHAnsi" w:cstheme="minorHAnsi"/>
          <w:sz w:val="22"/>
          <w:szCs w:val="22"/>
          <w:lang w:val="sk-SK"/>
        </w:rPr>
        <w:t>pre účinnosť zmeny kontaktných údajov v zmysle vyššie uvedeného sa nevyžaduje uzatvorenie písomného dodatku k tejto zmluve</w:t>
      </w:r>
      <w:r w:rsidR="009F5070">
        <w:rPr>
          <w:rFonts w:asciiTheme="minorHAnsi" w:hAnsiTheme="minorHAnsi" w:cstheme="minorHAnsi"/>
          <w:sz w:val="22"/>
          <w:szCs w:val="22"/>
          <w:lang w:val="sk-SK"/>
        </w:rPr>
        <w:t>.</w:t>
      </w:r>
    </w:p>
    <w:p w14:paraId="4AC979C8" w14:textId="77777777" w:rsidR="00C10BAA" w:rsidRPr="00631795" w:rsidRDefault="00C10BAA" w:rsidP="00C10BAA">
      <w:pPr>
        <w:pStyle w:val="Quick1"/>
        <w:numPr>
          <w:ilvl w:val="0"/>
          <w:numId w:val="0"/>
        </w:numPr>
        <w:jc w:val="both"/>
        <w:rPr>
          <w:rFonts w:asciiTheme="minorHAnsi" w:hAnsiTheme="minorHAnsi" w:cstheme="minorHAnsi"/>
          <w:sz w:val="22"/>
          <w:szCs w:val="22"/>
          <w:lang w:val="sk-SK"/>
        </w:rPr>
      </w:pPr>
    </w:p>
    <w:p w14:paraId="2E51D608" w14:textId="23F3FC55" w:rsidR="00C10BAA" w:rsidRPr="00631795" w:rsidRDefault="00C10BAA" w:rsidP="00C94372">
      <w:pPr>
        <w:numPr>
          <w:ilvl w:val="1"/>
          <w:numId w:val="9"/>
        </w:numPr>
        <w:tabs>
          <w:tab w:val="clear" w:pos="1534"/>
        </w:tabs>
        <w:ind w:left="567" w:hanging="567"/>
        <w:jc w:val="both"/>
        <w:rPr>
          <w:rFonts w:asciiTheme="minorHAnsi" w:hAnsiTheme="minorHAnsi" w:cstheme="minorBidi"/>
          <w:sz w:val="22"/>
          <w:szCs w:val="22"/>
        </w:rPr>
      </w:pPr>
      <w:r w:rsidRPr="00631795">
        <w:rPr>
          <w:rFonts w:asciiTheme="minorHAnsi" w:hAnsiTheme="minorHAnsi" w:cstheme="minorBidi"/>
          <w:sz w:val="22"/>
          <w:szCs w:val="22"/>
        </w:rPr>
        <w:lastRenderedPageBreak/>
        <w:t>Zmluvné strany sa zároveň zaväzujú oznamovať si navzájom akékoľvek zmeny údajov, ktoré sa ich týkajú a sú potrebné na prípadné uplatnenie oznámenia, najmä všetky zmeny týkajúce sa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0323206C" w14:textId="6D68A1BA" w:rsidR="00C10BAA" w:rsidRPr="00631795" w:rsidRDefault="00C10BAA" w:rsidP="00C10BAA">
      <w:pPr>
        <w:pStyle w:val="Odsekzoznamu"/>
        <w:rPr>
          <w:rFonts w:asciiTheme="minorHAnsi" w:hAnsiTheme="minorHAnsi" w:cstheme="minorHAnsi"/>
          <w:bCs/>
          <w:sz w:val="22"/>
          <w:szCs w:val="22"/>
        </w:rPr>
      </w:pPr>
    </w:p>
    <w:p w14:paraId="62115E58" w14:textId="77777777" w:rsidR="00285527" w:rsidRPr="00631795" w:rsidRDefault="00285527" w:rsidP="00C10BAA">
      <w:pPr>
        <w:pStyle w:val="Odsekzoznamu"/>
        <w:rPr>
          <w:rFonts w:asciiTheme="minorHAnsi" w:hAnsiTheme="minorHAnsi" w:cstheme="minorHAnsi"/>
          <w:bCs/>
          <w:sz w:val="22"/>
          <w:szCs w:val="22"/>
        </w:rPr>
      </w:pPr>
    </w:p>
    <w:p w14:paraId="759F7C1D" w14:textId="77777777" w:rsidR="00C10BAA" w:rsidRPr="00631795" w:rsidRDefault="00C10BAA" w:rsidP="00141F18">
      <w:pPr>
        <w:numPr>
          <w:ilvl w:val="0"/>
          <w:numId w:val="9"/>
        </w:numPr>
        <w:tabs>
          <w:tab w:val="clear" w:pos="705"/>
          <w:tab w:val="num" w:pos="567"/>
        </w:tabs>
        <w:jc w:val="both"/>
        <w:rPr>
          <w:rFonts w:asciiTheme="minorHAnsi" w:hAnsiTheme="minorHAnsi" w:cstheme="minorHAnsi"/>
          <w:b/>
          <w:sz w:val="22"/>
          <w:szCs w:val="22"/>
        </w:rPr>
      </w:pPr>
      <w:r w:rsidRPr="00631795">
        <w:rPr>
          <w:rFonts w:asciiTheme="minorHAnsi" w:hAnsiTheme="minorHAnsi" w:cstheme="minorBidi"/>
          <w:b/>
          <w:sz w:val="22"/>
          <w:szCs w:val="22"/>
        </w:rPr>
        <w:t>PROTIKORUPČNÉ OPATRENIA</w:t>
      </w:r>
    </w:p>
    <w:p w14:paraId="02695D2D" w14:textId="77777777" w:rsidR="00C10BAA" w:rsidRPr="00631795"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631795" w:rsidRDefault="00C10BAA" w:rsidP="00C94372">
      <w:pPr>
        <w:numPr>
          <w:ilvl w:val="1"/>
          <w:numId w:val="13"/>
        </w:numPr>
        <w:ind w:left="567" w:hanging="567"/>
        <w:jc w:val="both"/>
        <w:rPr>
          <w:rFonts w:asciiTheme="minorHAnsi" w:hAnsiTheme="minorHAnsi" w:cstheme="minorHAnsi"/>
          <w:color w:val="000000"/>
          <w:sz w:val="22"/>
          <w:szCs w:val="22"/>
        </w:rPr>
      </w:pPr>
      <w:r w:rsidRPr="00631795">
        <w:rPr>
          <w:rFonts w:asciiTheme="minorHAnsi" w:hAnsiTheme="minorHAnsi" w:cstheme="minorBidi"/>
          <w:b/>
          <w:color w:val="000000" w:themeColor="text1"/>
          <w:sz w:val="22"/>
          <w:szCs w:val="22"/>
        </w:rPr>
        <w:t>Protikorupčný program</w:t>
      </w:r>
    </w:p>
    <w:p w14:paraId="06805150" w14:textId="723F4766" w:rsidR="602F57A0" w:rsidRPr="00631795" w:rsidRDefault="602F57A0" w:rsidP="00141F18">
      <w:pPr>
        <w:ind w:left="567"/>
        <w:jc w:val="both"/>
        <w:rPr>
          <w:rFonts w:asciiTheme="minorHAnsi" w:eastAsia="Calibri" w:hAnsiTheme="minorHAnsi" w:cstheme="minorHAnsi"/>
          <w:sz w:val="22"/>
          <w:szCs w:val="22"/>
        </w:rPr>
      </w:pPr>
      <w:r w:rsidRPr="00631795">
        <w:rPr>
          <w:rFonts w:asciiTheme="minorHAnsi" w:eastAsia="Calibri" w:hAnsiTheme="minorHAnsi" w:cstheme="minorHAnsi"/>
          <w:color w:val="000000" w:themeColor="text1"/>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3B14B911" w14:textId="189EA7EC" w:rsidR="55A12DB3" w:rsidRPr="00631795" w:rsidRDefault="55A12DB3" w:rsidP="55A12DB3">
      <w:pPr>
        <w:jc w:val="both"/>
        <w:rPr>
          <w:rFonts w:asciiTheme="minorHAnsi" w:hAnsiTheme="minorHAnsi" w:cstheme="minorBidi"/>
          <w:color w:val="000000" w:themeColor="text1"/>
          <w:sz w:val="22"/>
          <w:szCs w:val="22"/>
        </w:rPr>
      </w:pPr>
    </w:p>
    <w:p w14:paraId="45D0BA5D" w14:textId="77777777" w:rsidR="000B2CAF" w:rsidRPr="00631795" w:rsidRDefault="00C10BAA" w:rsidP="00C94372">
      <w:pPr>
        <w:numPr>
          <w:ilvl w:val="1"/>
          <w:numId w:val="13"/>
        </w:numPr>
        <w:ind w:left="567" w:hanging="567"/>
        <w:jc w:val="both"/>
        <w:rPr>
          <w:rFonts w:asciiTheme="minorHAnsi" w:hAnsiTheme="minorHAnsi" w:cstheme="minorHAnsi"/>
          <w:color w:val="000000"/>
          <w:sz w:val="22"/>
          <w:szCs w:val="22"/>
        </w:rPr>
      </w:pPr>
      <w:bookmarkStart w:id="11" w:name="_Ref31279122"/>
      <w:bookmarkStart w:id="12" w:name="_Ref31287873"/>
      <w:r w:rsidRPr="00631795">
        <w:rPr>
          <w:rFonts w:asciiTheme="minorHAnsi" w:hAnsiTheme="minorHAnsi" w:cstheme="minorHAnsi"/>
          <w:b/>
          <w:bCs/>
          <w:color w:val="000000"/>
          <w:sz w:val="22"/>
          <w:szCs w:val="22"/>
        </w:rPr>
        <w:t>Zákaz korupcie</w:t>
      </w:r>
    </w:p>
    <w:p w14:paraId="7C52B423" w14:textId="738A5973" w:rsidR="00C10BAA" w:rsidRPr="00631795" w:rsidRDefault="00C10BAA" w:rsidP="00141F18">
      <w:pPr>
        <w:ind w:left="567"/>
        <w:jc w:val="both"/>
        <w:rPr>
          <w:rFonts w:asciiTheme="minorHAnsi" w:hAnsiTheme="minorHAnsi" w:cstheme="minorHAnsi"/>
          <w:color w:val="000000"/>
          <w:sz w:val="22"/>
          <w:szCs w:val="22"/>
        </w:rPr>
      </w:pPr>
      <w:r w:rsidRPr="00631795">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631795">
        <w:rPr>
          <w:rFonts w:asciiTheme="minorHAnsi" w:hAnsiTheme="minorHAnsi" w:cstheme="minorHAnsi"/>
          <w:b/>
          <w:bCs/>
          <w:color w:val="000000"/>
          <w:sz w:val="22"/>
          <w:szCs w:val="22"/>
        </w:rPr>
        <w:t>Úplatkom</w:t>
      </w:r>
      <w:r w:rsidRPr="00631795">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1"/>
      <w:r w:rsidRPr="00631795">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631795">
        <w:rPr>
          <w:rFonts w:asciiTheme="minorHAnsi" w:hAnsiTheme="minorHAnsi" w:cstheme="minorHAnsi"/>
          <w:b/>
          <w:bCs/>
          <w:color w:val="000000"/>
          <w:sz w:val="22"/>
          <w:szCs w:val="22"/>
        </w:rPr>
        <w:t>Konaním</w:t>
      </w:r>
      <w:r w:rsidRPr="00631795">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2"/>
    </w:p>
    <w:p w14:paraId="0BD5967C" w14:textId="77777777" w:rsidR="00C10BAA" w:rsidRPr="00631795" w:rsidRDefault="00C10BAA" w:rsidP="00C10BAA">
      <w:pPr>
        <w:pStyle w:val="Odsekzoznamu"/>
        <w:ind w:left="709" w:hanging="709"/>
        <w:rPr>
          <w:rFonts w:asciiTheme="minorHAnsi" w:hAnsiTheme="minorHAnsi" w:cstheme="minorHAnsi"/>
          <w:color w:val="000000"/>
          <w:sz w:val="22"/>
          <w:szCs w:val="22"/>
        </w:rPr>
      </w:pPr>
    </w:p>
    <w:p w14:paraId="16FF94E1" w14:textId="77777777" w:rsidR="007F6E36" w:rsidRDefault="007F6E36" w:rsidP="00C10BAA">
      <w:pPr>
        <w:pStyle w:val="Odsekzoznamu"/>
        <w:ind w:left="709" w:hanging="709"/>
        <w:rPr>
          <w:rFonts w:asciiTheme="minorHAnsi" w:hAnsiTheme="minorHAnsi" w:cstheme="minorHAnsi"/>
          <w:color w:val="000000"/>
          <w:sz w:val="22"/>
          <w:szCs w:val="22"/>
        </w:rPr>
      </w:pPr>
    </w:p>
    <w:p w14:paraId="33A3BC76" w14:textId="77777777" w:rsidR="007F6E36" w:rsidRDefault="007F6E36" w:rsidP="00C10BAA">
      <w:pPr>
        <w:pStyle w:val="Odsekzoznamu"/>
        <w:ind w:left="709" w:hanging="709"/>
        <w:rPr>
          <w:rFonts w:asciiTheme="minorHAnsi" w:hAnsiTheme="minorHAnsi" w:cstheme="minorHAnsi"/>
          <w:color w:val="000000"/>
          <w:sz w:val="22"/>
          <w:szCs w:val="22"/>
        </w:rPr>
      </w:pPr>
    </w:p>
    <w:p w14:paraId="7897707B" w14:textId="77777777" w:rsidR="007F6E36" w:rsidRPr="00631795" w:rsidRDefault="007F6E36" w:rsidP="00C10BAA">
      <w:pPr>
        <w:pStyle w:val="Odsekzoznamu"/>
        <w:ind w:left="709" w:hanging="709"/>
        <w:rPr>
          <w:rFonts w:asciiTheme="minorHAnsi" w:hAnsiTheme="minorHAnsi" w:cstheme="minorHAnsi"/>
          <w:color w:val="000000"/>
          <w:sz w:val="22"/>
          <w:szCs w:val="22"/>
        </w:rPr>
      </w:pPr>
    </w:p>
    <w:p w14:paraId="54B3CFB7" w14:textId="77777777" w:rsidR="000B2CAF" w:rsidRPr="00631795" w:rsidRDefault="00C10BAA" w:rsidP="00C94372">
      <w:pPr>
        <w:numPr>
          <w:ilvl w:val="1"/>
          <w:numId w:val="13"/>
        </w:numPr>
        <w:ind w:left="567" w:hanging="567"/>
        <w:jc w:val="both"/>
        <w:rPr>
          <w:rFonts w:asciiTheme="minorHAnsi" w:hAnsiTheme="minorHAnsi" w:cstheme="minorHAnsi"/>
          <w:sz w:val="22"/>
          <w:szCs w:val="22"/>
          <w:u w:val="single"/>
        </w:rPr>
      </w:pPr>
      <w:bookmarkStart w:id="13" w:name="_Ref31287999"/>
      <w:r w:rsidRPr="00631795">
        <w:rPr>
          <w:rFonts w:asciiTheme="minorHAnsi" w:hAnsiTheme="minorHAnsi" w:cstheme="minorHAnsi"/>
          <w:b/>
          <w:bCs/>
          <w:color w:val="000000"/>
          <w:sz w:val="22"/>
          <w:szCs w:val="22"/>
        </w:rPr>
        <w:lastRenderedPageBreak/>
        <w:t>Oznamovacia povinnosť</w:t>
      </w:r>
    </w:p>
    <w:p w14:paraId="1BFAB897" w14:textId="5AA6BCCC" w:rsidR="00C10BAA" w:rsidRPr="00631795" w:rsidRDefault="00C10BAA" w:rsidP="00712805">
      <w:pPr>
        <w:ind w:left="567"/>
        <w:jc w:val="both"/>
        <w:rPr>
          <w:rFonts w:asciiTheme="minorHAnsi" w:eastAsia="Calibri" w:hAnsiTheme="minorHAnsi" w:cstheme="minorHAnsi"/>
          <w:sz w:val="22"/>
          <w:szCs w:val="22"/>
        </w:rPr>
      </w:pPr>
      <w:r w:rsidRPr="00631795">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3"/>
      <w:r w:rsidRPr="00631795">
        <w:rPr>
          <w:rFonts w:asciiTheme="minorHAnsi" w:hAnsiTheme="minorHAnsi" w:cstheme="minorBidi"/>
          <w:color w:val="000000" w:themeColor="text1"/>
          <w:sz w:val="22"/>
          <w:szCs w:val="22"/>
        </w:rPr>
        <w:t xml:space="preserve"> </w:t>
      </w:r>
      <w:r w:rsidR="743E72DE" w:rsidRPr="41D46770">
        <w:rPr>
          <w:rFonts w:asciiTheme="minorHAnsi" w:eastAsia="Calibri" w:hAnsiTheme="minorHAnsi" w:cstheme="minorBidi"/>
          <w:color w:val="000000" w:themeColor="text1"/>
          <w:sz w:val="22"/>
          <w:szCs w:val="22"/>
        </w:rPr>
        <w:t>Oznámenie je možné urobiť aj objednávateľovi.</w:t>
      </w:r>
    </w:p>
    <w:p w14:paraId="10AA2F2F" w14:textId="31E0BA50" w:rsidR="41D46770" w:rsidRDefault="41D46770" w:rsidP="41D46770">
      <w:pPr>
        <w:jc w:val="both"/>
        <w:rPr>
          <w:rFonts w:asciiTheme="minorHAnsi" w:eastAsia="Calibri" w:hAnsiTheme="minorHAnsi" w:cstheme="minorBidi"/>
          <w:color w:val="000000" w:themeColor="text1"/>
          <w:sz w:val="22"/>
          <w:szCs w:val="22"/>
        </w:rPr>
      </w:pPr>
    </w:p>
    <w:p w14:paraId="3E2FBDAB" w14:textId="77777777" w:rsidR="000B2CAF" w:rsidRPr="00631795" w:rsidRDefault="00C10BAA" w:rsidP="00C94372">
      <w:pPr>
        <w:numPr>
          <w:ilvl w:val="1"/>
          <w:numId w:val="13"/>
        </w:numPr>
        <w:ind w:left="567" w:hanging="567"/>
        <w:jc w:val="both"/>
        <w:rPr>
          <w:rFonts w:asciiTheme="minorHAnsi" w:hAnsiTheme="minorHAnsi" w:cstheme="minorHAnsi"/>
          <w:color w:val="000000"/>
          <w:sz w:val="22"/>
          <w:szCs w:val="22"/>
        </w:rPr>
      </w:pPr>
      <w:bookmarkStart w:id="14" w:name="_Ref31291822"/>
      <w:r w:rsidRPr="00631795">
        <w:rPr>
          <w:rFonts w:asciiTheme="minorHAnsi" w:hAnsiTheme="minorHAnsi" w:cstheme="minorHAnsi"/>
          <w:b/>
          <w:bCs/>
          <w:color w:val="000000"/>
          <w:sz w:val="22"/>
          <w:szCs w:val="22"/>
        </w:rPr>
        <w:t>Účtovná evidencia</w:t>
      </w:r>
    </w:p>
    <w:p w14:paraId="0F1C6A6D" w14:textId="488C1C11" w:rsidR="00C10BAA" w:rsidRPr="00631795" w:rsidRDefault="00C10BAA" w:rsidP="00141F18">
      <w:pPr>
        <w:ind w:left="567"/>
        <w:jc w:val="both"/>
        <w:rPr>
          <w:rFonts w:asciiTheme="minorHAnsi" w:hAnsiTheme="minorHAnsi" w:cstheme="minorHAnsi"/>
          <w:color w:val="000000"/>
          <w:sz w:val="22"/>
          <w:szCs w:val="22"/>
        </w:rPr>
      </w:pPr>
      <w:r w:rsidRPr="00631795">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4"/>
      <w:r w:rsidRPr="00631795">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631795" w:rsidRDefault="00C10BAA" w:rsidP="00C10BAA">
      <w:pPr>
        <w:pStyle w:val="Odsekzoznamu"/>
        <w:ind w:left="709" w:hanging="709"/>
        <w:rPr>
          <w:rFonts w:asciiTheme="minorHAnsi" w:hAnsiTheme="minorHAnsi" w:cstheme="minorHAnsi"/>
          <w:color w:val="000000"/>
          <w:sz w:val="22"/>
          <w:szCs w:val="22"/>
        </w:rPr>
      </w:pPr>
    </w:p>
    <w:p w14:paraId="5ACAE718" w14:textId="35C6E362" w:rsidR="000B2CAF" w:rsidRPr="00631795" w:rsidRDefault="00C10BAA" w:rsidP="000B55E7">
      <w:pPr>
        <w:pStyle w:val="Odsekzoznamu"/>
        <w:numPr>
          <w:ilvl w:val="1"/>
          <w:numId w:val="24"/>
        </w:numPr>
        <w:ind w:left="567" w:hanging="567"/>
        <w:jc w:val="both"/>
        <w:rPr>
          <w:rFonts w:asciiTheme="minorHAnsi" w:eastAsia="Calibri" w:hAnsiTheme="minorHAnsi" w:cstheme="minorHAnsi"/>
          <w:color w:val="000000" w:themeColor="text1"/>
          <w:sz w:val="22"/>
          <w:szCs w:val="22"/>
        </w:rPr>
      </w:pPr>
      <w:r w:rsidRPr="00631795">
        <w:rPr>
          <w:rFonts w:asciiTheme="minorHAnsi" w:eastAsia="Calibri" w:hAnsiTheme="minorHAnsi" w:cstheme="minorHAnsi"/>
          <w:b/>
          <w:color w:val="000000" w:themeColor="text1"/>
          <w:sz w:val="22"/>
          <w:szCs w:val="22"/>
        </w:rPr>
        <w:t>Konflikt záujmov</w:t>
      </w:r>
    </w:p>
    <w:p w14:paraId="63938353" w14:textId="6A668688" w:rsidR="39EFA734" w:rsidRPr="00631795" w:rsidRDefault="39EFA734" w:rsidP="00141F18">
      <w:pPr>
        <w:ind w:left="567"/>
        <w:jc w:val="both"/>
        <w:rPr>
          <w:rFonts w:asciiTheme="minorHAnsi" w:eastAsia="Calibri" w:hAnsiTheme="minorHAnsi" w:cstheme="minorHAnsi"/>
          <w:color w:val="000000" w:themeColor="text1"/>
          <w:sz w:val="22"/>
          <w:szCs w:val="22"/>
        </w:rPr>
      </w:pPr>
      <w:r w:rsidRPr="00631795">
        <w:rPr>
          <w:rFonts w:asciiTheme="minorHAnsi" w:eastAsia="Calibri" w:hAnsiTheme="minorHAnsi" w:cstheme="minorHAnsi"/>
          <w:color w:val="000000" w:themeColor="text1"/>
          <w:sz w:val="22"/>
          <w:szCs w:val="22"/>
        </w:rPr>
        <w:t>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p w14:paraId="009A7FCF" w14:textId="7B8B7468" w:rsidR="50940E6E" w:rsidRPr="00631795" w:rsidRDefault="50940E6E" w:rsidP="50940E6E">
      <w:pPr>
        <w:jc w:val="both"/>
        <w:rPr>
          <w:rFonts w:asciiTheme="minorHAnsi" w:hAnsiTheme="minorHAnsi" w:cstheme="minorBidi"/>
          <w:color w:val="000000" w:themeColor="text1"/>
          <w:sz w:val="22"/>
          <w:szCs w:val="22"/>
        </w:rPr>
      </w:pPr>
    </w:p>
    <w:p w14:paraId="47B50798" w14:textId="5D665646" w:rsidR="000B2CAF" w:rsidRPr="00631795" w:rsidRDefault="60E3FA24" w:rsidP="735ECE33">
      <w:pPr>
        <w:ind w:left="567" w:hanging="567"/>
        <w:jc w:val="both"/>
        <w:rPr>
          <w:rFonts w:asciiTheme="minorHAnsi" w:hAnsiTheme="minorHAnsi" w:cstheme="minorBidi"/>
          <w:color w:val="000000"/>
          <w:sz w:val="22"/>
          <w:szCs w:val="22"/>
        </w:rPr>
      </w:pPr>
      <w:bookmarkStart w:id="15" w:name="_Ref31288284"/>
      <w:r w:rsidRPr="00631795">
        <w:rPr>
          <w:rFonts w:asciiTheme="minorHAnsi" w:hAnsiTheme="minorHAnsi" w:cstheme="minorBidi"/>
          <w:color w:val="000000" w:themeColor="text1"/>
          <w:sz w:val="22"/>
          <w:szCs w:val="22"/>
        </w:rPr>
        <w:t>12.6</w:t>
      </w:r>
      <w:r w:rsidRPr="00631795">
        <w:rPr>
          <w:rFonts w:asciiTheme="minorHAnsi" w:hAnsiTheme="minorHAnsi" w:cstheme="minorBidi"/>
          <w:b/>
          <w:color w:val="000000" w:themeColor="text1"/>
          <w:sz w:val="22"/>
          <w:szCs w:val="22"/>
        </w:rPr>
        <w:t xml:space="preserve">    </w:t>
      </w:r>
      <w:r w:rsidR="00C10BAA" w:rsidRPr="00631795">
        <w:rPr>
          <w:rFonts w:asciiTheme="minorHAnsi" w:hAnsiTheme="minorHAnsi" w:cstheme="minorBidi"/>
          <w:b/>
          <w:color w:val="000000" w:themeColor="text1"/>
          <w:sz w:val="22"/>
          <w:szCs w:val="22"/>
        </w:rPr>
        <w:t>Dotknuté osoby</w:t>
      </w:r>
    </w:p>
    <w:p w14:paraId="2A73FECF" w14:textId="1C5D5048" w:rsidR="00C10BAA" w:rsidRPr="00631795" w:rsidRDefault="00C10BAA" w:rsidP="00141F18">
      <w:pPr>
        <w:ind w:left="567"/>
        <w:jc w:val="both"/>
        <w:rPr>
          <w:rFonts w:asciiTheme="minorHAnsi" w:hAnsiTheme="minorHAnsi" w:cstheme="minorBidi"/>
          <w:color w:val="000000"/>
          <w:sz w:val="22"/>
          <w:szCs w:val="22"/>
        </w:rPr>
      </w:pPr>
      <w:r w:rsidRPr="74BCA0A4">
        <w:rPr>
          <w:rFonts w:asciiTheme="minorHAnsi" w:hAnsiTheme="minorHAnsi" w:cstheme="minorBidi"/>
          <w:color w:val="000000" w:themeColor="text1"/>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s prihliadnutím k úlohám, ktoré tá-ktorá osoba v danom prípade prevzala alebo prevezme, alebo ktoré sa podieľajú na plnení povinností podľa odseku 12.4 tohto článku.</w:t>
      </w:r>
      <w:bookmarkEnd w:id="15"/>
      <w:r w:rsidRPr="74BCA0A4">
        <w:rPr>
          <w:rFonts w:asciiTheme="minorHAnsi" w:hAnsiTheme="minorHAnsi" w:cstheme="minorBidi"/>
          <w:color w:val="000000" w:themeColor="text1"/>
          <w:sz w:val="22"/>
          <w:szCs w:val="22"/>
        </w:rPr>
        <w:t xml:space="preserve"> </w:t>
      </w:r>
      <w:r w:rsidRPr="74BCA0A4">
        <w:rPr>
          <w:rFonts w:asciiTheme="minorHAnsi" w:hAnsiTheme="minorHAnsi" w:cstheme="minorBidi"/>
          <w:b/>
          <w:color w:val="000000" w:themeColor="text1"/>
          <w:sz w:val="22"/>
          <w:szCs w:val="22"/>
        </w:rPr>
        <w:t>Korupčným rizikom</w:t>
      </w:r>
      <w:r w:rsidRPr="74BCA0A4">
        <w:rPr>
          <w:rFonts w:asciiTheme="minorHAnsi" w:hAnsiTheme="minorHAnsi" w:cstheme="minorBidi"/>
          <w:color w:val="000000" w:themeColor="text1"/>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7B80B75B" w14:textId="77F84306" w:rsidR="00C10BAA" w:rsidRPr="00631795" w:rsidRDefault="00C10BAA" w:rsidP="50940E6E">
      <w:pPr>
        <w:ind w:left="709" w:hanging="709"/>
        <w:rPr>
          <w:rFonts w:asciiTheme="minorHAnsi" w:hAnsiTheme="minorHAnsi" w:cstheme="minorBidi"/>
          <w:color w:val="000000" w:themeColor="text1"/>
          <w:sz w:val="22"/>
          <w:szCs w:val="22"/>
        </w:rPr>
      </w:pPr>
    </w:p>
    <w:p w14:paraId="1407181F" w14:textId="7EDFA8D5" w:rsidR="00C10BAA" w:rsidRPr="0087751D" w:rsidRDefault="002E0890" w:rsidP="00141F18">
      <w:pPr>
        <w:pStyle w:val="Odsekzoznamu"/>
        <w:keepNext/>
        <w:tabs>
          <w:tab w:val="left" w:pos="709"/>
        </w:tabs>
        <w:spacing w:before="240"/>
        <w:ind w:left="567" w:hanging="567"/>
        <w:jc w:val="both"/>
        <w:rPr>
          <w:rFonts w:asciiTheme="minorHAnsi" w:eastAsia="Arial" w:hAnsiTheme="minorHAnsi" w:cstheme="minorBidi"/>
          <w:b/>
          <w:caps/>
          <w:sz w:val="22"/>
          <w:szCs w:val="22"/>
        </w:rPr>
      </w:pPr>
      <w:r w:rsidRPr="009F3A6C">
        <w:rPr>
          <w:rFonts w:asciiTheme="minorHAnsi" w:eastAsia="Arial" w:hAnsiTheme="minorHAnsi" w:cstheme="minorBidi"/>
          <w:b/>
          <w:caps/>
          <w:sz w:val="22"/>
          <w:szCs w:val="22"/>
        </w:rPr>
        <w:t>1</w:t>
      </w:r>
      <w:r>
        <w:rPr>
          <w:rFonts w:asciiTheme="minorHAnsi" w:eastAsia="Arial" w:hAnsiTheme="minorHAnsi" w:cstheme="minorBidi"/>
          <w:b/>
          <w:caps/>
          <w:sz w:val="22"/>
          <w:szCs w:val="22"/>
        </w:rPr>
        <w:t xml:space="preserve">3. </w:t>
      </w:r>
      <w:r w:rsidR="00453E39">
        <w:rPr>
          <w:rFonts w:asciiTheme="minorHAnsi" w:eastAsia="Arial" w:hAnsiTheme="minorHAnsi" w:cstheme="minorBidi"/>
          <w:b/>
          <w:caps/>
          <w:sz w:val="22"/>
          <w:szCs w:val="22"/>
        </w:rPr>
        <w:tab/>
      </w:r>
      <w:r w:rsidR="7AF73A47" w:rsidRPr="0087751D">
        <w:rPr>
          <w:rFonts w:asciiTheme="minorHAnsi" w:eastAsia="Arial" w:hAnsiTheme="minorHAnsi" w:cstheme="minorBidi"/>
          <w:b/>
          <w:caps/>
          <w:sz w:val="22"/>
          <w:szCs w:val="22"/>
        </w:rPr>
        <w:t>ZÁNIK</w:t>
      </w:r>
      <w:r w:rsidR="00C10BAA" w:rsidRPr="0087751D">
        <w:rPr>
          <w:rFonts w:asciiTheme="minorHAnsi" w:eastAsia="Arial" w:hAnsiTheme="minorHAnsi" w:cstheme="minorBidi"/>
          <w:b/>
          <w:caps/>
          <w:sz w:val="22"/>
          <w:szCs w:val="22"/>
        </w:rPr>
        <w:t xml:space="preserve"> Zmluvy</w:t>
      </w:r>
    </w:p>
    <w:p w14:paraId="6F350CB0" w14:textId="42DDA6CF" w:rsidR="00C10BAA" w:rsidRPr="00631795" w:rsidRDefault="00C10BAA" w:rsidP="00C94372">
      <w:pPr>
        <w:numPr>
          <w:ilvl w:val="1"/>
          <w:numId w:val="10"/>
        </w:numPr>
        <w:spacing w:before="240"/>
        <w:ind w:left="567" w:hanging="567"/>
        <w:jc w:val="both"/>
        <w:rPr>
          <w:rFonts w:asciiTheme="minorHAnsi" w:eastAsia="Arial" w:hAnsiTheme="minorHAnsi" w:cstheme="minorBidi"/>
          <w:sz w:val="22"/>
          <w:szCs w:val="22"/>
        </w:rPr>
      </w:pPr>
      <w:r w:rsidRPr="00631795">
        <w:rPr>
          <w:rFonts w:asciiTheme="minorHAnsi" w:eastAsia="Arial" w:hAnsiTheme="minorHAnsi" w:cstheme="minorBidi"/>
          <w:sz w:val="22"/>
          <w:szCs w:val="22"/>
        </w:rPr>
        <w:t xml:space="preserve">Objednávateľ je oprávnený </w:t>
      </w:r>
      <w:r w:rsidR="002E0890">
        <w:rPr>
          <w:rFonts w:asciiTheme="minorHAnsi" w:eastAsia="Arial" w:hAnsiTheme="minorHAnsi" w:cstheme="minorBidi"/>
          <w:sz w:val="22"/>
          <w:szCs w:val="22"/>
        </w:rPr>
        <w:t xml:space="preserve">písomne </w:t>
      </w:r>
      <w:r w:rsidRPr="00631795">
        <w:rPr>
          <w:rFonts w:asciiTheme="minorHAnsi" w:eastAsia="Arial" w:hAnsiTheme="minorHAnsi" w:cstheme="minorBidi"/>
          <w:sz w:val="22"/>
          <w:szCs w:val="22"/>
        </w:rPr>
        <w:t xml:space="preserve">odstúpiť od </w:t>
      </w:r>
      <w:r w:rsidR="002E0890">
        <w:rPr>
          <w:rFonts w:asciiTheme="minorHAnsi" w:eastAsia="Arial" w:hAnsiTheme="minorHAnsi" w:cstheme="minorBidi"/>
          <w:sz w:val="22"/>
          <w:szCs w:val="22"/>
        </w:rPr>
        <w:t xml:space="preserve">tejto </w:t>
      </w:r>
      <w:r w:rsidR="53DA5E60" w:rsidRPr="41D46770">
        <w:rPr>
          <w:rFonts w:asciiTheme="minorHAnsi" w:eastAsia="Arial" w:hAnsiTheme="minorHAnsi" w:cstheme="minorBidi"/>
          <w:sz w:val="22"/>
          <w:szCs w:val="22"/>
        </w:rPr>
        <w:t>z</w:t>
      </w:r>
      <w:r w:rsidRPr="41D46770">
        <w:rPr>
          <w:rFonts w:asciiTheme="minorHAnsi" w:eastAsia="Arial" w:hAnsiTheme="minorHAnsi" w:cstheme="minorBidi"/>
          <w:sz w:val="22"/>
          <w:szCs w:val="22"/>
        </w:rPr>
        <w:t>mluvy</w:t>
      </w:r>
      <w:r w:rsidRPr="00631795">
        <w:rPr>
          <w:rFonts w:asciiTheme="minorHAnsi" w:eastAsia="Arial" w:hAnsiTheme="minorHAnsi" w:cstheme="minorBidi"/>
          <w:sz w:val="22"/>
          <w:szCs w:val="22"/>
        </w:rPr>
        <w:t>, a to aj v časti</w:t>
      </w:r>
      <w:r w:rsidR="1BD20AED" w:rsidRPr="00631795">
        <w:rPr>
          <w:rFonts w:asciiTheme="minorHAnsi" w:eastAsia="Arial" w:hAnsiTheme="minorHAnsi" w:cstheme="minorBidi"/>
          <w:sz w:val="22"/>
          <w:szCs w:val="22"/>
        </w:rPr>
        <w:t xml:space="preserve"> najmä</w:t>
      </w:r>
      <w:r w:rsidRPr="00631795">
        <w:rPr>
          <w:rFonts w:asciiTheme="minorHAnsi" w:eastAsia="Arial" w:hAnsiTheme="minorHAnsi" w:cstheme="minorBidi"/>
          <w:sz w:val="22"/>
          <w:szCs w:val="22"/>
        </w:rPr>
        <w:t>:</w:t>
      </w:r>
    </w:p>
    <w:p w14:paraId="6134BB50" w14:textId="0DC1A36C" w:rsidR="00C10BAA" w:rsidRPr="00631795" w:rsidRDefault="00680460" w:rsidP="00CA5E54">
      <w:pPr>
        <w:numPr>
          <w:ilvl w:val="2"/>
          <w:numId w:val="10"/>
        </w:numPr>
        <w:spacing w:before="120"/>
        <w:ind w:hanging="873"/>
        <w:jc w:val="both"/>
        <w:rPr>
          <w:rFonts w:asciiTheme="minorHAnsi" w:eastAsia="Arial" w:hAnsiTheme="minorHAnsi" w:cstheme="minorBidi"/>
          <w:sz w:val="22"/>
          <w:szCs w:val="22"/>
        </w:rPr>
      </w:pPr>
      <w:r>
        <w:rPr>
          <w:rFonts w:asciiTheme="minorHAnsi" w:eastAsia="Arial" w:hAnsiTheme="minorHAnsi" w:cstheme="minorBidi"/>
          <w:sz w:val="22"/>
          <w:szCs w:val="22"/>
        </w:rPr>
        <w:t xml:space="preserve">ak </w:t>
      </w:r>
      <w:r w:rsidR="005A056F" w:rsidRPr="00631795">
        <w:rPr>
          <w:rFonts w:asciiTheme="minorHAnsi" w:eastAsia="Arial" w:hAnsiTheme="minorHAnsi" w:cstheme="minorBidi"/>
          <w:sz w:val="22"/>
          <w:szCs w:val="22"/>
        </w:rPr>
        <w:t>z</w:t>
      </w:r>
      <w:r w:rsidR="00C10BAA" w:rsidRPr="00631795">
        <w:rPr>
          <w:rFonts w:asciiTheme="minorHAnsi" w:eastAsia="Arial" w:hAnsiTheme="minorHAnsi" w:cstheme="minorBidi"/>
          <w:sz w:val="22"/>
          <w:szCs w:val="22"/>
        </w:rPr>
        <w:t xml:space="preserve">hotoviteľ je v omeškaní s </w:t>
      </w:r>
      <w:r w:rsidR="1E37B35C" w:rsidRPr="00631795">
        <w:rPr>
          <w:rFonts w:asciiTheme="minorHAnsi" w:eastAsia="Arial" w:hAnsiTheme="minorHAnsi" w:cstheme="minorBidi"/>
          <w:sz w:val="22"/>
          <w:szCs w:val="22"/>
        </w:rPr>
        <w:t>vykonaním</w:t>
      </w:r>
      <w:r w:rsidR="00C10BAA" w:rsidRPr="00631795">
        <w:rPr>
          <w:rFonts w:asciiTheme="minorHAnsi" w:eastAsia="Arial" w:hAnsiTheme="minorHAnsi" w:cstheme="minorBidi"/>
          <w:sz w:val="22"/>
          <w:szCs w:val="22"/>
        </w:rPr>
        <w:t xml:space="preserve"> diela </w:t>
      </w:r>
      <w:r w:rsidR="006F6158">
        <w:rPr>
          <w:rFonts w:asciiTheme="minorHAnsi" w:eastAsia="Arial" w:hAnsiTheme="minorHAnsi" w:cstheme="minorBidi"/>
          <w:sz w:val="22"/>
          <w:szCs w:val="22"/>
        </w:rPr>
        <w:t xml:space="preserve">alebo </w:t>
      </w:r>
      <w:r w:rsidR="006F6158" w:rsidRPr="01BAC2CA">
        <w:rPr>
          <w:rFonts w:asciiTheme="minorHAnsi" w:eastAsia="Arial" w:hAnsiTheme="minorHAnsi" w:cstheme="minorBidi"/>
          <w:sz w:val="22"/>
          <w:szCs w:val="22"/>
        </w:rPr>
        <w:t xml:space="preserve">míľniku </w:t>
      </w:r>
      <w:r w:rsidR="00C10BAA" w:rsidRPr="00631795">
        <w:rPr>
          <w:rFonts w:asciiTheme="minorHAnsi" w:eastAsia="Arial" w:hAnsiTheme="minorHAnsi" w:cstheme="minorBidi"/>
          <w:sz w:val="22"/>
          <w:szCs w:val="22"/>
        </w:rPr>
        <w:t xml:space="preserve">o viac ako </w:t>
      </w:r>
      <w:r w:rsidR="00EA793B">
        <w:rPr>
          <w:rFonts w:asciiTheme="minorHAnsi" w:eastAsia="Arial" w:hAnsiTheme="minorHAnsi" w:cstheme="minorBidi"/>
          <w:sz w:val="22"/>
          <w:szCs w:val="22"/>
        </w:rPr>
        <w:t>tridsať (</w:t>
      </w:r>
      <w:r w:rsidR="00C10BAA" w:rsidRPr="00631795">
        <w:rPr>
          <w:rFonts w:asciiTheme="minorHAnsi" w:eastAsia="Arial" w:hAnsiTheme="minorHAnsi" w:cstheme="minorBidi"/>
          <w:sz w:val="22"/>
          <w:szCs w:val="22"/>
        </w:rPr>
        <w:t>30</w:t>
      </w:r>
      <w:r w:rsidR="00EA793B">
        <w:rPr>
          <w:rFonts w:asciiTheme="minorHAnsi" w:eastAsia="Arial" w:hAnsiTheme="minorHAnsi" w:cstheme="minorBidi"/>
          <w:sz w:val="22"/>
          <w:szCs w:val="22"/>
        </w:rPr>
        <w:t>)</w:t>
      </w:r>
      <w:r w:rsidR="00C10BAA" w:rsidRPr="00631795">
        <w:rPr>
          <w:rFonts w:asciiTheme="minorHAnsi" w:eastAsia="Arial" w:hAnsiTheme="minorHAnsi" w:cstheme="minorBidi"/>
          <w:sz w:val="22"/>
          <w:szCs w:val="22"/>
        </w:rPr>
        <w:t xml:space="preserve"> dní;</w:t>
      </w:r>
    </w:p>
    <w:p w14:paraId="3F02E42C" w14:textId="7D26401F" w:rsidR="00C10BAA" w:rsidRPr="00631795" w:rsidRDefault="00680460" w:rsidP="00CA5E54">
      <w:pPr>
        <w:numPr>
          <w:ilvl w:val="2"/>
          <w:numId w:val="10"/>
        </w:numPr>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5A056F" w:rsidRPr="00631795">
        <w:rPr>
          <w:rFonts w:asciiTheme="minorHAnsi" w:eastAsia="Arial" w:hAnsiTheme="minorHAnsi" w:cstheme="minorHAnsi"/>
          <w:sz w:val="22"/>
          <w:szCs w:val="22"/>
        </w:rPr>
        <w:t>p</w:t>
      </w:r>
      <w:r w:rsidR="00C10BAA" w:rsidRPr="00631795">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28732BE4" w:rsidR="00C10BAA" w:rsidRPr="00631795" w:rsidRDefault="00680460" w:rsidP="00CA5E54">
      <w:pPr>
        <w:numPr>
          <w:ilvl w:val="2"/>
          <w:numId w:val="10"/>
        </w:numPr>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C10BAA" w:rsidRPr="00631795">
        <w:rPr>
          <w:rFonts w:asciiTheme="minorHAnsi" w:eastAsia="Arial" w:hAnsiTheme="minorHAnsi" w:cstheme="minorHAnsi"/>
          <w:sz w:val="22"/>
          <w:szCs w:val="22"/>
        </w:rPr>
        <w:t xml:space="preserve">na majetok zhotoviteľa je </w:t>
      </w:r>
      <w:r w:rsidR="009E7A58" w:rsidRPr="00631795">
        <w:rPr>
          <w:rFonts w:asciiTheme="minorHAnsi" w:eastAsia="Arial" w:hAnsiTheme="minorHAnsi" w:cstheme="minorHAnsi"/>
          <w:sz w:val="22"/>
          <w:szCs w:val="22"/>
        </w:rPr>
        <w:t>začatý alebo vyhlásený</w:t>
      </w:r>
      <w:r w:rsidR="00C10BAA" w:rsidRPr="00631795">
        <w:rPr>
          <w:rFonts w:asciiTheme="minorHAnsi" w:eastAsia="Arial" w:hAnsiTheme="minorHAnsi" w:cstheme="minorHAnsi"/>
          <w:sz w:val="22"/>
          <w:szCs w:val="22"/>
        </w:rPr>
        <w:t xml:space="preserve"> konkurz</w:t>
      </w:r>
      <w:r w:rsidR="00244538" w:rsidRPr="00631795">
        <w:rPr>
          <w:rFonts w:asciiTheme="minorHAnsi" w:eastAsia="Arial" w:hAnsiTheme="minorHAnsi" w:cstheme="minorHAnsi"/>
          <w:sz w:val="22"/>
          <w:szCs w:val="22"/>
        </w:rPr>
        <w:t xml:space="preserve"> </w:t>
      </w:r>
      <w:r w:rsidR="00C10BAA" w:rsidRPr="00631795">
        <w:rPr>
          <w:rFonts w:asciiTheme="minorHAnsi" w:eastAsia="Arial" w:hAnsiTheme="minorHAnsi" w:cstheme="minorHAnsi"/>
          <w:sz w:val="22"/>
          <w:szCs w:val="22"/>
        </w:rPr>
        <w:t>alebo iné konanie, ktorého cieľom je kolektívne uspokojenie veriteľov zhotoviteľa;</w:t>
      </w:r>
    </w:p>
    <w:p w14:paraId="61AB231A" w14:textId="14E990DC" w:rsidR="00C10BAA" w:rsidRPr="0017593D" w:rsidRDefault="00680460" w:rsidP="00CA5E54">
      <w:pPr>
        <w:numPr>
          <w:ilvl w:val="2"/>
          <w:numId w:val="10"/>
        </w:numPr>
        <w:spacing w:before="120"/>
        <w:ind w:hanging="873"/>
        <w:jc w:val="both"/>
        <w:rPr>
          <w:rFonts w:asciiTheme="minorHAnsi" w:eastAsia="Arial" w:hAnsiTheme="minorHAnsi" w:cstheme="minorBidi"/>
          <w:sz w:val="22"/>
          <w:szCs w:val="22"/>
        </w:rPr>
      </w:pPr>
      <w:r>
        <w:rPr>
          <w:rFonts w:asciiTheme="minorHAnsi" w:eastAsia="Arial" w:hAnsiTheme="minorHAnsi" w:cstheme="minorBidi"/>
          <w:sz w:val="22"/>
          <w:szCs w:val="22"/>
        </w:rPr>
        <w:t xml:space="preserve">ak </w:t>
      </w:r>
      <w:r w:rsidR="005A056F" w:rsidRPr="4B7288F5">
        <w:rPr>
          <w:rFonts w:asciiTheme="minorHAnsi" w:eastAsia="Arial" w:hAnsiTheme="minorHAnsi" w:cstheme="minorBidi"/>
          <w:sz w:val="22"/>
          <w:szCs w:val="22"/>
        </w:rPr>
        <w:t>z</w:t>
      </w:r>
      <w:r w:rsidR="00C10BAA" w:rsidRPr="4B7288F5">
        <w:rPr>
          <w:rFonts w:asciiTheme="minorHAnsi" w:eastAsia="Arial" w:hAnsiTheme="minorHAnsi" w:cstheme="minorBidi"/>
          <w:sz w:val="22"/>
          <w:szCs w:val="22"/>
        </w:rPr>
        <w:t xml:space="preserve">hotoviteľ </w:t>
      </w:r>
      <w:r w:rsidR="00F17127" w:rsidRPr="4B7288F5">
        <w:rPr>
          <w:rFonts w:asciiTheme="minorHAnsi" w:eastAsia="Arial" w:hAnsiTheme="minorHAnsi" w:cstheme="minorBidi"/>
          <w:sz w:val="22"/>
          <w:szCs w:val="22"/>
        </w:rPr>
        <w:t xml:space="preserve">nenastúpi alebo </w:t>
      </w:r>
      <w:r w:rsidR="00C10BAA" w:rsidRPr="4B7288F5">
        <w:rPr>
          <w:rFonts w:asciiTheme="minorHAnsi" w:eastAsia="Arial" w:hAnsiTheme="minorHAnsi" w:cstheme="minorBidi"/>
          <w:sz w:val="22"/>
          <w:szCs w:val="22"/>
        </w:rPr>
        <w:t>neodstráni akékoľvek vady</w:t>
      </w:r>
      <w:r w:rsidR="312B0483" w:rsidRPr="4B7288F5">
        <w:rPr>
          <w:rFonts w:asciiTheme="minorHAnsi" w:eastAsia="Arial" w:hAnsiTheme="minorHAnsi" w:cstheme="minorBidi"/>
          <w:sz w:val="22"/>
          <w:szCs w:val="22"/>
        </w:rPr>
        <w:t>/nedorobky</w:t>
      </w:r>
      <w:r w:rsidR="00C10BAA" w:rsidRPr="4B7288F5">
        <w:rPr>
          <w:rFonts w:asciiTheme="minorHAnsi" w:eastAsia="Arial" w:hAnsiTheme="minorHAnsi" w:cstheme="minorBidi"/>
          <w:sz w:val="22"/>
          <w:szCs w:val="22"/>
        </w:rPr>
        <w:t xml:space="preserve"> diela v lehotách stanovených v tejto zmluve;</w:t>
      </w:r>
    </w:p>
    <w:p w14:paraId="7D6E923B" w14:textId="656A6E01" w:rsidR="00C10BAA" w:rsidRPr="00631795" w:rsidRDefault="00680460" w:rsidP="00CA5E54">
      <w:pPr>
        <w:numPr>
          <w:ilvl w:val="2"/>
          <w:numId w:val="10"/>
        </w:numPr>
        <w:spacing w:before="120"/>
        <w:ind w:hanging="873"/>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5A056F" w:rsidRPr="00631795">
        <w:rPr>
          <w:rFonts w:asciiTheme="minorHAnsi" w:eastAsia="Arial" w:hAnsiTheme="minorHAnsi" w:cstheme="minorHAnsi"/>
          <w:sz w:val="22"/>
          <w:szCs w:val="22"/>
        </w:rPr>
        <w:t>z</w:t>
      </w:r>
      <w:r w:rsidR="00C10BAA" w:rsidRPr="00631795">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sidRPr="00631795">
        <w:rPr>
          <w:rFonts w:asciiTheme="minorHAnsi" w:eastAsia="Arial" w:hAnsiTheme="minorHAnsi" w:cstheme="minorHAnsi"/>
          <w:sz w:val="22"/>
          <w:szCs w:val="22"/>
        </w:rPr>
        <w:t>predmet</w:t>
      </w:r>
      <w:r w:rsidR="00C10BAA" w:rsidRPr="00631795">
        <w:rPr>
          <w:rFonts w:asciiTheme="minorHAnsi" w:eastAsia="Arial" w:hAnsiTheme="minorHAnsi" w:cstheme="minorHAnsi"/>
          <w:sz w:val="22"/>
          <w:szCs w:val="22"/>
        </w:rPr>
        <w:t xml:space="preserve"> tejto </w:t>
      </w:r>
      <w:r w:rsidR="00F17127" w:rsidRPr="00631795">
        <w:rPr>
          <w:rFonts w:asciiTheme="minorHAnsi" w:eastAsia="Arial" w:hAnsiTheme="minorHAnsi" w:cstheme="minorHAnsi"/>
          <w:sz w:val="22"/>
          <w:szCs w:val="22"/>
        </w:rPr>
        <w:t>z</w:t>
      </w:r>
      <w:r w:rsidR="00C10BAA" w:rsidRPr="00631795">
        <w:rPr>
          <w:rFonts w:asciiTheme="minorHAnsi" w:eastAsia="Arial" w:hAnsiTheme="minorHAnsi" w:cstheme="minorHAnsi"/>
          <w:sz w:val="22"/>
          <w:szCs w:val="22"/>
        </w:rPr>
        <w:t xml:space="preserve">mluvy ďalšiemu </w:t>
      </w:r>
      <w:r w:rsidR="00F17127" w:rsidRPr="00631795">
        <w:rPr>
          <w:rFonts w:asciiTheme="minorHAnsi" w:eastAsia="Arial" w:hAnsiTheme="minorHAnsi" w:cstheme="minorHAnsi"/>
          <w:sz w:val="22"/>
          <w:szCs w:val="22"/>
        </w:rPr>
        <w:t>s</w:t>
      </w:r>
      <w:r w:rsidR="00C10BAA" w:rsidRPr="00631795">
        <w:rPr>
          <w:rFonts w:asciiTheme="minorHAnsi" w:eastAsia="Arial" w:hAnsiTheme="minorHAnsi" w:cstheme="minorHAnsi"/>
          <w:sz w:val="22"/>
          <w:szCs w:val="22"/>
        </w:rPr>
        <w:t xml:space="preserve">ubdodávateľovi / </w:t>
      </w:r>
      <w:r w:rsidR="00F17127" w:rsidRPr="00631795">
        <w:rPr>
          <w:rFonts w:asciiTheme="minorHAnsi" w:eastAsia="Arial" w:hAnsiTheme="minorHAnsi" w:cstheme="minorHAnsi"/>
          <w:sz w:val="22"/>
          <w:szCs w:val="22"/>
        </w:rPr>
        <w:t>s</w:t>
      </w:r>
      <w:r w:rsidR="00C10BAA" w:rsidRPr="00631795">
        <w:rPr>
          <w:rFonts w:asciiTheme="minorHAnsi" w:eastAsia="Arial" w:hAnsiTheme="minorHAnsi" w:cstheme="minorHAnsi"/>
          <w:sz w:val="22"/>
          <w:szCs w:val="22"/>
        </w:rPr>
        <w:t>ubdodávateľom;</w:t>
      </w:r>
    </w:p>
    <w:p w14:paraId="38F29A7C" w14:textId="58A721A7" w:rsidR="009E7A58" w:rsidRPr="0017593D" w:rsidRDefault="00C10BAA" w:rsidP="00CA5E54">
      <w:pPr>
        <w:numPr>
          <w:ilvl w:val="2"/>
          <w:numId w:val="10"/>
        </w:numPr>
        <w:spacing w:before="120"/>
        <w:ind w:hanging="873"/>
        <w:jc w:val="both"/>
        <w:rPr>
          <w:rFonts w:asciiTheme="minorHAnsi" w:eastAsia="Arial" w:hAnsiTheme="minorHAnsi" w:cstheme="minorBidi"/>
          <w:sz w:val="22"/>
          <w:szCs w:val="22"/>
        </w:rPr>
      </w:pPr>
      <w:r w:rsidRPr="4B7288F5">
        <w:rPr>
          <w:rFonts w:asciiTheme="minorHAnsi" w:eastAsia="Arial" w:hAnsiTheme="minorHAnsi" w:cstheme="minorBidi"/>
          <w:sz w:val="22"/>
          <w:szCs w:val="22"/>
        </w:rPr>
        <w:lastRenderedPageBreak/>
        <w:t>ak zhotoviteľ stratil akékoľvek oprávnenie na výkon činnosti nevyhnutnej na riadne a včasné dokončenie diela v súlade s príslušnými právnymi predpismi;</w:t>
      </w:r>
      <w:r w:rsidR="009E7A58" w:rsidRPr="4B7288F5">
        <w:rPr>
          <w:rFonts w:asciiTheme="minorHAnsi" w:eastAsia="Arial" w:hAnsiTheme="minorHAnsi" w:cstheme="minorBidi"/>
          <w:sz w:val="22"/>
          <w:szCs w:val="22"/>
        </w:rPr>
        <w:t xml:space="preserve"> </w:t>
      </w:r>
    </w:p>
    <w:p w14:paraId="42CF0900" w14:textId="1F4FC686" w:rsidR="00B64B70" w:rsidRPr="00BB5D82" w:rsidRDefault="00BB5D82" w:rsidP="00CA5E54">
      <w:pPr>
        <w:numPr>
          <w:ilvl w:val="2"/>
          <w:numId w:val="10"/>
        </w:numPr>
        <w:spacing w:before="120"/>
        <w:ind w:hanging="873"/>
        <w:jc w:val="both"/>
        <w:rPr>
          <w:rFonts w:asciiTheme="minorHAnsi" w:eastAsia="Arial" w:hAnsiTheme="minorHAnsi" w:cstheme="minorBidi"/>
          <w:sz w:val="22"/>
          <w:szCs w:val="22"/>
        </w:rPr>
      </w:pPr>
      <w:r>
        <w:rPr>
          <w:rFonts w:asciiTheme="minorHAnsi" w:eastAsia="Arial" w:hAnsiTheme="minorHAnsi" w:cstheme="minorBidi"/>
          <w:sz w:val="22"/>
          <w:szCs w:val="22"/>
        </w:rPr>
        <w:t>ak sa akékoľvek vyhlásenie alebo ubezpečenie zhotoviteľa uvedené v tejto zmluve ukáže ako nepravdivé a/alebo nesprávne;</w:t>
      </w:r>
    </w:p>
    <w:p w14:paraId="7708EDFB" w14:textId="6877F3FC" w:rsidR="00F5461E" w:rsidRPr="00F5461E" w:rsidRDefault="009E7A58" w:rsidP="00CA5E54">
      <w:pPr>
        <w:numPr>
          <w:ilvl w:val="2"/>
          <w:numId w:val="10"/>
        </w:numPr>
        <w:spacing w:before="120"/>
        <w:ind w:hanging="873"/>
        <w:jc w:val="both"/>
        <w:rPr>
          <w:rFonts w:asciiTheme="minorHAnsi" w:eastAsia="Arial" w:hAnsiTheme="minorHAnsi" w:cstheme="minorHAnsi"/>
          <w:sz w:val="22"/>
          <w:szCs w:val="22"/>
        </w:rPr>
      </w:pPr>
      <w:r w:rsidRPr="00C80DBC">
        <w:rPr>
          <w:rFonts w:asciiTheme="minorHAnsi" w:eastAsia="Arial" w:hAnsiTheme="minorHAnsi" w:cstheme="minorHAnsi"/>
          <w:sz w:val="22"/>
          <w:szCs w:val="22"/>
        </w:rPr>
        <w:t>ak zhotoviteľ neodstráni v dodatočnej lehote akýkoľvek nedostatok pri vykonávaní diela</w:t>
      </w:r>
      <w:r w:rsidR="005A056F" w:rsidRPr="00C80DBC">
        <w:rPr>
          <w:rFonts w:asciiTheme="minorHAnsi" w:eastAsia="Arial" w:hAnsiTheme="minorHAnsi" w:cstheme="minorHAnsi"/>
          <w:sz w:val="22"/>
          <w:szCs w:val="22"/>
        </w:rPr>
        <w:t>,</w:t>
      </w:r>
      <w:r w:rsidRPr="00C80DBC">
        <w:rPr>
          <w:rFonts w:asciiTheme="minorHAnsi" w:eastAsia="Arial" w:hAnsiTheme="minorHAnsi" w:cstheme="minorHAnsi"/>
          <w:sz w:val="22"/>
          <w:szCs w:val="22"/>
        </w:rPr>
        <w:t xml:space="preserve"> na ktorý ho objednávateľ upozorní. Zmluvné strany sa dohodli, že dodatočná lehota je </w:t>
      </w:r>
      <w:r w:rsidR="00805FE4" w:rsidRPr="00C80DBC">
        <w:rPr>
          <w:rFonts w:asciiTheme="minorHAnsi" w:eastAsia="Arial" w:hAnsiTheme="minorHAnsi" w:cstheme="minorHAnsi"/>
          <w:sz w:val="22"/>
          <w:szCs w:val="22"/>
        </w:rPr>
        <w:t>štrnásť (</w:t>
      </w:r>
      <w:r w:rsidRPr="00C80DBC">
        <w:rPr>
          <w:rFonts w:asciiTheme="minorHAnsi" w:eastAsia="Arial" w:hAnsiTheme="minorHAnsi" w:cstheme="minorHAnsi"/>
          <w:sz w:val="22"/>
          <w:szCs w:val="22"/>
        </w:rPr>
        <w:t>14</w:t>
      </w:r>
      <w:r w:rsidR="00805FE4" w:rsidRPr="00C80DBC">
        <w:rPr>
          <w:rFonts w:asciiTheme="minorHAnsi" w:eastAsia="Arial" w:hAnsiTheme="minorHAnsi" w:cstheme="minorHAnsi"/>
          <w:sz w:val="22"/>
          <w:szCs w:val="22"/>
        </w:rPr>
        <w:t>)</w:t>
      </w:r>
      <w:r w:rsidRPr="00C80DBC">
        <w:rPr>
          <w:rFonts w:asciiTheme="minorHAnsi" w:eastAsia="Arial" w:hAnsiTheme="minorHAnsi" w:cstheme="minorHAnsi"/>
          <w:sz w:val="22"/>
          <w:szCs w:val="22"/>
        </w:rPr>
        <w:t xml:space="preserve"> kalendárnych dní, ak objednávateľ neurčí dlhšiu lehotu</w:t>
      </w:r>
      <w:r w:rsidR="00D0623B" w:rsidRPr="00C80DBC">
        <w:rPr>
          <w:rFonts w:asciiTheme="minorHAnsi" w:eastAsia="Arial" w:hAnsiTheme="minorHAnsi" w:cstheme="minorHAnsi"/>
          <w:sz w:val="22"/>
          <w:szCs w:val="22"/>
        </w:rPr>
        <w:t xml:space="preserve">; </w:t>
      </w:r>
      <w:r w:rsidRPr="00C80DBC">
        <w:rPr>
          <w:rFonts w:asciiTheme="minorHAnsi" w:eastAsia="Arial" w:hAnsiTheme="minorHAnsi" w:cstheme="minorHAnsi"/>
          <w:sz w:val="22"/>
          <w:szCs w:val="22"/>
        </w:rPr>
        <w:t xml:space="preserve"> </w:t>
      </w:r>
    </w:p>
    <w:p w14:paraId="0AE527F9" w14:textId="24625BBA" w:rsidR="00854FF4" w:rsidRPr="00C80DBC" w:rsidRDefault="00854FF4" w:rsidP="00CA5E54">
      <w:pPr>
        <w:numPr>
          <w:ilvl w:val="2"/>
          <w:numId w:val="10"/>
        </w:numPr>
        <w:spacing w:before="120"/>
        <w:ind w:hanging="873"/>
        <w:jc w:val="both"/>
        <w:rPr>
          <w:rFonts w:asciiTheme="minorHAnsi" w:eastAsia="Arial" w:hAnsiTheme="minorHAnsi" w:cstheme="minorHAnsi"/>
          <w:sz w:val="22"/>
          <w:szCs w:val="22"/>
        </w:rPr>
      </w:pPr>
      <w:r w:rsidRPr="00C80DBC">
        <w:rPr>
          <w:rFonts w:asciiTheme="minorHAnsi" w:eastAsia="Arial" w:hAnsiTheme="minorHAnsi" w:cstheme="minorHAnsi"/>
          <w:sz w:val="22"/>
          <w:szCs w:val="22"/>
        </w:rPr>
        <w:t>z dôvodov označených ako podstatné porušenie tejto zmluvy;</w:t>
      </w:r>
    </w:p>
    <w:p w14:paraId="0E37D3D6" w14:textId="7BC68B91" w:rsidR="00D0623B" w:rsidRPr="00631795" w:rsidRDefault="00D0623B" w:rsidP="00CA5E54">
      <w:pPr>
        <w:numPr>
          <w:ilvl w:val="2"/>
          <w:numId w:val="10"/>
        </w:numPr>
        <w:spacing w:before="120"/>
        <w:ind w:hanging="873"/>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z iných dôvodov výslovne uvedených v tejto zmluve.</w:t>
      </w:r>
    </w:p>
    <w:p w14:paraId="0A66DEE5" w14:textId="438BC9F0" w:rsidR="00C10BAA" w:rsidRPr="00631795"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 xml:space="preserve">Zhotoviteľ je oprávnený </w:t>
      </w:r>
      <w:r w:rsidR="00BB5D82">
        <w:rPr>
          <w:rFonts w:asciiTheme="minorHAnsi" w:eastAsia="Arial" w:hAnsiTheme="minorHAnsi" w:cstheme="minorHAnsi"/>
          <w:sz w:val="22"/>
          <w:szCs w:val="22"/>
        </w:rPr>
        <w:t xml:space="preserve">písomne </w:t>
      </w:r>
      <w:r w:rsidRPr="00631795">
        <w:rPr>
          <w:rFonts w:asciiTheme="minorHAnsi" w:eastAsia="Arial" w:hAnsiTheme="minorHAnsi" w:cstheme="minorHAnsi"/>
          <w:sz w:val="22"/>
          <w:szCs w:val="22"/>
        </w:rPr>
        <w:t xml:space="preserve">odstúpiť od </w:t>
      </w:r>
      <w:r w:rsidR="00BB5D82">
        <w:rPr>
          <w:rFonts w:asciiTheme="minorHAnsi" w:eastAsia="Arial" w:hAnsiTheme="minorHAnsi" w:cstheme="minorHAnsi"/>
          <w:sz w:val="22"/>
          <w:szCs w:val="22"/>
        </w:rPr>
        <w:t xml:space="preserve">tejto </w:t>
      </w:r>
      <w:r w:rsidR="003210E4" w:rsidRPr="00631795">
        <w:rPr>
          <w:rFonts w:asciiTheme="minorHAnsi" w:eastAsia="Arial" w:hAnsiTheme="minorHAnsi" w:cstheme="minorHAnsi"/>
          <w:sz w:val="22"/>
          <w:szCs w:val="22"/>
        </w:rPr>
        <w:t>z</w:t>
      </w:r>
      <w:r w:rsidRPr="00631795">
        <w:rPr>
          <w:rFonts w:asciiTheme="minorHAnsi" w:eastAsia="Arial" w:hAnsiTheme="minorHAnsi" w:cstheme="minorHAnsi"/>
          <w:sz w:val="22"/>
          <w:szCs w:val="22"/>
        </w:rPr>
        <w:t>mluvy, a to aj v časti:</w:t>
      </w:r>
    </w:p>
    <w:p w14:paraId="2781B65C" w14:textId="6EEFB0F6" w:rsidR="00C10BAA" w:rsidRPr="00631795" w:rsidRDefault="00BB5D82" w:rsidP="00CA5E54">
      <w:pPr>
        <w:numPr>
          <w:ilvl w:val="2"/>
          <w:numId w:val="10"/>
        </w:numPr>
        <w:tabs>
          <w:tab w:val="left" w:pos="1560"/>
        </w:tabs>
        <w:spacing w:before="120"/>
        <w:ind w:left="1418" w:hanging="851"/>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ak </w:t>
      </w:r>
      <w:r w:rsidR="009E7A58" w:rsidRPr="00631795">
        <w:rPr>
          <w:rFonts w:asciiTheme="minorHAnsi" w:eastAsia="Arial" w:hAnsiTheme="minorHAnsi" w:cstheme="minorHAnsi"/>
          <w:sz w:val="22"/>
          <w:szCs w:val="22"/>
        </w:rPr>
        <w:t>o</w:t>
      </w:r>
      <w:r w:rsidR="00C10BAA" w:rsidRPr="00631795">
        <w:rPr>
          <w:rFonts w:asciiTheme="minorHAnsi" w:eastAsia="Arial" w:hAnsiTheme="minorHAnsi" w:cstheme="minorHAnsi"/>
          <w:sz w:val="22"/>
          <w:szCs w:val="22"/>
        </w:rPr>
        <w:t xml:space="preserve">bjednávateľ je v omeškaní s plnením jeho finančných povinností podľa zmluvy o viac ako </w:t>
      </w:r>
      <w:r>
        <w:rPr>
          <w:rFonts w:asciiTheme="minorHAnsi" w:eastAsia="Arial" w:hAnsiTheme="minorHAnsi" w:cstheme="minorHAnsi"/>
          <w:sz w:val="22"/>
          <w:szCs w:val="22"/>
        </w:rPr>
        <w:t>tridsať (</w:t>
      </w:r>
      <w:r w:rsidR="00C10BAA" w:rsidRPr="00631795">
        <w:rPr>
          <w:rFonts w:asciiTheme="minorHAnsi" w:eastAsia="Arial" w:hAnsiTheme="minorHAnsi" w:cstheme="minorHAnsi"/>
          <w:sz w:val="22"/>
          <w:szCs w:val="22"/>
        </w:rPr>
        <w:t>30</w:t>
      </w:r>
      <w:r>
        <w:rPr>
          <w:rFonts w:asciiTheme="minorHAnsi" w:eastAsia="Arial" w:hAnsiTheme="minorHAnsi" w:cstheme="minorHAnsi"/>
          <w:sz w:val="22"/>
          <w:szCs w:val="22"/>
        </w:rPr>
        <w:t xml:space="preserve">) </w:t>
      </w:r>
      <w:r w:rsidR="00C10BAA" w:rsidRPr="00631795">
        <w:rPr>
          <w:rFonts w:asciiTheme="minorHAnsi" w:eastAsia="Arial" w:hAnsiTheme="minorHAnsi" w:cstheme="minorHAnsi"/>
          <w:sz w:val="22"/>
          <w:szCs w:val="22"/>
        </w:rPr>
        <w:t xml:space="preserve">dní a takéto porušenie neodstránil ani v dodatočnej lehote </w:t>
      </w:r>
      <w:r w:rsidRPr="00631795">
        <w:rPr>
          <w:rFonts w:asciiTheme="minorHAnsi" w:eastAsia="Arial" w:hAnsiTheme="minorHAnsi" w:cstheme="minorHAnsi"/>
          <w:sz w:val="22"/>
          <w:szCs w:val="22"/>
        </w:rPr>
        <w:t xml:space="preserve">dvadsiatich </w:t>
      </w:r>
      <w:r>
        <w:rPr>
          <w:rFonts w:asciiTheme="minorHAnsi" w:eastAsia="Arial" w:hAnsiTheme="minorHAnsi" w:cstheme="minorHAnsi"/>
          <w:sz w:val="22"/>
          <w:szCs w:val="22"/>
        </w:rPr>
        <w:t>(</w:t>
      </w:r>
      <w:r w:rsidR="00C10BAA" w:rsidRPr="00631795">
        <w:rPr>
          <w:rFonts w:asciiTheme="minorHAnsi" w:eastAsia="Arial" w:hAnsiTheme="minorHAnsi" w:cstheme="minorHAnsi"/>
          <w:sz w:val="22"/>
          <w:szCs w:val="22"/>
        </w:rPr>
        <w:t>20</w:t>
      </w:r>
      <w:r>
        <w:rPr>
          <w:rFonts w:asciiTheme="minorHAnsi" w:eastAsia="Arial" w:hAnsiTheme="minorHAnsi" w:cstheme="minorHAnsi"/>
          <w:sz w:val="22"/>
          <w:szCs w:val="22"/>
        </w:rPr>
        <w:t>)</w:t>
      </w:r>
      <w:r w:rsidR="00C10BAA" w:rsidRPr="00631795">
        <w:rPr>
          <w:rFonts w:asciiTheme="minorHAnsi" w:eastAsia="Arial" w:hAnsiTheme="minorHAnsi" w:cstheme="minorHAnsi"/>
          <w:sz w:val="22"/>
          <w:szCs w:val="22"/>
        </w:rPr>
        <w:t xml:space="preserve"> dní od doručenia písomnej výzvy </w:t>
      </w:r>
      <w:r w:rsidR="009E7A58" w:rsidRPr="00631795">
        <w:rPr>
          <w:rFonts w:asciiTheme="minorHAnsi" w:eastAsia="Arial" w:hAnsiTheme="minorHAnsi" w:cstheme="minorHAnsi"/>
          <w:sz w:val="22"/>
          <w:szCs w:val="22"/>
        </w:rPr>
        <w:t>z</w:t>
      </w:r>
      <w:r w:rsidR="00C10BAA" w:rsidRPr="00631795">
        <w:rPr>
          <w:rFonts w:asciiTheme="minorHAnsi" w:eastAsia="Arial" w:hAnsiTheme="minorHAnsi" w:cstheme="minorHAnsi"/>
          <w:sz w:val="22"/>
          <w:szCs w:val="22"/>
        </w:rPr>
        <w:t>hotoviteľa;</w:t>
      </w:r>
    </w:p>
    <w:p w14:paraId="363D9F9E" w14:textId="553A0E98" w:rsidR="00C10BAA" w:rsidRPr="00631795" w:rsidRDefault="005A056F" w:rsidP="00CA5E54">
      <w:pPr>
        <w:numPr>
          <w:ilvl w:val="2"/>
          <w:numId w:val="10"/>
        </w:numPr>
        <w:tabs>
          <w:tab w:val="left" w:pos="1418"/>
        </w:tabs>
        <w:spacing w:before="120"/>
        <w:ind w:left="1560" w:hanging="993"/>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z</w:t>
      </w:r>
      <w:r w:rsidR="00C10BAA" w:rsidRPr="00631795">
        <w:rPr>
          <w:rFonts w:asciiTheme="minorHAnsi" w:eastAsia="Arial" w:hAnsiTheme="minorHAnsi" w:cstheme="minorHAnsi"/>
          <w:sz w:val="22"/>
          <w:szCs w:val="22"/>
        </w:rPr>
        <w:t> iných dôvodov výslovne takto uvedených v zmluve.</w:t>
      </w:r>
    </w:p>
    <w:p w14:paraId="75215313" w14:textId="33FCF04F" w:rsidR="00C10BAA" w:rsidRPr="00631795"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 xml:space="preserve">Odstúpenie od tejto zmluvy musí mať písomnú formu a musí byť doručené druhej zmluvnej strane. Účinky odstúpenia nastanú v deň doručenia písomného odstúpenia. Odstúpením od zmluvy sa </w:t>
      </w:r>
      <w:r w:rsidR="00211705">
        <w:rPr>
          <w:rFonts w:asciiTheme="minorHAnsi" w:eastAsia="Arial" w:hAnsiTheme="minorHAnsi" w:cstheme="minorHAnsi"/>
          <w:sz w:val="22"/>
          <w:szCs w:val="22"/>
        </w:rPr>
        <w:t xml:space="preserve">táto </w:t>
      </w:r>
      <w:r w:rsidRPr="00631795">
        <w:rPr>
          <w:rFonts w:asciiTheme="minorHAnsi" w:eastAsia="Arial" w:hAnsiTheme="minorHAnsi" w:cstheme="minorHAnsi"/>
          <w:sz w:val="22"/>
          <w:szCs w:val="22"/>
        </w:rPr>
        <w:t>zmluva zrušuje od okamihu doručenia oznámenia druhej zmluvnej strane. Právo na zmluvnú pokutu alebo náhradu škody zmluvných strán zostáva nedotknuté.</w:t>
      </w:r>
    </w:p>
    <w:p w14:paraId="1A7D0893" w14:textId="19E25643" w:rsidR="00C10BAA" w:rsidRPr="00631795"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 xml:space="preserve">V prípade predčasného ukončenia </w:t>
      </w:r>
      <w:r w:rsidR="00D84B2C">
        <w:rPr>
          <w:rFonts w:asciiTheme="minorHAnsi" w:eastAsia="Arial" w:hAnsiTheme="minorHAnsi" w:cstheme="minorHAnsi"/>
          <w:sz w:val="22"/>
          <w:szCs w:val="22"/>
        </w:rPr>
        <w:t xml:space="preserve">tejto </w:t>
      </w:r>
      <w:r w:rsidRPr="00631795">
        <w:rPr>
          <w:rFonts w:asciiTheme="minorHAnsi" w:eastAsia="Arial" w:hAnsiTheme="minorHAnsi" w:cstheme="minorHAnsi"/>
          <w:sz w:val="22"/>
          <w:szCs w:val="22"/>
        </w:rPr>
        <w:t>zmluvy</w:t>
      </w:r>
      <w:r w:rsidR="00445125" w:rsidRPr="00631795">
        <w:rPr>
          <w:rFonts w:asciiTheme="minorHAnsi" w:eastAsia="Arial" w:hAnsiTheme="minorHAnsi" w:cstheme="minorHAnsi"/>
          <w:sz w:val="22"/>
          <w:szCs w:val="22"/>
        </w:rPr>
        <w:t xml:space="preserve"> z akéhokoľvek dôvodu</w:t>
      </w:r>
      <w:r w:rsidRPr="00631795">
        <w:rPr>
          <w:rFonts w:asciiTheme="minorHAnsi" w:eastAsia="Arial" w:hAnsiTheme="minorHAnsi" w:cstheme="minorHAnsi"/>
          <w:sz w:val="22"/>
          <w:szCs w:val="22"/>
        </w:rPr>
        <w:t xml:space="preserve"> je zhotoviteľ povinný najneskôr do piatich (5) dní odo dňa účinnosti odstúpenia vypratať miesto plnenia</w:t>
      </w:r>
      <w:r w:rsidR="005F4CCA">
        <w:rPr>
          <w:rFonts w:asciiTheme="minorHAnsi" w:eastAsia="Arial" w:hAnsiTheme="minorHAnsi" w:cstheme="minorHAnsi"/>
          <w:sz w:val="22"/>
          <w:szCs w:val="22"/>
        </w:rPr>
        <w:t xml:space="preserve"> (vykonávania diela)</w:t>
      </w:r>
      <w:r w:rsidRPr="00631795">
        <w:rPr>
          <w:rFonts w:asciiTheme="minorHAnsi" w:eastAsia="Arial" w:hAnsiTheme="minorHAnsi" w:cstheme="minorHAnsi"/>
          <w:sz w:val="22"/>
          <w:szCs w:val="22"/>
        </w:rPr>
        <w:t xml:space="preserve"> a protokolárne odovzdať objednávateľovi všetky veci a doklady prevzaté od neho za účelom </w:t>
      </w:r>
      <w:r w:rsidR="002D1599">
        <w:rPr>
          <w:rFonts w:asciiTheme="minorHAnsi" w:eastAsia="Arial" w:hAnsiTheme="minorHAnsi" w:cstheme="minorHAnsi"/>
          <w:sz w:val="22"/>
          <w:szCs w:val="22"/>
        </w:rPr>
        <w:t>vykonania</w:t>
      </w:r>
      <w:r w:rsidR="002D1599" w:rsidRPr="00631795">
        <w:rPr>
          <w:rFonts w:asciiTheme="minorHAnsi" w:eastAsia="Arial" w:hAnsiTheme="minorHAnsi" w:cstheme="minorHAnsi"/>
          <w:sz w:val="22"/>
          <w:szCs w:val="22"/>
        </w:rPr>
        <w:t xml:space="preserve"> </w:t>
      </w:r>
      <w:r w:rsidR="00E84757" w:rsidRPr="00631795">
        <w:rPr>
          <w:rFonts w:asciiTheme="minorHAnsi" w:eastAsia="Arial" w:hAnsiTheme="minorHAnsi" w:cstheme="minorHAnsi"/>
          <w:sz w:val="22"/>
          <w:szCs w:val="22"/>
        </w:rPr>
        <w:t>d</w:t>
      </w:r>
      <w:r w:rsidRPr="00631795">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w:t>
      </w:r>
      <w:r w:rsidR="002905F8" w:rsidRPr="009F3A6C">
        <w:rPr>
          <w:rFonts w:asciiTheme="minorHAnsi" w:eastAsia="Arial" w:hAnsiTheme="minorHAnsi" w:cstheme="minorHAnsi"/>
          <w:sz w:val="22"/>
          <w:szCs w:val="22"/>
        </w:rPr>
        <w:t>d</w:t>
      </w:r>
      <w:r w:rsidRPr="009F3A6C">
        <w:rPr>
          <w:rFonts w:asciiTheme="minorHAnsi" w:eastAsia="Arial" w:hAnsiTheme="minorHAnsi" w:cstheme="minorHAnsi"/>
          <w:sz w:val="22"/>
          <w:szCs w:val="22"/>
        </w:rPr>
        <w:t>iela</w:t>
      </w:r>
      <w:r w:rsidRPr="00631795">
        <w:rPr>
          <w:rFonts w:asciiTheme="minorHAnsi" w:eastAsia="Arial" w:hAnsiTheme="minorHAnsi" w:cstheme="minorHAnsi"/>
          <w:sz w:val="22"/>
          <w:szCs w:val="22"/>
        </w:rPr>
        <w:t xml:space="preserve"> určí objednávateľ a termín tohto prevzatia vhodným spôsobom oznámi zhotoviteľovi, pričom zhotoviteľ sa zaväzuje objednávateľom stanovený termín rešpektovať. V prípade nesplnenia povinností uvedených v tomto </w:t>
      </w:r>
      <w:r w:rsidR="000A1944" w:rsidRPr="00631795">
        <w:rPr>
          <w:rFonts w:asciiTheme="minorHAnsi" w:eastAsia="Arial" w:hAnsiTheme="minorHAnsi" w:cstheme="minorHAnsi"/>
          <w:sz w:val="22"/>
          <w:szCs w:val="22"/>
        </w:rPr>
        <w:t>odseku</w:t>
      </w:r>
      <w:r w:rsidRPr="00631795">
        <w:rPr>
          <w:rFonts w:asciiTheme="minorHAnsi" w:eastAsia="Arial" w:hAnsiTheme="minorHAnsi" w:cstheme="minorHAnsi"/>
          <w:sz w:val="22"/>
          <w:szCs w:val="22"/>
        </w:rPr>
        <w:t xml:space="preserve"> zmluvy, je </w:t>
      </w:r>
      <w:r w:rsidR="00E84757" w:rsidRPr="00631795">
        <w:rPr>
          <w:rFonts w:asciiTheme="minorHAnsi" w:eastAsia="Arial" w:hAnsiTheme="minorHAnsi" w:cstheme="minorHAnsi"/>
          <w:sz w:val="22"/>
          <w:szCs w:val="22"/>
        </w:rPr>
        <w:t>o</w:t>
      </w:r>
      <w:r w:rsidRPr="00631795">
        <w:rPr>
          <w:rFonts w:asciiTheme="minorHAnsi" w:eastAsia="Arial" w:hAnsiTheme="minorHAnsi" w:cstheme="minorHAnsi"/>
          <w:sz w:val="22"/>
          <w:szCs w:val="22"/>
        </w:rPr>
        <w:t xml:space="preserve">bjednávateľ oprávnený požadovať od </w:t>
      </w:r>
      <w:r w:rsidR="00E84757" w:rsidRPr="00631795">
        <w:rPr>
          <w:rFonts w:asciiTheme="minorHAnsi" w:eastAsia="Arial" w:hAnsiTheme="minorHAnsi" w:cstheme="minorHAnsi"/>
          <w:sz w:val="22"/>
          <w:szCs w:val="22"/>
        </w:rPr>
        <w:t>z</w:t>
      </w:r>
      <w:r w:rsidRPr="00631795">
        <w:rPr>
          <w:rFonts w:asciiTheme="minorHAnsi" w:eastAsia="Arial" w:hAnsiTheme="minorHAnsi" w:cstheme="minorHAnsi"/>
          <w:sz w:val="22"/>
          <w:szCs w:val="22"/>
        </w:rPr>
        <w:t>hotoviteľa zaplatenie zmluvnej pokuty vo výške 1</w:t>
      </w:r>
      <w:r w:rsidR="006B753F">
        <w:rPr>
          <w:rFonts w:asciiTheme="minorHAnsi" w:eastAsia="Arial" w:hAnsiTheme="minorHAnsi" w:cstheme="minorHAnsi"/>
          <w:sz w:val="22"/>
          <w:szCs w:val="22"/>
        </w:rPr>
        <w:t xml:space="preserve"> </w:t>
      </w:r>
      <w:r w:rsidRPr="00631795">
        <w:rPr>
          <w:rFonts w:asciiTheme="minorHAnsi" w:eastAsia="Arial" w:hAnsiTheme="minorHAnsi" w:cstheme="minorHAnsi"/>
          <w:sz w:val="22"/>
          <w:szCs w:val="22"/>
        </w:rPr>
        <w:t>000</w:t>
      </w:r>
      <w:r w:rsidR="006B753F">
        <w:rPr>
          <w:rFonts w:asciiTheme="minorHAnsi" w:eastAsia="Arial" w:hAnsiTheme="minorHAnsi" w:cstheme="minorHAnsi"/>
          <w:sz w:val="22"/>
          <w:szCs w:val="22"/>
        </w:rPr>
        <w:t>,- EUR</w:t>
      </w:r>
      <w:r w:rsidR="00E84757" w:rsidRPr="00631795">
        <w:rPr>
          <w:rFonts w:asciiTheme="minorHAnsi" w:eastAsia="Arial" w:hAnsiTheme="minorHAnsi" w:cstheme="minorHAnsi"/>
          <w:sz w:val="22"/>
          <w:szCs w:val="22"/>
        </w:rPr>
        <w:t xml:space="preserve"> (slovom: jedentisíc</w:t>
      </w:r>
      <w:r w:rsidR="006B753F">
        <w:rPr>
          <w:rFonts w:asciiTheme="minorHAnsi" w:eastAsia="Arial" w:hAnsiTheme="minorHAnsi" w:cstheme="minorHAnsi"/>
          <w:sz w:val="22"/>
          <w:szCs w:val="22"/>
        </w:rPr>
        <w:t xml:space="preserve"> eur</w:t>
      </w:r>
      <w:r w:rsidR="00E84757" w:rsidRPr="00631795">
        <w:rPr>
          <w:rFonts w:asciiTheme="minorHAnsi" w:eastAsia="Arial" w:hAnsiTheme="minorHAnsi" w:cstheme="minorHAnsi"/>
          <w:sz w:val="22"/>
          <w:szCs w:val="22"/>
        </w:rPr>
        <w:t>)</w:t>
      </w:r>
      <w:r w:rsidRPr="00631795">
        <w:rPr>
          <w:rFonts w:asciiTheme="minorHAnsi" w:eastAsia="Arial" w:hAnsiTheme="minorHAnsi" w:cstheme="minorHAnsi"/>
          <w:sz w:val="22"/>
          <w:szCs w:val="22"/>
        </w:rPr>
        <w:t xml:space="preserve"> za každý deň omeškania </w:t>
      </w:r>
      <w:r w:rsidR="00BF266B" w:rsidRPr="009F3A6C">
        <w:rPr>
          <w:rFonts w:asciiTheme="minorHAnsi" w:eastAsia="Arial" w:hAnsiTheme="minorHAnsi" w:cstheme="minorHAnsi"/>
          <w:sz w:val="22"/>
          <w:szCs w:val="22"/>
        </w:rPr>
        <w:t>z</w:t>
      </w:r>
      <w:r w:rsidRPr="009F3A6C">
        <w:rPr>
          <w:rFonts w:asciiTheme="minorHAnsi" w:eastAsia="Arial" w:hAnsiTheme="minorHAnsi" w:cstheme="minorHAnsi"/>
          <w:sz w:val="22"/>
          <w:szCs w:val="22"/>
        </w:rPr>
        <w:t>hotoviteľa</w:t>
      </w:r>
      <w:r w:rsidRPr="00631795">
        <w:rPr>
          <w:rFonts w:asciiTheme="minorHAnsi" w:eastAsia="Arial" w:hAnsiTheme="minorHAnsi" w:cstheme="minorHAnsi"/>
          <w:sz w:val="22"/>
          <w:szCs w:val="22"/>
        </w:rPr>
        <w:t xml:space="preserve"> so splnením jeho povinnosti.   </w:t>
      </w:r>
    </w:p>
    <w:p w14:paraId="49BEAEDE" w14:textId="685A167A" w:rsidR="00C10BAA" w:rsidRPr="00631795"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 xml:space="preserve">Aj po skončení </w:t>
      </w:r>
      <w:r w:rsidR="003F6DE4">
        <w:rPr>
          <w:rFonts w:asciiTheme="minorHAnsi" w:eastAsia="Arial" w:hAnsiTheme="minorHAnsi" w:cstheme="minorHAnsi"/>
          <w:sz w:val="22"/>
          <w:szCs w:val="22"/>
        </w:rPr>
        <w:t xml:space="preserve">vykonávania </w:t>
      </w:r>
      <w:r w:rsidRPr="00631795">
        <w:rPr>
          <w:rFonts w:asciiTheme="minorHAnsi" w:eastAsia="Arial" w:hAnsiTheme="minorHAnsi" w:cstheme="minorHAnsi"/>
          <w:sz w:val="22"/>
          <w:szCs w:val="22"/>
        </w:rPr>
        <w:t xml:space="preserve">diela podľa </w:t>
      </w:r>
      <w:r w:rsidR="003F6DE4">
        <w:rPr>
          <w:rFonts w:asciiTheme="minorHAnsi" w:eastAsia="Arial" w:hAnsiTheme="minorHAnsi" w:cstheme="minorHAnsi"/>
          <w:sz w:val="22"/>
          <w:szCs w:val="22"/>
        </w:rPr>
        <w:t xml:space="preserve">tejto </w:t>
      </w:r>
      <w:r w:rsidRPr="00631795">
        <w:rPr>
          <w:rFonts w:asciiTheme="minorHAnsi" w:eastAsia="Arial" w:hAnsiTheme="minorHAnsi" w:cstheme="minorHAnsi"/>
          <w:sz w:val="22"/>
          <w:szCs w:val="22"/>
        </w:rPr>
        <w:t xml:space="preserve">zmluvy, sa zhotoviteľ zaväzuje poskytnúť objednávateľovi požadovanú súčinnosť tak, aby ďalší priebeh </w:t>
      </w:r>
      <w:r w:rsidR="0009013A">
        <w:rPr>
          <w:rFonts w:asciiTheme="minorHAnsi" w:eastAsia="Arial" w:hAnsiTheme="minorHAnsi" w:cstheme="minorHAnsi"/>
          <w:sz w:val="22"/>
          <w:szCs w:val="22"/>
        </w:rPr>
        <w:t xml:space="preserve">vykonávania </w:t>
      </w:r>
      <w:r w:rsidR="0009013A" w:rsidRPr="00631795">
        <w:rPr>
          <w:rFonts w:asciiTheme="minorHAnsi" w:eastAsia="Arial" w:hAnsiTheme="minorHAnsi" w:cstheme="minorHAnsi"/>
          <w:sz w:val="22"/>
          <w:szCs w:val="22"/>
        </w:rPr>
        <w:t xml:space="preserve"> </w:t>
      </w:r>
      <w:r w:rsidR="00E84757" w:rsidRPr="00631795">
        <w:rPr>
          <w:rFonts w:asciiTheme="minorHAnsi" w:eastAsia="Arial" w:hAnsiTheme="minorHAnsi" w:cstheme="minorHAnsi"/>
          <w:sz w:val="22"/>
          <w:szCs w:val="22"/>
        </w:rPr>
        <w:t>d</w:t>
      </w:r>
      <w:r w:rsidRPr="00631795">
        <w:rPr>
          <w:rFonts w:asciiTheme="minorHAnsi" w:eastAsia="Arial" w:hAnsiTheme="minorHAnsi" w:cstheme="minorHAnsi"/>
          <w:sz w:val="22"/>
          <w:szCs w:val="22"/>
        </w:rPr>
        <w:t xml:space="preserve">iela nebol žiadny spôsobom dotknutý a/alebo znemožnený. V opačnom prípade </w:t>
      </w:r>
      <w:r w:rsidR="00E84757" w:rsidRPr="00631795">
        <w:rPr>
          <w:rFonts w:asciiTheme="minorHAnsi" w:eastAsia="Arial" w:hAnsiTheme="minorHAnsi" w:cstheme="minorHAnsi"/>
          <w:sz w:val="22"/>
          <w:szCs w:val="22"/>
        </w:rPr>
        <w:t>z</w:t>
      </w:r>
      <w:r w:rsidRPr="00631795">
        <w:rPr>
          <w:rFonts w:asciiTheme="minorHAnsi" w:eastAsia="Arial" w:hAnsiTheme="minorHAnsi" w:cstheme="minorHAnsi"/>
          <w:sz w:val="22"/>
          <w:szCs w:val="22"/>
        </w:rPr>
        <w:t>hotoviteľ zodpovedá objednávateľovi za škodu, ktorá mu tým vznikla.</w:t>
      </w:r>
    </w:p>
    <w:p w14:paraId="4658D192" w14:textId="709E0899" w:rsidR="00215ED2" w:rsidRPr="00DA1217" w:rsidRDefault="00C10BAA" w:rsidP="00215ED2">
      <w:pPr>
        <w:numPr>
          <w:ilvl w:val="1"/>
          <w:numId w:val="10"/>
        </w:numPr>
        <w:spacing w:before="240"/>
        <w:ind w:left="567" w:hanging="567"/>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 xml:space="preserve">Pri predčasnom ukončení </w:t>
      </w:r>
      <w:r w:rsidR="0009013A">
        <w:rPr>
          <w:rFonts w:asciiTheme="minorHAnsi" w:eastAsia="Arial" w:hAnsiTheme="minorHAnsi" w:cstheme="minorHAnsi"/>
          <w:sz w:val="22"/>
          <w:szCs w:val="22"/>
        </w:rPr>
        <w:t xml:space="preserve">tejto </w:t>
      </w:r>
      <w:r w:rsidR="00CC5D17" w:rsidRPr="00631795">
        <w:rPr>
          <w:rFonts w:asciiTheme="minorHAnsi" w:eastAsia="Arial" w:hAnsiTheme="minorHAnsi" w:cstheme="minorHAnsi"/>
          <w:sz w:val="22"/>
          <w:szCs w:val="22"/>
        </w:rPr>
        <w:t>z</w:t>
      </w:r>
      <w:r w:rsidRPr="00631795">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sidRPr="00631795">
        <w:rPr>
          <w:rFonts w:asciiTheme="minorHAnsi" w:eastAsia="Arial" w:hAnsiTheme="minorHAnsi" w:cstheme="minorHAnsi"/>
          <w:sz w:val="22"/>
          <w:szCs w:val="22"/>
        </w:rPr>
        <w:t>d</w:t>
      </w:r>
      <w:r w:rsidRPr="00631795">
        <w:rPr>
          <w:rFonts w:asciiTheme="minorHAnsi" w:eastAsia="Arial" w:hAnsiTheme="minorHAnsi" w:cstheme="minorHAnsi"/>
          <w:sz w:val="22"/>
          <w:szCs w:val="22"/>
        </w:rPr>
        <w:t>iela, pričom sa tieto ustanovenia použijú primerane</w:t>
      </w:r>
      <w:r w:rsidR="00B0082F" w:rsidRPr="00631795">
        <w:rPr>
          <w:rFonts w:asciiTheme="minorHAnsi" w:eastAsia="Arial" w:hAnsiTheme="minorHAnsi" w:cstheme="minorHAnsi"/>
          <w:sz w:val="22"/>
          <w:szCs w:val="22"/>
        </w:rPr>
        <w:t>.</w:t>
      </w:r>
      <w:r w:rsidRPr="00631795">
        <w:rPr>
          <w:rFonts w:asciiTheme="minorHAnsi" w:eastAsia="Arial" w:hAnsiTheme="minorHAnsi" w:cstheme="minorHAnsi"/>
          <w:sz w:val="22"/>
          <w:szCs w:val="22"/>
        </w:rPr>
        <w:t xml:space="preserve"> </w:t>
      </w:r>
      <w:r w:rsidR="00B0082F" w:rsidRPr="00631795">
        <w:rPr>
          <w:rFonts w:asciiTheme="minorHAnsi" w:eastAsia="Arial" w:hAnsiTheme="minorHAnsi" w:cstheme="minorHAnsi"/>
          <w:sz w:val="22"/>
          <w:szCs w:val="22"/>
        </w:rPr>
        <w:t xml:space="preserve">Zhotoviteľ bude pri predčasnom ukončení </w:t>
      </w:r>
      <w:r w:rsidR="0009013A">
        <w:rPr>
          <w:rFonts w:asciiTheme="minorHAnsi" w:eastAsia="Arial" w:hAnsiTheme="minorHAnsi" w:cstheme="minorHAnsi"/>
          <w:sz w:val="22"/>
          <w:szCs w:val="22"/>
        </w:rPr>
        <w:t xml:space="preserve">tejto </w:t>
      </w:r>
      <w:r w:rsidR="00CC5D17" w:rsidRPr="00631795">
        <w:rPr>
          <w:rFonts w:asciiTheme="minorHAnsi" w:eastAsia="Arial" w:hAnsiTheme="minorHAnsi" w:cstheme="minorHAnsi"/>
          <w:sz w:val="22"/>
          <w:szCs w:val="22"/>
        </w:rPr>
        <w:t xml:space="preserve">zmluvy </w:t>
      </w:r>
      <w:r w:rsidR="00B0082F" w:rsidRPr="00631795">
        <w:rPr>
          <w:rFonts w:asciiTheme="minorHAnsi" w:eastAsia="Arial" w:hAnsiTheme="minorHAnsi" w:cstheme="minorHAnsi"/>
          <w:sz w:val="22"/>
          <w:szCs w:val="22"/>
        </w:rPr>
        <w:t xml:space="preserve">oprávnený požadovať zaplatenie </w:t>
      </w:r>
      <w:r w:rsidR="00700BDE" w:rsidRPr="009F3A6C">
        <w:rPr>
          <w:rFonts w:asciiTheme="minorHAnsi" w:eastAsia="Arial" w:hAnsiTheme="minorHAnsi" w:cstheme="minorHAnsi"/>
          <w:sz w:val="22"/>
          <w:szCs w:val="22"/>
        </w:rPr>
        <w:t>alikvotnej</w:t>
      </w:r>
      <w:r w:rsidR="00B0082F" w:rsidRPr="00631795">
        <w:rPr>
          <w:rFonts w:asciiTheme="minorHAnsi" w:eastAsia="Arial" w:hAnsiTheme="minorHAnsi" w:cstheme="minorHAnsi"/>
          <w:sz w:val="22"/>
          <w:szCs w:val="22"/>
        </w:rPr>
        <w:t xml:space="preserve"> ceny diela, ktorá zodpovedá rozsahu skutočne </w:t>
      </w:r>
      <w:r w:rsidR="009B1E83">
        <w:rPr>
          <w:rFonts w:asciiTheme="minorHAnsi" w:eastAsia="Arial" w:hAnsiTheme="minorHAnsi" w:cstheme="minorHAnsi"/>
          <w:sz w:val="22"/>
          <w:szCs w:val="22"/>
        </w:rPr>
        <w:t xml:space="preserve">riadne </w:t>
      </w:r>
      <w:r w:rsidR="00CC5D17" w:rsidRPr="00631795">
        <w:rPr>
          <w:rFonts w:asciiTheme="minorHAnsi" w:eastAsia="Arial" w:hAnsiTheme="minorHAnsi" w:cstheme="minorHAnsi"/>
          <w:sz w:val="22"/>
          <w:szCs w:val="22"/>
        </w:rPr>
        <w:t xml:space="preserve">vykonaných prác do času </w:t>
      </w:r>
      <w:r w:rsidR="003210E4" w:rsidRPr="00631795">
        <w:rPr>
          <w:rFonts w:asciiTheme="minorHAnsi" w:eastAsia="Arial" w:hAnsiTheme="minorHAnsi" w:cstheme="minorHAnsi"/>
          <w:sz w:val="22"/>
          <w:szCs w:val="22"/>
        </w:rPr>
        <w:t xml:space="preserve">predčasného </w:t>
      </w:r>
      <w:r w:rsidR="00CC5D17" w:rsidRPr="00631795">
        <w:rPr>
          <w:rFonts w:asciiTheme="minorHAnsi" w:eastAsia="Arial" w:hAnsiTheme="minorHAnsi" w:cstheme="minorHAnsi"/>
          <w:sz w:val="22"/>
          <w:szCs w:val="22"/>
        </w:rPr>
        <w:t>ukončenia</w:t>
      </w:r>
      <w:r w:rsidR="00237503">
        <w:rPr>
          <w:rFonts w:asciiTheme="minorHAnsi" w:eastAsia="Arial" w:hAnsiTheme="minorHAnsi" w:cstheme="minorHAnsi"/>
          <w:sz w:val="22"/>
          <w:szCs w:val="22"/>
        </w:rPr>
        <w:t xml:space="preserve"> tejto </w:t>
      </w:r>
      <w:r w:rsidR="00CC5D17" w:rsidRPr="00631795">
        <w:rPr>
          <w:rFonts w:asciiTheme="minorHAnsi" w:eastAsia="Arial" w:hAnsiTheme="minorHAnsi" w:cstheme="minorHAnsi"/>
          <w:sz w:val="22"/>
          <w:szCs w:val="22"/>
        </w:rPr>
        <w:t>zmluvy</w:t>
      </w:r>
      <w:r w:rsidR="000B2CAF" w:rsidRPr="00631795">
        <w:rPr>
          <w:rFonts w:asciiTheme="minorHAnsi" w:eastAsia="Arial" w:hAnsiTheme="minorHAnsi" w:cstheme="minorHAnsi"/>
          <w:sz w:val="22"/>
          <w:szCs w:val="22"/>
        </w:rPr>
        <w:t xml:space="preserve">, pričom zároveň platí, že nároky objednávateľa z titulu náhrady škody a zmluvných pokút nie sú predčasným ukončením </w:t>
      </w:r>
      <w:r w:rsidR="00237503">
        <w:rPr>
          <w:rFonts w:asciiTheme="minorHAnsi" w:eastAsia="Arial" w:hAnsiTheme="minorHAnsi" w:cstheme="minorHAnsi"/>
          <w:sz w:val="22"/>
          <w:szCs w:val="22"/>
        </w:rPr>
        <w:t xml:space="preserve">tejto </w:t>
      </w:r>
      <w:r w:rsidR="000B2CAF" w:rsidRPr="00631795">
        <w:rPr>
          <w:rFonts w:asciiTheme="minorHAnsi" w:eastAsia="Arial" w:hAnsiTheme="minorHAnsi" w:cstheme="minorHAnsi"/>
          <w:sz w:val="22"/>
          <w:szCs w:val="22"/>
        </w:rPr>
        <w:t xml:space="preserve">zmluvy dotknuté. </w:t>
      </w:r>
      <w:r w:rsidR="00215ED2" w:rsidRPr="004B0134">
        <w:rPr>
          <w:rFonts w:asciiTheme="minorHAnsi" w:eastAsia="Arial" w:hAnsiTheme="minorHAnsi" w:cstheme="minorHAnsi"/>
          <w:sz w:val="22"/>
          <w:szCs w:val="22"/>
        </w:rPr>
        <w:t xml:space="preserve">V prípade predčasného ukončenia tejto zmluvy začne </w:t>
      </w:r>
      <w:r w:rsidR="00215ED2" w:rsidRPr="009F3A6C">
        <w:rPr>
          <w:rFonts w:asciiTheme="minorHAnsi" w:eastAsia="Arial" w:hAnsiTheme="minorHAnsi" w:cstheme="minorHAnsi"/>
          <w:sz w:val="22"/>
          <w:szCs w:val="22"/>
        </w:rPr>
        <w:t>plynú</w:t>
      </w:r>
      <w:r w:rsidR="009C249B" w:rsidRPr="009F3A6C">
        <w:rPr>
          <w:rFonts w:asciiTheme="minorHAnsi" w:eastAsia="Arial" w:hAnsiTheme="minorHAnsi" w:cstheme="minorHAnsi"/>
          <w:sz w:val="22"/>
          <w:szCs w:val="22"/>
        </w:rPr>
        <w:t>ť</w:t>
      </w:r>
      <w:r w:rsidR="00215ED2" w:rsidRPr="004B0134">
        <w:rPr>
          <w:rFonts w:asciiTheme="minorHAnsi" w:eastAsia="Arial" w:hAnsiTheme="minorHAnsi" w:cstheme="minorHAnsi"/>
          <w:sz w:val="22"/>
          <w:szCs w:val="22"/>
        </w:rPr>
        <w:t xml:space="preserve"> záručná doba na už vykonané časti diela, ktoré si objednávateľ ponechá momentom </w:t>
      </w:r>
      <w:r w:rsidR="00215ED2">
        <w:rPr>
          <w:rFonts w:asciiTheme="minorHAnsi" w:eastAsia="Arial" w:hAnsiTheme="minorHAnsi" w:cstheme="minorHAnsi"/>
          <w:sz w:val="22"/>
          <w:szCs w:val="22"/>
        </w:rPr>
        <w:t>predčasného ukončenia</w:t>
      </w:r>
      <w:r w:rsidR="00215ED2" w:rsidRPr="004B0134">
        <w:rPr>
          <w:rFonts w:asciiTheme="minorHAnsi" w:eastAsia="Arial" w:hAnsiTheme="minorHAnsi" w:cstheme="minorHAnsi"/>
          <w:sz w:val="22"/>
          <w:szCs w:val="22"/>
        </w:rPr>
        <w:t xml:space="preserve"> tejto zmluvy, ak nezačala plynúť skôr.</w:t>
      </w:r>
    </w:p>
    <w:p w14:paraId="37E5D088" w14:textId="586CA362" w:rsidR="007B738A" w:rsidRDefault="007B738A" w:rsidP="00141F18">
      <w:pPr>
        <w:spacing w:before="240"/>
        <w:ind w:left="567"/>
        <w:jc w:val="both"/>
        <w:rPr>
          <w:rFonts w:asciiTheme="minorHAnsi" w:eastAsia="Arial" w:hAnsiTheme="minorHAnsi" w:cstheme="minorHAnsi"/>
          <w:sz w:val="22"/>
          <w:szCs w:val="22"/>
        </w:rPr>
      </w:pPr>
    </w:p>
    <w:p w14:paraId="0CACCD34" w14:textId="11DDA63D" w:rsidR="0048706C" w:rsidRDefault="0048706C" w:rsidP="0048706C">
      <w:pPr>
        <w:numPr>
          <w:ilvl w:val="1"/>
          <w:numId w:val="10"/>
        </w:numPr>
        <w:spacing w:before="240"/>
        <w:ind w:left="567" w:hanging="567"/>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 xml:space="preserve">V prípade predčasného ukončenia </w:t>
      </w:r>
      <w:r w:rsidR="003F3B6E">
        <w:rPr>
          <w:rFonts w:asciiTheme="minorHAnsi" w:eastAsia="Arial" w:hAnsiTheme="minorHAnsi" w:cstheme="minorHAnsi"/>
          <w:sz w:val="22"/>
          <w:szCs w:val="22"/>
        </w:rPr>
        <w:t xml:space="preserve">tejto </w:t>
      </w:r>
      <w:r>
        <w:rPr>
          <w:rFonts w:asciiTheme="minorHAnsi" w:eastAsia="Arial" w:hAnsiTheme="minorHAnsi" w:cstheme="minorHAnsi"/>
          <w:sz w:val="22"/>
          <w:szCs w:val="22"/>
        </w:rPr>
        <w:t>zmluvy z dôvodov na strane zhotoviteľa platí, že objednávateľ je oprávnený:</w:t>
      </w:r>
    </w:p>
    <w:p w14:paraId="5C490141" w14:textId="79BCBE41" w:rsidR="0048706C" w:rsidRDefault="0048706C" w:rsidP="000B55E7">
      <w:pPr>
        <w:pStyle w:val="Odsekzoznamu"/>
        <w:numPr>
          <w:ilvl w:val="0"/>
          <w:numId w:val="29"/>
        </w:numPr>
        <w:spacing w:before="240"/>
        <w:jc w:val="both"/>
        <w:rPr>
          <w:rFonts w:asciiTheme="minorHAnsi" w:eastAsia="Arial" w:hAnsiTheme="minorHAnsi" w:cstheme="minorHAnsi"/>
          <w:sz w:val="22"/>
          <w:szCs w:val="22"/>
        </w:rPr>
      </w:pPr>
      <w:r w:rsidRPr="005266F6">
        <w:rPr>
          <w:rFonts w:asciiTheme="minorHAnsi" w:eastAsia="Arial" w:hAnsiTheme="minorHAnsi" w:cstheme="minorHAnsi"/>
          <w:sz w:val="22"/>
          <w:szCs w:val="22"/>
        </w:rPr>
        <w:t xml:space="preserve">odmietnuť akékoľvek </w:t>
      </w:r>
      <w:r>
        <w:rPr>
          <w:rFonts w:asciiTheme="minorHAnsi" w:eastAsia="Arial" w:hAnsiTheme="minorHAnsi" w:cstheme="minorHAnsi"/>
          <w:sz w:val="22"/>
          <w:szCs w:val="22"/>
        </w:rPr>
        <w:t>plnenie z</w:t>
      </w:r>
      <w:r w:rsidRPr="005266F6">
        <w:rPr>
          <w:rFonts w:asciiTheme="minorHAnsi" w:eastAsia="Arial" w:hAnsiTheme="minorHAnsi" w:cstheme="minorHAnsi"/>
          <w:sz w:val="22"/>
          <w:szCs w:val="22"/>
        </w:rPr>
        <w:t xml:space="preserve">hotoviteľovi, pokiaľ nie </w:t>
      </w:r>
      <w:r>
        <w:rPr>
          <w:rFonts w:asciiTheme="minorHAnsi" w:eastAsia="Arial" w:hAnsiTheme="minorHAnsi" w:cstheme="minorHAnsi"/>
          <w:sz w:val="22"/>
          <w:szCs w:val="22"/>
        </w:rPr>
        <w:t>je ustálená výška</w:t>
      </w:r>
      <w:r w:rsidRPr="005266F6">
        <w:rPr>
          <w:rFonts w:asciiTheme="minorHAnsi" w:eastAsia="Arial" w:hAnsiTheme="minorHAnsi" w:cstheme="minorHAnsi"/>
          <w:sz w:val="22"/>
          <w:szCs w:val="22"/>
        </w:rPr>
        <w:t xml:space="preserve"> náklad</w:t>
      </w:r>
      <w:r>
        <w:rPr>
          <w:rFonts w:asciiTheme="minorHAnsi" w:eastAsia="Arial" w:hAnsiTheme="minorHAnsi" w:cstheme="minorHAnsi"/>
          <w:sz w:val="22"/>
          <w:szCs w:val="22"/>
        </w:rPr>
        <w:t>ov</w:t>
      </w:r>
      <w:r w:rsidRPr="005266F6">
        <w:rPr>
          <w:rFonts w:asciiTheme="minorHAnsi" w:eastAsia="Arial" w:hAnsiTheme="minorHAnsi" w:cstheme="minorHAnsi"/>
          <w:sz w:val="22"/>
          <w:szCs w:val="22"/>
        </w:rPr>
        <w:t xml:space="preserve"> </w:t>
      </w:r>
      <w:r>
        <w:rPr>
          <w:rFonts w:asciiTheme="minorHAnsi" w:eastAsia="Arial" w:hAnsiTheme="minorHAnsi" w:cstheme="minorHAnsi"/>
          <w:sz w:val="22"/>
          <w:szCs w:val="22"/>
        </w:rPr>
        <w:t>o</w:t>
      </w:r>
      <w:r w:rsidRPr="005266F6">
        <w:rPr>
          <w:rFonts w:asciiTheme="minorHAnsi" w:eastAsia="Arial" w:hAnsiTheme="minorHAnsi" w:cstheme="minorHAnsi"/>
          <w:sz w:val="22"/>
          <w:szCs w:val="22"/>
        </w:rPr>
        <w:t>bjednávateľa</w:t>
      </w:r>
      <w:r>
        <w:rPr>
          <w:rFonts w:asciiTheme="minorHAnsi" w:eastAsia="Arial" w:hAnsiTheme="minorHAnsi" w:cstheme="minorHAnsi"/>
          <w:sz w:val="22"/>
          <w:szCs w:val="22"/>
        </w:rPr>
        <w:t xml:space="preserve"> voči zhotoviteľovi</w:t>
      </w:r>
      <w:r w:rsidRPr="005266F6">
        <w:rPr>
          <w:rFonts w:asciiTheme="minorHAnsi" w:eastAsia="Arial" w:hAnsiTheme="minorHAnsi" w:cstheme="minorHAnsi"/>
          <w:sz w:val="22"/>
          <w:szCs w:val="22"/>
        </w:rPr>
        <w:t xml:space="preserve"> na odstránenie všetkých vád a nedorobkov,</w:t>
      </w:r>
      <w:r>
        <w:rPr>
          <w:rFonts w:asciiTheme="minorHAnsi" w:eastAsia="Arial" w:hAnsiTheme="minorHAnsi" w:cstheme="minorHAnsi"/>
          <w:sz w:val="22"/>
          <w:szCs w:val="22"/>
        </w:rPr>
        <w:t xml:space="preserve"> dokončenia diela,</w:t>
      </w:r>
      <w:r w:rsidRPr="005266F6">
        <w:rPr>
          <w:rFonts w:asciiTheme="minorHAnsi" w:eastAsia="Arial" w:hAnsiTheme="minorHAnsi" w:cstheme="minorHAnsi"/>
          <w:sz w:val="22"/>
          <w:szCs w:val="22"/>
        </w:rPr>
        <w:t xml:space="preserve"> výška zmluvných pokút a škôd </w:t>
      </w:r>
      <w:r>
        <w:rPr>
          <w:rFonts w:asciiTheme="minorHAnsi" w:eastAsia="Arial" w:hAnsiTheme="minorHAnsi" w:cstheme="minorHAnsi"/>
          <w:sz w:val="22"/>
          <w:szCs w:val="22"/>
        </w:rPr>
        <w:t>o</w:t>
      </w:r>
      <w:r w:rsidRPr="005266F6">
        <w:rPr>
          <w:rFonts w:asciiTheme="minorHAnsi" w:eastAsia="Arial" w:hAnsiTheme="minorHAnsi" w:cstheme="minorHAnsi"/>
          <w:sz w:val="22"/>
          <w:szCs w:val="22"/>
        </w:rPr>
        <w:t>bjednávateľa vzniknutých z dôvodu omeškania</w:t>
      </w:r>
      <w:r>
        <w:rPr>
          <w:rFonts w:asciiTheme="minorHAnsi" w:eastAsia="Arial" w:hAnsiTheme="minorHAnsi" w:cstheme="minorHAnsi"/>
          <w:sz w:val="22"/>
          <w:szCs w:val="22"/>
        </w:rPr>
        <w:t xml:space="preserve"> zhotoviteľa a </w:t>
      </w:r>
    </w:p>
    <w:p w14:paraId="77C211BF" w14:textId="5CD8019B" w:rsidR="0048706C" w:rsidRPr="005266F6" w:rsidRDefault="0048706C" w:rsidP="000B55E7">
      <w:pPr>
        <w:pStyle w:val="Odsekzoznamu"/>
        <w:numPr>
          <w:ilvl w:val="0"/>
          <w:numId w:val="29"/>
        </w:numPr>
        <w:spacing w:before="240" w:line="259" w:lineRule="auto"/>
        <w:jc w:val="both"/>
        <w:rPr>
          <w:rFonts w:asciiTheme="minorHAnsi" w:eastAsia="Arial" w:hAnsiTheme="minorHAnsi" w:cstheme="minorBidi"/>
          <w:sz w:val="22"/>
          <w:szCs w:val="22"/>
        </w:rPr>
      </w:pPr>
      <w:r w:rsidRPr="005266F6">
        <w:rPr>
          <w:rFonts w:asciiTheme="minorHAnsi" w:eastAsia="Arial" w:hAnsiTheme="minorHAnsi" w:cstheme="minorBidi"/>
          <w:sz w:val="22"/>
          <w:szCs w:val="22"/>
        </w:rPr>
        <w:t xml:space="preserve">uplatniť si u </w:t>
      </w:r>
      <w:r w:rsidRPr="06CCBA89">
        <w:rPr>
          <w:rFonts w:asciiTheme="minorHAnsi" w:eastAsia="Arial" w:hAnsiTheme="minorHAnsi" w:cstheme="minorBidi"/>
          <w:sz w:val="22"/>
          <w:szCs w:val="22"/>
        </w:rPr>
        <w:t>z</w:t>
      </w:r>
      <w:r w:rsidRPr="005266F6">
        <w:rPr>
          <w:rFonts w:asciiTheme="minorHAnsi" w:eastAsia="Arial" w:hAnsiTheme="minorHAnsi" w:cstheme="minorBidi"/>
          <w:sz w:val="22"/>
          <w:szCs w:val="22"/>
        </w:rPr>
        <w:t xml:space="preserve">hotoviteľa úhradu všetkých zmluvných pokút, náhradu celej škody a všetkých dodatočných nákladov na dokončenie </w:t>
      </w:r>
      <w:r w:rsidRPr="06CCBA89">
        <w:rPr>
          <w:rFonts w:asciiTheme="minorHAnsi" w:eastAsia="Arial" w:hAnsiTheme="minorHAnsi" w:cstheme="minorBidi"/>
          <w:sz w:val="22"/>
          <w:szCs w:val="22"/>
        </w:rPr>
        <w:t>d</w:t>
      </w:r>
      <w:r w:rsidRPr="005266F6">
        <w:rPr>
          <w:rFonts w:asciiTheme="minorHAnsi" w:eastAsia="Arial" w:hAnsiTheme="minorHAnsi" w:cstheme="minorBidi"/>
          <w:sz w:val="22"/>
          <w:szCs w:val="22"/>
        </w:rPr>
        <w:t>iela, po odpočítaní všetkých čiastok</w:t>
      </w:r>
      <w:r w:rsidRPr="06CCBA89">
        <w:rPr>
          <w:rFonts w:asciiTheme="minorHAnsi" w:eastAsia="Arial" w:hAnsiTheme="minorHAnsi" w:cstheme="minorBidi"/>
          <w:sz w:val="22"/>
          <w:szCs w:val="22"/>
        </w:rPr>
        <w:t xml:space="preserve"> na ktoré má zhotoviteľ nárok</w:t>
      </w:r>
      <w:r w:rsidRPr="005266F6">
        <w:rPr>
          <w:rFonts w:asciiTheme="minorHAnsi" w:eastAsia="Arial" w:hAnsiTheme="minorHAnsi" w:cstheme="minorBidi"/>
          <w:sz w:val="22"/>
          <w:szCs w:val="22"/>
        </w:rPr>
        <w:t xml:space="preserve">. </w:t>
      </w:r>
      <w:r w:rsidRPr="06CCBA89">
        <w:rPr>
          <w:rFonts w:asciiTheme="minorHAnsi" w:eastAsia="Arial" w:hAnsiTheme="minorHAnsi" w:cstheme="minorBidi"/>
          <w:sz w:val="22"/>
          <w:szCs w:val="22"/>
        </w:rPr>
        <w:t xml:space="preserve">Pre vylúčenie pochybností platí, že </w:t>
      </w:r>
      <w:r w:rsidR="3040C6E1" w:rsidRPr="6E7A3DEC">
        <w:rPr>
          <w:rFonts w:asciiTheme="minorHAnsi" w:eastAsia="Arial" w:hAnsiTheme="minorHAnsi" w:cstheme="minorBidi"/>
          <w:sz w:val="22"/>
          <w:szCs w:val="22"/>
        </w:rPr>
        <w:t xml:space="preserve">až </w:t>
      </w:r>
      <w:r w:rsidRPr="06CCBA89">
        <w:rPr>
          <w:rFonts w:asciiTheme="minorHAnsi" w:eastAsia="Arial" w:hAnsiTheme="minorHAnsi" w:cstheme="minorBidi"/>
          <w:sz w:val="22"/>
          <w:szCs w:val="22"/>
        </w:rPr>
        <w:t>p</w:t>
      </w:r>
      <w:r w:rsidRPr="005266F6">
        <w:rPr>
          <w:rFonts w:asciiTheme="minorHAnsi" w:eastAsia="Arial" w:hAnsiTheme="minorHAnsi" w:cstheme="minorBidi"/>
          <w:sz w:val="22"/>
          <w:szCs w:val="22"/>
        </w:rPr>
        <w:t xml:space="preserve">o obdržaní platby všetkých zmluvných pokút, náhrady celej škody a všetkých dodatočných nákladov na dokončenie </w:t>
      </w:r>
      <w:r w:rsidRPr="06CCBA89">
        <w:rPr>
          <w:rFonts w:asciiTheme="minorHAnsi" w:eastAsia="Arial" w:hAnsiTheme="minorHAnsi" w:cstheme="minorBidi"/>
          <w:sz w:val="22"/>
          <w:szCs w:val="22"/>
        </w:rPr>
        <w:t>d</w:t>
      </w:r>
      <w:r w:rsidRPr="005266F6">
        <w:rPr>
          <w:rFonts w:asciiTheme="minorHAnsi" w:eastAsia="Arial" w:hAnsiTheme="minorHAnsi" w:cstheme="minorBidi"/>
          <w:sz w:val="22"/>
          <w:szCs w:val="22"/>
        </w:rPr>
        <w:t xml:space="preserve">iela bude </w:t>
      </w:r>
      <w:r w:rsidRPr="06CCBA89">
        <w:rPr>
          <w:rFonts w:asciiTheme="minorHAnsi" w:eastAsia="Arial" w:hAnsiTheme="minorHAnsi" w:cstheme="minorBidi"/>
          <w:sz w:val="22"/>
          <w:szCs w:val="22"/>
        </w:rPr>
        <w:t>o</w:t>
      </w:r>
      <w:r w:rsidRPr="005266F6">
        <w:rPr>
          <w:rFonts w:asciiTheme="minorHAnsi" w:eastAsia="Arial" w:hAnsiTheme="minorHAnsi" w:cstheme="minorBidi"/>
          <w:sz w:val="22"/>
          <w:szCs w:val="22"/>
        </w:rPr>
        <w:t xml:space="preserve">bjednávateľ povinný zaplatiť prípadný </w:t>
      </w:r>
      <w:r w:rsidRPr="06CCBA89">
        <w:rPr>
          <w:rFonts w:asciiTheme="minorHAnsi" w:eastAsia="Arial" w:hAnsiTheme="minorHAnsi" w:cstheme="minorBidi"/>
          <w:sz w:val="22"/>
          <w:szCs w:val="22"/>
        </w:rPr>
        <w:t xml:space="preserve"> </w:t>
      </w:r>
      <w:r w:rsidR="107C2F72" w:rsidRPr="06CCBA89">
        <w:rPr>
          <w:rFonts w:asciiTheme="minorHAnsi" w:eastAsia="Arial" w:hAnsiTheme="minorHAnsi" w:cstheme="minorBidi"/>
          <w:sz w:val="22"/>
          <w:szCs w:val="22"/>
        </w:rPr>
        <w:t>nedoplatok</w:t>
      </w:r>
      <w:r w:rsidRPr="005266F6">
        <w:rPr>
          <w:rFonts w:asciiTheme="minorHAnsi" w:eastAsia="Arial" w:hAnsiTheme="minorHAnsi" w:cstheme="minorBidi"/>
          <w:sz w:val="22"/>
          <w:szCs w:val="22"/>
        </w:rPr>
        <w:t xml:space="preserve"> </w:t>
      </w:r>
      <w:r w:rsidRPr="06CCBA89">
        <w:rPr>
          <w:rFonts w:asciiTheme="minorHAnsi" w:eastAsia="Arial" w:hAnsiTheme="minorHAnsi" w:cstheme="minorBidi"/>
          <w:sz w:val="22"/>
          <w:szCs w:val="22"/>
        </w:rPr>
        <w:t>z</w:t>
      </w:r>
      <w:r w:rsidRPr="005266F6">
        <w:rPr>
          <w:rFonts w:asciiTheme="minorHAnsi" w:eastAsia="Arial" w:hAnsiTheme="minorHAnsi" w:cstheme="minorBidi"/>
          <w:sz w:val="22"/>
          <w:szCs w:val="22"/>
        </w:rPr>
        <w:t>hotoviteľovi</w:t>
      </w:r>
      <w:r w:rsidR="475D80A9" w:rsidRPr="74BCA0A4">
        <w:rPr>
          <w:rFonts w:asciiTheme="minorHAnsi" w:eastAsia="Arial" w:hAnsiTheme="minorHAnsi" w:cstheme="minorBidi"/>
          <w:sz w:val="22"/>
          <w:szCs w:val="22"/>
        </w:rPr>
        <w:t>.</w:t>
      </w:r>
    </w:p>
    <w:p w14:paraId="7718DEEC" w14:textId="2B207618" w:rsidR="00A4765B" w:rsidRPr="00631795"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631795">
        <w:rPr>
          <w:rFonts w:asciiTheme="minorHAnsi" w:eastAsia="Arial" w:hAnsiTheme="minorHAnsi" w:cstheme="minorHAnsi"/>
          <w:sz w:val="22"/>
          <w:szCs w:val="22"/>
        </w:rPr>
        <w:t xml:space="preserve">Predčasné ukončenie </w:t>
      </w:r>
      <w:r w:rsidR="00B11712">
        <w:rPr>
          <w:rFonts w:asciiTheme="minorHAnsi" w:eastAsia="Arial" w:hAnsiTheme="minorHAnsi" w:cstheme="minorHAnsi"/>
          <w:sz w:val="22"/>
          <w:szCs w:val="22"/>
        </w:rPr>
        <w:t xml:space="preserve">tejto </w:t>
      </w:r>
      <w:r w:rsidRPr="00631795">
        <w:rPr>
          <w:rFonts w:asciiTheme="minorHAnsi" w:eastAsia="Arial" w:hAnsiTheme="minorHAnsi" w:cstheme="minorHAnsi"/>
          <w:sz w:val="22"/>
          <w:szCs w:val="22"/>
        </w:rPr>
        <w:t xml:space="preserve">zmluvy, bez ohľadu na zmluvnú stranu, ktorá túto zmluvu ukončila, sa nedotýka zodpovednosti zhotoviteľa za vady a nedostatky dovtedy vykonaného diela a rovnako sa netýkajú plynutia záručných dôb podľa </w:t>
      </w:r>
      <w:r w:rsidR="00B11712">
        <w:rPr>
          <w:rFonts w:asciiTheme="minorHAnsi" w:eastAsia="Arial" w:hAnsiTheme="minorHAnsi" w:cstheme="minorHAnsi"/>
          <w:sz w:val="22"/>
          <w:szCs w:val="22"/>
        </w:rPr>
        <w:t xml:space="preserve">tejto </w:t>
      </w:r>
      <w:r w:rsidR="00244538" w:rsidRPr="00631795">
        <w:rPr>
          <w:rFonts w:asciiTheme="minorHAnsi" w:eastAsia="Arial" w:hAnsiTheme="minorHAnsi" w:cstheme="minorHAnsi"/>
          <w:sz w:val="22"/>
          <w:szCs w:val="22"/>
        </w:rPr>
        <w:t>z</w:t>
      </w:r>
      <w:r w:rsidRPr="00631795">
        <w:rPr>
          <w:rFonts w:asciiTheme="minorHAnsi" w:eastAsia="Arial" w:hAnsiTheme="minorHAnsi" w:cstheme="minorHAnsi"/>
          <w:sz w:val="22"/>
          <w:szCs w:val="22"/>
        </w:rPr>
        <w:t>mluvy.</w:t>
      </w:r>
    </w:p>
    <w:p w14:paraId="6DB265D2" w14:textId="77777777" w:rsidR="000B2CAF" w:rsidRPr="00631795" w:rsidRDefault="000B2CAF" w:rsidP="00C10BAA">
      <w:pPr>
        <w:tabs>
          <w:tab w:val="num" w:pos="1534"/>
        </w:tabs>
        <w:ind w:left="709"/>
        <w:jc w:val="both"/>
        <w:rPr>
          <w:rFonts w:asciiTheme="minorHAnsi" w:hAnsiTheme="minorHAnsi" w:cstheme="minorHAnsi"/>
          <w:color w:val="000000"/>
          <w:sz w:val="22"/>
          <w:szCs w:val="22"/>
        </w:rPr>
      </w:pPr>
    </w:p>
    <w:p w14:paraId="38110B76" w14:textId="77777777" w:rsidR="005E0262" w:rsidRPr="00631795" w:rsidRDefault="005E0262" w:rsidP="00C10BAA">
      <w:pPr>
        <w:tabs>
          <w:tab w:val="num" w:pos="1534"/>
        </w:tabs>
        <w:ind w:left="709"/>
        <w:jc w:val="both"/>
        <w:rPr>
          <w:rFonts w:asciiTheme="minorHAnsi" w:hAnsiTheme="minorHAnsi" w:cstheme="minorHAnsi"/>
          <w:color w:val="000000"/>
          <w:sz w:val="22"/>
          <w:szCs w:val="22"/>
        </w:rPr>
      </w:pPr>
    </w:p>
    <w:p w14:paraId="41A5AB95" w14:textId="77777777" w:rsidR="00C10BAA" w:rsidRPr="00631795" w:rsidRDefault="00C10BAA" w:rsidP="00141F18">
      <w:pPr>
        <w:numPr>
          <w:ilvl w:val="0"/>
          <w:numId w:val="11"/>
        </w:numPr>
        <w:tabs>
          <w:tab w:val="clear" w:pos="705"/>
          <w:tab w:val="num" w:pos="567"/>
        </w:tabs>
        <w:jc w:val="both"/>
        <w:rPr>
          <w:rFonts w:asciiTheme="minorHAnsi" w:hAnsiTheme="minorHAnsi" w:cstheme="minorHAnsi"/>
          <w:b/>
          <w:sz w:val="22"/>
          <w:szCs w:val="22"/>
        </w:rPr>
      </w:pPr>
      <w:r w:rsidRPr="00631795">
        <w:rPr>
          <w:rFonts w:asciiTheme="minorHAnsi" w:hAnsiTheme="minorHAnsi" w:cstheme="minorHAnsi"/>
          <w:b/>
          <w:sz w:val="22"/>
          <w:szCs w:val="22"/>
        </w:rPr>
        <w:t>ZÁVEREČNÉ USTANOVENIA</w:t>
      </w:r>
    </w:p>
    <w:p w14:paraId="61AC57EC" w14:textId="25E648EA" w:rsidR="3B309DF3" w:rsidRPr="00631795" w:rsidRDefault="3B309DF3" w:rsidP="00434D8C">
      <w:pPr>
        <w:jc w:val="both"/>
        <w:rPr>
          <w:rFonts w:asciiTheme="minorHAnsi" w:hAnsiTheme="minorHAnsi" w:cstheme="minorBidi"/>
          <w:sz w:val="22"/>
          <w:szCs w:val="22"/>
        </w:rPr>
      </w:pPr>
    </w:p>
    <w:p w14:paraId="28BC1493" w14:textId="58DBBA60" w:rsidR="00434D8C" w:rsidRPr="00631795" w:rsidRDefault="00434D8C" w:rsidP="00C94372">
      <w:pPr>
        <w:pStyle w:val="Odsekzoznamu"/>
        <w:numPr>
          <w:ilvl w:val="1"/>
          <w:numId w:val="11"/>
        </w:numPr>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 xml:space="preserve">Táto zmluva sa spravuje </w:t>
      </w:r>
      <w:r w:rsidR="0000722C">
        <w:rPr>
          <w:rFonts w:asciiTheme="minorHAnsi" w:hAnsiTheme="minorHAnsi" w:cstheme="minorBidi"/>
          <w:sz w:val="22"/>
          <w:szCs w:val="22"/>
        </w:rPr>
        <w:t xml:space="preserve">právnym poriadkom </w:t>
      </w:r>
      <w:r w:rsidRPr="00631795">
        <w:rPr>
          <w:rFonts w:asciiTheme="minorHAnsi" w:hAnsiTheme="minorHAnsi" w:cstheme="minorBidi"/>
          <w:sz w:val="22"/>
          <w:szCs w:val="22"/>
        </w:rPr>
        <w:t>Slovenskej republiky bez prihliadnutia ku kolíznym normám. Súdy Slovenskej republiky majú výlučnú právomoc na rozhodovanie akýchkoľvek sporov týkajúcich sa tejto zmluvy</w:t>
      </w:r>
      <w:r w:rsidR="00170FDB">
        <w:rPr>
          <w:rFonts w:asciiTheme="minorHAnsi" w:hAnsiTheme="minorHAnsi" w:cstheme="minorBidi"/>
          <w:sz w:val="22"/>
          <w:szCs w:val="22"/>
        </w:rPr>
        <w:t xml:space="preserve"> resp. sporov s ňou súvisiacich, v</w:t>
      </w:r>
      <w:r w:rsidR="00170FDB" w:rsidRPr="00D27DB4">
        <w:rPr>
          <w:rFonts w:asciiTheme="minorHAnsi" w:hAnsiTheme="minorHAnsi" w:cstheme="minorBidi"/>
          <w:sz w:val="22"/>
          <w:szCs w:val="22"/>
        </w:rPr>
        <w:t>rátane sporov o jej platnosť, výklad alebo zrušenie</w:t>
      </w:r>
      <w:r w:rsidRPr="00631795">
        <w:rPr>
          <w:rFonts w:asciiTheme="minorHAnsi" w:hAnsiTheme="minorHAnsi" w:cstheme="minorBidi"/>
          <w:sz w:val="22"/>
          <w:szCs w:val="22"/>
        </w:rPr>
        <w:t>.</w:t>
      </w:r>
    </w:p>
    <w:p w14:paraId="7161C495" w14:textId="19786FA7" w:rsidR="57D38C21" w:rsidRPr="00631795" w:rsidRDefault="57D38C21" w:rsidP="42C68F53">
      <w:pPr>
        <w:rPr>
          <w:rFonts w:asciiTheme="minorHAnsi" w:hAnsiTheme="minorHAnsi" w:cstheme="minorBidi"/>
          <w:sz w:val="22"/>
          <w:szCs w:val="22"/>
        </w:rPr>
      </w:pPr>
      <w:r w:rsidRPr="00631795">
        <w:rPr>
          <w:rFonts w:asciiTheme="minorHAnsi" w:hAnsiTheme="minorHAnsi" w:cstheme="minorBidi"/>
          <w:sz w:val="22"/>
          <w:szCs w:val="22"/>
        </w:rPr>
        <w:t xml:space="preserve"> </w:t>
      </w:r>
    </w:p>
    <w:p w14:paraId="40B64DFC" w14:textId="524A9E80" w:rsidR="57D38C21" w:rsidRPr="0040779E" w:rsidRDefault="57D38C21" w:rsidP="00C94372">
      <w:pPr>
        <w:pStyle w:val="Odsekzoznamu"/>
        <w:numPr>
          <w:ilvl w:val="1"/>
          <w:numId w:val="11"/>
        </w:numPr>
        <w:ind w:left="567" w:hanging="567"/>
        <w:jc w:val="both"/>
        <w:rPr>
          <w:rFonts w:asciiTheme="minorHAnsi" w:hAnsiTheme="minorHAnsi" w:cstheme="minorHAnsi"/>
          <w:sz w:val="22"/>
          <w:szCs w:val="22"/>
        </w:rPr>
      </w:pPr>
      <w:r w:rsidRPr="0040779E">
        <w:rPr>
          <w:rFonts w:asciiTheme="minorHAnsi" w:eastAsia="Calibri" w:hAnsiTheme="minorHAnsi" w:cstheme="minorHAnsi"/>
          <w:color w:val="000000" w:themeColor="text1"/>
          <w:sz w:val="22"/>
          <w:szCs w:val="22"/>
        </w:rPr>
        <w:t xml:space="preserve">Vzhľadom k tomu, že predmet tejto zmluvy priamo súvisí s prevádzkou sietí a informačných systémov objednávateľa, zmluvné strany medzi sebou súčasne uzatvárajú </w:t>
      </w:r>
      <w:r w:rsidR="00BF4291" w:rsidRPr="009F3A6C">
        <w:rPr>
          <w:rFonts w:asciiTheme="minorHAnsi" w:eastAsia="Calibri" w:hAnsiTheme="minorHAnsi" w:cstheme="minorHAnsi"/>
          <w:color w:val="000000" w:themeColor="text1"/>
          <w:sz w:val="22"/>
          <w:szCs w:val="22"/>
        </w:rPr>
        <w:t>Z</w:t>
      </w:r>
      <w:r w:rsidRPr="009F3A6C">
        <w:rPr>
          <w:rFonts w:asciiTheme="minorHAnsi" w:eastAsia="Calibri" w:hAnsiTheme="minorHAnsi" w:cstheme="minorHAnsi"/>
          <w:color w:val="000000" w:themeColor="text1"/>
          <w:sz w:val="22"/>
          <w:szCs w:val="22"/>
        </w:rPr>
        <w:t>mluvu</w:t>
      </w:r>
      <w:r w:rsidRPr="0040779E">
        <w:rPr>
          <w:rFonts w:asciiTheme="minorHAnsi" w:eastAsia="Calibri" w:hAnsiTheme="minorHAnsi" w:cstheme="minorHAnsi"/>
          <w:color w:val="000000" w:themeColor="text1"/>
          <w:sz w:val="22"/>
          <w:szCs w:val="22"/>
        </w:rPr>
        <w:t xml:space="preserve"> o zabezpečení plnenia bezpečnostných opatrení a notifikačných povinností podľa zákona č. 69/2018 Z. z. o kybernetickej bezpečnosti a o zmene a doplnení niektorých zákonov</w:t>
      </w:r>
      <w:r w:rsidR="00DD1A4E">
        <w:rPr>
          <w:rFonts w:asciiTheme="minorHAnsi" w:eastAsia="Calibri" w:hAnsiTheme="minorHAnsi" w:cstheme="minorHAnsi"/>
          <w:color w:val="000000" w:themeColor="text1"/>
          <w:sz w:val="22"/>
          <w:szCs w:val="22"/>
        </w:rPr>
        <w:t xml:space="preserve"> v znení neskorších predpisov</w:t>
      </w:r>
      <w:r w:rsidRPr="0040779E">
        <w:rPr>
          <w:rFonts w:asciiTheme="minorHAnsi" w:eastAsia="Calibri" w:hAnsiTheme="minorHAnsi" w:cstheme="minorHAnsi"/>
          <w:color w:val="000000" w:themeColor="text1"/>
          <w:sz w:val="22"/>
          <w:szCs w:val="22"/>
        </w:rPr>
        <w:t xml:space="preserve"> (ďalej len „</w:t>
      </w:r>
      <w:r w:rsidRPr="0040779E">
        <w:rPr>
          <w:rFonts w:asciiTheme="minorHAnsi" w:eastAsia="Calibri" w:hAnsiTheme="minorHAnsi" w:cstheme="minorHAnsi"/>
          <w:b/>
          <w:color w:val="000000" w:themeColor="text1"/>
          <w:sz w:val="22"/>
          <w:szCs w:val="22"/>
        </w:rPr>
        <w:t>zmluva o kybernetickej bezpečnosti</w:t>
      </w:r>
      <w:r w:rsidRPr="0040779E">
        <w:rPr>
          <w:rFonts w:asciiTheme="minorHAnsi" w:eastAsia="Calibri" w:hAnsiTheme="minorHAnsi" w:cstheme="minorHAnsi"/>
          <w:color w:val="000000" w:themeColor="text1"/>
          <w:sz w:val="22"/>
          <w:szCs w:val="22"/>
        </w:rPr>
        <w:t>“). Zhotoviteľ je povinný plniť povinnosti z nej vyplývajúce počas celej doby trvania tejto zmluvy a počas trvania záručnej doby podľa tejto zmluvy. Uzatvorenie zmluvy o kybernetickej bezpečnosti je podmienkou účinnosti tejto zmluvy a táto zmluva automaticky zaniká ukončením zmluvy o kybernetickej bezpečnosti.</w:t>
      </w:r>
    </w:p>
    <w:p w14:paraId="50E6A91F" w14:textId="77777777" w:rsidR="00434D8C" w:rsidRPr="00631795" w:rsidRDefault="00434D8C" w:rsidP="00434D8C">
      <w:pPr>
        <w:ind w:left="567"/>
        <w:jc w:val="both"/>
        <w:rPr>
          <w:rFonts w:asciiTheme="minorHAnsi" w:hAnsiTheme="minorHAnsi" w:cstheme="minorHAnsi"/>
          <w:bCs/>
          <w:sz w:val="22"/>
          <w:szCs w:val="22"/>
        </w:rPr>
      </w:pPr>
    </w:p>
    <w:p w14:paraId="4ED41D48" w14:textId="7CBAD3E4" w:rsidR="00C10BAA" w:rsidRPr="00631795"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 xml:space="preserve">Právne vzťahy neupravené touto zmluvou sa riadia ustanoveniami Obchodného zákonníka č a v jeho rámci ustanoveniami </w:t>
      </w:r>
      <w:r w:rsidR="0062577B">
        <w:rPr>
          <w:rFonts w:asciiTheme="minorHAnsi" w:hAnsiTheme="minorHAnsi" w:cstheme="minorBidi"/>
          <w:sz w:val="22"/>
          <w:szCs w:val="22"/>
        </w:rPr>
        <w:t xml:space="preserve">zákona </w:t>
      </w:r>
      <w:r w:rsidR="0062577B" w:rsidRPr="00631795">
        <w:rPr>
          <w:rFonts w:asciiTheme="minorHAnsi" w:hAnsiTheme="minorHAnsi" w:cstheme="minorBidi"/>
          <w:sz w:val="22"/>
          <w:szCs w:val="22"/>
        </w:rPr>
        <w:t xml:space="preserve">č. 40/1964 Zb. </w:t>
      </w:r>
      <w:r w:rsidRPr="009F3A6C">
        <w:rPr>
          <w:rFonts w:asciiTheme="minorHAnsi" w:hAnsiTheme="minorHAnsi" w:cstheme="minorBidi"/>
          <w:sz w:val="22"/>
          <w:szCs w:val="22"/>
        </w:rPr>
        <w:t>Občiansk</w:t>
      </w:r>
      <w:r w:rsidR="0062577B" w:rsidRPr="009F3A6C">
        <w:rPr>
          <w:rFonts w:asciiTheme="minorHAnsi" w:hAnsiTheme="minorHAnsi" w:cstheme="minorBidi"/>
          <w:sz w:val="22"/>
          <w:szCs w:val="22"/>
        </w:rPr>
        <w:t>y</w:t>
      </w:r>
      <w:r w:rsidRPr="009F3A6C">
        <w:rPr>
          <w:rFonts w:asciiTheme="minorHAnsi" w:hAnsiTheme="minorHAnsi" w:cstheme="minorBidi"/>
          <w:sz w:val="22"/>
          <w:szCs w:val="22"/>
        </w:rPr>
        <w:t xml:space="preserve"> zákonník</w:t>
      </w:r>
      <w:r w:rsidRPr="00631795" w:rsidDel="0062577B">
        <w:rPr>
          <w:rFonts w:asciiTheme="minorHAnsi" w:hAnsiTheme="minorHAnsi" w:cstheme="minorBidi"/>
          <w:sz w:val="22"/>
          <w:szCs w:val="22"/>
        </w:rPr>
        <w:t xml:space="preserve"> </w:t>
      </w:r>
      <w:r w:rsidRPr="00631795">
        <w:rPr>
          <w:rFonts w:asciiTheme="minorHAnsi" w:hAnsiTheme="minorHAnsi" w:cstheme="minorBidi"/>
          <w:sz w:val="22"/>
          <w:szCs w:val="22"/>
        </w:rPr>
        <w:t>v znení neskorších predpisov</w:t>
      </w:r>
      <w:r w:rsidR="00A87531">
        <w:rPr>
          <w:rFonts w:asciiTheme="minorHAnsi" w:hAnsiTheme="minorHAnsi" w:cstheme="minorBidi"/>
          <w:sz w:val="22"/>
          <w:szCs w:val="22"/>
        </w:rPr>
        <w:t>,</w:t>
      </w:r>
      <w:r w:rsidRPr="00631795">
        <w:rPr>
          <w:rFonts w:asciiTheme="minorHAnsi" w:hAnsiTheme="minorHAnsi" w:cstheme="minorBidi"/>
          <w:sz w:val="22"/>
          <w:szCs w:val="22"/>
        </w:rPr>
        <w:t xml:space="preserve"> </w:t>
      </w:r>
      <w:r w:rsidR="00A87531" w:rsidRPr="002978E5">
        <w:rPr>
          <w:rFonts w:asciiTheme="minorHAnsi" w:hAnsiTheme="minorHAnsi" w:cstheme="minorBidi"/>
          <w:sz w:val="22"/>
          <w:szCs w:val="22"/>
        </w:rPr>
        <w:t xml:space="preserve">ako aj ustanoveniami ostatných príslušných </w:t>
      </w:r>
      <w:r w:rsidR="00A87531" w:rsidRPr="003866D5">
        <w:rPr>
          <w:rFonts w:asciiTheme="minorHAnsi" w:hAnsiTheme="minorHAnsi" w:cstheme="minorBidi"/>
          <w:sz w:val="22"/>
          <w:szCs w:val="22"/>
        </w:rPr>
        <w:t>všeobecne záväzných</w:t>
      </w:r>
      <w:r w:rsidR="00A87531">
        <w:rPr>
          <w:rFonts w:asciiTheme="minorHAnsi" w:hAnsiTheme="minorHAnsi" w:cstheme="minorBidi"/>
          <w:sz w:val="22"/>
          <w:szCs w:val="22"/>
        </w:rPr>
        <w:t xml:space="preserve"> </w:t>
      </w:r>
      <w:r w:rsidR="00A87531" w:rsidRPr="002978E5">
        <w:rPr>
          <w:rFonts w:asciiTheme="minorHAnsi" w:hAnsiTheme="minorHAnsi" w:cstheme="minorBidi"/>
          <w:sz w:val="22"/>
          <w:szCs w:val="22"/>
        </w:rPr>
        <w:t xml:space="preserve">právnych predpisov Slovenskej </w:t>
      </w:r>
      <w:r w:rsidR="00A87531" w:rsidRPr="009F3A6C">
        <w:rPr>
          <w:rFonts w:asciiTheme="minorHAnsi" w:hAnsiTheme="minorHAnsi" w:cstheme="minorBidi"/>
          <w:sz w:val="22"/>
          <w:szCs w:val="22"/>
        </w:rPr>
        <w:t>republiky</w:t>
      </w:r>
      <w:r w:rsidRPr="00631795">
        <w:rPr>
          <w:rFonts w:asciiTheme="minorHAnsi" w:hAnsiTheme="minorHAnsi" w:cstheme="minorBidi"/>
          <w:sz w:val="22"/>
          <w:szCs w:val="22"/>
        </w:rPr>
        <w:t>.</w:t>
      </w:r>
    </w:p>
    <w:p w14:paraId="0A784816" w14:textId="77777777" w:rsidR="005A53B1" w:rsidRPr="00631795" w:rsidRDefault="005A53B1" w:rsidP="005A53B1">
      <w:pPr>
        <w:jc w:val="both"/>
        <w:rPr>
          <w:rFonts w:asciiTheme="minorHAnsi" w:hAnsiTheme="minorHAnsi" w:cstheme="minorHAnsi"/>
          <w:bCs/>
          <w:sz w:val="22"/>
          <w:szCs w:val="22"/>
        </w:rPr>
      </w:pPr>
    </w:p>
    <w:p w14:paraId="3A743709" w14:textId="26B7C50F" w:rsidR="00F17127" w:rsidRPr="00631795" w:rsidRDefault="00F17127" w:rsidP="00C94372">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 xml:space="preserve">Zmluvné strany </w:t>
      </w:r>
      <w:r w:rsidR="00521403" w:rsidRPr="00631795">
        <w:rPr>
          <w:rFonts w:asciiTheme="minorHAnsi" w:hAnsiTheme="minorHAnsi" w:cstheme="minorBidi"/>
          <w:sz w:val="22"/>
          <w:szCs w:val="22"/>
        </w:rPr>
        <w:t>berú na vedomie</w:t>
      </w:r>
      <w:r w:rsidRPr="00631795">
        <w:rPr>
          <w:rFonts w:asciiTheme="minorHAnsi" w:hAnsiTheme="minorHAnsi" w:cstheme="minorBidi"/>
          <w:sz w:val="22"/>
          <w:szCs w:val="22"/>
        </w:rPr>
        <w:t>, že táto zmluva je povinne zverejňovanou zmluvou v zmysle ustanovenia § 5a zákona č. 211/2000 Z.</w:t>
      </w:r>
      <w:r w:rsidR="00B960F3" w:rsidRPr="00631795">
        <w:rPr>
          <w:rFonts w:asciiTheme="minorHAnsi" w:hAnsiTheme="minorHAnsi" w:cstheme="minorBidi"/>
          <w:sz w:val="22"/>
          <w:szCs w:val="22"/>
        </w:rPr>
        <w:t xml:space="preserve"> </w:t>
      </w:r>
      <w:r w:rsidRPr="00631795">
        <w:rPr>
          <w:rFonts w:asciiTheme="minorHAnsi" w:hAnsiTheme="minorHAnsi" w:cstheme="minorBidi"/>
          <w:sz w:val="22"/>
          <w:szCs w:val="22"/>
        </w:rPr>
        <w:t xml:space="preserve">z. </w:t>
      </w:r>
      <w:r w:rsidR="00A4765B" w:rsidRPr="00631795">
        <w:rPr>
          <w:rFonts w:asciiTheme="minorHAnsi" w:hAnsiTheme="minorHAnsi" w:cstheme="minorBidi"/>
          <w:sz w:val="22"/>
          <w:szCs w:val="22"/>
        </w:rPr>
        <w:t>o slobodnom prístupe k informáciám a o zmene a doplnení niektorých zákonov (zákon o slobode informácií) v znení neskorších predpisov</w:t>
      </w:r>
      <w:r w:rsidR="00965195" w:rsidRPr="00631795">
        <w:rPr>
          <w:rFonts w:asciiTheme="minorHAnsi" w:hAnsiTheme="minorHAnsi" w:cstheme="minorBidi"/>
          <w:sz w:val="22"/>
          <w:szCs w:val="22"/>
        </w:rPr>
        <w:t xml:space="preserve"> (ďalej len „</w:t>
      </w:r>
      <w:r w:rsidR="00965195" w:rsidRPr="00631795">
        <w:rPr>
          <w:rFonts w:asciiTheme="minorHAnsi" w:hAnsiTheme="minorHAnsi" w:cstheme="minorBidi"/>
          <w:b/>
          <w:sz w:val="22"/>
          <w:szCs w:val="22"/>
        </w:rPr>
        <w:t>zákon č. 211/2000 Z.</w:t>
      </w:r>
      <w:r w:rsidR="00B960F3" w:rsidRPr="00631795">
        <w:rPr>
          <w:rFonts w:asciiTheme="minorHAnsi" w:hAnsiTheme="minorHAnsi" w:cstheme="minorBidi"/>
          <w:b/>
          <w:sz w:val="22"/>
          <w:szCs w:val="22"/>
        </w:rPr>
        <w:t xml:space="preserve"> </w:t>
      </w:r>
      <w:r w:rsidR="00965195" w:rsidRPr="00631795">
        <w:rPr>
          <w:rFonts w:asciiTheme="minorHAnsi" w:hAnsiTheme="minorHAnsi" w:cstheme="minorBidi"/>
          <w:b/>
          <w:sz w:val="22"/>
          <w:szCs w:val="22"/>
        </w:rPr>
        <w:t>z.</w:t>
      </w:r>
      <w:r w:rsidR="00965195" w:rsidRPr="00631795">
        <w:rPr>
          <w:rFonts w:asciiTheme="minorHAnsi" w:hAnsiTheme="minorHAnsi" w:cstheme="minorBidi"/>
          <w:sz w:val="22"/>
          <w:szCs w:val="22"/>
        </w:rPr>
        <w:t>“)</w:t>
      </w:r>
      <w:r w:rsidR="00A4765B" w:rsidRPr="00631795">
        <w:rPr>
          <w:rFonts w:asciiTheme="minorHAnsi" w:hAnsiTheme="minorHAnsi" w:cstheme="minorBidi"/>
          <w:sz w:val="22"/>
          <w:szCs w:val="22"/>
        </w:rPr>
        <w:t>.</w:t>
      </w:r>
    </w:p>
    <w:p w14:paraId="177032FB" w14:textId="77777777" w:rsidR="00F17127" w:rsidRPr="00631795" w:rsidRDefault="00F17127" w:rsidP="00F17127">
      <w:pPr>
        <w:pStyle w:val="Odsekzoznamu"/>
        <w:tabs>
          <w:tab w:val="num" w:pos="567"/>
        </w:tabs>
        <w:rPr>
          <w:rFonts w:asciiTheme="minorHAnsi" w:hAnsiTheme="minorHAnsi" w:cstheme="minorHAnsi"/>
          <w:sz w:val="22"/>
          <w:szCs w:val="22"/>
        </w:rPr>
      </w:pPr>
    </w:p>
    <w:p w14:paraId="46609170" w14:textId="49C8240E" w:rsidR="00F17127" w:rsidRPr="00631795" w:rsidRDefault="00F17127" w:rsidP="00C94372">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631795">
        <w:rPr>
          <w:rFonts w:asciiTheme="minorHAnsi" w:hAnsiTheme="minorHAnsi" w:cstheme="minorBidi"/>
          <w:sz w:val="22"/>
          <w:szCs w:val="22"/>
        </w:rPr>
        <w:t xml:space="preserve">Táto zmluva nadobúda platnosť dňom jej podpisu oboma zmluvnými stranami a účinnosť dňom nasledujúcim po dni zverejnenia tejto zmluvy v Centrálnom registri zmlúv. Táto zmluva sa zverejňuje nepretržite počas existencie záväzkov vzniknutých z tejto zmluvy, </w:t>
      </w:r>
      <w:r w:rsidR="001B4548" w:rsidRPr="00631795">
        <w:rPr>
          <w:rFonts w:asciiTheme="minorHAnsi" w:hAnsiTheme="minorHAnsi" w:cstheme="minorBidi"/>
          <w:sz w:val="22"/>
          <w:szCs w:val="22"/>
        </w:rPr>
        <w:t>minimálne však po dobu stanovenú zákonom č. 211/2000 Z. z</w:t>
      </w:r>
      <w:r w:rsidRPr="00631795">
        <w:rPr>
          <w:rFonts w:asciiTheme="minorHAnsi" w:hAnsiTheme="minorHAnsi" w:cstheme="minorBidi"/>
          <w:sz w:val="22"/>
          <w:szCs w:val="22"/>
        </w:rPr>
        <w:t>.</w:t>
      </w:r>
    </w:p>
    <w:p w14:paraId="01B84FC1" w14:textId="77777777" w:rsidR="00C10BAA" w:rsidRPr="00631795" w:rsidRDefault="00F17127" w:rsidP="000F7D64">
      <w:pPr>
        <w:jc w:val="both"/>
        <w:rPr>
          <w:rFonts w:asciiTheme="minorHAnsi" w:hAnsiTheme="minorHAnsi" w:cstheme="minorHAnsi"/>
          <w:bCs/>
          <w:sz w:val="22"/>
          <w:szCs w:val="22"/>
        </w:rPr>
      </w:pPr>
      <w:r w:rsidRPr="00631795">
        <w:rPr>
          <w:rFonts w:asciiTheme="minorHAnsi" w:hAnsiTheme="minorHAnsi" w:cstheme="minorHAnsi"/>
          <w:sz w:val="22"/>
          <w:szCs w:val="22"/>
        </w:rPr>
        <w:t xml:space="preserve"> </w:t>
      </w:r>
    </w:p>
    <w:p w14:paraId="16D85F54" w14:textId="6441D9B9" w:rsidR="00C10BAA" w:rsidRPr="00F475DB"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F475DB">
        <w:rPr>
          <w:rFonts w:asciiTheme="minorHAnsi" w:hAnsiTheme="minorHAnsi" w:cstheme="minorBidi"/>
          <w:sz w:val="22"/>
          <w:szCs w:val="22"/>
        </w:rPr>
        <w:t xml:space="preserve">Táto zmluva sa môže meniť alebo </w:t>
      </w:r>
      <w:r w:rsidR="00F40336" w:rsidRPr="00F475DB">
        <w:rPr>
          <w:rFonts w:asciiTheme="minorHAnsi" w:hAnsiTheme="minorHAnsi" w:cstheme="minorBidi"/>
          <w:sz w:val="22"/>
          <w:szCs w:val="22"/>
        </w:rPr>
        <w:t xml:space="preserve">dopĺňať, okrem prípadov v nej výslovne uvedených, len na základe </w:t>
      </w:r>
      <w:r w:rsidRPr="009F3A6C">
        <w:rPr>
          <w:rFonts w:asciiTheme="minorHAnsi" w:hAnsiTheme="minorHAnsi" w:cstheme="minorBidi"/>
          <w:sz w:val="22"/>
          <w:szCs w:val="22"/>
        </w:rPr>
        <w:t>dohod</w:t>
      </w:r>
      <w:r w:rsidR="00F475DB" w:rsidRPr="009F3A6C">
        <w:rPr>
          <w:rFonts w:asciiTheme="minorHAnsi" w:hAnsiTheme="minorHAnsi" w:cstheme="minorBidi"/>
          <w:sz w:val="22"/>
          <w:szCs w:val="22"/>
        </w:rPr>
        <w:t xml:space="preserve">y </w:t>
      </w:r>
      <w:r w:rsidRPr="00F475DB">
        <w:rPr>
          <w:rFonts w:asciiTheme="minorHAnsi" w:hAnsiTheme="minorHAnsi" w:cstheme="minorBidi"/>
          <w:sz w:val="22"/>
          <w:szCs w:val="22"/>
        </w:rPr>
        <w:t>zmluvných strán</w:t>
      </w:r>
      <w:r w:rsidR="00F475DB" w:rsidRPr="009F3A6C">
        <w:rPr>
          <w:rFonts w:asciiTheme="minorHAnsi" w:hAnsiTheme="minorHAnsi" w:cstheme="minorBidi"/>
          <w:sz w:val="22"/>
          <w:szCs w:val="22"/>
        </w:rPr>
        <w:t>,</w:t>
      </w:r>
      <w:r w:rsidRPr="00F475DB">
        <w:rPr>
          <w:rFonts w:asciiTheme="minorHAnsi" w:hAnsiTheme="minorHAnsi" w:cstheme="minorBidi"/>
          <w:sz w:val="22"/>
          <w:szCs w:val="22"/>
        </w:rPr>
        <w:t xml:space="preserve"> </w:t>
      </w:r>
      <w:r w:rsidR="00F475DB" w:rsidRPr="00F475DB">
        <w:rPr>
          <w:rFonts w:asciiTheme="minorHAnsi" w:hAnsiTheme="minorHAnsi" w:cstheme="minorBidi"/>
          <w:sz w:val="22"/>
          <w:szCs w:val="22"/>
        </w:rPr>
        <w:t xml:space="preserve">ktorá bude mať formu písomných dodatkov k tejto </w:t>
      </w:r>
      <w:r w:rsidR="00F475DB" w:rsidRPr="009F3A6C">
        <w:rPr>
          <w:rFonts w:asciiTheme="minorHAnsi" w:hAnsiTheme="minorHAnsi" w:cstheme="minorBidi"/>
          <w:sz w:val="22"/>
          <w:szCs w:val="22"/>
        </w:rPr>
        <w:t>zmluve</w:t>
      </w:r>
      <w:r w:rsidRPr="00F475DB">
        <w:rPr>
          <w:rFonts w:asciiTheme="minorHAnsi" w:hAnsiTheme="minorHAnsi" w:cstheme="minorBidi"/>
          <w:sz w:val="22"/>
          <w:szCs w:val="22"/>
        </w:rPr>
        <w:t>.</w:t>
      </w:r>
    </w:p>
    <w:p w14:paraId="05CDE68C" w14:textId="77777777" w:rsidR="00C10BAA" w:rsidRPr="00631795" w:rsidRDefault="00C10BAA" w:rsidP="00F17127">
      <w:pPr>
        <w:tabs>
          <w:tab w:val="num" w:pos="567"/>
        </w:tabs>
        <w:jc w:val="both"/>
        <w:rPr>
          <w:rFonts w:asciiTheme="minorHAnsi" w:hAnsiTheme="minorHAnsi" w:cstheme="minorHAnsi"/>
          <w:bCs/>
          <w:sz w:val="22"/>
          <w:szCs w:val="22"/>
        </w:rPr>
      </w:pPr>
    </w:p>
    <w:p w14:paraId="471248D9" w14:textId="77777777" w:rsidR="00C10BAA" w:rsidRPr="00F475DB" w:rsidRDefault="269736E0" w:rsidP="00C94372">
      <w:pPr>
        <w:numPr>
          <w:ilvl w:val="1"/>
          <w:numId w:val="11"/>
        </w:numPr>
        <w:tabs>
          <w:tab w:val="clear" w:pos="1534"/>
          <w:tab w:val="num" w:pos="567"/>
        </w:tabs>
        <w:ind w:left="567" w:hanging="567"/>
        <w:jc w:val="both"/>
        <w:rPr>
          <w:rFonts w:asciiTheme="minorHAnsi" w:hAnsiTheme="minorHAnsi" w:cstheme="minorBidi"/>
          <w:sz w:val="22"/>
          <w:szCs w:val="22"/>
        </w:rPr>
      </w:pPr>
      <w:r w:rsidRPr="00F475DB">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631795" w:rsidRDefault="00C10BAA" w:rsidP="00F17127">
      <w:pPr>
        <w:tabs>
          <w:tab w:val="num" w:pos="567"/>
        </w:tabs>
        <w:jc w:val="both"/>
        <w:rPr>
          <w:rFonts w:asciiTheme="minorHAnsi" w:hAnsiTheme="minorHAnsi" w:cstheme="minorHAnsi"/>
          <w:bCs/>
          <w:sz w:val="22"/>
          <w:szCs w:val="22"/>
        </w:rPr>
      </w:pPr>
    </w:p>
    <w:p w14:paraId="3BCA7E23" w14:textId="4D4A747C" w:rsidR="00C10BAA" w:rsidRPr="00631795" w:rsidRDefault="00C10BAA" w:rsidP="00C94372">
      <w:pPr>
        <w:numPr>
          <w:ilvl w:val="1"/>
          <w:numId w:val="11"/>
        </w:numPr>
        <w:tabs>
          <w:tab w:val="clear" w:pos="1534"/>
          <w:tab w:val="num" w:pos="567"/>
        </w:tabs>
        <w:ind w:left="567" w:hanging="567"/>
        <w:jc w:val="both"/>
        <w:rPr>
          <w:rFonts w:asciiTheme="minorHAnsi" w:eastAsia="Calibri" w:hAnsiTheme="minorHAnsi" w:cstheme="minorHAnsi"/>
          <w:sz w:val="22"/>
          <w:szCs w:val="22"/>
        </w:rPr>
      </w:pPr>
      <w:r w:rsidRPr="00631795">
        <w:rPr>
          <w:rFonts w:asciiTheme="minorHAnsi" w:hAnsiTheme="minorHAnsi" w:cstheme="minorBidi"/>
          <w:sz w:val="22"/>
          <w:szCs w:val="22"/>
        </w:rPr>
        <w:t xml:space="preserve">Táto zmluva tvorí úplnú dohodu medzi zmluvnými stranami týkajúcu sa </w:t>
      </w:r>
      <w:r w:rsidR="00D40721" w:rsidRPr="009F3A6C">
        <w:rPr>
          <w:rFonts w:asciiTheme="minorHAnsi" w:hAnsiTheme="minorHAnsi" w:cstheme="minorBidi"/>
          <w:sz w:val="22"/>
          <w:szCs w:val="22"/>
        </w:rPr>
        <w:t xml:space="preserve">predmetu </w:t>
      </w:r>
      <w:r w:rsidR="00A42671" w:rsidRPr="009F3A6C">
        <w:rPr>
          <w:rFonts w:asciiTheme="minorHAnsi" w:hAnsiTheme="minorHAnsi" w:cstheme="minorBidi"/>
          <w:sz w:val="22"/>
          <w:szCs w:val="22"/>
        </w:rPr>
        <w:t xml:space="preserve">tejto </w:t>
      </w:r>
      <w:r w:rsidR="00D40721" w:rsidRPr="009F3A6C">
        <w:rPr>
          <w:rFonts w:asciiTheme="minorHAnsi" w:hAnsiTheme="minorHAnsi" w:cstheme="minorBidi"/>
          <w:sz w:val="22"/>
          <w:szCs w:val="22"/>
        </w:rPr>
        <w:t>zmluvy</w:t>
      </w:r>
      <w:r w:rsidRPr="009F3A6C">
        <w:rPr>
          <w:rFonts w:asciiTheme="minorHAnsi" w:hAnsiTheme="minorHAnsi" w:cstheme="minorBidi"/>
          <w:sz w:val="22"/>
          <w:szCs w:val="22"/>
        </w:rPr>
        <w:t>.</w:t>
      </w:r>
      <w:r w:rsidRPr="00631795">
        <w:rPr>
          <w:rFonts w:asciiTheme="minorHAnsi" w:hAnsiTheme="minorHAnsi" w:cstheme="minorBidi"/>
          <w:sz w:val="22"/>
          <w:szCs w:val="22"/>
        </w:rPr>
        <w:t xml:space="preserve"> Podpisom tejto zmluvy zanikajú všetky predchádzajúce písomné a ústne dohody súvisiace s predmetom tejto zmluvy a žiadna zo zmluvných strán sa nemôže dovolávať zvláštnych v tejto zmluve neuvedených ústnych dojednaní a dohôd.</w:t>
      </w:r>
      <w:r w:rsidR="08FE8B67" w:rsidRPr="00631795">
        <w:rPr>
          <w:rFonts w:asciiTheme="minorHAnsi" w:hAnsiTheme="minorHAnsi" w:cstheme="minorBidi"/>
          <w:sz w:val="22"/>
          <w:szCs w:val="22"/>
        </w:rPr>
        <w:t xml:space="preserve"> </w:t>
      </w:r>
      <w:r w:rsidR="08FE8B67" w:rsidRPr="00631795">
        <w:rPr>
          <w:rFonts w:asciiTheme="minorHAnsi" w:eastAsia="Calibri" w:hAnsiTheme="minorHAnsi" w:cstheme="minorHAnsi"/>
          <w:sz w:val="22"/>
          <w:szCs w:val="22"/>
        </w:rPr>
        <w:t xml:space="preserve">Súčasťou tejto zmluvy sú aj súťažné podklady a vysvetlenia poskytnuté uchádzačom v rámci procesu obstarávania tejto zákazky. V prípade, ak súčasťou zmluvy je aj cenová ponuka zhotoviteľa, platí, že </w:t>
      </w:r>
      <w:r w:rsidR="3C91FC52" w:rsidRPr="00631795">
        <w:rPr>
          <w:rFonts w:asciiTheme="minorHAnsi" w:eastAsia="Calibri" w:hAnsiTheme="minorHAnsi" w:cstheme="minorHAnsi"/>
          <w:sz w:val="22"/>
          <w:szCs w:val="22"/>
        </w:rPr>
        <w:t xml:space="preserve">ustanovenia tejto zmluvy majú pred odchylnými ustanoveniami cenovej ponuky prednosť. Ak cenová ponuka obsahuje akékoľvek osobitné </w:t>
      </w:r>
      <w:r w:rsidR="58C56D59" w:rsidRPr="00631795">
        <w:rPr>
          <w:rFonts w:asciiTheme="minorHAnsi" w:eastAsia="Calibri" w:hAnsiTheme="minorHAnsi" w:cstheme="minorHAnsi"/>
          <w:sz w:val="22"/>
          <w:szCs w:val="22"/>
        </w:rPr>
        <w:t xml:space="preserve">obchodné </w:t>
      </w:r>
      <w:r w:rsidR="3C91FC52" w:rsidRPr="00631795">
        <w:rPr>
          <w:rFonts w:asciiTheme="minorHAnsi" w:eastAsia="Calibri" w:hAnsiTheme="minorHAnsi" w:cstheme="minorHAnsi"/>
          <w:sz w:val="22"/>
          <w:szCs w:val="22"/>
        </w:rPr>
        <w:t>podmienky zhotoviteľa</w:t>
      </w:r>
      <w:r w:rsidR="1C46E426" w:rsidRPr="00631795">
        <w:rPr>
          <w:rFonts w:asciiTheme="minorHAnsi" w:eastAsia="Calibri" w:hAnsiTheme="minorHAnsi" w:cstheme="minorHAnsi"/>
          <w:sz w:val="22"/>
          <w:szCs w:val="22"/>
        </w:rPr>
        <w:t xml:space="preserve"> a/alebo tretích osôb</w:t>
      </w:r>
      <w:r w:rsidR="3C91FC52" w:rsidRPr="00631795">
        <w:rPr>
          <w:rFonts w:asciiTheme="minorHAnsi" w:eastAsia="Calibri" w:hAnsiTheme="minorHAnsi" w:cstheme="minorHAnsi"/>
          <w:sz w:val="22"/>
          <w:szCs w:val="22"/>
        </w:rPr>
        <w:t xml:space="preserve">, </w:t>
      </w:r>
      <w:r w:rsidR="1587D26E" w:rsidRPr="00631795">
        <w:rPr>
          <w:rFonts w:asciiTheme="minorHAnsi" w:eastAsia="Calibri" w:hAnsiTheme="minorHAnsi" w:cstheme="minorHAnsi"/>
          <w:sz w:val="22"/>
          <w:szCs w:val="22"/>
        </w:rPr>
        <w:t xml:space="preserve">zmluvné strany sa výslovne dohodli, že </w:t>
      </w:r>
      <w:r w:rsidR="1620D66E" w:rsidRPr="00631795">
        <w:rPr>
          <w:rFonts w:asciiTheme="minorHAnsi" w:eastAsia="Calibri" w:hAnsiTheme="minorHAnsi" w:cstheme="minorHAnsi"/>
          <w:sz w:val="22"/>
          <w:szCs w:val="22"/>
        </w:rPr>
        <w:t xml:space="preserve">aplikácia týchto obchodných podmienok je vylúčená. </w:t>
      </w:r>
    </w:p>
    <w:p w14:paraId="0DF89435" w14:textId="77777777" w:rsidR="00721CFA" w:rsidRPr="00631795" w:rsidRDefault="00721CFA" w:rsidP="00721CFA">
      <w:pPr>
        <w:pStyle w:val="Odsekzoznamu"/>
        <w:rPr>
          <w:rFonts w:asciiTheme="minorHAnsi" w:hAnsiTheme="minorHAnsi" w:cstheme="minorHAnsi"/>
          <w:bCs/>
          <w:sz w:val="22"/>
          <w:szCs w:val="22"/>
        </w:rPr>
      </w:pPr>
    </w:p>
    <w:p w14:paraId="2C441BDD" w14:textId="1EC2DF15" w:rsidR="00721CFA" w:rsidRPr="00631795" w:rsidRDefault="00B04A1B" w:rsidP="00C94372">
      <w:pPr>
        <w:numPr>
          <w:ilvl w:val="1"/>
          <w:numId w:val="11"/>
        </w:numPr>
        <w:tabs>
          <w:tab w:val="clear" w:pos="1534"/>
          <w:tab w:val="num" w:pos="540"/>
          <w:tab w:val="num" w:pos="567"/>
          <w:tab w:val="num" w:pos="682"/>
        </w:tabs>
        <w:ind w:left="567" w:hanging="567"/>
        <w:jc w:val="both"/>
        <w:rPr>
          <w:rFonts w:asciiTheme="minorHAnsi" w:hAnsiTheme="minorHAnsi" w:cstheme="minorHAnsi"/>
          <w:bCs/>
          <w:sz w:val="22"/>
          <w:szCs w:val="22"/>
        </w:rPr>
      </w:pPr>
      <w:r w:rsidRPr="00F747DE">
        <w:rPr>
          <w:rFonts w:asciiTheme="minorHAnsi" w:hAnsiTheme="minorHAnsi" w:cstheme="minorBidi"/>
          <w:sz w:val="22"/>
          <w:szCs w:val="22"/>
        </w:rPr>
        <w:t xml:space="preserve">Neoddeliteľnou súčasťou tejto zmluvy sú nasledovné </w:t>
      </w:r>
      <w:r w:rsidRPr="00011420">
        <w:rPr>
          <w:rFonts w:asciiTheme="minorHAnsi" w:hAnsiTheme="minorHAnsi" w:cstheme="minorBidi"/>
          <w:sz w:val="22"/>
          <w:szCs w:val="22"/>
        </w:rPr>
        <w:t>prílohy</w:t>
      </w:r>
      <w:r w:rsidR="00721CFA" w:rsidRPr="00631795">
        <w:rPr>
          <w:rFonts w:asciiTheme="minorHAnsi" w:hAnsiTheme="minorHAnsi" w:cstheme="minorBidi"/>
          <w:sz w:val="22"/>
          <w:szCs w:val="22"/>
        </w:rPr>
        <w:t xml:space="preserve">: </w:t>
      </w:r>
    </w:p>
    <w:p w14:paraId="4BEDA69B" w14:textId="39988441" w:rsidR="00721CFA" w:rsidRPr="00631795" w:rsidRDefault="001C5877" w:rsidP="00141F18">
      <w:pPr>
        <w:pStyle w:val="Odsekzoznamu"/>
        <w:numPr>
          <w:ilvl w:val="0"/>
          <w:numId w:val="16"/>
        </w:numPr>
        <w:ind w:left="851" w:hanging="284"/>
        <w:jc w:val="both"/>
        <w:rPr>
          <w:rFonts w:asciiTheme="minorHAnsi" w:hAnsiTheme="minorHAnsi" w:cstheme="minorHAnsi"/>
          <w:bCs/>
          <w:color w:val="FF0000"/>
          <w:sz w:val="22"/>
          <w:szCs w:val="22"/>
        </w:rPr>
      </w:pPr>
      <w:r w:rsidRPr="00631795">
        <w:rPr>
          <w:rFonts w:asciiTheme="minorHAnsi" w:hAnsiTheme="minorHAnsi" w:cstheme="minorHAnsi"/>
          <w:bCs/>
          <w:sz w:val="22"/>
          <w:szCs w:val="22"/>
        </w:rPr>
        <w:t>P</w:t>
      </w:r>
      <w:r w:rsidR="00721CFA" w:rsidRPr="00631795">
        <w:rPr>
          <w:rFonts w:asciiTheme="minorHAnsi" w:hAnsiTheme="minorHAnsi" w:cstheme="minorHAnsi"/>
          <w:bCs/>
          <w:sz w:val="22"/>
          <w:szCs w:val="22"/>
        </w:rPr>
        <w:t>ríloha č. 1</w:t>
      </w:r>
      <w:r w:rsidR="004264C3">
        <w:rPr>
          <w:rFonts w:asciiTheme="minorHAnsi" w:hAnsiTheme="minorHAnsi" w:cstheme="minorHAnsi"/>
          <w:bCs/>
          <w:sz w:val="22"/>
          <w:szCs w:val="22"/>
        </w:rPr>
        <w:t>:</w:t>
      </w:r>
      <w:r w:rsidR="00721CFA" w:rsidRPr="00631795">
        <w:rPr>
          <w:rFonts w:asciiTheme="minorHAnsi" w:hAnsiTheme="minorHAnsi" w:cstheme="minorHAnsi"/>
          <w:bCs/>
          <w:sz w:val="22"/>
          <w:szCs w:val="22"/>
        </w:rPr>
        <w:t xml:space="preserve"> </w:t>
      </w:r>
      <w:r w:rsidR="00172D37">
        <w:rPr>
          <w:rFonts w:asciiTheme="minorHAnsi" w:hAnsiTheme="minorHAnsi" w:cstheme="minorHAnsi"/>
          <w:bCs/>
          <w:sz w:val="22"/>
          <w:szCs w:val="22"/>
        </w:rPr>
        <w:t xml:space="preserve"> </w:t>
      </w:r>
      <w:r w:rsidR="00DC0694">
        <w:rPr>
          <w:rFonts w:asciiTheme="minorHAnsi" w:hAnsiTheme="minorHAnsi" w:cstheme="minorHAnsi"/>
          <w:bCs/>
          <w:sz w:val="22"/>
          <w:szCs w:val="22"/>
        </w:rPr>
        <w:tab/>
      </w:r>
      <w:r w:rsidR="0040779E">
        <w:rPr>
          <w:rFonts w:asciiTheme="minorHAnsi" w:hAnsiTheme="minorHAnsi" w:cstheme="minorHAnsi"/>
          <w:bCs/>
          <w:sz w:val="22"/>
          <w:szCs w:val="22"/>
        </w:rPr>
        <w:t>Cenová ponuka – ocenený výkaz výmer</w:t>
      </w:r>
      <w:r w:rsidR="0040779E">
        <w:rPr>
          <w:rFonts w:asciiTheme="minorHAnsi" w:hAnsiTheme="minorHAnsi" w:cstheme="minorHAnsi"/>
          <w:bCs/>
          <w:color w:val="FF0000"/>
          <w:sz w:val="22"/>
          <w:szCs w:val="22"/>
        </w:rPr>
        <w:t xml:space="preserve"> </w:t>
      </w:r>
    </w:p>
    <w:p w14:paraId="771D776D" w14:textId="2AC5DF27" w:rsidR="00721CFA" w:rsidRPr="00631795" w:rsidRDefault="001C5877" w:rsidP="00141F18">
      <w:pPr>
        <w:pStyle w:val="Odsekzoznamu"/>
        <w:numPr>
          <w:ilvl w:val="0"/>
          <w:numId w:val="16"/>
        </w:numPr>
        <w:ind w:left="851" w:hanging="284"/>
        <w:jc w:val="both"/>
        <w:rPr>
          <w:rFonts w:asciiTheme="minorHAnsi" w:hAnsiTheme="minorHAnsi" w:cstheme="minorBidi"/>
          <w:sz w:val="22"/>
          <w:szCs w:val="22"/>
        </w:rPr>
      </w:pPr>
      <w:r w:rsidRPr="00631795">
        <w:rPr>
          <w:rFonts w:asciiTheme="minorHAnsi" w:hAnsiTheme="minorHAnsi" w:cstheme="minorBidi"/>
          <w:sz w:val="22"/>
          <w:szCs w:val="22"/>
        </w:rPr>
        <w:t>P</w:t>
      </w:r>
      <w:r w:rsidR="00721CFA" w:rsidRPr="00631795">
        <w:rPr>
          <w:rFonts w:asciiTheme="minorHAnsi" w:hAnsiTheme="minorHAnsi" w:cstheme="minorBidi"/>
          <w:sz w:val="22"/>
          <w:szCs w:val="22"/>
        </w:rPr>
        <w:t>ríloha č. 2</w:t>
      </w:r>
      <w:r w:rsidR="004264C3">
        <w:rPr>
          <w:rFonts w:asciiTheme="minorHAnsi" w:hAnsiTheme="minorHAnsi" w:cstheme="minorBidi"/>
          <w:sz w:val="22"/>
          <w:szCs w:val="22"/>
        </w:rPr>
        <w:t>:</w:t>
      </w:r>
      <w:r w:rsidR="00172D37">
        <w:rPr>
          <w:rFonts w:asciiTheme="minorHAnsi" w:hAnsiTheme="minorHAnsi" w:cstheme="minorBidi"/>
          <w:sz w:val="22"/>
          <w:szCs w:val="22"/>
        </w:rPr>
        <w:t xml:space="preserve">  </w:t>
      </w:r>
      <w:r w:rsidR="00DC0694">
        <w:rPr>
          <w:rFonts w:asciiTheme="minorHAnsi" w:hAnsiTheme="minorHAnsi" w:cstheme="minorBidi"/>
          <w:sz w:val="22"/>
          <w:szCs w:val="22"/>
        </w:rPr>
        <w:tab/>
      </w:r>
      <w:r w:rsidR="6F8A096C" w:rsidRPr="00631795">
        <w:rPr>
          <w:rFonts w:asciiTheme="minorHAnsi" w:hAnsiTheme="minorHAnsi" w:cstheme="minorBidi"/>
          <w:sz w:val="22"/>
          <w:szCs w:val="22"/>
        </w:rPr>
        <w:t>Podmienky bezpečného výkonu prác</w:t>
      </w:r>
    </w:p>
    <w:p w14:paraId="5544F098" w14:textId="14EA465A" w:rsidR="2115061E" w:rsidRPr="00631795" w:rsidRDefault="2115061E" w:rsidP="00D67A62">
      <w:pPr>
        <w:pStyle w:val="Odsekzoznamu"/>
        <w:numPr>
          <w:ilvl w:val="0"/>
          <w:numId w:val="16"/>
        </w:numPr>
        <w:tabs>
          <w:tab w:val="left" w:pos="2127"/>
        </w:tabs>
        <w:ind w:left="851" w:hanging="284"/>
        <w:jc w:val="both"/>
        <w:rPr>
          <w:rFonts w:asciiTheme="minorHAnsi" w:eastAsia="Calibri" w:hAnsiTheme="minorHAnsi" w:cstheme="minorHAnsi"/>
          <w:color w:val="000000" w:themeColor="text1"/>
          <w:sz w:val="22"/>
          <w:szCs w:val="22"/>
        </w:rPr>
      </w:pPr>
      <w:r w:rsidRPr="00631795">
        <w:rPr>
          <w:rFonts w:asciiTheme="minorHAnsi" w:hAnsiTheme="minorHAnsi" w:cstheme="minorBidi"/>
          <w:sz w:val="22"/>
          <w:szCs w:val="22"/>
        </w:rPr>
        <w:t>Príloha č.</w:t>
      </w:r>
      <w:r w:rsidR="004264C3">
        <w:rPr>
          <w:rFonts w:asciiTheme="minorHAnsi" w:hAnsiTheme="minorHAnsi" w:cstheme="minorBidi"/>
          <w:sz w:val="22"/>
          <w:szCs w:val="22"/>
        </w:rPr>
        <w:t xml:space="preserve"> </w:t>
      </w:r>
      <w:r w:rsidRPr="00631795">
        <w:rPr>
          <w:rFonts w:asciiTheme="minorHAnsi" w:hAnsiTheme="minorHAnsi" w:cstheme="minorBidi"/>
          <w:sz w:val="22"/>
          <w:szCs w:val="22"/>
        </w:rPr>
        <w:t>3</w:t>
      </w:r>
      <w:r w:rsidR="004264C3">
        <w:rPr>
          <w:rFonts w:asciiTheme="minorHAnsi" w:hAnsiTheme="minorHAnsi" w:cstheme="minorBidi"/>
          <w:sz w:val="22"/>
          <w:szCs w:val="22"/>
        </w:rPr>
        <w:t>:</w:t>
      </w:r>
      <w:r w:rsidRPr="00631795">
        <w:rPr>
          <w:rFonts w:asciiTheme="minorHAnsi" w:hAnsiTheme="minorHAnsi" w:cstheme="minorBidi"/>
          <w:sz w:val="22"/>
          <w:szCs w:val="22"/>
        </w:rPr>
        <w:t xml:space="preserve"> </w:t>
      </w:r>
      <w:r w:rsidR="00DC0694">
        <w:rPr>
          <w:rFonts w:asciiTheme="minorHAnsi" w:hAnsiTheme="minorHAnsi" w:cstheme="minorBidi"/>
          <w:sz w:val="22"/>
          <w:szCs w:val="22"/>
        </w:rPr>
        <w:tab/>
      </w:r>
      <w:r w:rsidRPr="00631795">
        <w:rPr>
          <w:rFonts w:asciiTheme="minorHAnsi" w:eastAsia="Calibri" w:hAnsiTheme="minorHAnsi" w:cstheme="minorHAnsi"/>
          <w:color w:val="000000" w:themeColor="text1"/>
          <w:sz w:val="22"/>
          <w:szCs w:val="22"/>
        </w:rPr>
        <w:t>Zásady dodržiavania ochrany životného prostredia v podmienkach MH</w:t>
      </w:r>
      <w:r w:rsidR="004264C3">
        <w:rPr>
          <w:rFonts w:asciiTheme="minorHAnsi" w:eastAsia="Calibri" w:hAnsiTheme="minorHAnsi" w:cstheme="minorHAnsi"/>
          <w:color w:val="000000" w:themeColor="text1"/>
          <w:sz w:val="22"/>
          <w:szCs w:val="22"/>
        </w:rPr>
        <w:t xml:space="preserve"> Teplárenský </w:t>
      </w:r>
      <w:r w:rsidR="004264C3" w:rsidRPr="009F3A6C">
        <w:rPr>
          <w:rFonts w:asciiTheme="minorHAnsi" w:eastAsia="Calibri" w:hAnsiTheme="minorHAnsi" w:cstheme="minorHAnsi"/>
          <w:color w:val="000000" w:themeColor="text1"/>
          <w:sz w:val="22"/>
          <w:szCs w:val="22"/>
        </w:rPr>
        <w:t>holding</w:t>
      </w:r>
      <w:r w:rsidRPr="00631795">
        <w:rPr>
          <w:rFonts w:asciiTheme="minorHAnsi" w:eastAsia="Calibri" w:hAnsiTheme="minorHAnsi" w:cstheme="minorHAnsi"/>
          <w:color w:val="000000" w:themeColor="text1"/>
          <w:sz w:val="22"/>
          <w:szCs w:val="22"/>
        </w:rPr>
        <w:t>, a.s.</w:t>
      </w:r>
    </w:p>
    <w:p w14:paraId="1FA89E09" w14:textId="354A35EC" w:rsidR="00332AE4" w:rsidRDefault="00332AE4" w:rsidP="00141F18">
      <w:pPr>
        <w:pStyle w:val="Odsekzoznamu"/>
        <w:numPr>
          <w:ilvl w:val="0"/>
          <w:numId w:val="16"/>
        </w:numPr>
        <w:ind w:left="851" w:hanging="284"/>
        <w:jc w:val="both"/>
        <w:rPr>
          <w:rFonts w:asciiTheme="minorHAnsi" w:eastAsia="Calibri" w:hAnsiTheme="minorHAnsi" w:cstheme="minorHAnsi"/>
          <w:color w:val="000000" w:themeColor="text1"/>
          <w:sz w:val="22"/>
          <w:szCs w:val="22"/>
        </w:rPr>
      </w:pPr>
      <w:r w:rsidRPr="00631795">
        <w:rPr>
          <w:rFonts w:asciiTheme="minorHAnsi" w:eastAsia="Calibri" w:hAnsiTheme="minorHAnsi" w:cstheme="minorHAnsi"/>
          <w:color w:val="000000" w:themeColor="text1"/>
          <w:sz w:val="22"/>
          <w:szCs w:val="22"/>
        </w:rPr>
        <w:t>Príloha č.</w:t>
      </w:r>
      <w:r w:rsidR="004264C3">
        <w:rPr>
          <w:rFonts w:asciiTheme="minorHAnsi" w:eastAsia="Calibri" w:hAnsiTheme="minorHAnsi" w:cstheme="minorHAnsi"/>
          <w:color w:val="000000" w:themeColor="text1"/>
          <w:sz w:val="22"/>
          <w:szCs w:val="22"/>
        </w:rPr>
        <w:t xml:space="preserve"> </w:t>
      </w:r>
      <w:r w:rsidRPr="00631795">
        <w:rPr>
          <w:rFonts w:asciiTheme="minorHAnsi" w:eastAsia="Calibri" w:hAnsiTheme="minorHAnsi" w:cstheme="minorHAnsi"/>
          <w:color w:val="000000" w:themeColor="text1"/>
          <w:sz w:val="22"/>
          <w:szCs w:val="22"/>
        </w:rPr>
        <w:t>4</w:t>
      </w:r>
      <w:r w:rsidR="004264C3">
        <w:rPr>
          <w:rFonts w:asciiTheme="minorHAnsi" w:eastAsia="Calibri" w:hAnsiTheme="minorHAnsi" w:cstheme="minorHAnsi"/>
          <w:color w:val="000000" w:themeColor="text1"/>
          <w:sz w:val="22"/>
          <w:szCs w:val="22"/>
        </w:rPr>
        <w:t>:</w:t>
      </w:r>
      <w:r w:rsidRPr="00631795" w:rsidDel="004264C3">
        <w:rPr>
          <w:rFonts w:asciiTheme="minorHAnsi" w:eastAsia="Calibri" w:hAnsiTheme="minorHAnsi" w:cstheme="minorHAnsi"/>
          <w:color w:val="000000" w:themeColor="text1"/>
          <w:sz w:val="22"/>
          <w:szCs w:val="22"/>
        </w:rPr>
        <w:t xml:space="preserve"> </w:t>
      </w:r>
      <w:r w:rsidR="00DC0694">
        <w:rPr>
          <w:rFonts w:asciiTheme="minorHAnsi" w:eastAsia="Calibri" w:hAnsiTheme="minorHAnsi" w:cstheme="minorHAnsi"/>
          <w:color w:val="000000" w:themeColor="text1"/>
          <w:sz w:val="22"/>
          <w:szCs w:val="22"/>
        </w:rPr>
        <w:tab/>
      </w:r>
      <w:r w:rsidRPr="00631795">
        <w:rPr>
          <w:rFonts w:asciiTheme="minorHAnsi" w:eastAsia="Calibri" w:hAnsiTheme="minorHAnsi" w:cstheme="minorHAnsi"/>
          <w:color w:val="000000" w:themeColor="text1"/>
          <w:sz w:val="22"/>
          <w:szCs w:val="22"/>
        </w:rPr>
        <w:t>Zoznam subdodávateľov</w:t>
      </w:r>
    </w:p>
    <w:p w14:paraId="7703A7D9" w14:textId="34F4F32F" w:rsidR="0040779E" w:rsidRDefault="00DE27C6" w:rsidP="00141F18">
      <w:pPr>
        <w:pStyle w:val="Odsekzoznamu"/>
        <w:numPr>
          <w:ilvl w:val="0"/>
          <w:numId w:val="16"/>
        </w:numPr>
        <w:ind w:left="851" w:hanging="284"/>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Príloha č.</w:t>
      </w:r>
      <w:r w:rsidR="00DC0694">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5</w:t>
      </w:r>
      <w:r w:rsidR="004264C3">
        <w:rPr>
          <w:rFonts w:asciiTheme="minorHAnsi" w:eastAsia="Calibri" w:hAnsiTheme="minorHAnsi" w:cstheme="minorHAnsi"/>
          <w:color w:val="000000" w:themeColor="text1"/>
          <w:sz w:val="22"/>
          <w:szCs w:val="22"/>
        </w:rPr>
        <w:t>:</w:t>
      </w:r>
      <w:r w:rsidDel="004264C3">
        <w:rPr>
          <w:rFonts w:asciiTheme="minorHAnsi" w:eastAsia="Calibri" w:hAnsiTheme="minorHAnsi" w:cstheme="minorHAnsi"/>
          <w:color w:val="000000" w:themeColor="text1"/>
          <w:sz w:val="22"/>
          <w:szCs w:val="22"/>
        </w:rPr>
        <w:t xml:space="preserve"> </w:t>
      </w:r>
      <w:r w:rsidR="00DC0694">
        <w:rPr>
          <w:rFonts w:asciiTheme="minorHAnsi" w:eastAsia="Calibri" w:hAnsiTheme="minorHAnsi" w:cstheme="minorHAnsi"/>
          <w:color w:val="000000" w:themeColor="text1"/>
          <w:sz w:val="22"/>
          <w:szCs w:val="22"/>
        </w:rPr>
        <w:tab/>
      </w:r>
      <w:r w:rsidR="00F00DC6" w:rsidRPr="00E16D97">
        <w:rPr>
          <w:rFonts w:asciiTheme="minorHAnsi" w:hAnsiTheme="minorHAnsi" w:cstheme="minorBidi"/>
          <w:color w:val="000000" w:themeColor="text1"/>
          <w:sz w:val="22"/>
          <w:szCs w:val="22"/>
        </w:rPr>
        <w:t>Zmluva o</w:t>
      </w:r>
      <w:r w:rsidR="00F00DC6" w:rsidRPr="00E16D97" w:rsidDel="00264519">
        <w:rPr>
          <w:rFonts w:asciiTheme="minorHAnsi" w:hAnsiTheme="minorHAnsi" w:cstheme="minorBidi"/>
          <w:color w:val="000000" w:themeColor="text1"/>
          <w:sz w:val="22"/>
          <w:szCs w:val="22"/>
        </w:rPr>
        <w:t> </w:t>
      </w:r>
      <w:r w:rsidR="00F00DC6" w:rsidRPr="00E16D97">
        <w:rPr>
          <w:rFonts w:asciiTheme="minorHAnsi" w:hAnsiTheme="minorHAnsi" w:cstheme="minorBidi"/>
          <w:color w:val="000000" w:themeColor="text1"/>
          <w:sz w:val="22"/>
          <w:szCs w:val="22"/>
        </w:rPr>
        <w:t xml:space="preserve">zabezpečení plnenia bezpečnostných opatrení a notifikačných povinností podľa zákona č. 69/2018 Z. z. o kybernetickej bezpečnosti a o zmene a doplnení niektorých zákonov v znení neskorších </w:t>
      </w:r>
      <w:r w:rsidR="00F00DC6" w:rsidRPr="009F3A6C">
        <w:rPr>
          <w:rFonts w:asciiTheme="minorHAnsi" w:hAnsiTheme="minorHAnsi" w:cstheme="minorBidi"/>
          <w:color w:val="000000" w:themeColor="text1"/>
          <w:sz w:val="22"/>
          <w:szCs w:val="22"/>
        </w:rPr>
        <w:t>predpisov</w:t>
      </w:r>
    </w:p>
    <w:p w14:paraId="5C45A0DF" w14:textId="342221A6" w:rsidR="00BA063A" w:rsidRPr="00631795" w:rsidRDefault="00BA063A">
      <w:pPr>
        <w:pStyle w:val="Odsekzoznamu"/>
        <w:numPr>
          <w:ilvl w:val="0"/>
          <w:numId w:val="16"/>
        </w:numPr>
        <w:ind w:left="851" w:hanging="284"/>
        <w:jc w:val="both"/>
        <w:rPr>
          <w:rFonts w:asciiTheme="minorHAnsi" w:eastAsia="Calibri" w:hAnsiTheme="minorHAnsi" w:cstheme="minorHAnsi"/>
          <w:color w:val="000000" w:themeColor="text1"/>
          <w:sz w:val="22"/>
          <w:szCs w:val="22"/>
        </w:rPr>
      </w:pPr>
      <w:r w:rsidRPr="009F3A6C">
        <w:rPr>
          <w:rFonts w:asciiTheme="minorHAnsi" w:eastAsia="Calibri" w:hAnsiTheme="minorHAnsi" w:cstheme="minorHAnsi"/>
          <w:color w:val="000000" w:themeColor="text1"/>
          <w:sz w:val="22"/>
          <w:szCs w:val="22"/>
        </w:rPr>
        <w:t>Príloha č.</w:t>
      </w:r>
      <w:r w:rsidR="004264C3" w:rsidRPr="009F3A6C">
        <w:rPr>
          <w:rFonts w:asciiTheme="minorHAnsi" w:eastAsia="Calibri" w:hAnsiTheme="minorHAnsi" w:cstheme="minorHAnsi"/>
          <w:color w:val="000000" w:themeColor="text1"/>
          <w:sz w:val="22"/>
          <w:szCs w:val="22"/>
        </w:rPr>
        <w:t xml:space="preserve"> </w:t>
      </w:r>
      <w:r w:rsidRPr="009F3A6C">
        <w:rPr>
          <w:rFonts w:asciiTheme="minorHAnsi" w:eastAsia="Calibri" w:hAnsiTheme="minorHAnsi" w:cstheme="minorHAnsi"/>
          <w:color w:val="000000" w:themeColor="text1"/>
          <w:sz w:val="22"/>
          <w:szCs w:val="22"/>
        </w:rPr>
        <w:t>6</w:t>
      </w:r>
      <w:r w:rsidR="004264C3" w:rsidRPr="009F3A6C">
        <w:rPr>
          <w:rFonts w:asciiTheme="minorHAnsi" w:eastAsia="Calibri" w:hAnsiTheme="minorHAnsi" w:cstheme="minorHAnsi"/>
          <w:color w:val="000000" w:themeColor="text1"/>
          <w:sz w:val="22"/>
          <w:szCs w:val="22"/>
        </w:rPr>
        <w:t>:</w:t>
      </w:r>
      <w:r w:rsidRPr="009F3A6C">
        <w:rPr>
          <w:rFonts w:asciiTheme="minorHAnsi" w:eastAsia="Calibri" w:hAnsiTheme="minorHAnsi" w:cstheme="minorHAnsi"/>
          <w:color w:val="000000" w:themeColor="text1"/>
          <w:sz w:val="22"/>
          <w:szCs w:val="22"/>
        </w:rPr>
        <w:t xml:space="preserve"> </w:t>
      </w:r>
      <w:r w:rsidR="00DC0694">
        <w:rPr>
          <w:rFonts w:asciiTheme="minorHAnsi" w:eastAsia="Calibri" w:hAnsiTheme="minorHAnsi" w:cstheme="minorHAnsi"/>
          <w:color w:val="000000" w:themeColor="text1"/>
          <w:sz w:val="22"/>
          <w:szCs w:val="22"/>
        </w:rPr>
        <w:tab/>
      </w:r>
      <w:r w:rsidR="00C44E88" w:rsidRPr="009F3A6C">
        <w:rPr>
          <w:rFonts w:asciiTheme="minorHAnsi" w:eastAsia="Calibri" w:hAnsiTheme="minorHAnsi" w:cstheme="minorHAnsi"/>
          <w:color w:val="000000" w:themeColor="text1"/>
          <w:sz w:val="22"/>
          <w:szCs w:val="22"/>
        </w:rPr>
        <w:t>Všeobecné</w:t>
      </w:r>
      <w:r w:rsidRPr="009F3A6C">
        <w:rPr>
          <w:rFonts w:asciiTheme="minorHAnsi" w:eastAsia="Calibri" w:hAnsiTheme="minorHAnsi" w:cstheme="minorHAnsi"/>
          <w:color w:val="000000" w:themeColor="text1"/>
          <w:sz w:val="22"/>
          <w:szCs w:val="22"/>
        </w:rPr>
        <w:t xml:space="preserve"> pravidla</w:t>
      </w:r>
      <w:r w:rsidR="000B55E7" w:rsidRPr="009F3A6C">
        <w:rPr>
          <w:rFonts w:asciiTheme="minorHAnsi" w:eastAsia="Calibri" w:hAnsiTheme="minorHAnsi" w:cstheme="minorHAnsi"/>
          <w:color w:val="000000" w:themeColor="text1"/>
          <w:sz w:val="22"/>
          <w:szCs w:val="22"/>
        </w:rPr>
        <w:t xml:space="preserve"> </w:t>
      </w:r>
      <w:r w:rsidRPr="009F3A6C">
        <w:rPr>
          <w:rFonts w:asciiTheme="minorHAnsi" w:eastAsia="Calibri" w:hAnsiTheme="minorHAnsi" w:cstheme="minorHAnsi"/>
          <w:color w:val="000000" w:themeColor="text1"/>
          <w:sz w:val="22"/>
          <w:szCs w:val="22"/>
        </w:rPr>
        <w:t xml:space="preserve"> pre</w:t>
      </w:r>
      <w:r w:rsidR="000B55E7" w:rsidRPr="009F3A6C">
        <w:rPr>
          <w:rFonts w:asciiTheme="minorHAnsi" w:eastAsia="Calibri" w:hAnsiTheme="minorHAnsi" w:cstheme="minorHAnsi"/>
          <w:color w:val="000000" w:themeColor="text1"/>
          <w:sz w:val="22"/>
          <w:szCs w:val="22"/>
        </w:rPr>
        <w:t xml:space="preserve"> </w:t>
      </w:r>
      <w:r w:rsidR="00C44E88" w:rsidRPr="009F3A6C">
        <w:rPr>
          <w:rFonts w:asciiTheme="minorHAnsi" w:eastAsia="Calibri" w:hAnsiTheme="minorHAnsi" w:cstheme="minorHAnsi"/>
          <w:color w:val="000000" w:themeColor="text1"/>
          <w:sz w:val="22"/>
          <w:szCs w:val="22"/>
        </w:rPr>
        <w:t>partnerské</w:t>
      </w:r>
      <w:r w:rsidR="000B55E7" w:rsidRPr="009F3A6C">
        <w:rPr>
          <w:rFonts w:asciiTheme="minorHAnsi" w:eastAsia="Calibri" w:hAnsiTheme="minorHAnsi" w:cstheme="minorHAnsi"/>
          <w:color w:val="000000" w:themeColor="text1"/>
          <w:sz w:val="22"/>
          <w:szCs w:val="22"/>
        </w:rPr>
        <w:t xml:space="preserve"> </w:t>
      </w:r>
      <w:r w:rsidRPr="009F3A6C">
        <w:rPr>
          <w:rFonts w:asciiTheme="minorHAnsi" w:eastAsia="Calibri" w:hAnsiTheme="minorHAnsi" w:cstheme="minorHAnsi"/>
          <w:color w:val="000000" w:themeColor="text1"/>
          <w:sz w:val="22"/>
          <w:szCs w:val="22"/>
        </w:rPr>
        <w:t>firmy</w:t>
      </w:r>
      <w:r w:rsidR="000B55E7" w:rsidRPr="009F3A6C">
        <w:rPr>
          <w:rFonts w:asciiTheme="minorHAnsi" w:eastAsia="Calibri" w:hAnsiTheme="minorHAnsi" w:cstheme="minorHAnsi"/>
          <w:color w:val="000000" w:themeColor="text1"/>
          <w:sz w:val="22"/>
          <w:szCs w:val="22"/>
        </w:rPr>
        <w:t xml:space="preserve"> </w:t>
      </w:r>
      <w:r w:rsidR="00C44E88" w:rsidRPr="009F3A6C">
        <w:rPr>
          <w:rFonts w:asciiTheme="minorHAnsi" w:eastAsia="Calibri" w:hAnsiTheme="minorHAnsi" w:cstheme="minorHAnsi"/>
          <w:color w:val="000000" w:themeColor="text1"/>
          <w:sz w:val="22"/>
          <w:szCs w:val="22"/>
        </w:rPr>
        <w:t>dodávajúce</w:t>
      </w:r>
      <w:r w:rsidR="000B55E7" w:rsidRPr="009F3A6C">
        <w:rPr>
          <w:rFonts w:asciiTheme="minorHAnsi" w:eastAsia="Calibri" w:hAnsiTheme="minorHAnsi" w:cstheme="minorHAnsi"/>
          <w:color w:val="000000" w:themeColor="text1"/>
          <w:sz w:val="22"/>
          <w:szCs w:val="22"/>
        </w:rPr>
        <w:t xml:space="preserve"> </w:t>
      </w:r>
      <w:r w:rsidRPr="009F3A6C">
        <w:rPr>
          <w:rFonts w:asciiTheme="minorHAnsi" w:eastAsia="Calibri" w:hAnsiTheme="minorHAnsi" w:cstheme="minorHAnsi"/>
          <w:color w:val="000000" w:themeColor="text1"/>
          <w:sz w:val="22"/>
          <w:szCs w:val="22"/>
        </w:rPr>
        <w:t>OT</w:t>
      </w:r>
      <w:r w:rsidR="000B55E7" w:rsidRPr="009F3A6C">
        <w:rPr>
          <w:rFonts w:asciiTheme="minorHAnsi" w:eastAsia="Calibri" w:hAnsiTheme="minorHAnsi" w:cstheme="minorHAnsi"/>
          <w:color w:val="000000" w:themeColor="text1"/>
          <w:sz w:val="22"/>
          <w:szCs w:val="22"/>
        </w:rPr>
        <w:t xml:space="preserve"> </w:t>
      </w:r>
      <w:r w:rsidR="00C44E88" w:rsidRPr="009F3A6C">
        <w:rPr>
          <w:rFonts w:asciiTheme="minorHAnsi" w:eastAsia="Calibri" w:hAnsiTheme="minorHAnsi" w:cstheme="minorHAnsi"/>
          <w:color w:val="000000" w:themeColor="text1"/>
          <w:sz w:val="22"/>
          <w:szCs w:val="22"/>
        </w:rPr>
        <w:t>infraštruktúru</w:t>
      </w:r>
      <w:r w:rsidR="000B55E7" w:rsidRPr="009F3A6C">
        <w:rPr>
          <w:rFonts w:asciiTheme="minorHAnsi" w:eastAsia="Calibri" w:hAnsiTheme="minorHAnsi" w:cstheme="minorHAnsi"/>
          <w:color w:val="000000" w:themeColor="text1"/>
          <w:sz w:val="22"/>
          <w:szCs w:val="22"/>
        </w:rPr>
        <w:t xml:space="preserve"> </w:t>
      </w:r>
      <w:r w:rsidRPr="009F3A6C">
        <w:rPr>
          <w:rFonts w:asciiTheme="minorHAnsi" w:eastAsia="Calibri" w:hAnsiTheme="minorHAnsi" w:cstheme="minorHAnsi"/>
          <w:color w:val="000000" w:themeColor="text1"/>
          <w:sz w:val="22"/>
          <w:szCs w:val="22"/>
        </w:rPr>
        <w:t>a</w:t>
      </w:r>
      <w:r w:rsidR="00207584" w:rsidRPr="009F3A6C">
        <w:rPr>
          <w:rFonts w:asciiTheme="minorHAnsi" w:eastAsia="Calibri" w:hAnsiTheme="minorHAnsi" w:cstheme="minorHAnsi"/>
          <w:color w:val="000000" w:themeColor="text1"/>
          <w:sz w:val="22"/>
          <w:szCs w:val="22"/>
        </w:rPr>
        <w:t> </w:t>
      </w:r>
      <w:r w:rsidR="00C44E88" w:rsidRPr="009F3A6C">
        <w:rPr>
          <w:rFonts w:asciiTheme="minorHAnsi" w:eastAsia="Calibri" w:hAnsiTheme="minorHAnsi" w:cstheme="minorHAnsi"/>
          <w:color w:val="000000" w:themeColor="text1"/>
          <w:sz w:val="22"/>
          <w:szCs w:val="22"/>
        </w:rPr>
        <w:t>softvér</w:t>
      </w:r>
    </w:p>
    <w:p w14:paraId="44766AD1" w14:textId="731646F6" w:rsidR="006B1AD8" w:rsidRPr="00631795" w:rsidRDefault="00EA0DFC" w:rsidP="00141F18">
      <w:pPr>
        <w:pStyle w:val="Odsekzoznamu"/>
        <w:numPr>
          <w:ilvl w:val="0"/>
          <w:numId w:val="16"/>
        </w:numPr>
        <w:ind w:left="851" w:hanging="284"/>
        <w:jc w:val="both"/>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Príloha č.</w:t>
      </w:r>
      <w:r w:rsidR="00DC0694">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 xml:space="preserve">7: </w:t>
      </w:r>
      <w:r w:rsidR="00DC0694">
        <w:rPr>
          <w:rFonts w:asciiTheme="minorHAnsi" w:eastAsia="Calibri" w:hAnsiTheme="minorHAnsi" w:cstheme="minorHAnsi"/>
          <w:color w:val="000000" w:themeColor="text1"/>
          <w:sz w:val="22"/>
          <w:szCs w:val="22"/>
        </w:rPr>
        <w:tab/>
      </w:r>
      <w:r w:rsidR="00EB1F99">
        <w:rPr>
          <w:rFonts w:asciiTheme="minorHAnsi" w:eastAsia="Calibri" w:hAnsiTheme="minorHAnsi" w:cstheme="minorHAnsi"/>
          <w:color w:val="000000" w:themeColor="text1"/>
          <w:sz w:val="22"/>
          <w:szCs w:val="22"/>
        </w:rPr>
        <w:t>Projektová dokumentácia</w:t>
      </w:r>
      <w:r w:rsidR="00647D48">
        <w:rPr>
          <w:rFonts w:asciiTheme="minorHAnsi" w:eastAsia="Calibri" w:hAnsiTheme="minorHAnsi" w:cstheme="minorHAnsi"/>
          <w:color w:val="000000" w:themeColor="text1"/>
          <w:sz w:val="22"/>
          <w:szCs w:val="22"/>
        </w:rPr>
        <w:t>,</w:t>
      </w:r>
      <w:r w:rsidR="00EB1F99">
        <w:rPr>
          <w:rFonts w:asciiTheme="minorHAnsi" w:eastAsia="Calibri" w:hAnsiTheme="minorHAnsi" w:cstheme="minorHAnsi"/>
          <w:color w:val="000000" w:themeColor="text1"/>
          <w:sz w:val="22"/>
          <w:szCs w:val="22"/>
        </w:rPr>
        <w:t xml:space="preserve"> zá</w:t>
      </w:r>
      <w:r w:rsidR="00EB1F99" w:rsidRPr="00EB1F99">
        <w:rPr>
          <w:rFonts w:asciiTheme="minorHAnsi" w:eastAsia="Calibri" w:hAnsiTheme="minorHAnsi" w:cstheme="minorHAnsi"/>
          <w:color w:val="000000" w:themeColor="text1"/>
          <w:sz w:val="22"/>
          <w:szCs w:val="22"/>
        </w:rPr>
        <w:t xml:space="preserve">kazkové číslo 1988-790BP, </w:t>
      </w:r>
      <w:r w:rsidR="00EB1F99">
        <w:rPr>
          <w:rFonts w:asciiTheme="minorHAnsi" w:eastAsia="Calibri" w:hAnsiTheme="minorHAnsi" w:cstheme="minorHAnsi"/>
          <w:color w:val="000000" w:themeColor="text1"/>
          <w:sz w:val="22"/>
          <w:szCs w:val="22"/>
        </w:rPr>
        <w:t xml:space="preserve">odovzdaná </w:t>
      </w:r>
      <w:r w:rsidR="00F0726C">
        <w:rPr>
          <w:rFonts w:asciiTheme="minorHAnsi" w:eastAsia="Calibri" w:hAnsiTheme="minorHAnsi" w:cstheme="minorHAnsi"/>
          <w:color w:val="000000" w:themeColor="text1"/>
          <w:sz w:val="22"/>
          <w:szCs w:val="22"/>
        </w:rPr>
        <w:t xml:space="preserve">zhotoviteľovi </w:t>
      </w:r>
      <w:r w:rsidR="00EB1F99">
        <w:rPr>
          <w:rFonts w:asciiTheme="minorHAnsi" w:eastAsia="Calibri" w:hAnsiTheme="minorHAnsi" w:cstheme="minorHAnsi"/>
          <w:color w:val="000000" w:themeColor="text1"/>
          <w:sz w:val="22"/>
          <w:szCs w:val="22"/>
        </w:rPr>
        <w:t xml:space="preserve">elektronicky v zmysle </w:t>
      </w:r>
      <w:r w:rsidR="00660B81">
        <w:rPr>
          <w:rFonts w:asciiTheme="minorHAnsi" w:eastAsia="Calibri" w:hAnsiTheme="minorHAnsi" w:cstheme="minorHAnsi"/>
          <w:color w:val="000000" w:themeColor="text1"/>
          <w:sz w:val="22"/>
          <w:szCs w:val="22"/>
        </w:rPr>
        <w:t xml:space="preserve">článku 1 odsek </w:t>
      </w:r>
      <w:r w:rsidR="00EB1F99">
        <w:rPr>
          <w:rFonts w:asciiTheme="minorHAnsi" w:eastAsia="Calibri" w:hAnsiTheme="minorHAnsi" w:cstheme="minorHAnsi"/>
          <w:color w:val="000000" w:themeColor="text1"/>
          <w:sz w:val="22"/>
          <w:szCs w:val="22"/>
        </w:rPr>
        <w:t xml:space="preserve"> 1.1 </w:t>
      </w:r>
      <w:r w:rsidR="00660B81">
        <w:rPr>
          <w:rFonts w:asciiTheme="minorHAnsi" w:eastAsia="Calibri" w:hAnsiTheme="minorHAnsi" w:cstheme="minorHAnsi"/>
          <w:color w:val="000000" w:themeColor="text1"/>
          <w:sz w:val="22"/>
          <w:szCs w:val="22"/>
        </w:rPr>
        <w:t xml:space="preserve">tejto zmluvy. </w:t>
      </w:r>
      <w:r w:rsidR="00EB1F99">
        <w:rPr>
          <w:rFonts w:asciiTheme="minorHAnsi" w:eastAsia="Calibri" w:hAnsiTheme="minorHAnsi" w:cstheme="minorHAnsi"/>
          <w:color w:val="000000" w:themeColor="text1"/>
          <w:sz w:val="22"/>
          <w:szCs w:val="22"/>
        </w:rPr>
        <w:t xml:space="preserve"> </w:t>
      </w:r>
    </w:p>
    <w:p w14:paraId="50635675" w14:textId="77777777" w:rsidR="00721CFA" w:rsidRPr="00631795" w:rsidRDefault="00721CFA" w:rsidP="00285527">
      <w:pPr>
        <w:ind w:left="1134" w:hanging="425"/>
        <w:jc w:val="both"/>
        <w:rPr>
          <w:rFonts w:asciiTheme="minorHAnsi" w:hAnsiTheme="minorHAnsi" w:cstheme="minorHAnsi"/>
          <w:bCs/>
          <w:sz w:val="22"/>
          <w:szCs w:val="22"/>
        </w:rPr>
      </w:pPr>
    </w:p>
    <w:p w14:paraId="152AA989" w14:textId="5C9302C0" w:rsidR="00C10BAA" w:rsidRPr="003D7AF7"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3D7AF7">
        <w:rPr>
          <w:rFonts w:asciiTheme="minorHAnsi" w:hAnsiTheme="minorHAnsi" w:cstheme="minorBidi"/>
          <w:sz w:val="22"/>
          <w:szCs w:val="22"/>
        </w:rPr>
        <w:t>Táto zmluva bola vyhotovená v </w:t>
      </w:r>
      <w:r w:rsidR="003D7AF7" w:rsidRPr="003D7AF7">
        <w:rPr>
          <w:rFonts w:asciiTheme="minorHAnsi" w:hAnsiTheme="minorHAnsi" w:cstheme="minorBidi"/>
          <w:sz w:val="22"/>
          <w:szCs w:val="22"/>
        </w:rPr>
        <w:t>dvoch</w:t>
      </w:r>
      <w:r w:rsidRPr="003D7AF7">
        <w:rPr>
          <w:rFonts w:asciiTheme="minorHAnsi" w:hAnsiTheme="minorHAnsi" w:cstheme="minorBidi"/>
          <w:sz w:val="22"/>
          <w:szCs w:val="22"/>
        </w:rPr>
        <w:t xml:space="preserve"> (</w:t>
      </w:r>
      <w:r w:rsidR="003D7AF7" w:rsidRPr="003D7AF7">
        <w:rPr>
          <w:rFonts w:asciiTheme="minorHAnsi" w:hAnsiTheme="minorHAnsi" w:cstheme="minorBidi"/>
          <w:sz w:val="22"/>
          <w:szCs w:val="22"/>
        </w:rPr>
        <w:t>2</w:t>
      </w:r>
      <w:r w:rsidRPr="003D7AF7">
        <w:rPr>
          <w:rFonts w:asciiTheme="minorHAnsi" w:hAnsiTheme="minorHAnsi" w:cstheme="minorBidi"/>
          <w:sz w:val="22"/>
          <w:szCs w:val="22"/>
        </w:rPr>
        <w:t xml:space="preserve">) rovnopisoch, po </w:t>
      </w:r>
      <w:r w:rsidR="003D7AF7" w:rsidRPr="003D7AF7">
        <w:rPr>
          <w:rFonts w:asciiTheme="minorHAnsi" w:hAnsiTheme="minorHAnsi" w:cstheme="minorBidi"/>
          <w:sz w:val="22"/>
          <w:szCs w:val="22"/>
        </w:rPr>
        <w:t>jednom</w:t>
      </w:r>
      <w:r w:rsidRPr="003D7AF7">
        <w:rPr>
          <w:rFonts w:asciiTheme="minorHAnsi" w:hAnsiTheme="minorHAnsi" w:cstheme="minorBidi"/>
          <w:sz w:val="22"/>
          <w:szCs w:val="22"/>
        </w:rPr>
        <w:t xml:space="preserve"> (</w:t>
      </w:r>
      <w:r w:rsidR="003D7AF7" w:rsidRPr="003D7AF7">
        <w:rPr>
          <w:rFonts w:asciiTheme="minorHAnsi" w:hAnsiTheme="minorHAnsi" w:cstheme="minorBidi"/>
          <w:sz w:val="22"/>
          <w:szCs w:val="22"/>
        </w:rPr>
        <w:t>1</w:t>
      </w:r>
      <w:r w:rsidRPr="003D7AF7">
        <w:rPr>
          <w:rFonts w:asciiTheme="minorHAnsi" w:hAnsiTheme="minorHAnsi" w:cstheme="minorBidi"/>
          <w:sz w:val="22"/>
          <w:szCs w:val="22"/>
        </w:rPr>
        <w:t>) pre každú zmluvnú stranu.</w:t>
      </w:r>
    </w:p>
    <w:p w14:paraId="20B69E00" w14:textId="77777777" w:rsidR="00C10BAA" w:rsidRPr="00631795" w:rsidRDefault="00C10BAA" w:rsidP="00285527">
      <w:pPr>
        <w:tabs>
          <w:tab w:val="num" w:pos="567"/>
        </w:tabs>
        <w:jc w:val="both"/>
        <w:rPr>
          <w:rFonts w:asciiTheme="minorHAnsi" w:hAnsiTheme="minorHAnsi" w:cstheme="minorHAnsi"/>
          <w:bCs/>
          <w:sz w:val="22"/>
          <w:szCs w:val="22"/>
        </w:rPr>
      </w:pPr>
    </w:p>
    <w:p w14:paraId="2BEBB5F6" w14:textId="5D36F47B" w:rsidR="00DD4C42" w:rsidRPr="00DD4C42" w:rsidRDefault="00DD4C42" w:rsidP="00172D37">
      <w:pPr>
        <w:numPr>
          <w:ilvl w:val="1"/>
          <w:numId w:val="11"/>
        </w:numPr>
        <w:tabs>
          <w:tab w:val="clear" w:pos="1534"/>
          <w:tab w:val="num" w:pos="567"/>
        </w:tabs>
        <w:ind w:left="567" w:hanging="567"/>
        <w:jc w:val="both"/>
        <w:rPr>
          <w:rFonts w:asciiTheme="minorHAnsi" w:hAnsiTheme="minorHAnsi" w:cstheme="minorBidi"/>
          <w:sz w:val="22"/>
          <w:szCs w:val="22"/>
        </w:rPr>
      </w:pPr>
      <w:r w:rsidRPr="00062DBC">
        <w:rPr>
          <w:rFonts w:asciiTheme="minorHAnsi" w:hAnsiTheme="minorHAnsi" w:cstheme="minorBidi"/>
          <w:sz w:val="22"/>
          <w:szCs w:val="22"/>
        </w:rPr>
        <w:t>Členenie tejto zmluvy do článkov</w:t>
      </w:r>
      <w:r>
        <w:rPr>
          <w:rFonts w:asciiTheme="minorHAnsi" w:hAnsiTheme="minorHAnsi" w:cstheme="minorBidi"/>
          <w:sz w:val="22"/>
          <w:szCs w:val="22"/>
        </w:rPr>
        <w:t xml:space="preserve"> </w:t>
      </w:r>
      <w:r w:rsidRPr="00062DBC">
        <w:rPr>
          <w:rFonts w:asciiTheme="minorHAnsi" w:hAnsiTheme="minorHAnsi" w:cstheme="minorBidi"/>
          <w:sz w:val="22"/>
          <w:szCs w:val="22"/>
        </w:rPr>
        <w:t>a odsekov, ako aj nadpisy tejto zmluvy slúžia len k prehľadnosti, neberú sa do úvahy pri výklade zmluvy a nepovažujú sa za definície alebo vysvetlivky jednotlivých zmluvných ustanovení.</w:t>
      </w:r>
    </w:p>
    <w:p w14:paraId="0CB063C1" w14:textId="77777777" w:rsidR="00DD4C42" w:rsidRDefault="00DD4C42" w:rsidP="00172D37">
      <w:pPr>
        <w:pStyle w:val="Odsekzoznamu"/>
        <w:rPr>
          <w:rFonts w:asciiTheme="minorHAnsi" w:hAnsiTheme="minorHAnsi" w:cstheme="minorBidi"/>
          <w:sz w:val="22"/>
          <w:szCs w:val="22"/>
        </w:rPr>
      </w:pPr>
    </w:p>
    <w:p w14:paraId="4BEB2EBF" w14:textId="06B01394" w:rsidR="00C10BAA" w:rsidRPr="00631795" w:rsidRDefault="00C10BAA" w:rsidP="00C94372">
      <w:pPr>
        <w:numPr>
          <w:ilvl w:val="1"/>
          <w:numId w:val="11"/>
        </w:numPr>
        <w:tabs>
          <w:tab w:val="clear" w:pos="1534"/>
          <w:tab w:val="num" w:pos="426"/>
          <w:tab w:val="num" w:pos="567"/>
        </w:tabs>
        <w:ind w:left="567" w:hanging="567"/>
        <w:jc w:val="both"/>
        <w:rPr>
          <w:rFonts w:asciiTheme="minorHAnsi" w:hAnsiTheme="minorHAnsi" w:cstheme="minorHAnsi"/>
          <w:bCs/>
          <w:sz w:val="22"/>
          <w:szCs w:val="22"/>
        </w:rPr>
      </w:pPr>
      <w:r w:rsidRPr="00631795">
        <w:rPr>
          <w:rFonts w:asciiTheme="minorHAnsi" w:hAnsiTheme="minorHAnsi" w:cstheme="minorBidi"/>
          <w:sz w:val="22"/>
          <w:szCs w:val="22"/>
        </w:rPr>
        <w:t xml:space="preserve"> 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31F2BC23" w14:textId="77777777" w:rsidR="00C10BAA" w:rsidRPr="00631795" w:rsidRDefault="00C10BAA" w:rsidP="00C10BAA">
      <w:pPr>
        <w:autoSpaceDE w:val="0"/>
        <w:autoSpaceDN w:val="0"/>
        <w:adjustRightInd w:val="0"/>
        <w:jc w:val="both"/>
        <w:rPr>
          <w:rFonts w:asciiTheme="minorHAnsi" w:hAnsiTheme="minorHAnsi" w:cstheme="minorHAnsi"/>
          <w:b/>
          <w:sz w:val="22"/>
          <w:szCs w:val="22"/>
        </w:rPr>
      </w:pPr>
    </w:p>
    <w:p w14:paraId="482859C4" w14:textId="77777777" w:rsidR="00C10BAA" w:rsidRPr="00631795" w:rsidRDefault="00C10BAA" w:rsidP="00C10BAA">
      <w:pPr>
        <w:autoSpaceDE w:val="0"/>
        <w:autoSpaceDN w:val="0"/>
        <w:adjustRightInd w:val="0"/>
        <w:jc w:val="both"/>
        <w:rPr>
          <w:rFonts w:asciiTheme="minorHAnsi" w:hAnsiTheme="minorHAnsi" w:cstheme="minorHAnsi"/>
          <w:b/>
          <w:sz w:val="22"/>
          <w:szCs w:val="22"/>
        </w:rPr>
      </w:pPr>
      <w:r w:rsidRPr="00631795">
        <w:rPr>
          <w:rFonts w:asciiTheme="minorHAnsi" w:hAnsiTheme="minorHAnsi" w:cstheme="minorHAnsi"/>
          <w:b/>
          <w:sz w:val="22"/>
          <w:szCs w:val="22"/>
        </w:rPr>
        <w:t>Za objednávateľa:</w:t>
      </w:r>
      <w:r w:rsidRPr="00631795">
        <w:rPr>
          <w:rFonts w:asciiTheme="minorHAnsi" w:hAnsiTheme="minorHAnsi" w:cstheme="minorHAnsi"/>
          <w:b/>
          <w:sz w:val="22"/>
          <w:szCs w:val="22"/>
        </w:rPr>
        <w:tab/>
      </w:r>
      <w:r w:rsidRPr="00631795">
        <w:rPr>
          <w:rFonts w:asciiTheme="minorHAnsi" w:hAnsiTheme="minorHAnsi" w:cstheme="minorHAnsi"/>
          <w:b/>
          <w:sz w:val="22"/>
          <w:szCs w:val="22"/>
        </w:rPr>
        <w:tab/>
      </w:r>
      <w:r w:rsidRPr="00631795">
        <w:rPr>
          <w:rFonts w:asciiTheme="minorHAnsi" w:hAnsiTheme="minorHAnsi" w:cstheme="minorHAnsi"/>
          <w:b/>
          <w:sz w:val="22"/>
          <w:szCs w:val="22"/>
        </w:rPr>
        <w:tab/>
      </w:r>
      <w:r w:rsidRPr="00631795">
        <w:rPr>
          <w:rFonts w:asciiTheme="minorHAnsi" w:hAnsiTheme="minorHAnsi" w:cstheme="minorHAnsi"/>
          <w:b/>
          <w:sz w:val="22"/>
          <w:szCs w:val="22"/>
        </w:rPr>
        <w:tab/>
      </w:r>
      <w:r w:rsidRPr="00631795">
        <w:rPr>
          <w:rFonts w:asciiTheme="minorHAnsi" w:hAnsiTheme="minorHAnsi" w:cstheme="minorHAnsi"/>
          <w:b/>
          <w:sz w:val="22"/>
          <w:szCs w:val="22"/>
        </w:rPr>
        <w:tab/>
      </w:r>
      <w:r w:rsidRPr="00631795">
        <w:rPr>
          <w:rFonts w:asciiTheme="minorHAnsi" w:hAnsiTheme="minorHAnsi" w:cstheme="minorHAnsi"/>
          <w:b/>
          <w:sz w:val="22"/>
          <w:szCs w:val="22"/>
        </w:rPr>
        <w:tab/>
        <w:t>Za zhotoviteľa:</w:t>
      </w:r>
    </w:p>
    <w:p w14:paraId="7BA3052C" w14:textId="77777777" w:rsidR="00C10BAA" w:rsidRPr="00631795" w:rsidRDefault="00C10BAA" w:rsidP="00C10BAA">
      <w:pPr>
        <w:autoSpaceDE w:val="0"/>
        <w:autoSpaceDN w:val="0"/>
        <w:adjustRightInd w:val="0"/>
        <w:jc w:val="both"/>
        <w:rPr>
          <w:rFonts w:asciiTheme="minorHAnsi" w:hAnsiTheme="minorHAnsi" w:cstheme="minorHAnsi"/>
          <w:sz w:val="22"/>
          <w:szCs w:val="22"/>
        </w:rPr>
      </w:pPr>
    </w:p>
    <w:p w14:paraId="380A637E" w14:textId="5C5CF5FD" w:rsidR="00C10BAA" w:rsidRPr="00631795" w:rsidRDefault="00C10BAA" w:rsidP="00C10BAA">
      <w:pPr>
        <w:autoSpaceDE w:val="0"/>
        <w:autoSpaceDN w:val="0"/>
        <w:adjustRightInd w:val="0"/>
        <w:jc w:val="both"/>
        <w:rPr>
          <w:rFonts w:asciiTheme="minorHAnsi" w:hAnsiTheme="minorHAnsi" w:cstheme="minorHAnsi"/>
          <w:sz w:val="22"/>
          <w:szCs w:val="22"/>
        </w:rPr>
      </w:pPr>
      <w:r w:rsidRPr="00631795">
        <w:rPr>
          <w:rFonts w:asciiTheme="minorHAnsi" w:hAnsiTheme="minorHAnsi" w:cstheme="minorHAnsi"/>
          <w:sz w:val="22"/>
          <w:szCs w:val="22"/>
        </w:rPr>
        <w:t>V</w:t>
      </w:r>
      <w:r w:rsidR="00DD4C42">
        <w:rPr>
          <w:rFonts w:asciiTheme="minorHAnsi" w:hAnsiTheme="minorHAnsi" w:cstheme="minorHAnsi"/>
          <w:sz w:val="22"/>
          <w:szCs w:val="22"/>
        </w:rPr>
        <w:t> </w:t>
      </w:r>
      <w:r w:rsidR="00D7763A" w:rsidRPr="00631795">
        <w:rPr>
          <w:rFonts w:asciiTheme="minorHAnsi" w:hAnsiTheme="minorHAnsi" w:cstheme="minorHAnsi"/>
          <w:sz w:val="22"/>
          <w:szCs w:val="22"/>
        </w:rPr>
        <w:t>Bratislave</w:t>
      </w:r>
      <w:r w:rsidR="00DD4C42">
        <w:rPr>
          <w:rFonts w:asciiTheme="minorHAnsi" w:hAnsiTheme="minorHAnsi" w:cstheme="minorHAnsi"/>
          <w:sz w:val="22"/>
          <w:szCs w:val="22"/>
        </w:rPr>
        <w:t>,</w:t>
      </w:r>
      <w:r w:rsidR="00841441" w:rsidRPr="00631795">
        <w:rPr>
          <w:rFonts w:asciiTheme="minorHAnsi" w:hAnsiTheme="minorHAnsi" w:cstheme="minorHAnsi"/>
          <w:sz w:val="22"/>
          <w:szCs w:val="22"/>
        </w:rPr>
        <w:t xml:space="preserve"> dňa </w:t>
      </w:r>
      <w:r w:rsidR="00CF13C9" w:rsidRPr="00631795">
        <w:rPr>
          <w:rFonts w:asciiTheme="minorHAnsi" w:hAnsiTheme="minorHAnsi" w:cstheme="minorHAnsi"/>
          <w:sz w:val="22"/>
          <w:szCs w:val="22"/>
        </w:rPr>
        <w:t>___________</w:t>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005A53B1" w:rsidRPr="00631795">
        <w:rPr>
          <w:rFonts w:asciiTheme="minorHAnsi" w:hAnsiTheme="minorHAnsi" w:cstheme="minorHAnsi"/>
          <w:sz w:val="22"/>
          <w:szCs w:val="22"/>
        </w:rPr>
        <w:tab/>
      </w:r>
      <w:r w:rsidRPr="00631795">
        <w:rPr>
          <w:rFonts w:asciiTheme="minorHAnsi" w:hAnsiTheme="minorHAnsi" w:cstheme="minorHAnsi"/>
          <w:sz w:val="22"/>
          <w:szCs w:val="22"/>
        </w:rPr>
        <w:t>V __________</w:t>
      </w:r>
      <w:r w:rsidR="00DD4C42">
        <w:rPr>
          <w:rFonts w:asciiTheme="minorHAnsi" w:hAnsiTheme="minorHAnsi" w:cstheme="minorHAnsi"/>
          <w:sz w:val="22"/>
          <w:szCs w:val="22"/>
        </w:rPr>
        <w:t>,</w:t>
      </w:r>
      <w:r w:rsidRPr="00631795">
        <w:rPr>
          <w:rFonts w:asciiTheme="minorHAnsi" w:hAnsiTheme="minorHAnsi" w:cstheme="minorHAnsi"/>
          <w:sz w:val="22"/>
          <w:szCs w:val="22"/>
        </w:rPr>
        <w:t xml:space="preserve"> dňa _______</w:t>
      </w:r>
    </w:p>
    <w:p w14:paraId="76BD6404" w14:textId="77777777" w:rsidR="00C10BAA" w:rsidRPr="00631795" w:rsidRDefault="00C10BAA" w:rsidP="00C10BAA">
      <w:pPr>
        <w:autoSpaceDE w:val="0"/>
        <w:autoSpaceDN w:val="0"/>
        <w:adjustRightInd w:val="0"/>
        <w:jc w:val="both"/>
        <w:rPr>
          <w:rFonts w:asciiTheme="minorHAnsi" w:hAnsiTheme="minorHAnsi" w:cstheme="minorHAnsi"/>
          <w:b/>
          <w:sz w:val="22"/>
          <w:szCs w:val="22"/>
        </w:rPr>
      </w:pPr>
    </w:p>
    <w:p w14:paraId="433BF695" w14:textId="77777777" w:rsidR="00485792" w:rsidRPr="00631795" w:rsidRDefault="00485792" w:rsidP="00485792">
      <w:pPr>
        <w:jc w:val="both"/>
        <w:rPr>
          <w:rFonts w:asciiTheme="minorHAnsi" w:hAnsiTheme="minorHAnsi" w:cstheme="minorHAnsi"/>
          <w:sz w:val="22"/>
          <w:szCs w:val="22"/>
        </w:rPr>
      </w:pPr>
      <w:r w:rsidRPr="00631795">
        <w:rPr>
          <w:rFonts w:asciiTheme="minorHAnsi" w:hAnsiTheme="minorHAnsi" w:cstheme="minorHAnsi"/>
          <w:sz w:val="22"/>
          <w:szCs w:val="22"/>
        </w:rPr>
        <w:t>_______________________________</w:t>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t>_______________________________</w:t>
      </w:r>
    </w:p>
    <w:p w14:paraId="48F00B43" w14:textId="77777777" w:rsidR="003D7AF7" w:rsidRDefault="003D7AF7" w:rsidP="00485792">
      <w:pPr>
        <w:jc w:val="both"/>
        <w:rPr>
          <w:rFonts w:asciiTheme="minorHAnsi" w:hAnsiTheme="minorHAnsi" w:cstheme="minorHAnsi"/>
          <w:sz w:val="22"/>
          <w:szCs w:val="22"/>
        </w:rPr>
      </w:pPr>
      <w:r w:rsidRPr="003D7AF7">
        <w:rPr>
          <w:rFonts w:asciiTheme="minorHAnsi" w:hAnsiTheme="minorHAnsi" w:cstheme="minorHAnsi"/>
          <w:sz w:val="22"/>
          <w:szCs w:val="22"/>
        </w:rPr>
        <w:t>Ing. Juraj Mydliar</w:t>
      </w:r>
    </w:p>
    <w:p w14:paraId="6E6F91BC" w14:textId="4A3AB2F4" w:rsidR="00485792" w:rsidRPr="00631795" w:rsidRDefault="003D7AF7" w:rsidP="00485792">
      <w:pPr>
        <w:jc w:val="both"/>
        <w:rPr>
          <w:rFonts w:asciiTheme="minorHAnsi" w:hAnsiTheme="minorHAnsi" w:cstheme="minorHAnsi"/>
          <w:sz w:val="22"/>
          <w:szCs w:val="22"/>
        </w:rPr>
      </w:pPr>
      <w:r w:rsidRPr="003D7AF7">
        <w:rPr>
          <w:rFonts w:asciiTheme="minorHAnsi" w:hAnsiTheme="minorHAnsi" w:cstheme="minorHAnsi"/>
          <w:sz w:val="22"/>
          <w:szCs w:val="22"/>
        </w:rPr>
        <w:t>výrobný riaditeľ</w:t>
      </w:r>
    </w:p>
    <w:p w14:paraId="1F13B6EE" w14:textId="77777777" w:rsidR="00485792" w:rsidRPr="00631795" w:rsidRDefault="00485792" w:rsidP="00485792">
      <w:pPr>
        <w:jc w:val="both"/>
        <w:rPr>
          <w:rFonts w:asciiTheme="minorHAnsi" w:hAnsiTheme="minorHAnsi" w:cstheme="minorHAnsi"/>
          <w:sz w:val="22"/>
          <w:szCs w:val="22"/>
        </w:rPr>
      </w:pPr>
      <w:r w:rsidRPr="00631795">
        <w:rPr>
          <w:rFonts w:asciiTheme="minorHAnsi" w:hAnsiTheme="minorHAnsi" w:cstheme="minorHAnsi"/>
          <w:sz w:val="22"/>
          <w:szCs w:val="22"/>
        </w:rPr>
        <w:t>MH Teplárenský holding, a.s.</w:t>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p>
    <w:p w14:paraId="525D8D78" w14:textId="77777777" w:rsidR="00485792" w:rsidRPr="00631795" w:rsidRDefault="00485792" w:rsidP="00485792">
      <w:pPr>
        <w:ind w:left="4956" w:firstLine="708"/>
        <w:jc w:val="both"/>
        <w:rPr>
          <w:rFonts w:asciiTheme="minorHAnsi" w:hAnsiTheme="minorHAnsi" w:cstheme="minorHAnsi"/>
          <w:sz w:val="22"/>
          <w:szCs w:val="22"/>
        </w:rPr>
      </w:pPr>
    </w:p>
    <w:p w14:paraId="1F8ADA0B" w14:textId="0DD73CD2" w:rsidR="00485792" w:rsidRPr="00631795" w:rsidRDefault="00485792" w:rsidP="00485792">
      <w:pPr>
        <w:jc w:val="both"/>
        <w:rPr>
          <w:rFonts w:asciiTheme="minorHAnsi" w:hAnsiTheme="minorHAnsi" w:cstheme="minorHAnsi"/>
          <w:sz w:val="22"/>
          <w:szCs w:val="22"/>
        </w:rPr>
      </w:pP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p>
    <w:p w14:paraId="2CDB9A9C" w14:textId="77777777" w:rsidR="00485792" w:rsidRPr="00631795" w:rsidRDefault="00485792" w:rsidP="00485792">
      <w:pPr>
        <w:jc w:val="both"/>
        <w:rPr>
          <w:rFonts w:asciiTheme="minorHAnsi" w:hAnsiTheme="minorHAnsi" w:cstheme="minorHAnsi"/>
          <w:sz w:val="22"/>
          <w:szCs w:val="22"/>
        </w:rPr>
      </w:pPr>
      <w:r w:rsidRPr="00631795">
        <w:rPr>
          <w:rFonts w:asciiTheme="minorHAnsi" w:hAnsiTheme="minorHAnsi" w:cstheme="minorHAnsi"/>
          <w:sz w:val="22"/>
          <w:szCs w:val="22"/>
        </w:rPr>
        <w:t>_______________________________</w:t>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r>
      <w:r w:rsidRPr="00631795">
        <w:rPr>
          <w:rFonts w:asciiTheme="minorHAnsi" w:hAnsiTheme="minorHAnsi" w:cstheme="minorHAnsi"/>
          <w:sz w:val="22"/>
          <w:szCs w:val="22"/>
        </w:rPr>
        <w:tab/>
        <w:t>_______________________________</w:t>
      </w:r>
    </w:p>
    <w:p w14:paraId="3D6F1E42" w14:textId="77777777" w:rsidR="003D7AF7" w:rsidRDefault="003D7AF7" w:rsidP="00485792">
      <w:pPr>
        <w:jc w:val="both"/>
        <w:rPr>
          <w:rFonts w:asciiTheme="minorHAnsi" w:hAnsiTheme="minorHAnsi" w:cstheme="minorHAnsi"/>
          <w:sz w:val="22"/>
          <w:szCs w:val="22"/>
        </w:rPr>
      </w:pPr>
      <w:r>
        <w:rPr>
          <w:rFonts w:asciiTheme="minorHAnsi" w:hAnsiTheme="minorHAnsi" w:cstheme="minorHAnsi"/>
          <w:sz w:val="22"/>
          <w:szCs w:val="22"/>
        </w:rPr>
        <w:t>Ing. Peter Oravec</w:t>
      </w:r>
    </w:p>
    <w:p w14:paraId="7FC72401" w14:textId="2D7004A6" w:rsidR="00485792" w:rsidRPr="00631795" w:rsidRDefault="003D7AF7" w:rsidP="00485792">
      <w:pPr>
        <w:jc w:val="both"/>
        <w:rPr>
          <w:rFonts w:asciiTheme="minorHAnsi" w:hAnsiTheme="minorHAnsi" w:cstheme="minorHAnsi"/>
          <w:sz w:val="22"/>
          <w:szCs w:val="22"/>
        </w:rPr>
      </w:pPr>
      <w:r>
        <w:rPr>
          <w:rFonts w:asciiTheme="minorHAnsi" w:hAnsiTheme="minorHAnsi" w:cstheme="minorHAnsi"/>
          <w:sz w:val="22"/>
          <w:szCs w:val="22"/>
        </w:rPr>
        <w:t>manažér nákupu</w:t>
      </w:r>
    </w:p>
    <w:p w14:paraId="2BEB12AC" w14:textId="4E6FC074" w:rsidR="00DE605D" w:rsidRPr="00631795" w:rsidRDefault="00485792" w:rsidP="00CA5E54">
      <w:pPr>
        <w:autoSpaceDE w:val="0"/>
        <w:autoSpaceDN w:val="0"/>
        <w:adjustRightInd w:val="0"/>
        <w:jc w:val="both"/>
        <w:rPr>
          <w:rFonts w:asciiTheme="minorHAnsi" w:hAnsiTheme="minorHAnsi" w:cstheme="minorHAnsi"/>
          <w:sz w:val="22"/>
          <w:szCs w:val="22"/>
        </w:rPr>
      </w:pPr>
      <w:r w:rsidRPr="00631795">
        <w:rPr>
          <w:rFonts w:asciiTheme="minorHAnsi" w:hAnsiTheme="minorHAnsi" w:cstheme="minorHAnsi"/>
          <w:sz w:val="22"/>
          <w:szCs w:val="22"/>
        </w:rPr>
        <w:t>MH Teplárenský holding, a.s</w:t>
      </w:r>
      <w:r w:rsidR="00283A10">
        <w:rPr>
          <w:rFonts w:asciiTheme="minorHAnsi" w:hAnsiTheme="minorHAnsi" w:cstheme="minorHAnsi"/>
          <w:sz w:val="22"/>
          <w:szCs w:val="22"/>
        </w:rPr>
        <w:t>.</w:t>
      </w:r>
      <w:r w:rsidRPr="00631795">
        <w:rPr>
          <w:rFonts w:asciiTheme="minorHAnsi" w:hAnsiTheme="minorHAnsi" w:cstheme="minorHAnsi"/>
          <w:sz w:val="22"/>
          <w:szCs w:val="22"/>
        </w:rPr>
        <w:tab/>
      </w:r>
      <w:r w:rsidRPr="00631795">
        <w:rPr>
          <w:rFonts w:asciiTheme="minorHAnsi" w:hAnsiTheme="minorHAnsi" w:cstheme="minorHAnsi"/>
          <w:sz w:val="22"/>
          <w:szCs w:val="22"/>
        </w:rPr>
        <w:tab/>
      </w:r>
      <w:r w:rsidR="00C10BAA" w:rsidRPr="00631795">
        <w:rPr>
          <w:rFonts w:asciiTheme="minorHAnsi" w:hAnsiTheme="minorHAnsi" w:cstheme="minorHAnsi"/>
          <w:b/>
          <w:sz w:val="22"/>
          <w:szCs w:val="22"/>
        </w:rPr>
        <w:tab/>
      </w:r>
    </w:p>
    <w:sectPr w:rsidR="00DE605D" w:rsidRPr="00631795" w:rsidSect="002F4CF9">
      <w:headerReference w:type="default" r:id="rId17"/>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EF1CF" w14:textId="77777777" w:rsidR="003A12A7" w:rsidRDefault="003A12A7">
      <w:r>
        <w:separator/>
      </w:r>
    </w:p>
  </w:endnote>
  <w:endnote w:type="continuationSeparator" w:id="0">
    <w:p w14:paraId="1537FE40" w14:textId="77777777" w:rsidR="003A12A7" w:rsidRDefault="003A12A7">
      <w:r>
        <w:continuationSeparator/>
      </w:r>
    </w:p>
  </w:endnote>
  <w:endnote w:type="continuationNotice" w:id="1">
    <w:p w14:paraId="43131D3C" w14:textId="77777777" w:rsidR="003A12A7" w:rsidRDefault="003A1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0543A458"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8F4E2D">
      <w:rPr>
        <w:rFonts w:ascii="Calibri" w:hAnsi="Calibri" w:cs="Calibri"/>
        <w:b/>
        <w:noProof/>
        <w:sz w:val="20"/>
        <w:szCs w:val="20"/>
      </w:rPr>
      <w:t>23</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8F4E2D">
      <w:rPr>
        <w:rFonts w:ascii="Calibri" w:hAnsi="Calibri" w:cs="Calibri"/>
        <w:b/>
        <w:noProof/>
        <w:sz w:val="20"/>
        <w:szCs w:val="20"/>
      </w:rPr>
      <w:t>30</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3523" w14:textId="77777777" w:rsidR="003A12A7" w:rsidRDefault="003A12A7">
      <w:r>
        <w:separator/>
      </w:r>
    </w:p>
  </w:footnote>
  <w:footnote w:type="continuationSeparator" w:id="0">
    <w:p w14:paraId="57464D09" w14:textId="77777777" w:rsidR="003A12A7" w:rsidRDefault="003A12A7">
      <w:r>
        <w:continuationSeparator/>
      </w:r>
    </w:p>
  </w:footnote>
  <w:footnote w:type="continuationNotice" w:id="1">
    <w:p w14:paraId="6E075B1D" w14:textId="77777777" w:rsidR="003A12A7" w:rsidRDefault="003A1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20B0BFA"/>
    <w:multiLevelType w:val="hybridMultilevel"/>
    <w:tmpl w:val="9DC8A9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08013F6A"/>
    <w:multiLevelType w:val="multilevel"/>
    <w:tmpl w:val="ACFCF5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3D80B71"/>
    <w:multiLevelType w:val="hybridMultilevel"/>
    <w:tmpl w:val="30B01682"/>
    <w:lvl w:ilvl="0" w:tplc="BDB2FB4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71E09E7"/>
    <w:multiLevelType w:val="hybridMultilevel"/>
    <w:tmpl w:val="6324DB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0" w15:restartNumberingAfterBreak="0">
    <w:nsid w:val="1C4C386E"/>
    <w:multiLevelType w:val="multilevel"/>
    <w:tmpl w:val="20803CE6"/>
    <w:lvl w:ilvl="0">
      <w:start w:val="1"/>
      <w:numFmt w:val="decimal"/>
      <w:lvlText w:val="%1."/>
      <w:lvlJc w:val="left"/>
      <w:pPr>
        <w:ind w:left="672" w:hanging="672"/>
      </w:pPr>
      <w:rPr>
        <w:rFonts w:hint="default"/>
      </w:rPr>
    </w:lvl>
    <w:lvl w:ilvl="1">
      <w:start w:val="1"/>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2"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3"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0E0B45"/>
    <w:multiLevelType w:val="hybridMultilevel"/>
    <w:tmpl w:val="DA3CC6F2"/>
    <w:lvl w:ilvl="0" w:tplc="E3BADAA2">
      <w:start w:val="1"/>
      <w:numFmt w:val="lowerLetter"/>
      <w:lvlText w:val="%1)"/>
      <w:lvlJc w:val="left"/>
      <w:pPr>
        <w:ind w:left="1440" w:hanging="360"/>
      </w:pPr>
      <w:rPr>
        <w:b w:val="0"/>
        <w:bCs w:val="0"/>
        <w:i w:val="0"/>
        <w:i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C394AA1"/>
    <w:multiLevelType w:val="multilevel"/>
    <w:tmpl w:val="603EB028"/>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6" w15:restartNumberingAfterBreak="0">
    <w:nsid w:val="340B39B5"/>
    <w:multiLevelType w:val="multilevel"/>
    <w:tmpl w:val="9544EF1E"/>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i w:val="0"/>
        <w:iCs/>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7"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19"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0" w15:restartNumberingAfterBreak="0">
    <w:nsid w:val="4FBC325D"/>
    <w:multiLevelType w:val="hybridMultilevel"/>
    <w:tmpl w:val="3A9011B2"/>
    <w:lvl w:ilvl="0" w:tplc="65EC71E8">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1" w15:restartNumberingAfterBreak="0">
    <w:nsid w:val="59F9728B"/>
    <w:multiLevelType w:val="multilevel"/>
    <w:tmpl w:val="8BCC99E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trike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5D986719"/>
    <w:multiLevelType w:val="hybridMultilevel"/>
    <w:tmpl w:val="D33667FC"/>
    <w:lvl w:ilvl="0" w:tplc="D02A833A">
      <w:start w:val="1"/>
      <w:numFmt w:val="lowerLetter"/>
      <w:lvlText w:val="%1)"/>
      <w:lvlJc w:val="left"/>
      <w:pPr>
        <w:ind w:left="720" w:hanging="360"/>
      </w:pPr>
    </w:lvl>
    <w:lvl w:ilvl="1" w:tplc="B052E144">
      <w:start w:val="1"/>
      <w:numFmt w:val="lowerLetter"/>
      <w:lvlText w:val="%2)"/>
      <w:lvlJc w:val="left"/>
      <w:pPr>
        <w:ind w:left="720" w:hanging="360"/>
      </w:pPr>
    </w:lvl>
    <w:lvl w:ilvl="2" w:tplc="8F16A94A">
      <w:start w:val="1"/>
      <w:numFmt w:val="lowerLetter"/>
      <w:lvlText w:val="%3)"/>
      <w:lvlJc w:val="left"/>
      <w:pPr>
        <w:ind w:left="720" w:hanging="360"/>
      </w:pPr>
    </w:lvl>
    <w:lvl w:ilvl="3" w:tplc="1758F760">
      <w:start w:val="1"/>
      <w:numFmt w:val="lowerLetter"/>
      <w:lvlText w:val="%4)"/>
      <w:lvlJc w:val="left"/>
      <w:pPr>
        <w:ind w:left="720" w:hanging="360"/>
      </w:pPr>
    </w:lvl>
    <w:lvl w:ilvl="4" w:tplc="D69CDD60">
      <w:start w:val="1"/>
      <w:numFmt w:val="lowerLetter"/>
      <w:lvlText w:val="%5)"/>
      <w:lvlJc w:val="left"/>
      <w:pPr>
        <w:ind w:left="720" w:hanging="360"/>
      </w:pPr>
    </w:lvl>
    <w:lvl w:ilvl="5" w:tplc="458A0FBA">
      <w:start w:val="1"/>
      <w:numFmt w:val="lowerLetter"/>
      <w:lvlText w:val="%6)"/>
      <w:lvlJc w:val="left"/>
      <w:pPr>
        <w:ind w:left="720" w:hanging="360"/>
      </w:pPr>
    </w:lvl>
    <w:lvl w:ilvl="6" w:tplc="A9E07A66">
      <w:start w:val="1"/>
      <w:numFmt w:val="lowerLetter"/>
      <w:lvlText w:val="%7)"/>
      <w:lvlJc w:val="left"/>
      <w:pPr>
        <w:ind w:left="720" w:hanging="360"/>
      </w:pPr>
    </w:lvl>
    <w:lvl w:ilvl="7" w:tplc="1E3E90EE">
      <w:start w:val="1"/>
      <w:numFmt w:val="lowerLetter"/>
      <w:lvlText w:val="%8)"/>
      <w:lvlJc w:val="left"/>
      <w:pPr>
        <w:ind w:left="720" w:hanging="360"/>
      </w:pPr>
    </w:lvl>
    <w:lvl w:ilvl="8" w:tplc="61B00C0C">
      <w:start w:val="1"/>
      <w:numFmt w:val="lowerLetter"/>
      <w:lvlText w:val="%9)"/>
      <w:lvlJc w:val="left"/>
      <w:pPr>
        <w:ind w:left="720" w:hanging="360"/>
      </w:pPr>
    </w:lvl>
  </w:abstractNum>
  <w:abstractNum w:abstractNumId="23"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4" w15:restartNumberingAfterBreak="0">
    <w:nsid w:val="636A22FC"/>
    <w:multiLevelType w:val="multilevel"/>
    <w:tmpl w:val="45C4E236"/>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5"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67BD1A77"/>
    <w:multiLevelType w:val="hybridMultilevel"/>
    <w:tmpl w:val="5C64F140"/>
    <w:lvl w:ilvl="0" w:tplc="C4CC57A6">
      <w:start w:val="1"/>
      <w:numFmt w:val="upperLetter"/>
      <w:lvlText w:val="%1)"/>
      <w:lvlJc w:val="left"/>
      <w:pPr>
        <w:ind w:left="720" w:hanging="360"/>
      </w:p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27" w15:restartNumberingAfterBreak="0">
    <w:nsid w:val="69FC4864"/>
    <w:multiLevelType w:val="hybridMultilevel"/>
    <w:tmpl w:val="A57E51FA"/>
    <w:lvl w:ilvl="0" w:tplc="4A2287EA">
      <w:start w:val="1"/>
      <w:numFmt w:val="lowerLetter"/>
      <w:lvlText w:val="%1)"/>
      <w:lvlJc w:val="left"/>
      <w:pPr>
        <w:ind w:left="1429" w:hanging="360"/>
      </w:pPr>
      <w:rPr>
        <w:color w:val="auto"/>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C374FF8"/>
    <w:multiLevelType w:val="hybridMultilevel"/>
    <w:tmpl w:val="6B6EC3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E307EA4"/>
    <w:multiLevelType w:val="multilevel"/>
    <w:tmpl w:val="D95C421A"/>
    <w:lvl w:ilvl="0">
      <w:start w:val="1"/>
      <w:numFmt w:val="decimal"/>
      <w:lvlText w:val="%1"/>
      <w:lvlJc w:val="left"/>
      <w:pPr>
        <w:ind w:left="360" w:hanging="360"/>
      </w:pPr>
      <w:rPr>
        <w:rFonts w:cstheme="minorBidi"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0"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B6A6501"/>
    <w:multiLevelType w:val="hybridMultilevel"/>
    <w:tmpl w:val="2FF42996"/>
    <w:lvl w:ilvl="0" w:tplc="041B0017">
      <w:start w:val="1"/>
      <w:numFmt w:val="lowerLetter"/>
      <w:lvlText w:val="%1)"/>
      <w:lvlJc w:val="left"/>
      <w:pPr>
        <w:ind w:left="720" w:hanging="360"/>
      </w:pPr>
    </w:lvl>
    <w:lvl w:ilvl="1" w:tplc="6010CA0C">
      <w:start w:val="1"/>
      <w:numFmt w:val="lowerLetter"/>
      <w:lvlText w:val="%2."/>
      <w:lvlJc w:val="left"/>
      <w:pPr>
        <w:ind w:left="1440" w:hanging="360"/>
      </w:pPr>
    </w:lvl>
    <w:lvl w:ilvl="2" w:tplc="D026BBE2">
      <w:start w:val="1"/>
      <w:numFmt w:val="lowerRoman"/>
      <w:lvlText w:val="%3."/>
      <w:lvlJc w:val="right"/>
      <w:pPr>
        <w:ind w:left="2160" w:hanging="180"/>
      </w:pPr>
    </w:lvl>
    <w:lvl w:ilvl="3" w:tplc="7386777E">
      <w:start w:val="1"/>
      <w:numFmt w:val="decimal"/>
      <w:lvlText w:val="%4."/>
      <w:lvlJc w:val="left"/>
      <w:pPr>
        <w:ind w:left="2880" w:hanging="360"/>
      </w:pPr>
    </w:lvl>
    <w:lvl w:ilvl="4" w:tplc="9AFE8F40">
      <w:start w:val="1"/>
      <w:numFmt w:val="lowerLetter"/>
      <w:lvlText w:val="%5."/>
      <w:lvlJc w:val="left"/>
      <w:pPr>
        <w:ind w:left="3600" w:hanging="360"/>
      </w:pPr>
    </w:lvl>
    <w:lvl w:ilvl="5" w:tplc="0CBE2DC2">
      <w:start w:val="1"/>
      <w:numFmt w:val="lowerRoman"/>
      <w:lvlText w:val="%6."/>
      <w:lvlJc w:val="right"/>
      <w:pPr>
        <w:ind w:left="4320" w:hanging="180"/>
      </w:pPr>
    </w:lvl>
    <w:lvl w:ilvl="6" w:tplc="DF100026">
      <w:start w:val="1"/>
      <w:numFmt w:val="decimal"/>
      <w:lvlText w:val="%7."/>
      <w:lvlJc w:val="left"/>
      <w:pPr>
        <w:ind w:left="5040" w:hanging="360"/>
      </w:pPr>
    </w:lvl>
    <w:lvl w:ilvl="7" w:tplc="022CA786">
      <w:start w:val="1"/>
      <w:numFmt w:val="lowerLetter"/>
      <w:lvlText w:val="%8."/>
      <w:lvlJc w:val="left"/>
      <w:pPr>
        <w:ind w:left="5760" w:hanging="360"/>
      </w:pPr>
    </w:lvl>
    <w:lvl w:ilvl="8" w:tplc="4AE240BE">
      <w:start w:val="1"/>
      <w:numFmt w:val="lowerRoman"/>
      <w:lvlText w:val="%9."/>
      <w:lvlJc w:val="right"/>
      <w:pPr>
        <w:ind w:left="6480" w:hanging="180"/>
      </w:pPr>
    </w:lvl>
  </w:abstractNum>
  <w:abstractNum w:abstractNumId="32" w15:restartNumberingAfterBreak="0">
    <w:nsid w:val="7BEC6A3E"/>
    <w:multiLevelType w:val="hybridMultilevel"/>
    <w:tmpl w:val="DE6C96CE"/>
    <w:lvl w:ilvl="0" w:tplc="F1E2F834">
      <w:start w:val="1"/>
      <w:numFmt w:val="decimal"/>
      <w:lvlText w:val="%1."/>
      <w:lvlJc w:val="left"/>
      <w:pPr>
        <w:ind w:left="720" w:hanging="360"/>
      </w:pPr>
    </w:lvl>
    <w:lvl w:ilvl="1" w:tplc="9664E8B4">
      <w:start w:val="5"/>
      <w:numFmt w:val="decimal"/>
      <w:lvlText w:val="12.%2"/>
      <w:lvlJc w:val="left"/>
      <w:pPr>
        <w:ind w:left="1440" w:hanging="360"/>
      </w:pPr>
      <w:rPr>
        <w:rFonts w:ascii="Calibri" w:hAnsi="Calibri" w:hint="default"/>
      </w:rPr>
    </w:lvl>
    <w:lvl w:ilvl="2" w:tplc="08F8949A">
      <w:start w:val="1"/>
      <w:numFmt w:val="lowerRoman"/>
      <w:lvlText w:val="%3."/>
      <w:lvlJc w:val="right"/>
      <w:pPr>
        <w:ind w:left="2160" w:hanging="180"/>
      </w:pPr>
    </w:lvl>
    <w:lvl w:ilvl="3" w:tplc="486A6C00">
      <w:start w:val="1"/>
      <w:numFmt w:val="decimal"/>
      <w:lvlText w:val="%4."/>
      <w:lvlJc w:val="left"/>
      <w:pPr>
        <w:ind w:left="2880" w:hanging="360"/>
      </w:pPr>
    </w:lvl>
    <w:lvl w:ilvl="4" w:tplc="B35C63DE">
      <w:start w:val="1"/>
      <w:numFmt w:val="lowerLetter"/>
      <w:lvlText w:val="%5."/>
      <w:lvlJc w:val="left"/>
      <w:pPr>
        <w:ind w:left="3600" w:hanging="360"/>
      </w:pPr>
    </w:lvl>
    <w:lvl w:ilvl="5" w:tplc="C9E620F6">
      <w:start w:val="1"/>
      <w:numFmt w:val="lowerRoman"/>
      <w:lvlText w:val="%6."/>
      <w:lvlJc w:val="right"/>
      <w:pPr>
        <w:ind w:left="4320" w:hanging="180"/>
      </w:pPr>
    </w:lvl>
    <w:lvl w:ilvl="6" w:tplc="CE6A5C38">
      <w:start w:val="1"/>
      <w:numFmt w:val="decimal"/>
      <w:lvlText w:val="%7."/>
      <w:lvlJc w:val="left"/>
      <w:pPr>
        <w:ind w:left="5040" w:hanging="360"/>
      </w:pPr>
    </w:lvl>
    <w:lvl w:ilvl="7" w:tplc="31BC4FFA">
      <w:start w:val="1"/>
      <w:numFmt w:val="lowerLetter"/>
      <w:lvlText w:val="%8."/>
      <w:lvlJc w:val="left"/>
      <w:pPr>
        <w:ind w:left="5760" w:hanging="360"/>
      </w:pPr>
    </w:lvl>
    <w:lvl w:ilvl="8" w:tplc="C0F4E8E6">
      <w:start w:val="1"/>
      <w:numFmt w:val="lowerRoman"/>
      <w:lvlText w:val="%9."/>
      <w:lvlJc w:val="right"/>
      <w:pPr>
        <w:ind w:left="6480" w:hanging="180"/>
      </w:pPr>
    </w:lvl>
  </w:abstractNum>
  <w:num w:numId="1" w16cid:durableId="1827241851">
    <w:abstractNumId w:val="26"/>
  </w:num>
  <w:num w:numId="2" w16cid:durableId="803543938">
    <w:abstractNumId w:val="16"/>
  </w:num>
  <w:num w:numId="3" w16cid:durableId="1846627151">
    <w:abstractNumId w:val="0"/>
    <w:lvlOverride w:ilvl="0">
      <w:startOverride w:val="1"/>
      <w:lvl w:ilvl="0">
        <w:start w:val="1"/>
        <w:numFmt w:val="decimal"/>
        <w:pStyle w:val="Quick1"/>
        <w:lvlText w:val="%1."/>
        <w:lvlJc w:val="left"/>
      </w:lvl>
    </w:lvlOverride>
  </w:num>
  <w:num w:numId="4" w16cid:durableId="1070616721">
    <w:abstractNumId w:val="1"/>
  </w:num>
  <w:num w:numId="5" w16cid:durableId="1475563192">
    <w:abstractNumId w:val="25"/>
  </w:num>
  <w:num w:numId="6" w16cid:durableId="226040160">
    <w:abstractNumId w:val="6"/>
  </w:num>
  <w:num w:numId="7" w16cid:durableId="1505439553">
    <w:abstractNumId w:val="3"/>
  </w:num>
  <w:num w:numId="8" w16cid:durableId="676231470">
    <w:abstractNumId w:val="12"/>
  </w:num>
  <w:num w:numId="9" w16cid:durableId="1877809754">
    <w:abstractNumId w:val="21"/>
  </w:num>
  <w:num w:numId="10" w16cid:durableId="2063210963">
    <w:abstractNumId w:val="13"/>
  </w:num>
  <w:num w:numId="11" w16cid:durableId="250088218">
    <w:abstractNumId w:val="9"/>
  </w:num>
  <w:num w:numId="12" w16cid:durableId="1261185112">
    <w:abstractNumId w:val="14"/>
  </w:num>
  <w:num w:numId="13" w16cid:durableId="838236116">
    <w:abstractNumId w:val="23"/>
  </w:num>
  <w:num w:numId="14" w16cid:durableId="1424450636">
    <w:abstractNumId w:val="19"/>
  </w:num>
  <w:num w:numId="15" w16cid:durableId="984773765">
    <w:abstractNumId w:val="30"/>
  </w:num>
  <w:num w:numId="16" w16cid:durableId="875578240">
    <w:abstractNumId w:val="27"/>
  </w:num>
  <w:num w:numId="17" w16cid:durableId="107167326">
    <w:abstractNumId w:val="24"/>
  </w:num>
  <w:num w:numId="18" w16cid:durableId="1337076017">
    <w:abstractNumId w:val="17"/>
  </w:num>
  <w:num w:numId="19" w16cid:durableId="848954602">
    <w:abstractNumId w:val="4"/>
  </w:num>
  <w:num w:numId="20" w16cid:durableId="393040903">
    <w:abstractNumId w:val="15"/>
  </w:num>
  <w:num w:numId="21" w16cid:durableId="1867400317">
    <w:abstractNumId w:val="5"/>
  </w:num>
  <w:num w:numId="22" w16cid:durableId="1148941630">
    <w:abstractNumId w:val="29"/>
  </w:num>
  <w:num w:numId="23" w16cid:durableId="25449743">
    <w:abstractNumId w:val="18"/>
  </w:num>
  <w:num w:numId="24" w16cid:durableId="1243249598">
    <w:abstractNumId w:val="32"/>
  </w:num>
  <w:num w:numId="25" w16cid:durableId="1740597009">
    <w:abstractNumId w:val="2"/>
  </w:num>
  <w:num w:numId="26" w16cid:durableId="328213970">
    <w:abstractNumId w:val="20"/>
  </w:num>
  <w:num w:numId="27" w16cid:durableId="1637635850">
    <w:abstractNumId w:val="8"/>
  </w:num>
  <w:num w:numId="28" w16cid:durableId="1063676582">
    <w:abstractNumId w:val="31"/>
  </w:num>
  <w:num w:numId="29" w16cid:durableId="1842115744">
    <w:abstractNumId w:val="7"/>
  </w:num>
  <w:num w:numId="30" w16cid:durableId="1810246169">
    <w:abstractNumId w:val="10"/>
  </w:num>
  <w:num w:numId="31" w16cid:durableId="1828208900">
    <w:abstractNumId w:val="28"/>
  </w:num>
  <w:num w:numId="32" w16cid:durableId="2055888238">
    <w:abstractNumId w:val="11"/>
  </w:num>
  <w:num w:numId="33" w16cid:durableId="104779618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0C05"/>
    <w:rsid w:val="00000D38"/>
    <w:rsid w:val="000018BD"/>
    <w:rsid w:val="00001F68"/>
    <w:rsid w:val="00004933"/>
    <w:rsid w:val="00004C32"/>
    <w:rsid w:val="00005282"/>
    <w:rsid w:val="00005B08"/>
    <w:rsid w:val="00006C24"/>
    <w:rsid w:val="0000722C"/>
    <w:rsid w:val="00007F43"/>
    <w:rsid w:val="00011A97"/>
    <w:rsid w:val="00014DC1"/>
    <w:rsid w:val="000151C6"/>
    <w:rsid w:val="0002171F"/>
    <w:rsid w:val="000232B6"/>
    <w:rsid w:val="00031331"/>
    <w:rsid w:val="000322AE"/>
    <w:rsid w:val="0003251B"/>
    <w:rsid w:val="00033354"/>
    <w:rsid w:val="0003406C"/>
    <w:rsid w:val="00034561"/>
    <w:rsid w:val="00034839"/>
    <w:rsid w:val="00036149"/>
    <w:rsid w:val="0003627A"/>
    <w:rsid w:val="00036C05"/>
    <w:rsid w:val="000370EA"/>
    <w:rsid w:val="00040A14"/>
    <w:rsid w:val="000420A2"/>
    <w:rsid w:val="00042346"/>
    <w:rsid w:val="0004560A"/>
    <w:rsid w:val="000464EF"/>
    <w:rsid w:val="0004701B"/>
    <w:rsid w:val="000477DA"/>
    <w:rsid w:val="00050635"/>
    <w:rsid w:val="000531CC"/>
    <w:rsid w:val="00053FEF"/>
    <w:rsid w:val="00054060"/>
    <w:rsid w:val="000553EB"/>
    <w:rsid w:val="00056925"/>
    <w:rsid w:val="000570D1"/>
    <w:rsid w:val="0006006D"/>
    <w:rsid w:val="00061145"/>
    <w:rsid w:val="000621FE"/>
    <w:rsid w:val="00066310"/>
    <w:rsid w:val="00071460"/>
    <w:rsid w:val="00072216"/>
    <w:rsid w:val="0007585A"/>
    <w:rsid w:val="00075FF9"/>
    <w:rsid w:val="00077D1C"/>
    <w:rsid w:val="000812F6"/>
    <w:rsid w:val="00081F93"/>
    <w:rsid w:val="00082429"/>
    <w:rsid w:val="000831FB"/>
    <w:rsid w:val="00083A02"/>
    <w:rsid w:val="00084068"/>
    <w:rsid w:val="00086064"/>
    <w:rsid w:val="00086194"/>
    <w:rsid w:val="00086C26"/>
    <w:rsid w:val="00087266"/>
    <w:rsid w:val="0009013A"/>
    <w:rsid w:val="000918F7"/>
    <w:rsid w:val="00091C46"/>
    <w:rsid w:val="000935E8"/>
    <w:rsid w:val="00093631"/>
    <w:rsid w:val="00093A6B"/>
    <w:rsid w:val="00096826"/>
    <w:rsid w:val="00096B50"/>
    <w:rsid w:val="00096F16"/>
    <w:rsid w:val="000A0704"/>
    <w:rsid w:val="000A1944"/>
    <w:rsid w:val="000A2248"/>
    <w:rsid w:val="000A2339"/>
    <w:rsid w:val="000A343A"/>
    <w:rsid w:val="000A3E53"/>
    <w:rsid w:val="000B08C4"/>
    <w:rsid w:val="000B150A"/>
    <w:rsid w:val="000B1834"/>
    <w:rsid w:val="000B23CB"/>
    <w:rsid w:val="000B2CAF"/>
    <w:rsid w:val="000B412D"/>
    <w:rsid w:val="000B55E7"/>
    <w:rsid w:val="000C1C98"/>
    <w:rsid w:val="000C281F"/>
    <w:rsid w:val="000C377F"/>
    <w:rsid w:val="000C6797"/>
    <w:rsid w:val="000C71A1"/>
    <w:rsid w:val="000C7B4D"/>
    <w:rsid w:val="000D12A3"/>
    <w:rsid w:val="000D3308"/>
    <w:rsid w:val="000D342F"/>
    <w:rsid w:val="000D5556"/>
    <w:rsid w:val="000D69E6"/>
    <w:rsid w:val="000E053B"/>
    <w:rsid w:val="000E2DA8"/>
    <w:rsid w:val="000E2F3E"/>
    <w:rsid w:val="000E6D3D"/>
    <w:rsid w:val="000E75DE"/>
    <w:rsid w:val="000F120A"/>
    <w:rsid w:val="000F20FD"/>
    <w:rsid w:val="000F5220"/>
    <w:rsid w:val="000F6762"/>
    <w:rsid w:val="000F749B"/>
    <w:rsid w:val="000F780D"/>
    <w:rsid w:val="000F7D64"/>
    <w:rsid w:val="0010034B"/>
    <w:rsid w:val="001007A6"/>
    <w:rsid w:val="001024F4"/>
    <w:rsid w:val="00102EB5"/>
    <w:rsid w:val="00104E87"/>
    <w:rsid w:val="00105B72"/>
    <w:rsid w:val="00105D7E"/>
    <w:rsid w:val="001064E7"/>
    <w:rsid w:val="00107305"/>
    <w:rsid w:val="00110547"/>
    <w:rsid w:val="0011337C"/>
    <w:rsid w:val="00113E4D"/>
    <w:rsid w:val="0011440F"/>
    <w:rsid w:val="00115D14"/>
    <w:rsid w:val="00116AA9"/>
    <w:rsid w:val="001209E5"/>
    <w:rsid w:val="00121E24"/>
    <w:rsid w:val="00122DB4"/>
    <w:rsid w:val="00122F44"/>
    <w:rsid w:val="001276FF"/>
    <w:rsid w:val="001303D4"/>
    <w:rsid w:val="0013069F"/>
    <w:rsid w:val="00131F59"/>
    <w:rsid w:val="00132236"/>
    <w:rsid w:val="00132519"/>
    <w:rsid w:val="00133C99"/>
    <w:rsid w:val="00135199"/>
    <w:rsid w:val="00135C9A"/>
    <w:rsid w:val="00136A85"/>
    <w:rsid w:val="001373E3"/>
    <w:rsid w:val="00141A8F"/>
    <w:rsid w:val="00141F18"/>
    <w:rsid w:val="00143AB9"/>
    <w:rsid w:val="00143D34"/>
    <w:rsid w:val="001444B3"/>
    <w:rsid w:val="00147622"/>
    <w:rsid w:val="00147E88"/>
    <w:rsid w:val="001537B7"/>
    <w:rsid w:val="00153B50"/>
    <w:rsid w:val="0015511D"/>
    <w:rsid w:val="0016069C"/>
    <w:rsid w:val="001609C2"/>
    <w:rsid w:val="00161DE1"/>
    <w:rsid w:val="00163A9F"/>
    <w:rsid w:val="00165EDA"/>
    <w:rsid w:val="00165EDF"/>
    <w:rsid w:val="00166550"/>
    <w:rsid w:val="00167A6C"/>
    <w:rsid w:val="00170FDB"/>
    <w:rsid w:val="00171629"/>
    <w:rsid w:val="00172D37"/>
    <w:rsid w:val="00174101"/>
    <w:rsid w:val="0017593D"/>
    <w:rsid w:val="00175BCF"/>
    <w:rsid w:val="00176E54"/>
    <w:rsid w:val="0018005A"/>
    <w:rsid w:val="0018131E"/>
    <w:rsid w:val="001817ED"/>
    <w:rsid w:val="00182D7E"/>
    <w:rsid w:val="001849AD"/>
    <w:rsid w:val="00185581"/>
    <w:rsid w:val="00187A7C"/>
    <w:rsid w:val="00187D2F"/>
    <w:rsid w:val="0019057F"/>
    <w:rsid w:val="00190B9D"/>
    <w:rsid w:val="00191C43"/>
    <w:rsid w:val="00191D87"/>
    <w:rsid w:val="0019253D"/>
    <w:rsid w:val="00193E8C"/>
    <w:rsid w:val="00195B47"/>
    <w:rsid w:val="00196354"/>
    <w:rsid w:val="001967E0"/>
    <w:rsid w:val="00197354"/>
    <w:rsid w:val="001A1070"/>
    <w:rsid w:val="001A14C6"/>
    <w:rsid w:val="001A1F53"/>
    <w:rsid w:val="001A5362"/>
    <w:rsid w:val="001A55F0"/>
    <w:rsid w:val="001A6B28"/>
    <w:rsid w:val="001A794E"/>
    <w:rsid w:val="001B1744"/>
    <w:rsid w:val="001B3CE7"/>
    <w:rsid w:val="001B4548"/>
    <w:rsid w:val="001B541A"/>
    <w:rsid w:val="001C0277"/>
    <w:rsid w:val="001C0B1D"/>
    <w:rsid w:val="001C3636"/>
    <w:rsid w:val="001C3BC5"/>
    <w:rsid w:val="001C47CC"/>
    <w:rsid w:val="001C5877"/>
    <w:rsid w:val="001C6AAD"/>
    <w:rsid w:val="001D038E"/>
    <w:rsid w:val="001D2284"/>
    <w:rsid w:val="001D289F"/>
    <w:rsid w:val="001D29D4"/>
    <w:rsid w:val="001D35BF"/>
    <w:rsid w:val="001D63FC"/>
    <w:rsid w:val="001D64EF"/>
    <w:rsid w:val="001D7914"/>
    <w:rsid w:val="001D7F28"/>
    <w:rsid w:val="001E59F0"/>
    <w:rsid w:val="001E7185"/>
    <w:rsid w:val="001F130E"/>
    <w:rsid w:val="001F1933"/>
    <w:rsid w:val="001F2077"/>
    <w:rsid w:val="001F6B8C"/>
    <w:rsid w:val="001F7706"/>
    <w:rsid w:val="00201121"/>
    <w:rsid w:val="002018A7"/>
    <w:rsid w:val="00201A0C"/>
    <w:rsid w:val="00203A7F"/>
    <w:rsid w:val="00203B47"/>
    <w:rsid w:val="00205574"/>
    <w:rsid w:val="0020578D"/>
    <w:rsid w:val="00205AF9"/>
    <w:rsid w:val="00205D6F"/>
    <w:rsid w:val="00205E10"/>
    <w:rsid w:val="00207584"/>
    <w:rsid w:val="00211705"/>
    <w:rsid w:val="00212173"/>
    <w:rsid w:val="0021371B"/>
    <w:rsid w:val="0021424A"/>
    <w:rsid w:val="002147CB"/>
    <w:rsid w:val="00214843"/>
    <w:rsid w:val="00215ED2"/>
    <w:rsid w:val="00216B73"/>
    <w:rsid w:val="002172E1"/>
    <w:rsid w:val="00221656"/>
    <w:rsid w:val="00221EDA"/>
    <w:rsid w:val="0022267C"/>
    <w:rsid w:val="00223057"/>
    <w:rsid w:val="00224004"/>
    <w:rsid w:val="0022515A"/>
    <w:rsid w:val="0022555A"/>
    <w:rsid w:val="00226125"/>
    <w:rsid w:val="00226B89"/>
    <w:rsid w:val="00227D08"/>
    <w:rsid w:val="00230AAB"/>
    <w:rsid w:val="00231CE9"/>
    <w:rsid w:val="00231EE0"/>
    <w:rsid w:val="0023497C"/>
    <w:rsid w:val="00237503"/>
    <w:rsid w:val="002377DB"/>
    <w:rsid w:val="00244538"/>
    <w:rsid w:val="002471C3"/>
    <w:rsid w:val="00253EC3"/>
    <w:rsid w:val="00254D1C"/>
    <w:rsid w:val="002552FA"/>
    <w:rsid w:val="00255384"/>
    <w:rsid w:val="00260B2D"/>
    <w:rsid w:val="00260B3C"/>
    <w:rsid w:val="00261063"/>
    <w:rsid w:val="00264503"/>
    <w:rsid w:val="00271B3C"/>
    <w:rsid w:val="0027311F"/>
    <w:rsid w:val="00273BF4"/>
    <w:rsid w:val="00273D57"/>
    <w:rsid w:val="002819B0"/>
    <w:rsid w:val="002824DF"/>
    <w:rsid w:val="00283320"/>
    <w:rsid w:val="00283A10"/>
    <w:rsid w:val="00283AFC"/>
    <w:rsid w:val="00283CB9"/>
    <w:rsid w:val="00285527"/>
    <w:rsid w:val="00285F89"/>
    <w:rsid w:val="002905F8"/>
    <w:rsid w:val="00290C98"/>
    <w:rsid w:val="00290FF4"/>
    <w:rsid w:val="002928D7"/>
    <w:rsid w:val="00294FF4"/>
    <w:rsid w:val="002978F1"/>
    <w:rsid w:val="002A01C6"/>
    <w:rsid w:val="002A25EB"/>
    <w:rsid w:val="002A355A"/>
    <w:rsid w:val="002A374D"/>
    <w:rsid w:val="002A4644"/>
    <w:rsid w:val="002A7E3D"/>
    <w:rsid w:val="002B19AF"/>
    <w:rsid w:val="002B489C"/>
    <w:rsid w:val="002B5059"/>
    <w:rsid w:val="002C30AC"/>
    <w:rsid w:val="002C5F20"/>
    <w:rsid w:val="002C71D7"/>
    <w:rsid w:val="002C7641"/>
    <w:rsid w:val="002C7768"/>
    <w:rsid w:val="002D0EBD"/>
    <w:rsid w:val="002D1599"/>
    <w:rsid w:val="002D32ED"/>
    <w:rsid w:val="002D5781"/>
    <w:rsid w:val="002E0890"/>
    <w:rsid w:val="002E0A13"/>
    <w:rsid w:val="002E24A1"/>
    <w:rsid w:val="002E3ECD"/>
    <w:rsid w:val="002E4388"/>
    <w:rsid w:val="002E599C"/>
    <w:rsid w:val="002E60DF"/>
    <w:rsid w:val="002E6BBA"/>
    <w:rsid w:val="002F2F95"/>
    <w:rsid w:val="002F491C"/>
    <w:rsid w:val="002F4CF9"/>
    <w:rsid w:val="002F500F"/>
    <w:rsid w:val="00300217"/>
    <w:rsid w:val="00303165"/>
    <w:rsid w:val="003074D4"/>
    <w:rsid w:val="0031019E"/>
    <w:rsid w:val="003119D0"/>
    <w:rsid w:val="00312435"/>
    <w:rsid w:val="00312BCC"/>
    <w:rsid w:val="0031456C"/>
    <w:rsid w:val="00314E95"/>
    <w:rsid w:val="00315B66"/>
    <w:rsid w:val="0031617F"/>
    <w:rsid w:val="003179F4"/>
    <w:rsid w:val="003210E4"/>
    <w:rsid w:val="003212B8"/>
    <w:rsid w:val="0032158E"/>
    <w:rsid w:val="003223FE"/>
    <w:rsid w:val="00324014"/>
    <w:rsid w:val="00324638"/>
    <w:rsid w:val="00324B29"/>
    <w:rsid w:val="00324CD4"/>
    <w:rsid w:val="00325587"/>
    <w:rsid w:val="00325C7F"/>
    <w:rsid w:val="00326C95"/>
    <w:rsid w:val="00327FB5"/>
    <w:rsid w:val="003320A8"/>
    <w:rsid w:val="00332AE4"/>
    <w:rsid w:val="00335297"/>
    <w:rsid w:val="00335874"/>
    <w:rsid w:val="0033598A"/>
    <w:rsid w:val="0033631C"/>
    <w:rsid w:val="00337E4A"/>
    <w:rsid w:val="00337FAC"/>
    <w:rsid w:val="00342144"/>
    <w:rsid w:val="00342527"/>
    <w:rsid w:val="00343D10"/>
    <w:rsid w:val="00344476"/>
    <w:rsid w:val="00350DEC"/>
    <w:rsid w:val="00352606"/>
    <w:rsid w:val="0035408A"/>
    <w:rsid w:val="00354C6E"/>
    <w:rsid w:val="00354E3D"/>
    <w:rsid w:val="003558BC"/>
    <w:rsid w:val="00363A45"/>
    <w:rsid w:val="00363D4D"/>
    <w:rsid w:val="00364929"/>
    <w:rsid w:val="0036683F"/>
    <w:rsid w:val="00366ADE"/>
    <w:rsid w:val="00367A88"/>
    <w:rsid w:val="00367C7B"/>
    <w:rsid w:val="003719FD"/>
    <w:rsid w:val="003742B1"/>
    <w:rsid w:val="00374B10"/>
    <w:rsid w:val="0037513B"/>
    <w:rsid w:val="003778E8"/>
    <w:rsid w:val="003813D5"/>
    <w:rsid w:val="00381749"/>
    <w:rsid w:val="0038295E"/>
    <w:rsid w:val="00384359"/>
    <w:rsid w:val="00384E53"/>
    <w:rsid w:val="003851AE"/>
    <w:rsid w:val="00385363"/>
    <w:rsid w:val="00386457"/>
    <w:rsid w:val="00387552"/>
    <w:rsid w:val="0038786A"/>
    <w:rsid w:val="00393C96"/>
    <w:rsid w:val="00394336"/>
    <w:rsid w:val="003947B5"/>
    <w:rsid w:val="00394EA3"/>
    <w:rsid w:val="00395F9F"/>
    <w:rsid w:val="00396CD5"/>
    <w:rsid w:val="003977E8"/>
    <w:rsid w:val="00397B10"/>
    <w:rsid w:val="00397CA1"/>
    <w:rsid w:val="003A12A7"/>
    <w:rsid w:val="003A1EB0"/>
    <w:rsid w:val="003A29E5"/>
    <w:rsid w:val="003A2AAE"/>
    <w:rsid w:val="003A2D8B"/>
    <w:rsid w:val="003B140D"/>
    <w:rsid w:val="003B1969"/>
    <w:rsid w:val="003B1E3C"/>
    <w:rsid w:val="003B5EF7"/>
    <w:rsid w:val="003B6B84"/>
    <w:rsid w:val="003B7DC8"/>
    <w:rsid w:val="003C08F2"/>
    <w:rsid w:val="003C3111"/>
    <w:rsid w:val="003C3E1E"/>
    <w:rsid w:val="003C517D"/>
    <w:rsid w:val="003C608E"/>
    <w:rsid w:val="003D0275"/>
    <w:rsid w:val="003D1435"/>
    <w:rsid w:val="003D4401"/>
    <w:rsid w:val="003D57B4"/>
    <w:rsid w:val="003D6D78"/>
    <w:rsid w:val="003D7908"/>
    <w:rsid w:val="003D7AF7"/>
    <w:rsid w:val="003D7C92"/>
    <w:rsid w:val="003E0559"/>
    <w:rsid w:val="003E0637"/>
    <w:rsid w:val="003E0BD4"/>
    <w:rsid w:val="003E0E50"/>
    <w:rsid w:val="003E0EA8"/>
    <w:rsid w:val="003E3323"/>
    <w:rsid w:val="003E475A"/>
    <w:rsid w:val="003E541B"/>
    <w:rsid w:val="003E545D"/>
    <w:rsid w:val="003E56C0"/>
    <w:rsid w:val="003E7AD8"/>
    <w:rsid w:val="003F0474"/>
    <w:rsid w:val="003F04E7"/>
    <w:rsid w:val="003F0993"/>
    <w:rsid w:val="003F0CD0"/>
    <w:rsid w:val="003F16D1"/>
    <w:rsid w:val="003F1845"/>
    <w:rsid w:val="003F2FCA"/>
    <w:rsid w:val="003F3092"/>
    <w:rsid w:val="003F33FE"/>
    <w:rsid w:val="003F3B6E"/>
    <w:rsid w:val="003F423D"/>
    <w:rsid w:val="003F43E1"/>
    <w:rsid w:val="003F5BDF"/>
    <w:rsid w:val="003F6DE4"/>
    <w:rsid w:val="00402EBD"/>
    <w:rsid w:val="0040779E"/>
    <w:rsid w:val="0041014E"/>
    <w:rsid w:val="00415459"/>
    <w:rsid w:val="00420EDD"/>
    <w:rsid w:val="00421550"/>
    <w:rsid w:val="00421C0D"/>
    <w:rsid w:val="004240F0"/>
    <w:rsid w:val="00425A57"/>
    <w:rsid w:val="004264C3"/>
    <w:rsid w:val="00427B00"/>
    <w:rsid w:val="00430614"/>
    <w:rsid w:val="004342EC"/>
    <w:rsid w:val="00434D8C"/>
    <w:rsid w:val="0043554E"/>
    <w:rsid w:val="00436DC2"/>
    <w:rsid w:val="0044064B"/>
    <w:rsid w:val="00441C90"/>
    <w:rsid w:val="00442BC3"/>
    <w:rsid w:val="00445125"/>
    <w:rsid w:val="0044594D"/>
    <w:rsid w:val="00445C37"/>
    <w:rsid w:val="00445D17"/>
    <w:rsid w:val="00446F73"/>
    <w:rsid w:val="00450C6D"/>
    <w:rsid w:val="00451FB3"/>
    <w:rsid w:val="00452486"/>
    <w:rsid w:val="0045255D"/>
    <w:rsid w:val="004530E4"/>
    <w:rsid w:val="00453E39"/>
    <w:rsid w:val="0045465E"/>
    <w:rsid w:val="00454CB2"/>
    <w:rsid w:val="004570E2"/>
    <w:rsid w:val="004610F1"/>
    <w:rsid w:val="004618E5"/>
    <w:rsid w:val="00462906"/>
    <w:rsid w:val="0046302F"/>
    <w:rsid w:val="00464380"/>
    <w:rsid w:val="00466F73"/>
    <w:rsid w:val="004671EE"/>
    <w:rsid w:val="004705F4"/>
    <w:rsid w:val="0047135D"/>
    <w:rsid w:val="0047404E"/>
    <w:rsid w:val="00481191"/>
    <w:rsid w:val="004836AF"/>
    <w:rsid w:val="00485792"/>
    <w:rsid w:val="0048653B"/>
    <w:rsid w:val="00486C26"/>
    <w:rsid w:val="00486E1A"/>
    <w:rsid w:val="0048706C"/>
    <w:rsid w:val="00491920"/>
    <w:rsid w:val="00491BA7"/>
    <w:rsid w:val="00491C08"/>
    <w:rsid w:val="00491EE2"/>
    <w:rsid w:val="00492285"/>
    <w:rsid w:val="0049481B"/>
    <w:rsid w:val="0049495F"/>
    <w:rsid w:val="004952D6"/>
    <w:rsid w:val="00496F99"/>
    <w:rsid w:val="004A1E3E"/>
    <w:rsid w:val="004A207B"/>
    <w:rsid w:val="004A2E1E"/>
    <w:rsid w:val="004A3309"/>
    <w:rsid w:val="004A4967"/>
    <w:rsid w:val="004A4CE0"/>
    <w:rsid w:val="004A5673"/>
    <w:rsid w:val="004A62D6"/>
    <w:rsid w:val="004A74AD"/>
    <w:rsid w:val="004A7584"/>
    <w:rsid w:val="004A7E13"/>
    <w:rsid w:val="004B03FF"/>
    <w:rsid w:val="004B1913"/>
    <w:rsid w:val="004B216D"/>
    <w:rsid w:val="004B3BBC"/>
    <w:rsid w:val="004B503C"/>
    <w:rsid w:val="004B55D5"/>
    <w:rsid w:val="004B6BED"/>
    <w:rsid w:val="004C004E"/>
    <w:rsid w:val="004C3B32"/>
    <w:rsid w:val="004C44B1"/>
    <w:rsid w:val="004C5528"/>
    <w:rsid w:val="004C6893"/>
    <w:rsid w:val="004C7B70"/>
    <w:rsid w:val="004D186D"/>
    <w:rsid w:val="004D1A80"/>
    <w:rsid w:val="004D1BEA"/>
    <w:rsid w:val="004D1F13"/>
    <w:rsid w:val="004D4BD9"/>
    <w:rsid w:val="004D7A4E"/>
    <w:rsid w:val="004D7C03"/>
    <w:rsid w:val="004E10D2"/>
    <w:rsid w:val="004E2A58"/>
    <w:rsid w:val="004E2DC7"/>
    <w:rsid w:val="004E3B26"/>
    <w:rsid w:val="004E4A0D"/>
    <w:rsid w:val="004E62A3"/>
    <w:rsid w:val="004E6F0E"/>
    <w:rsid w:val="004E79CF"/>
    <w:rsid w:val="004F03AC"/>
    <w:rsid w:val="004F09B2"/>
    <w:rsid w:val="004F1290"/>
    <w:rsid w:val="004F13B6"/>
    <w:rsid w:val="004F1F30"/>
    <w:rsid w:val="004F2662"/>
    <w:rsid w:val="004F43D8"/>
    <w:rsid w:val="004F467E"/>
    <w:rsid w:val="004F48BB"/>
    <w:rsid w:val="004F59CA"/>
    <w:rsid w:val="004F7ABA"/>
    <w:rsid w:val="00503D79"/>
    <w:rsid w:val="00504270"/>
    <w:rsid w:val="005058A4"/>
    <w:rsid w:val="00510B91"/>
    <w:rsid w:val="00511296"/>
    <w:rsid w:val="00511D78"/>
    <w:rsid w:val="0051258B"/>
    <w:rsid w:val="00513BDA"/>
    <w:rsid w:val="005155BB"/>
    <w:rsid w:val="005157A0"/>
    <w:rsid w:val="00515C46"/>
    <w:rsid w:val="00515E9E"/>
    <w:rsid w:val="005164C2"/>
    <w:rsid w:val="00516BAB"/>
    <w:rsid w:val="00517110"/>
    <w:rsid w:val="00520DC3"/>
    <w:rsid w:val="00521403"/>
    <w:rsid w:val="00523F1A"/>
    <w:rsid w:val="005245E0"/>
    <w:rsid w:val="0052507B"/>
    <w:rsid w:val="00525724"/>
    <w:rsid w:val="00525C73"/>
    <w:rsid w:val="005266F6"/>
    <w:rsid w:val="00526BC3"/>
    <w:rsid w:val="00527513"/>
    <w:rsid w:val="00527766"/>
    <w:rsid w:val="00527846"/>
    <w:rsid w:val="00530085"/>
    <w:rsid w:val="00532E15"/>
    <w:rsid w:val="00533B05"/>
    <w:rsid w:val="005347F0"/>
    <w:rsid w:val="00534BE2"/>
    <w:rsid w:val="00535343"/>
    <w:rsid w:val="00537619"/>
    <w:rsid w:val="00540BB6"/>
    <w:rsid w:val="005413ED"/>
    <w:rsid w:val="0054276B"/>
    <w:rsid w:val="00544891"/>
    <w:rsid w:val="00544BCD"/>
    <w:rsid w:val="00545A0B"/>
    <w:rsid w:val="00545D64"/>
    <w:rsid w:val="00546C91"/>
    <w:rsid w:val="00546F26"/>
    <w:rsid w:val="005472EB"/>
    <w:rsid w:val="00547F27"/>
    <w:rsid w:val="00554DB3"/>
    <w:rsid w:val="00560A30"/>
    <w:rsid w:val="00565353"/>
    <w:rsid w:val="00565A33"/>
    <w:rsid w:val="005673FC"/>
    <w:rsid w:val="0057248A"/>
    <w:rsid w:val="005736F9"/>
    <w:rsid w:val="00573B79"/>
    <w:rsid w:val="0057455A"/>
    <w:rsid w:val="00577704"/>
    <w:rsid w:val="00577DC8"/>
    <w:rsid w:val="00583521"/>
    <w:rsid w:val="00583807"/>
    <w:rsid w:val="0058447A"/>
    <w:rsid w:val="00584DAE"/>
    <w:rsid w:val="005859E5"/>
    <w:rsid w:val="00585A6E"/>
    <w:rsid w:val="00586354"/>
    <w:rsid w:val="0058666A"/>
    <w:rsid w:val="00586842"/>
    <w:rsid w:val="005902E5"/>
    <w:rsid w:val="005906EA"/>
    <w:rsid w:val="00590741"/>
    <w:rsid w:val="0059140C"/>
    <w:rsid w:val="00591A36"/>
    <w:rsid w:val="00592FC3"/>
    <w:rsid w:val="00593032"/>
    <w:rsid w:val="00593453"/>
    <w:rsid w:val="00593CCE"/>
    <w:rsid w:val="00594DE6"/>
    <w:rsid w:val="0059548D"/>
    <w:rsid w:val="00595E40"/>
    <w:rsid w:val="00597034"/>
    <w:rsid w:val="0059783F"/>
    <w:rsid w:val="005A056F"/>
    <w:rsid w:val="005A06C2"/>
    <w:rsid w:val="005A4578"/>
    <w:rsid w:val="005A53B1"/>
    <w:rsid w:val="005A6973"/>
    <w:rsid w:val="005A6EE5"/>
    <w:rsid w:val="005A7014"/>
    <w:rsid w:val="005A7FD8"/>
    <w:rsid w:val="005B1D0C"/>
    <w:rsid w:val="005B1E5F"/>
    <w:rsid w:val="005B5414"/>
    <w:rsid w:val="005B5CA5"/>
    <w:rsid w:val="005B69A9"/>
    <w:rsid w:val="005C1979"/>
    <w:rsid w:val="005C2C65"/>
    <w:rsid w:val="005C3790"/>
    <w:rsid w:val="005C6420"/>
    <w:rsid w:val="005C6BAE"/>
    <w:rsid w:val="005D02BB"/>
    <w:rsid w:val="005D21AF"/>
    <w:rsid w:val="005D2F3D"/>
    <w:rsid w:val="005D6FA3"/>
    <w:rsid w:val="005E0262"/>
    <w:rsid w:val="005E084F"/>
    <w:rsid w:val="005E132F"/>
    <w:rsid w:val="005E16B2"/>
    <w:rsid w:val="005E402E"/>
    <w:rsid w:val="005E4083"/>
    <w:rsid w:val="005E4301"/>
    <w:rsid w:val="005E4D69"/>
    <w:rsid w:val="005E5766"/>
    <w:rsid w:val="005E61F3"/>
    <w:rsid w:val="005E6AEF"/>
    <w:rsid w:val="005E7A77"/>
    <w:rsid w:val="005F21B4"/>
    <w:rsid w:val="005F262C"/>
    <w:rsid w:val="005F4110"/>
    <w:rsid w:val="005F4CCA"/>
    <w:rsid w:val="005F5FAF"/>
    <w:rsid w:val="005F7856"/>
    <w:rsid w:val="006017B1"/>
    <w:rsid w:val="00601D7A"/>
    <w:rsid w:val="00601E69"/>
    <w:rsid w:val="006026C6"/>
    <w:rsid w:val="00603772"/>
    <w:rsid w:val="006044A4"/>
    <w:rsid w:val="00604B81"/>
    <w:rsid w:val="00606790"/>
    <w:rsid w:val="0060775E"/>
    <w:rsid w:val="00607D11"/>
    <w:rsid w:val="006141EE"/>
    <w:rsid w:val="0061448C"/>
    <w:rsid w:val="006173E4"/>
    <w:rsid w:val="006175B3"/>
    <w:rsid w:val="00620327"/>
    <w:rsid w:val="0062135A"/>
    <w:rsid w:val="006213E7"/>
    <w:rsid w:val="00621521"/>
    <w:rsid w:val="00621DD2"/>
    <w:rsid w:val="00622837"/>
    <w:rsid w:val="0062382A"/>
    <w:rsid w:val="0062564B"/>
    <w:rsid w:val="0062577B"/>
    <w:rsid w:val="00625A38"/>
    <w:rsid w:val="00626069"/>
    <w:rsid w:val="0062688A"/>
    <w:rsid w:val="00630266"/>
    <w:rsid w:val="00631795"/>
    <w:rsid w:val="00632312"/>
    <w:rsid w:val="00632B6C"/>
    <w:rsid w:val="00633352"/>
    <w:rsid w:val="0063368A"/>
    <w:rsid w:val="00633F42"/>
    <w:rsid w:val="0063575E"/>
    <w:rsid w:val="00640FB7"/>
    <w:rsid w:val="0064295D"/>
    <w:rsid w:val="00643BAA"/>
    <w:rsid w:val="006448CD"/>
    <w:rsid w:val="0064640F"/>
    <w:rsid w:val="00647629"/>
    <w:rsid w:val="00647AC3"/>
    <w:rsid w:val="00647D48"/>
    <w:rsid w:val="00647E46"/>
    <w:rsid w:val="0065047B"/>
    <w:rsid w:val="00651E32"/>
    <w:rsid w:val="006523DB"/>
    <w:rsid w:val="0065246C"/>
    <w:rsid w:val="00654F11"/>
    <w:rsid w:val="00656202"/>
    <w:rsid w:val="006601ED"/>
    <w:rsid w:val="0066033D"/>
    <w:rsid w:val="006606D6"/>
    <w:rsid w:val="00660B81"/>
    <w:rsid w:val="00661088"/>
    <w:rsid w:val="00663AC5"/>
    <w:rsid w:val="00663DD7"/>
    <w:rsid w:val="00664718"/>
    <w:rsid w:val="00665B1C"/>
    <w:rsid w:val="00666328"/>
    <w:rsid w:val="00666863"/>
    <w:rsid w:val="00671197"/>
    <w:rsid w:val="00671424"/>
    <w:rsid w:val="006719F0"/>
    <w:rsid w:val="00671E93"/>
    <w:rsid w:val="00674E04"/>
    <w:rsid w:val="006750FF"/>
    <w:rsid w:val="00676B89"/>
    <w:rsid w:val="00676E85"/>
    <w:rsid w:val="006779EE"/>
    <w:rsid w:val="00680460"/>
    <w:rsid w:val="0068075A"/>
    <w:rsid w:val="006809CC"/>
    <w:rsid w:val="00682EA5"/>
    <w:rsid w:val="00682ED0"/>
    <w:rsid w:val="00683B27"/>
    <w:rsid w:val="00684676"/>
    <w:rsid w:val="00685F9C"/>
    <w:rsid w:val="00686595"/>
    <w:rsid w:val="00692D6E"/>
    <w:rsid w:val="0069452E"/>
    <w:rsid w:val="006958BF"/>
    <w:rsid w:val="00696D94"/>
    <w:rsid w:val="006A19DC"/>
    <w:rsid w:val="006A1D8B"/>
    <w:rsid w:val="006A3CE1"/>
    <w:rsid w:val="006A3FB2"/>
    <w:rsid w:val="006A4719"/>
    <w:rsid w:val="006A5068"/>
    <w:rsid w:val="006A50EA"/>
    <w:rsid w:val="006A5381"/>
    <w:rsid w:val="006A539F"/>
    <w:rsid w:val="006A654A"/>
    <w:rsid w:val="006A6C34"/>
    <w:rsid w:val="006B1AD8"/>
    <w:rsid w:val="006B3DD7"/>
    <w:rsid w:val="006B5060"/>
    <w:rsid w:val="006B5170"/>
    <w:rsid w:val="006B5F60"/>
    <w:rsid w:val="006B6A6E"/>
    <w:rsid w:val="006B6DBB"/>
    <w:rsid w:val="006B6F47"/>
    <w:rsid w:val="006B753F"/>
    <w:rsid w:val="006B79B1"/>
    <w:rsid w:val="006C36C0"/>
    <w:rsid w:val="006C53D7"/>
    <w:rsid w:val="006C613A"/>
    <w:rsid w:val="006D0004"/>
    <w:rsid w:val="006D0277"/>
    <w:rsid w:val="006D27C9"/>
    <w:rsid w:val="006D2ECD"/>
    <w:rsid w:val="006D3B6D"/>
    <w:rsid w:val="006D3F2D"/>
    <w:rsid w:val="006D51D7"/>
    <w:rsid w:val="006E11CB"/>
    <w:rsid w:val="006E12ED"/>
    <w:rsid w:val="006E2370"/>
    <w:rsid w:val="006E288A"/>
    <w:rsid w:val="006E3747"/>
    <w:rsid w:val="006E5F3A"/>
    <w:rsid w:val="006E6E28"/>
    <w:rsid w:val="006E6EA1"/>
    <w:rsid w:val="006F2709"/>
    <w:rsid w:val="006F3628"/>
    <w:rsid w:val="006F37D1"/>
    <w:rsid w:val="006F3ECF"/>
    <w:rsid w:val="006F40E1"/>
    <w:rsid w:val="006F443C"/>
    <w:rsid w:val="006F4B4B"/>
    <w:rsid w:val="006F5487"/>
    <w:rsid w:val="006F6158"/>
    <w:rsid w:val="006F72AD"/>
    <w:rsid w:val="006F76D7"/>
    <w:rsid w:val="006F790E"/>
    <w:rsid w:val="00700BDE"/>
    <w:rsid w:val="00700FDB"/>
    <w:rsid w:val="007020B7"/>
    <w:rsid w:val="007023DD"/>
    <w:rsid w:val="00702BBF"/>
    <w:rsid w:val="0070403F"/>
    <w:rsid w:val="007053B1"/>
    <w:rsid w:val="00705B8E"/>
    <w:rsid w:val="00705EF4"/>
    <w:rsid w:val="00707D9C"/>
    <w:rsid w:val="00707F41"/>
    <w:rsid w:val="00708A40"/>
    <w:rsid w:val="00712805"/>
    <w:rsid w:val="00714E83"/>
    <w:rsid w:val="00715C38"/>
    <w:rsid w:val="00716D95"/>
    <w:rsid w:val="00720A13"/>
    <w:rsid w:val="00721CFA"/>
    <w:rsid w:val="00723838"/>
    <w:rsid w:val="00725FC9"/>
    <w:rsid w:val="007305BD"/>
    <w:rsid w:val="007306FA"/>
    <w:rsid w:val="007317C3"/>
    <w:rsid w:val="00731EE1"/>
    <w:rsid w:val="00733CF0"/>
    <w:rsid w:val="00736C14"/>
    <w:rsid w:val="00740DE7"/>
    <w:rsid w:val="00743580"/>
    <w:rsid w:val="0074361C"/>
    <w:rsid w:val="00745192"/>
    <w:rsid w:val="00747675"/>
    <w:rsid w:val="00747885"/>
    <w:rsid w:val="00747A13"/>
    <w:rsid w:val="00747C59"/>
    <w:rsid w:val="00750B1F"/>
    <w:rsid w:val="00752293"/>
    <w:rsid w:val="00753F2F"/>
    <w:rsid w:val="00755599"/>
    <w:rsid w:val="00755ADC"/>
    <w:rsid w:val="00755C3F"/>
    <w:rsid w:val="0075685B"/>
    <w:rsid w:val="00756C3A"/>
    <w:rsid w:val="00760D19"/>
    <w:rsid w:val="0076252F"/>
    <w:rsid w:val="00764072"/>
    <w:rsid w:val="00766A32"/>
    <w:rsid w:val="00766CF4"/>
    <w:rsid w:val="007701B4"/>
    <w:rsid w:val="007706FB"/>
    <w:rsid w:val="00770DE8"/>
    <w:rsid w:val="00771532"/>
    <w:rsid w:val="00772D5D"/>
    <w:rsid w:val="007743BF"/>
    <w:rsid w:val="00774CD7"/>
    <w:rsid w:val="007751A4"/>
    <w:rsid w:val="00775F44"/>
    <w:rsid w:val="00781107"/>
    <w:rsid w:val="007836CC"/>
    <w:rsid w:val="00783FC5"/>
    <w:rsid w:val="00784B46"/>
    <w:rsid w:val="007852C8"/>
    <w:rsid w:val="00785F14"/>
    <w:rsid w:val="0078741F"/>
    <w:rsid w:val="007874DB"/>
    <w:rsid w:val="00787E82"/>
    <w:rsid w:val="0079007B"/>
    <w:rsid w:val="00791962"/>
    <w:rsid w:val="00793A67"/>
    <w:rsid w:val="00794518"/>
    <w:rsid w:val="00794A12"/>
    <w:rsid w:val="007951BD"/>
    <w:rsid w:val="0079657D"/>
    <w:rsid w:val="007968B5"/>
    <w:rsid w:val="00796EBE"/>
    <w:rsid w:val="007A1C6A"/>
    <w:rsid w:val="007A3F20"/>
    <w:rsid w:val="007A3F22"/>
    <w:rsid w:val="007A66E4"/>
    <w:rsid w:val="007A7097"/>
    <w:rsid w:val="007B16FA"/>
    <w:rsid w:val="007B2C6A"/>
    <w:rsid w:val="007B422F"/>
    <w:rsid w:val="007B4DA4"/>
    <w:rsid w:val="007B61DD"/>
    <w:rsid w:val="007B70CD"/>
    <w:rsid w:val="007B738A"/>
    <w:rsid w:val="007B7390"/>
    <w:rsid w:val="007B7746"/>
    <w:rsid w:val="007B7BDA"/>
    <w:rsid w:val="007B7DA4"/>
    <w:rsid w:val="007B7DAC"/>
    <w:rsid w:val="007C0266"/>
    <w:rsid w:val="007C1B6E"/>
    <w:rsid w:val="007C2702"/>
    <w:rsid w:val="007C2D6E"/>
    <w:rsid w:val="007C5738"/>
    <w:rsid w:val="007C6478"/>
    <w:rsid w:val="007C757B"/>
    <w:rsid w:val="007D0A7A"/>
    <w:rsid w:val="007D133B"/>
    <w:rsid w:val="007D20DA"/>
    <w:rsid w:val="007D239A"/>
    <w:rsid w:val="007D2A3C"/>
    <w:rsid w:val="007D41CF"/>
    <w:rsid w:val="007D640B"/>
    <w:rsid w:val="007D658E"/>
    <w:rsid w:val="007E038D"/>
    <w:rsid w:val="007E1661"/>
    <w:rsid w:val="007E2933"/>
    <w:rsid w:val="007E3A6E"/>
    <w:rsid w:val="007E51B2"/>
    <w:rsid w:val="007F152E"/>
    <w:rsid w:val="007F2C46"/>
    <w:rsid w:val="007F4351"/>
    <w:rsid w:val="007F6CF3"/>
    <w:rsid w:val="007F6E36"/>
    <w:rsid w:val="007F7410"/>
    <w:rsid w:val="007F790E"/>
    <w:rsid w:val="0080594E"/>
    <w:rsid w:val="00805FE4"/>
    <w:rsid w:val="008107AB"/>
    <w:rsid w:val="008112CC"/>
    <w:rsid w:val="0081196C"/>
    <w:rsid w:val="008123AF"/>
    <w:rsid w:val="00812733"/>
    <w:rsid w:val="008134B4"/>
    <w:rsid w:val="00814C64"/>
    <w:rsid w:val="00814DB4"/>
    <w:rsid w:val="008154FB"/>
    <w:rsid w:val="00816434"/>
    <w:rsid w:val="0081699F"/>
    <w:rsid w:val="00816C7D"/>
    <w:rsid w:val="00817752"/>
    <w:rsid w:val="00821BF6"/>
    <w:rsid w:val="00823F24"/>
    <w:rsid w:val="00825739"/>
    <w:rsid w:val="008266B1"/>
    <w:rsid w:val="00831B18"/>
    <w:rsid w:val="00832458"/>
    <w:rsid w:val="00834F84"/>
    <w:rsid w:val="008352B8"/>
    <w:rsid w:val="00836E92"/>
    <w:rsid w:val="00840BD9"/>
    <w:rsid w:val="00841441"/>
    <w:rsid w:val="0084156E"/>
    <w:rsid w:val="00842C16"/>
    <w:rsid w:val="008456E1"/>
    <w:rsid w:val="00845D7D"/>
    <w:rsid w:val="00845F77"/>
    <w:rsid w:val="00846328"/>
    <w:rsid w:val="00846E56"/>
    <w:rsid w:val="00847517"/>
    <w:rsid w:val="00847C3D"/>
    <w:rsid w:val="00850331"/>
    <w:rsid w:val="008526BA"/>
    <w:rsid w:val="008536E2"/>
    <w:rsid w:val="00853BE3"/>
    <w:rsid w:val="00853F25"/>
    <w:rsid w:val="00854090"/>
    <w:rsid w:val="00854FF4"/>
    <w:rsid w:val="00855584"/>
    <w:rsid w:val="0085600A"/>
    <w:rsid w:val="00857DD7"/>
    <w:rsid w:val="00860383"/>
    <w:rsid w:val="008619E5"/>
    <w:rsid w:val="00861C3F"/>
    <w:rsid w:val="008629B8"/>
    <w:rsid w:val="0086312A"/>
    <w:rsid w:val="00864095"/>
    <w:rsid w:val="008644E4"/>
    <w:rsid w:val="00866A1F"/>
    <w:rsid w:val="00866E0D"/>
    <w:rsid w:val="008677D0"/>
    <w:rsid w:val="00875982"/>
    <w:rsid w:val="00876203"/>
    <w:rsid w:val="0087635F"/>
    <w:rsid w:val="008763CF"/>
    <w:rsid w:val="00876CFB"/>
    <w:rsid w:val="0087751D"/>
    <w:rsid w:val="00877FB9"/>
    <w:rsid w:val="00883009"/>
    <w:rsid w:val="008838DA"/>
    <w:rsid w:val="00885183"/>
    <w:rsid w:val="00885305"/>
    <w:rsid w:val="00886982"/>
    <w:rsid w:val="0088734E"/>
    <w:rsid w:val="0089284C"/>
    <w:rsid w:val="00894DA0"/>
    <w:rsid w:val="00895BCC"/>
    <w:rsid w:val="00896025"/>
    <w:rsid w:val="008A0F01"/>
    <w:rsid w:val="008A433F"/>
    <w:rsid w:val="008A4970"/>
    <w:rsid w:val="008A6342"/>
    <w:rsid w:val="008A6FBE"/>
    <w:rsid w:val="008A734A"/>
    <w:rsid w:val="008A798E"/>
    <w:rsid w:val="008B08E0"/>
    <w:rsid w:val="008B1344"/>
    <w:rsid w:val="008B1568"/>
    <w:rsid w:val="008B1646"/>
    <w:rsid w:val="008B16C2"/>
    <w:rsid w:val="008B1BCD"/>
    <w:rsid w:val="008B1D63"/>
    <w:rsid w:val="008B326D"/>
    <w:rsid w:val="008B37CA"/>
    <w:rsid w:val="008B3DDE"/>
    <w:rsid w:val="008B50A6"/>
    <w:rsid w:val="008B5993"/>
    <w:rsid w:val="008B7724"/>
    <w:rsid w:val="008C1834"/>
    <w:rsid w:val="008C1B0A"/>
    <w:rsid w:val="008C2B60"/>
    <w:rsid w:val="008C37D6"/>
    <w:rsid w:val="008C7885"/>
    <w:rsid w:val="008C7C4B"/>
    <w:rsid w:val="008C7DE9"/>
    <w:rsid w:val="008D0ACD"/>
    <w:rsid w:val="008D2DBB"/>
    <w:rsid w:val="008D5B99"/>
    <w:rsid w:val="008D71AB"/>
    <w:rsid w:val="008D7A5C"/>
    <w:rsid w:val="008E2000"/>
    <w:rsid w:val="008E46AA"/>
    <w:rsid w:val="008E4E85"/>
    <w:rsid w:val="008E75D2"/>
    <w:rsid w:val="008F33FB"/>
    <w:rsid w:val="008F4A3B"/>
    <w:rsid w:val="008F4E2D"/>
    <w:rsid w:val="008F50C6"/>
    <w:rsid w:val="008F5B43"/>
    <w:rsid w:val="008F76D3"/>
    <w:rsid w:val="00903E03"/>
    <w:rsid w:val="00903F1A"/>
    <w:rsid w:val="009047FC"/>
    <w:rsid w:val="00905A7A"/>
    <w:rsid w:val="00905F8C"/>
    <w:rsid w:val="009061A8"/>
    <w:rsid w:val="009079E9"/>
    <w:rsid w:val="00907E5A"/>
    <w:rsid w:val="009132E8"/>
    <w:rsid w:val="00913903"/>
    <w:rsid w:val="00915622"/>
    <w:rsid w:val="0092008B"/>
    <w:rsid w:val="00921B89"/>
    <w:rsid w:val="00923527"/>
    <w:rsid w:val="00923A1C"/>
    <w:rsid w:val="009249C7"/>
    <w:rsid w:val="00924FDC"/>
    <w:rsid w:val="00925E41"/>
    <w:rsid w:val="0092720B"/>
    <w:rsid w:val="0092738D"/>
    <w:rsid w:val="0093032B"/>
    <w:rsid w:val="009314A4"/>
    <w:rsid w:val="0093287D"/>
    <w:rsid w:val="009346A3"/>
    <w:rsid w:val="00935867"/>
    <w:rsid w:val="00936C7C"/>
    <w:rsid w:val="00940E0D"/>
    <w:rsid w:val="00940E58"/>
    <w:rsid w:val="00944B89"/>
    <w:rsid w:val="0094571B"/>
    <w:rsid w:val="009458F6"/>
    <w:rsid w:val="009460A0"/>
    <w:rsid w:val="0094648D"/>
    <w:rsid w:val="00946C07"/>
    <w:rsid w:val="0094774B"/>
    <w:rsid w:val="00951BD1"/>
    <w:rsid w:val="00953DC5"/>
    <w:rsid w:val="009547EA"/>
    <w:rsid w:val="00955CDB"/>
    <w:rsid w:val="00955DF9"/>
    <w:rsid w:val="0095636D"/>
    <w:rsid w:val="009569CC"/>
    <w:rsid w:val="00957D35"/>
    <w:rsid w:val="00960901"/>
    <w:rsid w:val="00962A1D"/>
    <w:rsid w:val="00963823"/>
    <w:rsid w:val="00965195"/>
    <w:rsid w:val="0096675F"/>
    <w:rsid w:val="00971C76"/>
    <w:rsid w:val="0097241F"/>
    <w:rsid w:val="00975523"/>
    <w:rsid w:val="0097693C"/>
    <w:rsid w:val="00977235"/>
    <w:rsid w:val="0098034D"/>
    <w:rsid w:val="00982DA7"/>
    <w:rsid w:val="0098335F"/>
    <w:rsid w:val="00983D9B"/>
    <w:rsid w:val="0098481A"/>
    <w:rsid w:val="0098695E"/>
    <w:rsid w:val="00986A0B"/>
    <w:rsid w:val="00987180"/>
    <w:rsid w:val="009875A7"/>
    <w:rsid w:val="009900CC"/>
    <w:rsid w:val="009907B6"/>
    <w:rsid w:val="00992022"/>
    <w:rsid w:val="009921A9"/>
    <w:rsid w:val="00993BEB"/>
    <w:rsid w:val="00993F58"/>
    <w:rsid w:val="00994B68"/>
    <w:rsid w:val="00994CF7"/>
    <w:rsid w:val="00995164"/>
    <w:rsid w:val="009A17E1"/>
    <w:rsid w:val="009A330C"/>
    <w:rsid w:val="009A74CA"/>
    <w:rsid w:val="009A75FC"/>
    <w:rsid w:val="009B015C"/>
    <w:rsid w:val="009B0E30"/>
    <w:rsid w:val="009B1993"/>
    <w:rsid w:val="009B1E83"/>
    <w:rsid w:val="009B5111"/>
    <w:rsid w:val="009B5FBF"/>
    <w:rsid w:val="009B6760"/>
    <w:rsid w:val="009B7686"/>
    <w:rsid w:val="009B7C30"/>
    <w:rsid w:val="009C12EF"/>
    <w:rsid w:val="009C2493"/>
    <w:rsid w:val="009C249B"/>
    <w:rsid w:val="009C2EBD"/>
    <w:rsid w:val="009C3D32"/>
    <w:rsid w:val="009C4E4E"/>
    <w:rsid w:val="009C5152"/>
    <w:rsid w:val="009C6450"/>
    <w:rsid w:val="009C7CA7"/>
    <w:rsid w:val="009D0AD6"/>
    <w:rsid w:val="009D0F35"/>
    <w:rsid w:val="009D2FDE"/>
    <w:rsid w:val="009D3033"/>
    <w:rsid w:val="009D44F9"/>
    <w:rsid w:val="009D4AFD"/>
    <w:rsid w:val="009D5244"/>
    <w:rsid w:val="009D574B"/>
    <w:rsid w:val="009D5AE8"/>
    <w:rsid w:val="009D78A3"/>
    <w:rsid w:val="009E1441"/>
    <w:rsid w:val="009E2D70"/>
    <w:rsid w:val="009E2DBB"/>
    <w:rsid w:val="009E576F"/>
    <w:rsid w:val="009E7812"/>
    <w:rsid w:val="009E7A58"/>
    <w:rsid w:val="009F1024"/>
    <w:rsid w:val="009F15AF"/>
    <w:rsid w:val="009F3A6C"/>
    <w:rsid w:val="009F46FA"/>
    <w:rsid w:val="009F4D03"/>
    <w:rsid w:val="009F4E8C"/>
    <w:rsid w:val="009F5070"/>
    <w:rsid w:val="009F5076"/>
    <w:rsid w:val="009F6E40"/>
    <w:rsid w:val="009F76C7"/>
    <w:rsid w:val="009F7C57"/>
    <w:rsid w:val="00A00BBE"/>
    <w:rsid w:val="00A01464"/>
    <w:rsid w:val="00A06380"/>
    <w:rsid w:val="00A0790D"/>
    <w:rsid w:val="00A119D0"/>
    <w:rsid w:val="00A12051"/>
    <w:rsid w:val="00A12EA7"/>
    <w:rsid w:val="00A16F02"/>
    <w:rsid w:val="00A17086"/>
    <w:rsid w:val="00A218BD"/>
    <w:rsid w:val="00A21F57"/>
    <w:rsid w:val="00A22E31"/>
    <w:rsid w:val="00A23838"/>
    <w:rsid w:val="00A25D89"/>
    <w:rsid w:val="00A26154"/>
    <w:rsid w:val="00A30A88"/>
    <w:rsid w:val="00A30C04"/>
    <w:rsid w:val="00A313A1"/>
    <w:rsid w:val="00A335AD"/>
    <w:rsid w:val="00A3597F"/>
    <w:rsid w:val="00A36846"/>
    <w:rsid w:val="00A36FBA"/>
    <w:rsid w:val="00A4180F"/>
    <w:rsid w:val="00A41F17"/>
    <w:rsid w:val="00A42671"/>
    <w:rsid w:val="00A4409B"/>
    <w:rsid w:val="00A45ECB"/>
    <w:rsid w:val="00A461EA"/>
    <w:rsid w:val="00A46514"/>
    <w:rsid w:val="00A467CF"/>
    <w:rsid w:val="00A4765B"/>
    <w:rsid w:val="00A47834"/>
    <w:rsid w:val="00A47D80"/>
    <w:rsid w:val="00A52428"/>
    <w:rsid w:val="00A53B88"/>
    <w:rsid w:val="00A53E2C"/>
    <w:rsid w:val="00A54BB6"/>
    <w:rsid w:val="00A54E92"/>
    <w:rsid w:val="00A55019"/>
    <w:rsid w:val="00A565B1"/>
    <w:rsid w:val="00A57492"/>
    <w:rsid w:val="00A600D8"/>
    <w:rsid w:val="00A603BB"/>
    <w:rsid w:val="00A61490"/>
    <w:rsid w:val="00A615A3"/>
    <w:rsid w:val="00A64BE8"/>
    <w:rsid w:val="00A668C0"/>
    <w:rsid w:val="00A67583"/>
    <w:rsid w:val="00A708F3"/>
    <w:rsid w:val="00A7475E"/>
    <w:rsid w:val="00A777BF"/>
    <w:rsid w:val="00A77FA8"/>
    <w:rsid w:val="00A8023C"/>
    <w:rsid w:val="00A808A9"/>
    <w:rsid w:val="00A82FD3"/>
    <w:rsid w:val="00A83720"/>
    <w:rsid w:val="00A867C1"/>
    <w:rsid w:val="00A8685D"/>
    <w:rsid w:val="00A87531"/>
    <w:rsid w:val="00A91C1A"/>
    <w:rsid w:val="00A92453"/>
    <w:rsid w:val="00A928C6"/>
    <w:rsid w:val="00A955D9"/>
    <w:rsid w:val="00A95E3B"/>
    <w:rsid w:val="00A95FED"/>
    <w:rsid w:val="00A975A7"/>
    <w:rsid w:val="00AA0A42"/>
    <w:rsid w:val="00AA21E2"/>
    <w:rsid w:val="00AA224C"/>
    <w:rsid w:val="00AA272D"/>
    <w:rsid w:val="00AA413B"/>
    <w:rsid w:val="00AA5414"/>
    <w:rsid w:val="00AA56A6"/>
    <w:rsid w:val="00AA57FC"/>
    <w:rsid w:val="00AA5817"/>
    <w:rsid w:val="00AA6C9D"/>
    <w:rsid w:val="00AA7421"/>
    <w:rsid w:val="00AA750E"/>
    <w:rsid w:val="00AB0F74"/>
    <w:rsid w:val="00AB1AC6"/>
    <w:rsid w:val="00AB42BC"/>
    <w:rsid w:val="00AB7EBF"/>
    <w:rsid w:val="00AC2613"/>
    <w:rsid w:val="00AC3F84"/>
    <w:rsid w:val="00AC4BA2"/>
    <w:rsid w:val="00AC60EC"/>
    <w:rsid w:val="00AC690C"/>
    <w:rsid w:val="00AC7746"/>
    <w:rsid w:val="00AC793A"/>
    <w:rsid w:val="00AD083D"/>
    <w:rsid w:val="00AD22A2"/>
    <w:rsid w:val="00AD4936"/>
    <w:rsid w:val="00AD5394"/>
    <w:rsid w:val="00AE0359"/>
    <w:rsid w:val="00AE0492"/>
    <w:rsid w:val="00AE27C3"/>
    <w:rsid w:val="00AE5A17"/>
    <w:rsid w:val="00AE5BA0"/>
    <w:rsid w:val="00AE5BA1"/>
    <w:rsid w:val="00AE7725"/>
    <w:rsid w:val="00AF0024"/>
    <w:rsid w:val="00AF20AC"/>
    <w:rsid w:val="00AF3675"/>
    <w:rsid w:val="00AF55F9"/>
    <w:rsid w:val="00AF5AC0"/>
    <w:rsid w:val="00AF6F3D"/>
    <w:rsid w:val="00AFF32E"/>
    <w:rsid w:val="00B0082F"/>
    <w:rsid w:val="00B02203"/>
    <w:rsid w:val="00B04A1B"/>
    <w:rsid w:val="00B10104"/>
    <w:rsid w:val="00B11712"/>
    <w:rsid w:val="00B117D6"/>
    <w:rsid w:val="00B123BC"/>
    <w:rsid w:val="00B12554"/>
    <w:rsid w:val="00B131C7"/>
    <w:rsid w:val="00B14045"/>
    <w:rsid w:val="00B16946"/>
    <w:rsid w:val="00B17043"/>
    <w:rsid w:val="00B2062C"/>
    <w:rsid w:val="00B20AA8"/>
    <w:rsid w:val="00B20E3B"/>
    <w:rsid w:val="00B212A5"/>
    <w:rsid w:val="00B2254A"/>
    <w:rsid w:val="00B2296A"/>
    <w:rsid w:val="00B264DB"/>
    <w:rsid w:val="00B2652D"/>
    <w:rsid w:val="00B26903"/>
    <w:rsid w:val="00B27450"/>
    <w:rsid w:val="00B3306F"/>
    <w:rsid w:val="00B3749E"/>
    <w:rsid w:val="00B41BD3"/>
    <w:rsid w:val="00B4346F"/>
    <w:rsid w:val="00B44479"/>
    <w:rsid w:val="00B52307"/>
    <w:rsid w:val="00B5349D"/>
    <w:rsid w:val="00B554BE"/>
    <w:rsid w:val="00B567E0"/>
    <w:rsid w:val="00B57949"/>
    <w:rsid w:val="00B57EFE"/>
    <w:rsid w:val="00B6049D"/>
    <w:rsid w:val="00B605CA"/>
    <w:rsid w:val="00B616C9"/>
    <w:rsid w:val="00B62404"/>
    <w:rsid w:val="00B640EE"/>
    <w:rsid w:val="00B6424A"/>
    <w:rsid w:val="00B64B70"/>
    <w:rsid w:val="00B65CAD"/>
    <w:rsid w:val="00B673D0"/>
    <w:rsid w:val="00B703B7"/>
    <w:rsid w:val="00B703BE"/>
    <w:rsid w:val="00B706FF"/>
    <w:rsid w:val="00B70960"/>
    <w:rsid w:val="00B709E7"/>
    <w:rsid w:val="00B7102C"/>
    <w:rsid w:val="00B72453"/>
    <w:rsid w:val="00B73DB8"/>
    <w:rsid w:val="00B74921"/>
    <w:rsid w:val="00B74D4A"/>
    <w:rsid w:val="00B74F3E"/>
    <w:rsid w:val="00B75C3C"/>
    <w:rsid w:val="00B76E27"/>
    <w:rsid w:val="00B7752F"/>
    <w:rsid w:val="00B80CAC"/>
    <w:rsid w:val="00B82606"/>
    <w:rsid w:val="00B83888"/>
    <w:rsid w:val="00B84680"/>
    <w:rsid w:val="00B846C3"/>
    <w:rsid w:val="00B85F0D"/>
    <w:rsid w:val="00B87A51"/>
    <w:rsid w:val="00B90B3C"/>
    <w:rsid w:val="00B92303"/>
    <w:rsid w:val="00B92EB9"/>
    <w:rsid w:val="00B939BB"/>
    <w:rsid w:val="00B94666"/>
    <w:rsid w:val="00B94B3A"/>
    <w:rsid w:val="00B960F3"/>
    <w:rsid w:val="00B966DF"/>
    <w:rsid w:val="00B97AFC"/>
    <w:rsid w:val="00BA063A"/>
    <w:rsid w:val="00BA3AB9"/>
    <w:rsid w:val="00BA4B04"/>
    <w:rsid w:val="00BA6CB3"/>
    <w:rsid w:val="00BA6DE1"/>
    <w:rsid w:val="00BA7E9A"/>
    <w:rsid w:val="00BB06D5"/>
    <w:rsid w:val="00BB2558"/>
    <w:rsid w:val="00BB29DE"/>
    <w:rsid w:val="00BB3C29"/>
    <w:rsid w:val="00BB4C11"/>
    <w:rsid w:val="00BB4F41"/>
    <w:rsid w:val="00BB5D82"/>
    <w:rsid w:val="00BB68CF"/>
    <w:rsid w:val="00BB7343"/>
    <w:rsid w:val="00BC0069"/>
    <w:rsid w:val="00BC0D40"/>
    <w:rsid w:val="00BC1064"/>
    <w:rsid w:val="00BC233A"/>
    <w:rsid w:val="00BC2B31"/>
    <w:rsid w:val="00BC3A0F"/>
    <w:rsid w:val="00BC49C5"/>
    <w:rsid w:val="00BC5E3B"/>
    <w:rsid w:val="00BC76F3"/>
    <w:rsid w:val="00BC7BDC"/>
    <w:rsid w:val="00BC7F58"/>
    <w:rsid w:val="00BD11C7"/>
    <w:rsid w:val="00BD277F"/>
    <w:rsid w:val="00BD4E86"/>
    <w:rsid w:val="00BE084F"/>
    <w:rsid w:val="00BE1447"/>
    <w:rsid w:val="00BE1633"/>
    <w:rsid w:val="00BE29A4"/>
    <w:rsid w:val="00BE32FE"/>
    <w:rsid w:val="00BE3C83"/>
    <w:rsid w:val="00BE4A81"/>
    <w:rsid w:val="00BE5140"/>
    <w:rsid w:val="00BE5484"/>
    <w:rsid w:val="00BE5DDD"/>
    <w:rsid w:val="00BE6483"/>
    <w:rsid w:val="00BE6953"/>
    <w:rsid w:val="00BE6F96"/>
    <w:rsid w:val="00BF213D"/>
    <w:rsid w:val="00BF242A"/>
    <w:rsid w:val="00BF266B"/>
    <w:rsid w:val="00BF275C"/>
    <w:rsid w:val="00BF3775"/>
    <w:rsid w:val="00BF4291"/>
    <w:rsid w:val="00BF45E1"/>
    <w:rsid w:val="00BF4C65"/>
    <w:rsid w:val="00BF67DF"/>
    <w:rsid w:val="00C007ED"/>
    <w:rsid w:val="00C030BB"/>
    <w:rsid w:val="00C05E90"/>
    <w:rsid w:val="00C10BAA"/>
    <w:rsid w:val="00C10C62"/>
    <w:rsid w:val="00C122E8"/>
    <w:rsid w:val="00C12AE6"/>
    <w:rsid w:val="00C12F85"/>
    <w:rsid w:val="00C13D21"/>
    <w:rsid w:val="00C1526B"/>
    <w:rsid w:val="00C152A0"/>
    <w:rsid w:val="00C15732"/>
    <w:rsid w:val="00C15830"/>
    <w:rsid w:val="00C17ACE"/>
    <w:rsid w:val="00C203E9"/>
    <w:rsid w:val="00C2429D"/>
    <w:rsid w:val="00C250C5"/>
    <w:rsid w:val="00C33162"/>
    <w:rsid w:val="00C332C0"/>
    <w:rsid w:val="00C34B17"/>
    <w:rsid w:val="00C35E14"/>
    <w:rsid w:val="00C37569"/>
    <w:rsid w:val="00C40853"/>
    <w:rsid w:val="00C430F2"/>
    <w:rsid w:val="00C44526"/>
    <w:rsid w:val="00C44AA0"/>
    <w:rsid w:val="00C44E88"/>
    <w:rsid w:val="00C45131"/>
    <w:rsid w:val="00C46917"/>
    <w:rsid w:val="00C5101D"/>
    <w:rsid w:val="00C51AD7"/>
    <w:rsid w:val="00C52270"/>
    <w:rsid w:val="00C53554"/>
    <w:rsid w:val="00C54317"/>
    <w:rsid w:val="00C56EAA"/>
    <w:rsid w:val="00C5704C"/>
    <w:rsid w:val="00C60330"/>
    <w:rsid w:val="00C6048A"/>
    <w:rsid w:val="00C626F0"/>
    <w:rsid w:val="00C629C9"/>
    <w:rsid w:val="00C62B44"/>
    <w:rsid w:val="00C64B0C"/>
    <w:rsid w:val="00C658CE"/>
    <w:rsid w:val="00C665EC"/>
    <w:rsid w:val="00C6685B"/>
    <w:rsid w:val="00C66BC1"/>
    <w:rsid w:val="00C707B6"/>
    <w:rsid w:val="00C719BC"/>
    <w:rsid w:val="00C71F3E"/>
    <w:rsid w:val="00C73DFF"/>
    <w:rsid w:val="00C74224"/>
    <w:rsid w:val="00C74EFF"/>
    <w:rsid w:val="00C7522A"/>
    <w:rsid w:val="00C753E1"/>
    <w:rsid w:val="00C75AF2"/>
    <w:rsid w:val="00C761AE"/>
    <w:rsid w:val="00C762AE"/>
    <w:rsid w:val="00C77FF1"/>
    <w:rsid w:val="00C80DBC"/>
    <w:rsid w:val="00C830D3"/>
    <w:rsid w:val="00C83BBE"/>
    <w:rsid w:val="00C84E38"/>
    <w:rsid w:val="00C85172"/>
    <w:rsid w:val="00C9036B"/>
    <w:rsid w:val="00C925D1"/>
    <w:rsid w:val="00C94372"/>
    <w:rsid w:val="00C94C23"/>
    <w:rsid w:val="00CA20B2"/>
    <w:rsid w:val="00CA34BD"/>
    <w:rsid w:val="00CA4245"/>
    <w:rsid w:val="00CA5E54"/>
    <w:rsid w:val="00CB06EE"/>
    <w:rsid w:val="00CB31CE"/>
    <w:rsid w:val="00CB3D9D"/>
    <w:rsid w:val="00CB4623"/>
    <w:rsid w:val="00CB6791"/>
    <w:rsid w:val="00CB79DB"/>
    <w:rsid w:val="00CC0DC4"/>
    <w:rsid w:val="00CC29A2"/>
    <w:rsid w:val="00CC47B8"/>
    <w:rsid w:val="00CC4A7F"/>
    <w:rsid w:val="00CC5587"/>
    <w:rsid w:val="00CC5A06"/>
    <w:rsid w:val="00CC5D17"/>
    <w:rsid w:val="00CC5FAD"/>
    <w:rsid w:val="00CC67A0"/>
    <w:rsid w:val="00CC6CCD"/>
    <w:rsid w:val="00CD09C6"/>
    <w:rsid w:val="00CD0B4C"/>
    <w:rsid w:val="00CD20B8"/>
    <w:rsid w:val="00CD3F61"/>
    <w:rsid w:val="00CD5882"/>
    <w:rsid w:val="00CD630B"/>
    <w:rsid w:val="00CD6E45"/>
    <w:rsid w:val="00CD797C"/>
    <w:rsid w:val="00CE07A1"/>
    <w:rsid w:val="00CE0AE2"/>
    <w:rsid w:val="00CE0D58"/>
    <w:rsid w:val="00CE306E"/>
    <w:rsid w:val="00CE40A2"/>
    <w:rsid w:val="00CE5C17"/>
    <w:rsid w:val="00CE5EFB"/>
    <w:rsid w:val="00CE6A30"/>
    <w:rsid w:val="00CE6A87"/>
    <w:rsid w:val="00CF111A"/>
    <w:rsid w:val="00CF1331"/>
    <w:rsid w:val="00CF13C9"/>
    <w:rsid w:val="00CF1D93"/>
    <w:rsid w:val="00CF2630"/>
    <w:rsid w:val="00CF3BAC"/>
    <w:rsid w:val="00CF3E39"/>
    <w:rsid w:val="00CF4B19"/>
    <w:rsid w:val="00CF50A1"/>
    <w:rsid w:val="00CF57B0"/>
    <w:rsid w:val="00CF5803"/>
    <w:rsid w:val="00CF6EA0"/>
    <w:rsid w:val="00CF70A0"/>
    <w:rsid w:val="00D002DF"/>
    <w:rsid w:val="00D00403"/>
    <w:rsid w:val="00D004AB"/>
    <w:rsid w:val="00D01DFD"/>
    <w:rsid w:val="00D05333"/>
    <w:rsid w:val="00D0623B"/>
    <w:rsid w:val="00D10A1D"/>
    <w:rsid w:val="00D1296F"/>
    <w:rsid w:val="00D12B97"/>
    <w:rsid w:val="00D16A86"/>
    <w:rsid w:val="00D2166E"/>
    <w:rsid w:val="00D24D9C"/>
    <w:rsid w:val="00D2500A"/>
    <w:rsid w:val="00D27314"/>
    <w:rsid w:val="00D30FBC"/>
    <w:rsid w:val="00D34B19"/>
    <w:rsid w:val="00D37180"/>
    <w:rsid w:val="00D37B78"/>
    <w:rsid w:val="00D40254"/>
    <w:rsid w:val="00D40721"/>
    <w:rsid w:val="00D40AD6"/>
    <w:rsid w:val="00D412AC"/>
    <w:rsid w:val="00D445DB"/>
    <w:rsid w:val="00D465CC"/>
    <w:rsid w:val="00D47546"/>
    <w:rsid w:val="00D47A5A"/>
    <w:rsid w:val="00D47AF0"/>
    <w:rsid w:val="00D506E4"/>
    <w:rsid w:val="00D514A3"/>
    <w:rsid w:val="00D5170A"/>
    <w:rsid w:val="00D5177A"/>
    <w:rsid w:val="00D51A9F"/>
    <w:rsid w:val="00D52D0D"/>
    <w:rsid w:val="00D52DD5"/>
    <w:rsid w:val="00D53BEB"/>
    <w:rsid w:val="00D55C54"/>
    <w:rsid w:val="00D56038"/>
    <w:rsid w:val="00D5661A"/>
    <w:rsid w:val="00D56BBE"/>
    <w:rsid w:val="00D571AF"/>
    <w:rsid w:val="00D57940"/>
    <w:rsid w:val="00D57CB5"/>
    <w:rsid w:val="00D57EDB"/>
    <w:rsid w:val="00D60773"/>
    <w:rsid w:val="00D614F8"/>
    <w:rsid w:val="00D66FA2"/>
    <w:rsid w:val="00D67A62"/>
    <w:rsid w:val="00D700D9"/>
    <w:rsid w:val="00D71000"/>
    <w:rsid w:val="00D75063"/>
    <w:rsid w:val="00D75F9D"/>
    <w:rsid w:val="00D766F5"/>
    <w:rsid w:val="00D76D9D"/>
    <w:rsid w:val="00D77202"/>
    <w:rsid w:val="00D7763A"/>
    <w:rsid w:val="00D77DE4"/>
    <w:rsid w:val="00D8066A"/>
    <w:rsid w:val="00D808A1"/>
    <w:rsid w:val="00D80FB7"/>
    <w:rsid w:val="00D82190"/>
    <w:rsid w:val="00D82BB0"/>
    <w:rsid w:val="00D833BE"/>
    <w:rsid w:val="00D84B2C"/>
    <w:rsid w:val="00D84D8F"/>
    <w:rsid w:val="00D8547B"/>
    <w:rsid w:val="00D87674"/>
    <w:rsid w:val="00D9054C"/>
    <w:rsid w:val="00D926F2"/>
    <w:rsid w:val="00D9314F"/>
    <w:rsid w:val="00D93304"/>
    <w:rsid w:val="00D93354"/>
    <w:rsid w:val="00D94476"/>
    <w:rsid w:val="00D94619"/>
    <w:rsid w:val="00D9497F"/>
    <w:rsid w:val="00D9599D"/>
    <w:rsid w:val="00D96E48"/>
    <w:rsid w:val="00D97305"/>
    <w:rsid w:val="00DA0B76"/>
    <w:rsid w:val="00DA1AD8"/>
    <w:rsid w:val="00DA51C7"/>
    <w:rsid w:val="00DA6DFB"/>
    <w:rsid w:val="00DB085B"/>
    <w:rsid w:val="00DB122F"/>
    <w:rsid w:val="00DB2C46"/>
    <w:rsid w:val="00DB3AA7"/>
    <w:rsid w:val="00DB5FB0"/>
    <w:rsid w:val="00DB693F"/>
    <w:rsid w:val="00DB6E32"/>
    <w:rsid w:val="00DB7C61"/>
    <w:rsid w:val="00DB7E28"/>
    <w:rsid w:val="00DC0694"/>
    <w:rsid w:val="00DC06C2"/>
    <w:rsid w:val="00DC1F59"/>
    <w:rsid w:val="00DC20F0"/>
    <w:rsid w:val="00DC2FBC"/>
    <w:rsid w:val="00DC4B84"/>
    <w:rsid w:val="00DC5EEC"/>
    <w:rsid w:val="00DC6101"/>
    <w:rsid w:val="00DC762F"/>
    <w:rsid w:val="00DC7980"/>
    <w:rsid w:val="00DD02DA"/>
    <w:rsid w:val="00DD05D0"/>
    <w:rsid w:val="00DD0E76"/>
    <w:rsid w:val="00DD11E1"/>
    <w:rsid w:val="00DD1A4E"/>
    <w:rsid w:val="00DD2BE2"/>
    <w:rsid w:val="00DD3012"/>
    <w:rsid w:val="00DD329F"/>
    <w:rsid w:val="00DD4168"/>
    <w:rsid w:val="00DD4C42"/>
    <w:rsid w:val="00DD5AC0"/>
    <w:rsid w:val="00DD690C"/>
    <w:rsid w:val="00DE1FB1"/>
    <w:rsid w:val="00DE27C6"/>
    <w:rsid w:val="00DE4DE3"/>
    <w:rsid w:val="00DE605D"/>
    <w:rsid w:val="00DE6E35"/>
    <w:rsid w:val="00DE77FA"/>
    <w:rsid w:val="00DF1160"/>
    <w:rsid w:val="00DF1EFC"/>
    <w:rsid w:val="00DF2091"/>
    <w:rsid w:val="00DF22BE"/>
    <w:rsid w:val="00DF316B"/>
    <w:rsid w:val="00DF48B1"/>
    <w:rsid w:val="00DF4CA4"/>
    <w:rsid w:val="00DF6DD9"/>
    <w:rsid w:val="00E01111"/>
    <w:rsid w:val="00E0158E"/>
    <w:rsid w:val="00E02716"/>
    <w:rsid w:val="00E02C16"/>
    <w:rsid w:val="00E03C37"/>
    <w:rsid w:val="00E04674"/>
    <w:rsid w:val="00E059C0"/>
    <w:rsid w:val="00E06F42"/>
    <w:rsid w:val="00E07BBB"/>
    <w:rsid w:val="00E11D75"/>
    <w:rsid w:val="00E1647E"/>
    <w:rsid w:val="00E16F5E"/>
    <w:rsid w:val="00E2191F"/>
    <w:rsid w:val="00E2200F"/>
    <w:rsid w:val="00E22739"/>
    <w:rsid w:val="00E250BD"/>
    <w:rsid w:val="00E25821"/>
    <w:rsid w:val="00E266AD"/>
    <w:rsid w:val="00E26792"/>
    <w:rsid w:val="00E26E41"/>
    <w:rsid w:val="00E270C0"/>
    <w:rsid w:val="00E27BB4"/>
    <w:rsid w:val="00E3059D"/>
    <w:rsid w:val="00E31278"/>
    <w:rsid w:val="00E32AEF"/>
    <w:rsid w:val="00E34A79"/>
    <w:rsid w:val="00E363A2"/>
    <w:rsid w:val="00E368E0"/>
    <w:rsid w:val="00E36933"/>
    <w:rsid w:val="00E36B2F"/>
    <w:rsid w:val="00E375C6"/>
    <w:rsid w:val="00E37E51"/>
    <w:rsid w:val="00E4090F"/>
    <w:rsid w:val="00E41764"/>
    <w:rsid w:val="00E432E4"/>
    <w:rsid w:val="00E43661"/>
    <w:rsid w:val="00E43EBF"/>
    <w:rsid w:val="00E472A4"/>
    <w:rsid w:val="00E475F2"/>
    <w:rsid w:val="00E52A53"/>
    <w:rsid w:val="00E535CF"/>
    <w:rsid w:val="00E541D6"/>
    <w:rsid w:val="00E56D0C"/>
    <w:rsid w:val="00E603B6"/>
    <w:rsid w:val="00E60A6F"/>
    <w:rsid w:val="00E60F7A"/>
    <w:rsid w:val="00E61F02"/>
    <w:rsid w:val="00E622AF"/>
    <w:rsid w:val="00E62479"/>
    <w:rsid w:val="00E62C39"/>
    <w:rsid w:val="00E62FF2"/>
    <w:rsid w:val="00E6534B"/>
    <w:rsid w:val="00E65786"/>
    <w:rsid w:val="00E67E3D"/>
    <w:rsid w:val="00E70D4E"/>
    <w:rsid w:val="00E72C60"/>
    <w:rsid w:val="00E738D1"/>
    <w:rsid w:val="00E75E29"/>
    <w:rsid w:val="00E775E1"/>
    <w:rsid w:val="00E80944"/>
    <w:rsid w:val="00E81A7E"/>
    <w:rsid w:val="00E8226F"/>
    <w:rsid w:val="00E83223"/>
    <w:rsid w:val="00E84757"/>
    <w:rsid w:val="00E84BD4"/>
    <w:rsid w:val="00E86ABB"/>
    <w:rsid w:val="00E9315A"/>
    <w:rsid w:val="00E93807"/>
    <w:rsid w:val="00E945F9"/>
    <w:rsid w:val="00E96E04"/>
    <w:rsid w:val="00E972E9"/>
    <w:rsid w:val="00E97658"/>
    <w:rsid w:val="00EA0DFC"/>
    <w:rsid w:val="00EA176C"/>
    <w:rsid w:val="00EA20BA"/>
    <w:rsid w:val="00EA415D"/>
    <w:rsid w:val="00EA450C"/>
    <w:rsid w:val="00EA4FB7"/>
    <w:rsid w:val="00EA6A7C"/>
    <w:rsid w:val="00EA793B"/>
    <w:rsid w:val="00EB0B3E"/>
    <w:rsid w:val="00EB178D"/>
    <w:rsid w:val="00EB1F99"/>
    <w:rsid w:val="00EB1FBC"/>
    <w:rsid w:val="00EB224B"/>
    <w:rsid w:val="00EB2C57"/>
    <w:rsid w:val="00EB2DD5"/>
    <w:rsid w:val="00EB590F"/>
    <w:rsid w:val="00EB7B55"/>
    <w:rsid w:val="00EC1404"/>
    <w:rsid w:val="00EC232B"/>
    <w:rsid w:val="00EC4C59"/>
    <w:rsid w:val="00EC581C"/>
    <w:rsid w:val="00EC6017"/>
    <w:rsid w:val="00ED1546"/>
    <w:rsid w:val="00ED255C"/>
    <w:rsid w:val="00ED4A40"/>
    <w:rsid w:val="00ED4EA4"/>
    <w:rsid w:val="00ED5B83"/>
    <w:rsid w:val="00ED6A48"/>
    <w:rsid w:val="00ED6D34"/>
    <w:rsid w:val="00EE1B19"/>
    <w:rsid w:val="00EE221F"/>
    <w:rsid w:val="00EE36C9"/>
    <w:rsid w:val="00EE3E75"/>
    <w:rsid w:val="00EE4C73"/>
    <w:rsid w:val="00EE4E54"/>
    <w:rsid w:val="00EE522D"/>
    <w:rsid w:val="00EE74B9"/>
    <w:rsid w:val="00EF0E55"/>
    <w:rsid w:val="00EF3A5B"/>
    <w:rsid w:val="00EF542E"/>
    <w:rsid w:val="00EF55C7"/>
    <w:rsid w:val="00EF5B74"/>
    <w:rsid w:val="00EF5CBD"/>
    <w:rsid w:val="00EF687D"/>
    <w:rsid w:val="00EF70BC"/>
    <w:rsid w:val="00EF7DC1"/>
    <w:rsid w:val="00F0079A"/>
    <w:rsid w:val="00F0080E"/>
    <w:rsid w:val="00F00DC6"/>
    <w:rsid w:val="00F0100F"/>
    <w:rsid w:val="00F01932"/>
    <w:rsid w:val="00F01A73"/>
    <w:rsid w:val="00F02668"/>
    <w:rsid w:val="00F02944"/>
    <w:rsid w:val="00F038E5"/>
    <w:rsid w:val="00F055B4"/>
    <w:rsid w:val="00F0565C"/>
    <w:rsid w:val="00F05B26"/>
    <w:rsid w:val="00F0693E"/>
    <w:rsid w:val="00F070F6"/>
    <w:rsid w:val="00F0726C"/>
    <w:rsid w:val="00F100D9"/>
    <w:rsid w:val="00F10C9B"/>
    <w:rsid w:val="00F10E9D"/>
    <w:rsid w:val="00F11557"/>
    <w:rsid w:val="00F121FA"/>
    <w:rsid w:val="00F1221B"/>
    <w:rsid w:val="00F123EC"/>
    <w:rsid w:val="00F15DD1"/>
    <w:rsid w:val="00F17127"/>
    <w:rsid w:val="00F21220"/>
    <w:rsid w:val="00F21A67"/>
    <w:rsid w:val="00F21BEE"/>
    <w:rsid w:val="00F21E39"/>
    <w:rsid w:val="00F24072"/>
    <w:rsid w:val="00F2655B"/>
    <w:rsid w:val="00F26ED9"/>
    <w:rsid w:val="00F27AE5"/>
    <w:rsid w:val="00F27E2B"/>
    <w:rsid w:val="00F3166B"/>
    <w:rsid w:val="00F31DF3"/>
    <w:rsid w:val="00F3334C"/>
    <w:rsid w:val="00F3382F"/>
    <w:rsid w:val="00F33C24"/>
    <w:rsid w:val="00F33F7F"/>
    <w:rsid w:val="00F342A6"/>
    <w:rsid w:val="00F346D9"/>
    <w:rsid w:val="00F347AF"/>
    <w:rsid w:val="00F349CE"/>
    <w:rsid w:val="00F3575D"/>
    <w:rsid w:val="00F40243"/>
    <w:rsid w:val="00F40336"/>
    <w:rsid w:val="00F418CC"/>
    <w:rsid w:val="00F429E2"/>
    <w:rsid w:val="00F44215"/>
    <w:rsid w:val="00F45164"/>
    <w:rsid w:val="00F46931"/>
    <w:rsid w:val="00F475DB"/>
    <w:rsid w:val="00F5052F"/>
    <w:rsid w:val="00F544C5"/>
    <w:rsid w:val="00F5461E"/>
    <w:rsid w:val="00F56500"/>
    <w:rsid w:val="00F56761"/>
    <w:rsid w:val="00F56A57"/>
    <w:rsid w:val="00F56D29"/>
    <w:rsid w:val="00F571FE"/>
    <w:rsid w:val="00F5731D"/>
    <w:rsid w:val="00F578EC"/>
    <w:rsid w:val="00F61766"/>
    <w:rsid w:val="00F6388C"/>
    <w:rsid w:val="00F664DC"/>
    <w:rsid w:val="00F6741B"/>
    <w:rsid w:val="00F67C9B"/>
    <w:rsid w:val="00F70434"/>
    <w:rsid w:val="00F71C3E"/>
    <w:rsid w:val="00F72F78"/>
    <w:rsid w:val="00F73663"/>
    <w:rsid w:val="00F7525C"/>
    <w:rsid w:val="00F75B06"/>
    <w:rsid w:val="00F76DD0"/>
    <w:rsid w:val="00F81B49"/>
    <w:rsid w:val="00F84B45"/>
    <w:rsid w:val="00F84E8C"/>
    <w:rsid w:val="00F85462"/>
    <w:rsid w:val="00F87438"/>
    <w:rsid w:val="00F87A70"/>
    <w:rsid w:val="00F91102"/>
    <w:rsid w:val="00F913E5"/>
    <w:rsid w:val="00F93D4C"/>
    <w:rsid w:val="00F94DE8"/>
    <w:rsid w:val="00F959C1"/>
    <w:rsid w:val="00F96853"/>
    <w:rsid w:val="00F96913"/>
    <w:rsid w:val="00F96E5C"/>
    <w:rsid w:val="00F97123"/>
    <w:rsid w:val="00F97363"/>
    <w:rsid w:val="00FA1044"/>
    <w:rsid w:val="00FA154E"/>
    <w:rsid w:val="00FA1FEF"/>
    <w:rsid w:val="00FA3000"/>
    <w:rsid w:val="00FA4AA2"/>
    <w:rsid w:val="00FA55F6"/>
    <w:rsid w:val="00FA5613"/>
    <w:rsid w:val="00FB1486"/>
    <w:rsid w:val="00FB1571"/>
    <w:rsid w:val="00FB3B53"/>
    <w:rsid w:val="00FB4293"/>
    <w:rsid w:val="00FB4F81"/>
    <w:rsid w:val="00FB544E"/>
    <w:rsid w:val="00FB5512"/>
    <w:rsid w:val="00FB7167"/>
    <w:rsid w:val="00FC4E31"/>
    <w:rsid w:val="00FC5953"/>
    <w:rsid w:val="00FC61A3"/>
    <w:rsid w:val="00FC73CE"/>
    <w:rsid w:val="00FD12FF"/>
    <w:rsid w:val="00FD2F67"/>
    <w:rsid w:val="00FD3305"/>
    <w:rsid w:val="00FD4AA7"/>
    <w:rsid w:val="00FD63FB"/>
    <w:rsid w:val="00FD7377"/>
    <w:rsid w:val="00FE0C8D"/>
    <w:rsid w:val="00FE3A88"/>
    <w:rsid w:val="00FE4317"/>
    <w:rsid w:val="00FE4472"/>
    <w:rsid w:val="00FF0142"/>
    <w:rsid w:val="00FF1DB7"/>
    <w:rsid w:val="00FF1E49"/>
    <w:rsid w:val="00FF1FFE"/>
    <w:rsid w:val="00FF2FBA"/>
    <w:rsid w:val="00FF55A1"/>
    <w:rsid w:val="00FF57F6"/>
    <w:rsid w:val="00FF66E6"/>
    <w:rsid w:val="00FF679C"/>
    <w:rsid w:val="00FF78C4"/>
    <w:rsid w:val="01B12EDB"/>
    <w:rsid w:val="01BAC2CA"/>
    <w:rsid w:val="01E72501"/>
    <w:rsid w:val="01E8CF4D"/>
    <w:rsid w:val="0203D807"/>
    <w:rsid w:val="0230AC3E"/>
    <w:rsid w:val="023C2F45"/>
    <w:rsid w:val="02470E5F"/>
    <w:rsid w:val="02852CB0"/>
    <w:rsid w:val="02937745"/>
    <w:rsid w:val="02ECA0CE"/>
    <w:rsid w:val="0355A02C"/>
    <w:rsid w:val="0367688F"/>
    <w:rsid w:val="0371FA01"/>
    <w:rsid w:val="03923A9A"/>
    <w:rsid w:val="03BF9C11"/>
    <w:rsid w:val="03F80501"/>
    <w:rsid w:val="041C7871"/>
    <w:rsid w:val="0421DF60"/>
    <w:rsid w:val="0440F2FA"/>
    <w:rsid w:val="046E47E0"/>
    <w:rsid w:val="0479E127"/>
    <w:rsid w:val="04867D37"/>
    <w:rsid w:val="048BE66C"/>
    <w:rsid w:val="0490D041"/>
    <w:rsid w:val="04A9802F"/>
    <w:rsid w:val="04AC3969"/>
    <w:rsid w:val="04C6F214"/>
    <w:rsid w:val="04D1BB7E"/>
    <w:rsid w:val="04E6FD8F"/>
    <w:rsid w:val="050ABB3D"/>
    <w:rsid w:val="052C4962"/>
    <w:rsid w:val="053AF55C"/>
    <w:rsid w:val="0563FC3F"/>
    <w:rsid w:val="057AC14E"/>
    <w:rsid w:val="05A5AE16"/>
    <w:rsid w:val="05A7FFA6"/>
    <w:rsid w:val="05E31ABD"/>
    <w:rsid w:val="061CD71D"/>
    <w:rsid w:val="0645A49B"/>
    <w:rsid w:val="06B75522"/>
    <w:rsid w:val="06CCBA89"/>
    <w:rsid w:val="072E1117"/>
    <w:rsid w:val="0731CAB9"/>
    <w:rsid w:val="07588522"/>
    <w:rsid w:val="076DDA73"/>
    <w:rsid w:val="077FE538"/>
    <w:rsid w:val="07B70DD6"/>
    <w:rsid w:val="07C0EAC9"/>
    <w:rsid w:val="081C7DC7"/>
    <w:rsid w:val="08238E6C"/>
    <w:rsid w:val="0840BD96"/>
    <w:rsid w:val="08A18815"/>
    <w:rsid w:val="08D062CD"/>
    <w:rsid w:val="08F5FD2B"/>
    <w:rsid w:val="08FA13D6"/>
    <w:rsid w:val="08FE8B67"/>
    <w:rsid w:val="091ABB7F"/>
    <w:rsid w:val="092DD907"/>
    <w:rsid w:val="0954B31B"/>
    <w:rsid w:val="0958E8E4"/>
    <w:rsid w:val="09629E80"/>
    <w:rsid w:val="0972B7F9"/>
    <w:rsid w:val="09830F40"/>
    <w:rsid w:val="09890C34"/>
    <w:rsid w:val="09A14655"/>
    <w:rsid w:val="09B84E28"/>
    <w:rsid w:val="0A37F3DE"/>
    <w:rsid w:val="0A563C40"/>
    <w:rsid w:val="0AD6BAB8"/>
    <w:rsid w:val="0AD7C399"/>
    <w:rsid w:val="0AE4D09C"/>
    <w:rsid w:val="0AE5EEF8"/>
    <w:rsid w:val="0AE93A1E"/>
    <w:rsid w:val="0AEFB82F"/>
    <w:rsid w:val="0B0FCEBC"/>
    <w:rsid w:val="0B1045C9"/>
    <w:rsid w:val="0B1E2532"/>
    <w:rsid w:val="0B3B504E"/>
    <w:rsid w:val="0B4180C9"/>
    <w:rsid w:val="0BADD2B5"/>
    <w:rsid w:val="0BCFBB28"/>
    <w:rsid w:val="0C4CA127"/>
    <w:rsid w:val="0CA46971"/>
    <w:rsid w:val="0D343F89"/>
    <w:rsid w:val="0D446F76"/>
    <w:rsid w:val="0D8B34CB"/>
    <w:rsid w:val="0DB8135F"/>
    <w:rsid w:val="0DC233EB"/>
    <w:rsid w:val="0EBF6FA4"/>
    <w:rsid w:val="0EF18DE5"/>
    <w:rsid w:val="0F244718"/>
    <w:rsid w:val="0F28C229"/>
    <w:rsid w:val="0F4A3B89"/>
    <w:rsid w:val="0F59E8A5"/>
    <w:rsid w:val="0FFA6C5F"/>
    <w:rsid w:val="1003DF9C"/>
    <w:rsid w:val="100C06D5"/>
    <w:rsid w:val="1022F89F"/>
    <w:rsid w:val="1046895F"/>
    <w:rsid w:val="107C2F72"/>
    <w:rsid w:val="107EE3F2"/>
    <w:rsid w:val="108AA5DB"/>
    <w:rsid w:val="10A55977"/>
    <w:rsid w:val="10A5663C"/>
    <w:rsid w:val="1128E50A"/>
    <w:rsid w:val="116A907D"/>
    <w:rsid w:val="116FCB06"/>
    <w:rsid w:val="11767551"/>
    <w:rsid w:val="11798583"/>
    <w:rsid w:val="118E3FD8"/>
    <w:rsid w:val="11C2B28D"/>
    <w:rsid w:val="11E259C0"/>
    <w:rsid w:val="1245F009"/>
    <w:rsid w:val="1250EF10"/>
    <w:rsid w:val="127149FF"/>
    <w:rsid w:val="128E56EB"/>
    <w:rsid w:val="12FCC16E"/>
    <w:rsid w:val="131F3201"/>
    <w:rsid w:val="135C4255"/>
    <w:rsid w:val="13776FC9"/>
    <w:rsid w:val="138A18D3"/>
    <w:rsid w:val="13A1D38B"/>
    <w:rsid w:val="13C300AB"/>
    <w:rsid w:val="141040D1"/>
    <w:rsid w:val="14445611"/>
    <w:rsid w:val="14655BAC"/>
    <w:rsid w:val="14B139EB"/>
    <w:rsid w:val="14C42AE5"/>
    <w:rsid w:val="151D3A0F"/>
    <w:rsid w:val="154BE837"/>
    <w:rsid w:val="15811080"/>
    <w:rsid w:val="1587D26E"/>
    <w:rsid w:val="159B8328"/>
    <w:rsid w:val="15A00C3B"/>
    <w:rsid w:val="15B2BA32"/>
    <w:rsid w:val="1620D66E"/>
    <w:rsid w:val="16E5579D"/>
    <w:rsid w:val="16E57B63"/>
    <w:rsid w:val="170D3052"/>
    <w:rsid w:val="170F86B0"/>
    <w:rsid w:val="171980C8"/>
    <w:rsid w:val="173E0D69"/>
    <w:rsid w:val="1752AF78"/>
    <w:rsid w:val="1786522B"/>
    <w:rsid w:val="1787A7E1"/>
    <w:rsid w:val="179D0166"/>
    <w:rsid w:val="17C197D0"/>
    <w:rsid w:val="17F9B9B6"/>
    <w:rsid w:val="183199B2"/>
    <w:rsid w:val="1853CAA9"/>
    <w:rsid w:val="185C97C2"/>
    <w:rsid w:val="187B20FE"/>
    <w:rsid w:val="18AE98D9"/>
    <w:rsid w:val="18C5830C"/>
    <w:rsid w:val="18DA2182"/>
    <w:rsid w:val="18DD7793"/>
    <w:rsid w:val="191FAEE2"/>
    <w:rsid w:val="19339858"/>
    <w:rsid w:val="1938CCCF"/>
    <w:rsid w:val="19D33B29"/>
    <w:rsid w:val="19FD37BC"/>
    <w:rsid w:val="1A087BB7"/>
    <w:rsid w:val="1A2F9DC8"/>
    <w:rsid w:val="1A818050"/>
    <w:rsid w:val="1AF6E8B9"/>
    <w:rsid w:val="1B6D8C92"/>
    <w:rsid w:val="1B7B0BD2"/>
    <w:rsid w:val="1B7B241A"/>
    <w:rsid w:val="1B8FB473"/>
    <w:rsid w:val="1BA8AA38"/>
    <w:rsid w:val="1BB78A38"/>
    <w:rsid w:val="1BBBAB65"/>
    <w:rsid w:val="1BC6BE47"/>
    <w:rsid w:val="1BD20AED"/>
    <w:rsid w:val="1BDA7143"/>
    <w:rsid w:val="1C081F23"/>
    <w:rsid w:val="1C1ADA9D"/>
    <w:rsid w:val="1C1B3F9B"/>
    <w:rsid w:val="1C46E426"/>
    <w:rsid w:val="1C49110B"/>
    <w:rsid w:val="1C8A1392"/>
    <w:rsid w:val="1C966109"/>
    <w:rsid w:val="1CA34DB7"/>
    <w:rsid w:val="1CA924C7"/>
    <w:rsid w:val="1CC84F8C"/>
    <w:rsid w:val="1DA3A621"/>
    <w:rsid w:val="1DD9C6E0"/>
    <w:rsid w:val="1DE13C77"/>
    <w:rsid w:val="1E37B35C"/>
    <w:rsid w:val="1E58A379"/>
    <w:rsid w:val="1E58BB13"/>
    <w:rsid w:val="1E711CAC"/>
    <w:rsid w:val="1E752F2A"/>
    <w:rsid w:val="1E893255"/>
    <w:rsid w:val="1EA238D6"/>
    <w:rsid w:val="1EB12665"/>
    <w:rsid w:val="1EEEE0A9"/>
    <w:rsid w:val="1EF94F02"/>
    <w:rsid w:val="1F09075F"/>
    <w:rsid w:val="1F0D68FF"/>
    <w:rsid w:val="1F155FBF"/>
    <w:rsid w:val="1F4796C1"/>
    <w:rsid w:val="1F8607FC"/>
    <w:rsid w:val="1F8BD12C"/>
    <w:rsid w:val="2012AAB1"/>
    <w:rsid w:val="20237D95"/>
    <w:rsid w:val="204F94BD"/>
    <w:rsid w:val="20AA711A"/>
    <w:rsid w:val="20B3303E"/>
    <w:rsid w:val="20CC400E"/>
    <w:rsid w:val="20E3A8E1"/>
    <w:rsid w:val="2115061E"/>
    <w:rsid w:val="211E4049"/>
    <w:rsid w:val="2135D2A6"/>
    <w:rsid w:val="21461914"/>
    <w:rsid w:val="2150C7C4"/>
    <w:rsid w:val="21E7592D"/>
    <w:rsid w:val="2210F985"/>
    <w:rsid w:val="221FC6E2"/>
    <w:rsid w:val="223D548C"/>
    <w:rsid w:val="225A65F4"/>
    <w:rsid w:val="225FD987"/>
    <w:rsid w:val="22616F62"/>
    <w:rsid w:val="2295EF2D"/>
    <w:rsid w:val="23177A39"/>
    <w:rsid w:val="2328E5CC"/>
    <w:rsid w:val="2334990D"/>
    <w:rsid w:val="23539BE9"/>
    <w:rsid w:val="2366896C"/>
    <w:rsid w:val="236DFC24"/>
    <w:rsid w:val="23EBEBE0"/>
    <w:rsid w:val="243FFF74"/>
    <w:rsid w:val="245C2DF9"/>
    <w:rsid w:val="246DDC88"/>
    <w:rsid w:val="24B17A80"/>
    <w:rsid w:val="24B6047B"/>
    <w:rsid w:val="24D1336D"/>
    <w:rsid w:val="24E5193B"/>
    <w:rsid w:val="24ECE486"/>
    <w:rsid w:val="2511BA95"/>
    <w:rsid w:val="25198FB8"/>
    <w:rsid w:val="25547D6C"/>
    <w:rsid w:val="26066AC9"/>
    <w:rsid w:val="262A90C9"/>
    <w:rsid w:val="26360BC9"/>
    <w:rsid w:val="265EA521"/>
    <w:rsid w:val="268F6884"/>
    <w:rsid w:val="269736E0"/>
    <w:rsid w:val="26B7475F"/>
    <w:rsid w:val="26F4D759"/>
    <w:rsid w:val="27A57D4A"/>
    <w:rsid w:val="27C3574F"/>
    <w:rsid w:val="280C99D3"/>
    <w:rsid w:val="281F3D61"/>
    <w:rsid w:val="287797D3"/>
    <w:rsid w:val="287D730D"/>
    <w:rsid w:val="28847090"/>
    <w:rsid w:val="28DB2424"/>
    <w:rsid w:val="28FB86F0"/>
    <w:rsid w:val="295C05F5"/>
    <w:rsid w:val="2979903B"/>
    <w:rsid w:val="29908480"/>
    <w:rsid w:val="29CE3A53"/>
    <w:rsid w:val="29E6A50B"/>
    <w:rsid w:val="2A0DE8F3"/>
    <w:rsid w:val="2A108988"/>
    <w:rsid w:val="2A162EBE"/>
    <w:rsid w:val="2A326914"/>
    <w:rsid w:val="2A4558A2"/>
    <w:rsid w:val="2AA46FCE"/>
    <w:rsid w:val="2ADD0CEC"/>
    <w:rsid w:val="2AF73056"/>
    <w:rsid w:val="2B27A7E6"/>
    <w:rsid w:val="2B2DDE25"/>
    <w:rsid w:val="2B41F770"/>
    <w:rsid w:val="2B47B335"/>
    <w:rsid w:val="2B5E472A"/>
    <w:rsid w:val="2B603F70"/>
    <w:rsid w:val="2B79A8EE"/>
    <w:rsid w:val="2BA4C06B"/>
    <w:rsid w:val="2BB417C9"/>
    <w:rsid w:val="2BD0F45A"/>
    <w:rsid w:val="2BD22115"/>
    <w:rsid w:val="2C0BBC0E"/>
    <w:rsid w:val="2C258A10"/>
    <w:rsid w:val="2C464DA9"/>
    <w:rsid w:val="2C5EBBBD"/>
    <w:rsid w:val="2C6C53F6"/>
    <w:rsid w:val="2CA3C54A"/>
    <w:rsid w:val="2CAB1BB0"/>
    <w:rsid w:val="2CE208FC"/>
    <w:rsid w:val="2D0191C9"/>
    <w:rsid w:val="2D1E7FDE"/>
    <w:rsid w:val="2D2A1651"/>
    <w:rsid w:val="2D2A6285"/>
    <w:rsid w:val="2D30CDDA"/>
    <w:rsid w:val="2D44DDD4"/>
    <w:rsid w:val="2D60D3EF"/>
    <w:rsid w:val="2D996B69"/>
    <w:rsid w:val="2DA6BEDF"/>
    <w:rsid w:val="2DC3749A"/>
    <w:rsid w:val="2E2AB524"/>
    <w:rsid w:val="2E2BD042"/>
    <w:rsid w:val="2E368BF8"/>
    <w:rsid w:val="2E4B33A9"/>
    <w:rsid w:val="2E4CEAA2"/>
    <w:rsid w:val="2E76A2D0"/>
    <w:rsid w:val="2EAAB5FC"/>
    <w:rsid w:val="2EC58434"/>
    <w:rsid w:val="2EF20114"/>
    <w:rsid w:val="2EF7D413"/>
    <w:rsid w:val="2F2C9C18"/>
    <w:rsid w:val="2F4211E9"/>
    <w:rsid w:val="2F48DA91"/>
    <w:rsid w:val="2F74FA21"/>
    <w:rsid w:val="2FC0FB4A"/>
    <w:rsid w:val="301DBB55"/>
    <w:rsid w:val="302AD16A"/>
    <w:rsid w:val="302F63F3"/>
    <w:rsid w:val="3040C6E1"/>
    <w:rsid w:val="30796173"/>
    <w:rsid w:val="3090CD81"/>
    <w:rsid w:val="30B7EB58"/>
    <w:rsid w:val="30CA52BA"/>
    <w:rsid w:val="30D87C63"/>
    <w:rsid w:val="312B0483"/>
    <w:rsid w:val="31335B3E"/>
    <w:rsid w:val="31725B93"/>
    <w:rsid w:val="31BC3BAC"/>
    <w:rsid w:val="31C40AAF"/>
    <w:rsid w:val="322402B8"/>
    <w:rsid w:val="3231FA0D"/>
    <w:rsid w:val="325177A2"/>
    <w:rsid w:val="32616F86"/>
    <w:rsid w:val="3268FED0"/>
    <w:rsid w:val="333C3F63"/>
    <w:rsid w:val="33644E44"/>
    <w:rsid w:val="33648D8B"/>
    <w:rsid w:val="336DD9B8"/>
    <w:rsid w:val="33807ABE"/>
    <w:rsid w:val="33856FED"/>
    <w:rsid w:val="33985302"/>
    <w:rsid w:val="33E25AD9"/>
    <w:rsid w:val="33F32611"/>
    <w:rsid w:val="34125C8E"/>
    <w:rsid w:val="343F49C9"/>
    <w:rsid w:val="3444986C"/>
    <w:rsid w:val="34462BFB"/>
    <w:rsid w:val="344A035F"/>
    <w:rsid w:val="344B2CD6"/>
    <w:rsid w:val="346EF89D"/>
    <w:rsid w:val="348D8E1F"/>
    <w:rsid w:val="34AC5014"/>
    <w:rsid w:val="34B7AADF"/>
    <w:rsid w:val="353859A0"/>
    <w:rsid w:val="354FF999"/>
    <w:rsid w:val="35571BD4"/>
    <w:rsid w:val="355E76EA"/>
    <w:rsid w:val="3569D3CA"/>
    <w:rsid w:val="359BF3C8"/>
    <w:rsid w:val="359E9C4A"/>
    <w:rsid w:val="35A9F95B"/>
    <w:rsid w:val="35B30499"/>
    <w:rsid w:val="35CDCC35"/>
    <w:rsid w:val="35E28F68"/>
    <w:rsid w:val="35E38ABF"/>
    <w:rsid w:val="364A53DE"/>
    <w:rsid w:val="3655112D"/>
    <w:rsid w:val="36594EE6"/>
    <w:rsid w:val="368CB761"/>
    <w:rsid w:val="36A10742"/>
    <w:rsid w:val="36B0D60E"/>
    <w:rsid w:val="3716CF27"/>
    <w:rsid w:val="37178E1D"/>
    <w:rsid w:val="37703D1E"/>
    <w:rsid w:val="379A71B4"/>
    <w:rsid w:val="37BE8FA8"/>
    <w:rsid w:val="3808CFE8"/>
    <w:rsid w:val="384AE76E"/>
    <w:rsid w:val="3862647F"/>
    <w:rsid w:val="38B35E7E"/>
    <w:rsid w:val="38C4D4A3"/>
    <w:rsid w:val="38D1A399"/>
    <w:rsid w:val="3930A86B"/>
    <w:rsid w:val="393FFBBF"/>
    <w:rsid w:val="394A3B9D"/>
    <w:rsid w:val="3984C5A4"/>
    <w:rsid w:val="398C3A49"/>
    <w:rsid w:val="399245A9"/>
    <w:rsid w:val="39CAC416"/>
    <w:rsid w:val="39EFA734"/>
    <w:rsid w:val="3A988EAA"/>
    <w:rsid w:val="3AD5266E"/>
    <w:rsid w:val="3B093BA7"/>
    <w:rsid w:val="3B0D1EBE"/>
    <w:rsid w:val="3B309DF3"/>
    <w:rsid w:val="3B394D86"/>
    <w:rsid w:val="3B97041E"/>
    <w:rsid w:val="3BBEF3F4"/>
    <w:rsid w:val="3BC7F667"/>
    <w:rsid w:val="3BCFCD3C"/>
    <w:rsid w:val="3BD377EC"/>
    <w:rsid w:val="3BD89441"/>
    <w:rsid w:val="3BF02BAD"/>
    <w:rsid w:val="3C10ED7E"/>
    <w:rsid w:val="3C5E4141"/>
    <w:rsid w:val="3C91FC52"/>
    <w:rsid w:val="3CB5E90F"/>
    <w:rsid w:val="3CC267D5"/>
    <w:rsid w:val="3CCB2609"/>
    <w:rsid w:val="3CD7ED37"/>
    <w:rsid w:val="3CE131E3"/>
    <w:rsid w:val="3CF3A935"/>
    <w:rsid w:val="3D754C85"/>
    <w:rsid w:val="3D8A6711"/>
    <w:rsid w:val="3D9359AB"/>
    <w:rsid w:val="3D94B710"/>
    <w:rsid w:val="3DAD51B6"/>
    <w:rsid w:val="3DBFB8E7"/>
    <w:rsid w:val="3DDF8A28"/>
    <w:rsid w:val="3EA23756"/>
    <w:rsid w:val="3EDFA9E6"/>
    <w:rsid w:val="3F7A61D4"/>
    <w:rsid w:val="3F8C5F91"/>
    <w:rsid w:val="3FAD06CC"/>
    <w:rsid w:val="3FD7F83F"/>
    <w:rsid w:val="3FE4DDC3"/>
    <w:rsid w:val="400C68E2"/>
    <w:rsid w:val="401D5BC5"/>
    <w:rsid w:val="4063B659"/>
    <w:rsid w:val="40867612"/>
    <w:rsid w:val="40CEAC3A"/>
    <w:rsid w:val="40DA7B65"/>
    <w:rsid w:val="4139A1AC"/>
    <w:rsid w:val="4143A716"/>
    <w:rsid w:val="41685C6A"/>
    <w:rsid w:val="416D8C81"/>
    <w:rsid w:val="419689D1"/>
    <w:rsid w:val="419FD11B"/>
    <w:rsid w:val="41ABCAD3"/>
    <w:rsid w:val="41D46770"/>
    <w:rsid w:val="41D4D427"/>
    <w:rsid w:val="41D7152C"/>
    <w:rsid w:val="41D8B2EE"/>
    <w:rsid w:val="41F6C4A6"/>
    <w:rsid w:val="422DA7F0"/>
    <w:rsid w:val="423F2AA5"/>
    <w:rsid w:val="42427044"/>
    <w:rsid w:val="425EFB0E"/>
    <w:rsid w:val="4280C978"/>
    <w:rsid w:val="42A2A3D6"/>
    <w:rsid w:val="42C68F53"/>
    <w:rsid w:val="434CD404"/>
    <w:rsid w:val="4358EB8A"/>
    <w:rsid w:val="435C66D4"/>
    <w:rsid w:val="437C22B0"/>
    <w:rsid w:val="43A3F655"/>
    <w:rsid w:val="43EAFE0B"/>
    <w:rsid w:val="43EFFFC5"/>
    <w:rsid w:val="4403653D"/>
    <w:rsid w:val="4465033B"/>
    <w:rsid w:val="44BF6741"/>
    <w:rsid w:val="44C16E65"/>
    <w:rsid w:val="44DF9D23"/>
    <w:rsid w:val="44E759C3"/>
    <w:rsid w:val="450C9BD0"/>
    <w:rsid w:val="45309F4C"/>
    <w:rsid w:val="4564AFA0"/>
    <w:rsid w:val="4567D6A2"/>
    <w:rsid w:val="457AA739"/>
    <w:rsid w:val="45861E9E"/>
    <w:rsid w:val="4597E5B0"/>
    <w:rsid w:val="459A48C1"/>
    <w:rsid w:val="45A1F87E"/>
    <w:rsid w:val="45E80534"/>
    <w:rsid w:val="45F39474"/>
    <w:rsid w:val="461F6A0B"/>
    <w:rsid w:val="463CCA1F"/>
    <w:rsid w:val="46DE537A"/>
    <w:rsid w:val="46FF0229"/>
    <w:rsid w:val="47540587"/>
    <w:rsid w:val="47573098"/>
    <w:rsid w:val="475D80A9"/>
    <w:rsid w:val="47646EA4"/>
    <w:rsid w:val="476CC07D"/>
    <w:rsid w:val="4777F1EB"/>
    <w:rsid w:val="47854735"/>
    <w:rsid w:val="47AA27A1"/>
    <w:rsid w:val="47AA92CA"/>
    <w:rsid w:val="47BABCCB"/>
    <w:rsid w:val="47E9F82E"/>
    <w:rsid w:val="47FFC35A"/>
    <w:rsid w:val="4804358F"/>
    <w:rsid w:val="4804B351"/>
    <w:rsid w:val="483BFC3C"/>
    <w:rsid w:val="4889839C"/>
    <w:rsid w:val="48B0AAFA"/>
    <w:rsid w:val="48C3DF16"/>
    <w:rsid w:val="48CD0C37"/>
    <w:rsid w:val="48E15477"/>
    <w:rsid w:val="48F89825"/>
    <w:rsid w:val="4AB615D2"/>
    <w:rsid w:val="4B06FD3B"/>
    <w:rsid w:val="4B315880"/>
    <w:rsid w:val="4B6C44D5"/>
    <w:rsid w:val="4B7288F5"/>
    <w:rsid w:val="4B7C4B98"/>
    <w:rsid w:val="4B91FBB8"/>
    <w:rsid w:val="4B982F32"/>
    <w:rsid w:val="4BA1DFC3"/>
    <w:rsid w:val="4BA49850"/>
    <w:rsid w:val="4BA79226"/>
    <w:rsid w:val="4C1F57A8"/>
    <w:rsid w:val="4C618387"/>
    <w:rsid w:val="4C6E25FC"/>
    <w:rsid w:val="4CBB74F9"/>
    <w:rsid w:val="4D09B13D"/>
    <w:rsid w:val="4D106C6E"/>
    <w:rsid w:val="4D217157"/>
    <w:rsid w:val="4D482379"/>
    <w:rsid w:val="4D682CFF"/>
    <w:rsid w:val="4D760F8E"/>
    <w:rsid w:val="4D7F24D5"/>
    <w:rsid w:val="4D804B2E"/>
    <w:rsid w:val="4D8F9663"/>
    <w:rsid w:val="4DC3BFDB"/>
    <w:rsid w:val="4DC99E3E"/>
    <w:rsid w:val="4DDEAFD1"/>
    <w:rsid w:val="4DF8F240"/>
    <w:rsid w:val="4DFAC4DA"/>
    <w:rsid w:val="4E132BE1"/>
    <w:rsid w:val="4E258AF5"/>
    <w:rsid w:val="4E5196F4"/>
    <w:rsid w:val="4E680E1B"/>
    <w:rsid w:val="4E6BBA00"/>
    <w:rsid w:val="4E9E0E22"/>
    <w:rsid w:val="4EBD41B8"/>
    <w:rsid w:val="4EDC3912"/>
    <w:rsid w:val="4F090E71"/>
    <w:rsid w:val="4F2CEA5C"/>
    <w:rsid w:val="4F309188"/>
    <w:rsid w:val="4FC601C1"/>
    <w:rsid w:val="500138DB"/>
    <w:rsid w:val="5016B732"/>
    <w:rsid w:val="50182E56"/>
    <w:rsid w:val="50422DCB"/>
    <w:rsid w:val="5055DE36"/>
    <w:rsid w:val="505F461F"/>
    <w:rsid w:val="50780973"/>
    <w:rsid w:val="50940E6E"/>
    <w:rsid w:val="5095A699"/>
    <w:rsid w:val="50BBC508"/>
    <w:rsid w:val="50BD9408"/>
    <w:rsid w:val="50F03328"/>
    <w:rsid w:val="51255E29"/>
    <w:rsid w:val="5151D3C3"/>
    <w:rsid w:val="5159044E"/>
    <w:rsid w:val="51879D7E"/>
    <w:rsid w:val="51CF9200"/>
    <w:rsid w:val="5203C9BC"/>
    <w:rsid w:val="520F0E01"/>
    <w:rsid w:val="52461403"/>
    <w:rsid w:val="526201B8"/>
    <w:rsid w:val="52A95E2E"/>
    <w:rsid w:val="52C150B1"/>
    <w:rsid w:val="52C6374A"/>
    <w:rsid w:val="52DF8E76"/>
    <w:rsid w:val="52E10091"/>
    <w:rsid w:val="52EF45E1"/>
    <w:rsid w:val="5310845A"/>
    <w:rsid w:val="533A3864"/>
    <w:rsid w:val="533EB247"/>
    <w:rsid w:val="53A0FAC9"/>
    <w:rsid w:val="53C996DA"/>
    <w:rsid w:val="53D54E4E"/>
    <w:rsid w:val="53DA5E60"/>
    <w:rsid w:val="53F6FFA1"/>
    <w:rsid w:val="543F6DE5"/>
    <w:rsid w:val="5453041D"/>
    <w:rsid w:val="54584F13"/>
    <w:rsid w:val="5477268C"/>
    <w:rsid w:val="54A9F8B3"/>
    <w:rsid w:val="54B4EEFE"/>
    <w:rsid w:val="54B7FE22"/>
    <w:rsid w:val="54CB27E9"/>
    <w:rsid w:val="54F70CEB"/>
    <w:rsid w:val="55174D4A"/>
    <w:rsid w:val="55374039"/>
    <w:rsid w:val="554D436D"/>
    <w:rsid w:val="555DDA75"/>
    <w:rsid w:val="556C21A8"/>
    <w:rsid w:val="558D69CB"/>
    <w:rsid w:val="55A12DB3"/>
    <w:rsid w:val="55B0C536"/>
    <w:rsid w:val="55B5449B"/>
    <w:rsid w:val="5642E9A5"/>
    <w:rsid w:val="569B0A35"/>
    <w:rsid w:val="569C0161"/>
    <w:rsid w:val="56A6D635"/>
    <w:rsid w:val="56AC0EA2"/>
    <w:rsid w:val="56C25C63"/>
    <w:rsid w:val="56CC26FD"/>
    <w:rsid w:val="56F27255"/>
    <w:rsid w:val="5719A2BD"/>
    <w:rsid w:val="571EFF91"/>
    <w:rsid w:val="578DB752"/>
    <w:rsid w:val="57A3CFE5"/>
    <w:rsid w:val="57D38C21"/>
    <w:rsid w:val="57F32E0F"/>
    <w:rsid w:val="5831CEBC"/>
    <w:rsid w:val="583F78A8"/>
    <w:rsid w:val="584DF412"/>
    <w:rsid w:val="585C6F72"/>
    <w:rsid w:val="5870AE56"/>
    <w:rsid w:val="587369D7"/>
    <w:rsid w:val="587ED9E2"/>
    <w:rsid w:val="58C56D59"/>
    <w:rsid w:val="58D19D9C"/>
    <w:rsid w:val="58E3F08C"/>
    <w:rsid w:val="58FB5624"/>
    <w:rsid w:val="59749C69"/>
    <w:rsid w:val="597B77B1"/>
    <w:rsid w:val="5986BEF3"/>
    <w:rsid w:val="598C2303"/>
    <w:rsid w:val="59B42F48"/>
    <w:rsid w:val="59CAC7E6"/>
    <w:rsid w:val="59CB686F"/>
    <w:rsid w:val="59E476AC"/>
    <w:rsid w:val="5A3686BA"/>
    <w:rsid w:val="5A429F15"/>
    <w:rsid w:val="5A59DF21"/>
    <w:rsid w:val="5A89C718"/>
    <w:rsid w:val="5AA004B5"/>
    <w:rsid w:val="5AB70203"/>
    <w:rsid w:val="5ADF62CE"/>
    <w:rsid w:val="5B194360"/>
    <w:rsid w:val="5B3A6CC9"/>
    <w:rsid w:val="5B4140F0"/>
    <w:rsid w:val="5B4822C1"/>
    <w:rsid w:val="5B6BCD81"/>
    <w:rsid w:val="5BA9CAF5"/>
    <w:rsid w:val="5BAEE00A"/>
    <w:rsid w:val="5BD86C51"/>
    <w:rsid w:val="5C03C0A5"/>
    <w:rsid w:val="5C078671"/>
    <w:rsid w:val="5C1AB633"/>
    <w:rsid w:val="5C27A838"/>
    <w:rsid w:val="5C2CB219"/>
    <w:rsid w:val="5C6A041B"/>
    <w:rsid w:val="5C7E4007"/>
    <w:rsid w:val="5CBA748F"/>
    <w:rsid w:val="5CFBF08C"/>
    <w:rsid w:val="5D2F42FC"/>
    <w:rsid w:val="5D626612"/>
    <w:rsid w:val="5D79907D"/>
    <w:rsid w:val="5DC7294D"/>
    <w:rsid w:val="5DF1E62D"/>
    <w:rsid w:val="5E077FCC"/>
    <w:rsid w:val="5E085736"/>
    <w:rsid w:val="5E222A7A"/>
    <w:rsid w:val="5E26A2BF"/>
    <w:rsid w:val="5E52EB62"/>
    <w:rsid w:val="5E87A06B"/>
    <w:rsid w:val="5EA2F1CF"/>
    <w:rsid w:val="5ECB3502"/>
    <w:rsid w:val="5F86CC48"/>
    <w:rsid w:val="6004970D"/>
    <w:rsid w:val="6004A125"/>
    <w:rsid w:val="602F57A0"/>
    <w:rsid w:val="6039C80E"/>
    <w:rsid w:val="6047BBF1"/>
    <w:rsid w:val="605FCC0C"/>
    <w:rsid w:val="60E3FA24"/>
    <w:rsid w:val="60F49CDC"/>
    <w:rsid w:val="61237992"/>
    <w:rsid w:val="6140E234"/>
    <w:rsid w:val="61626EB0"/>
    <w:rsid w:val="61942C47"/>
    <w:rsid w:val="619E2786"/>
    <w:rsid w:val="61A809D2"/>
    <w:rsid w:val="61D04338"/>
    <w:rsid w:val="61F00DE6"/>
    <w:rsid w:val="6220EFF1"/>
    <w:rsid w:val="62215162"/>
    <w:rsid w:val="6261CF31"/>
    <w:rsid w:val="626A43F3"/>
    <w:rsid w:val="62712212"/>
    <w:rsid w:val="629210AF"/>
    <w:rsid w:val="629C43AB"/>
    <w:rsid w:val="62A4A629"/>
    <w:rsid w:val="6315CF82"/>
    <w:rsid w:val="633ABEB4"/>
    <w:rsid w:val="635018F9"/>
    <w:rsid w:val="6362B158"/>
    <w:rsid w:val="63857DC8"/>
    <w:rsid w:val="63A8A7D4"/>
    <w:rsid w:val="63BCCFC1"/>
    <w:rsid w:val="63FD8DCF"/>
    <w:rsid w:val="6404CAF8"/>
    <w:rsid w:val="640BB9FA"/>
    <w:rsid w:val="642EA6D0"/>
    <w:rsid w:val="64798A09"/>
    <w:rsid w:val="647D3D1A"/>
    <w:rsid w:val="647DA8D1"/>
    <w:rsid w:val="65214E29"/>
    <w:rsid w:val="653E89E3"/>
    <w:rsid w:val="6547BF39"/>
    <w:rsid w:val="65492F83"/>
    <w:rsid w:val="65517C64"/>
    <w:rsid w:val="6562FB5F"/>
    <w:rsid w:val="656B33B7"/>
    <w:rsid w:val="657D88DC"/>
    <w:rsid w:val="658E52AD"/>
    <w:rsid w:val="65C77737"/>
    <w:rsid w:val="65E7E531"/>
    <w:rsid w:val="66133D88"/>
    <w:rsid w:val="66413F0D"/>
    <w:rsid w:val="6644CF4E"/>
    <w:rsid w:val="66720220"/>
    <w:rsid w:val="66C4B062"/>
    <w:rsid w:val="670AD282"/>
    <w:rsid w:val="67103632"/>
    <w:rsid w:val="671A2EC7"/>
    <w:rsid w:val="672DEA12"/>
    <w:rsid w:val="67412C9B"/>
    <w:rsid w:val="675F9009"/>
    <w:rsid w:val="67E79569"/>
    <w:rsid w:val="682F38D4"/>
    <w:rsid w:val="68328214"/>
    <w:rsid w:val="683D0F45"/>
    <w:rsid w:val="6844C0A6"/>
    <w:rsid w:val="684DA657"/>
    <w:rsid w:val="68A67144"/>
    <w:rsid w:val="68AFAD82"/>
    <w:rsid w:val="68DEB31A"/>
    <w:rsid w:val="68F8C951"/>
    <w:rsid w:val="6908D74B"/>
    <w:rsid w:val="6914D425"/>
    <w:rsid w:val="694A6C54"/>
    <w:rsid w:val="697BEBC2"/>
    <w:rsid w:val="69A7D2DC"/>
    <w:rsid w:val="69C7F57D"/>
    <w:rsid w:val="6A053C9A"/>
    <w:rsid w:val="6A382A01"/>
    <w:rsid w:val="6A5A5151"/>
    <w:rsid w:val="6AA2F0B5"/>
    <w:rsid w:val="6AB0EFF7"/>
    <w:rsid w:val="6ABB1A78"/>
    <w:rsid w:val="6B067DEB"/>
    <w:rsid w:val="6B07B72D"/>
    <w:rsid w:val="6B4E9344"/>
    <w:rsid w:val="6B569665"/>
    <w:rsid w:val="6B789F37"/>
    <w:rsid w:val="6B9C03E3"/>
    <w:rsid w:val="6BAFF91F"/>
    <w:rsid w:val="6BC73ED2"/>
    <w:rsid w:val="6BDE2AC2"/>
    <w:rsid w:val="6BF09559"/>
    <w:rsid w:val="6C089AC0"/>
    <w:rsid w:val="6C1B1F6B"/>
    <w:rsid w:val="6C34F7AB"/>
    <w:rsid w:val="6C3A9CFF"/>
    <w:rsid w:val="6C54988C"/>
    <w:rsid w:val="6C6381B5"/>
    <w:rsid w:val="6CA59FD4"/>
    <w:rsid w:val="6CC0CFBE"/>
    <w:rsid w:val="6CD18D34"/>
    <w:rsid w:val="6D08F452"/>
    <w:rsid w:val="6D13648A"/>
    <w:rsid w:val="6D2DD679"/>
    <w:rsid w:val="6D349B7F"/>
    <w:rsid w:val="6D351A57"/>
    <w:rsid w:val="6D48D8D6"/>
    <w:rsid w:val="6D4AFBB3"/>
    <w:rsid w:val="6D55C8A8"/>
    <w:rsid w:val="6DAF354C"/>
    <w:rsid w:val="6DFC6E88"/>
    <w:rsid w:val="6E0D7117"/>
    <w:rsid w:val="6E4F13E0"/>
    <w:rsid w:val="6E5BF8D7"/>
    <w:rsid w:val="6E7A3DEC"/>
    <w:rsid w:val="6E833189"/>
    <w:rsid w:val="6F6D2BC2"/>
    <w:rsid w:val="6F80AC38"/>
    <w:rsid w:val="6F8A096C"/>
    <w:rsid w:val="700E0BC0"/>
    <w:rsid w:val="7020518F"/>
    <w:rsid w:val="708425C4"/>
    <w:rsid w:val="70B78A64"/>
    <w:rsid w:val="70D37108"/>
    <w:rsid w:val="70DB7795"/>
    <w:rsid w:val="713875B9"/>
    <w:rsid w:val="716AB1E3"/>
    <w:rsid w:val="71AA0451"/>
    <w:rsid w:val="71B6F2FF"/>
    <w:rsid w:val="71F5C932"/>
    <w:rsid w:val="7208DD4F"/>
    <w:rsid w:val="7256D004"/>
    <w:rsid w:val="728B17D4"/>
    <w:rsid w:val="729B4174"/>
    <w:rsid w:val="72B1FE97"/>
    <w:rsid w:val="72E9502E"/>
    <w:rsid w:val="732560B0"/>
    <w:rsid w:val="735ECE33"/>
    <w:rsid w:val="737F1D86"/>
    <w:rsid w:val="73ADA8DC"/>
    <w:rsid w:val="73DBD221"/>
    <w:rsid w:val="73F68446"/>
    <w:rsid w:val="73FF3DA3"/>
    <w:rsid w:val="74009A31"/>
    <w:rsid w:val="74131857"/>
    <w:rsid w:val="741B95AF"/>
    <w:rsid w:val="74263AAF"/>
    <w:rsid w:val="742E7A7A"/>
    <w:rsid w:val="743E72DE"/>
    <w:rsid w:val="7482ADCB"/>
    <w:rsid w:val="748E6F09"/>
    <w:rsid w:val="74BCA0A4"/>
    <w:rsid w:val="74D3F77D"/>
    <w:rsid w:val="74ECB06E"/>
    <w:rsid w:val="7507F0FF"/>
    <w:rsid w:val="754ECAE2"/>
    <w:rsid w:val="75770374"/>
    <w:rsid w:val="75AEE8B8"/>
    <w:rsid w:val="75F43891"/>
    <w:rsid w:val="760DA2E6"/>
    <w:rsid w:val="7622B05F"/>
    <w:rsid w:val="7630FAAB"/>
    <w:rsid w:val="765BB4D9"/>
    <w:rsid w:val="76818236"/>
    <w:rsid w:val="76D0773A"/>
    <w:rsid w:val="76FBC935"/>
    <w:rsid w:val="77106001"/>
    <w:rsid w:val="772DDE6D"/>
    <w:rsid w:val="773B4523"/>
    <w:rsid w:val="777A6830"/>
    <w:rsid w:val="778242BB"/>
    <w:rsid w:val="7782F322"/>
    <w:rsid w:val="77936518"/>
    <w:rsid w:val="77CDCDEF"/>
    <w:rsid w:val="77F2CFB6"/>
    <w:rsid w:val="782D016F"/>
    <w:rsid w:val="783D06F3"/>
    <w:rsid w:val="78551B28"/>
    <w:rsid w:val="789FDAA0"/>
    <w:rsid w:val="78A03979"/>
    <w:rsid w:val="78AEA436"/>
    <w:rsid w:val="78B1E027"/>
    <w:rsid w:val="78E84CCA"/>
    <w:rsid w:val="794EA55E"/>
    <w:rsid w:val="794F8F26"/>
    <w:rsid w:val="796CDE19"/>
    <w:rsid w:val="797DE5FD"/>
    <w:rsid w:val="798347F7"/>
    <w:rsid w:val="79A6023C"/>
    <w:rsid w:val="79E5B3EA"/>
    <w:rsid w:val="79ED58C1"/>
    <w:rsid w:val="79F3E7A3"/>
    <w:rsid w:val="7A0F3927"/>
    <w:rsid w:val="7A4A7497"/>
    <w:rsid w:val="7A4A8445"/>
    <w:rsid w:val="7A4E980D"/>
    <w:rsid w:val="7A558AD7"/>
    <w:rsid w:val="7A65DECB"/>
    <w:rsid w:val="7A7A350E"/>
    <w:rsid w:val="7AC6F375"/>
    <w:rsid w:val="7ADEE28F"/>
    <w:rsid w:val="7AF73A47"/>
    <w:rsid w:val="7B056EB1"/>
    <w:rsid w:val="7B6B0C66"/>
    <w:rsid w:val="7B7434A5"/>
    <w:rsid w:val="7BA48D3A"/>
    <w:rsid w:val="7BAC7068"/>
    <w:rsid w:val="7BADB1DA"/>
    <w:rsid w:val="7BBCBA80"/>
    <w:rsid w:val="7BE7A260"/>
    <w:rsid w:val="7C191F1A"/>
    <w:rsid w:val="7C6C57C2"/>
    <w:rsid w:val="7C84C5B6"/>
    <w:rsid w:val="7CA13F12"/>
    <w:rsid w:val="7CACC810"/>
    <w:rsid w:val="7CDB54E2"/>
    <w:rsid w:val="7CED25DD"/>
    <w:rsid w:val="7CF157A0"/>
    <w:rsid w:val="7D0163FD"/>
    <w:rsid w:val="7D0528E6"/>
    <w:rsid w:val="7D367FC3"/>
    <w:rsid w:val="7D6276C0"/>
    <w:rsid w:val="7D70F29F"/>
    <w:rsid w:val="7D83CC4F"/>
    <w:rsid w:val="7D8D430B"/>
    <w:rsid w:val="7DB5FEFC"/>
    <w:rsid w:val="7DCCBE7B"/>
    <w:rsid w:val="7DD5DF47"/>
    <w:rsid w:val="7DF6B995"/>
    <w:rsid w:val="7E359518"/>
    <w:rsid w:val="7E47AB0B"/>
    <w:rsid w:val="7E80560D"/>
    <w:rsid w:val="7EA51B7C"/>
    <w:rsid w:val="7EACB197"/>
    <w:rsid w:val="7EBE6AD4"/>
    <w:rsid w:val="7ED6C830"/>
    <w:rsid w:val="7EE3895D"/>
    <w:rsid w:val="7F12D1D2"/>
    <w:rsid w:val="7F244BC1"/>
    <w:rsid w:val="7FA431EF"/>
    <w:rsid w:val="7FBB9241"/>
    <w:rsid w:val="7FD38088"/>
    <w:rsid w:val="7FDAFF73"/>
    <w:rsid w:val="7FFF59A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35DA8890-3096-428B-AD7F-4D3FF16D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7"/>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3"/>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lp11"/>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4"/>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C61A3"/>
    <w:rPr>
      <w:rFonts w:ascii="Times New Roman" w:eastAsia="Times New Roman" w:hAnsi="Times New Roman"/>
      <w:sz w:val="24"/>
      <w:szCs w:val="24"/>
    </w:rPr>
  </w:style>
  <w:style w:type="paragraph" w:customStyle="1" w:styleId="paragraph">
    <w:name w:val="paragraph"/>
    <w:basedOn w:val="Normlny"/>
    <w:rsid w:val="00A461EA"/>
    <w:pPr>
      <w:spacing w:before="100" w:beforeAutospacing="1" w:after="100" w:afterAutospacing="1"/>
    </w:pPr>
  </w:style>
  <w:style w:type="paragraph" w:customStyle="1" w:styleId="aPsmenozoznamu">
    <w:name w:val="a) Písmeno zoznamu"/>
    <w:basedOn w:val="Odsekzoznamu"/>
    <w:link w:val="aPsmenozoznamuChar"/>
    <w:qFormat/>
    <w:rsid w:val="00B20E3B"/>
    <w:pPr>
      <w:numPr>
        <w:numId w:val="19"/>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character" w:customStyle="1" w:styleId="UnresolvedMention1">
    <w:name w:val="Unresolved Mention1"/>
    <w:basedOn w:val="Predvolenpsmoodseku"/>
    <w:uiPriority w:val="99"/>
    <w:semiHidden/>
    <w:unhideWhenUsed/>
    <w:rsid w:val="00C94372"/>
    <w:rPr>
      <w:color w:val="605E5C"/>
      <w:shd w:val="clear" w:color="auto" w:fill="E1DFDD"/>
    </w:rPr>
  </w:style>
  <w:style w:type="character" w:customStyle="1" w:styleId="normaltextrun">
    <w:name w:val="normaltextrun"/>
    <w:basedOn w:val="Predvolenpsmoodseku"/>
    <w:rsid w:val="00A461EA"/>
  </w:style>
  <w:style w:type="character" w:styleId="Zmienka">
    <w:name w:val="Mention"/>
    <w:basedOn w:val="Predvolenpsmoodseku"/>
    <w:uiPriority w:val="99"/>
    <w:unhideWhenUsed/>
    <w:rsid w:val="00EB2DD5"/>
    <w:rPr>
      <w:color w:val="2B579A"/>
      <w:shd w:val="clear" w:color="auto" w:fill="E1DFDD"/>
    </w:rPr>
  </w:style>
  <w:style w:type="character" w:styleId="Nevyrieenzmienka">
    <w:name w:val="Unresolved Mention"/>
    <w:basedOn w:val="Predvolenpsmoodseku"/>
    <w:uiPriority w:val="99"/>
    <w:semiHidden/>
    <w:unhideWhenUsed/>
    <w:rsid w:val="00F94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968315629">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596866298">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37057530">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 w:id="20997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ktury.mhth@mhth.s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efan.janak@mhth.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roslav.ovecka@mhth.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fan.janak@mhth.sk" TargetMode="External"/><Relationship Id="rId5" Type="http://schemas.openxmlformats.org/officeDocument/2006/relationships/numbering" Target="numbering.xml"/><Relationship Id="rId15" Type="http://schemas.openxmlformats.org/officeDocument/2006/relationships/hyperlink" Target="mailto:stefan.janak@mhth.s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___@___.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46A62-DFAD-409D-8A1C-5290AB1AD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CF67F320-66D3-4437-8AB5-707F118643C0}">
  <ds:schemaRefs>
    <ds:schemaRef ds:uri="http://schemas.openxmlformats.org/package/2006/metadata/core-properties"/>
    <ds:schemaRef ds:uri="http://www.w3.org/XML/1998/namespace"/>
    <ds:schemaRef ds:uri="http://purl.org/dc/terms/"/>
    <ds:schemaRef ds:uri="aa778332-1de6-4ff5-89fd-f9367ff1e01d"/>
    <ds:schemaRef ds:uri="http://purl.org/dc/elements/1.1/"/>
    <ds:schemaRef ds:uri="http://schemas.microsoft.com/office/2006/metadata/properties"/>
    <ds:schemaRef ds:uri="http://purl.org/dc/dcmitype/"/>
    <ds:schemaRef ds:uri="http://schemas.microsoft.com/office/2006/documentManagement/types"/>
    <ds:schemaRef ds:uri="http://schemas.microsoft.com/office/infopath/2007/PartnerControls"/>
    <ds:schemaRef ds:uri="59312cdc-a8ce-4ed9-be46-4ac189ea2cf9"/>
  </ds:schemaRefs>
</ds:datastoreItem>
</file>

<file path=customXml/itemProps4.xml><?xml version="1.0" encoding="utf-8"?>
<ds:datastoreItem xmlns:ds="http://schemas.openxmlformats.org/officeDocument/2006/customXml" ds:itemID="{04FF9519-AD23-430D-B584-C275D4E6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13367</Words>
  <Characters>76192</Characters>
  <Application>Microsoft Office Word</Application>
  <DocSecurity>0</DocSecurity>
  <Lines>634</Lines>
  <Paragraphs>178</Paragraphs>
  <ScaleCrop>false</ScaleCrop>
  <Company>TEKO, a.s.</Company>
  <LinksUpToDate>false</LinksUpToDate>
  <CharactersWithSpaces>89381</CharactersWithSpaces>
  <SharedDoc>false</SharedDoc>
  <HLinks>
    <vt:vector size="108" baseType="variant">
      <vt:variant>
        <vt:i4>7208972</vt:i4>
      </vt:variant>
      <vt:variant>
        <vt:i4>15</vt:i4>
      </vt:variant>
      <vt:variant>
        <vt:i4>0</vt:i4>
      </vt:variant>
      <vt:variant>
        <vt:i4>5</vt:i4>
      </vt:variant>
      <vt:variant>
        <vt:lpwstr>mailto:jaroslav.ovecka@mhth.sk</vt:lpwstr>
      </vt:variant>
      <vt:variant>
        <vt:lpwstr/>
      </vt:variant>
      <vt:variant>
        <vt:i4>524398</vt:i4>
      </vt:variant>
      <vt:variant>
        <vt:i4>12</vt:i4>
      </vt:variant>
      <vt:variant>
        <vt:i4>0</vt:i4>
      </vt:variant>
      <vt:variant>
        <vt:i4>5</vt:i4>
      </vt:variant>
      <vt:variant>
        <vt:lpwstr>mailto:stefan.janak@mhth.sk</vt:lpwstr>
      </vt:variant>
      <vt:variant>
        <vt:lpwstr/>
      </vt:variant>
      <vt:variant>
        <vt:i4>1114148</vt:i4>
      </vt:variant>
      <vt:variant>
        <vt:i4>9</vt:i4>
      </vt:variant>
      <vt:variant>
        <vt:i4>0</vt:i4>
      </vt:variant>
      <vt:variant>
        <vt:i4>5</vt:i4>
      </vt:variant>
      <vt:variant>
        <vt:lpwstr>mailto:___@___.sk</vt:lpwstr>
      </vt:variant>
      <vt:variant>
        <vt:lpwstr/>
      </vt:variant>
      <vt:variant>
        <vt:i4>4784180</vt:i4>
      </vt:variant>
      <vt:variant>
        <vt:i4>6</vt:i4>
      </vt:variant>
      <vt:variant>
        <vt:i4>0</vt:i4>
      </vt:variant>
      <vt:variant>
        <vt:i4>5</vt:i4>
      </vt:variant>
      <vt:variant>
        <vt:lpwstr>mailto:faktury.mhth@mhth.sk</vt:lpwstr>
      </vt:variant>
      <vt:variant>
        <vt:lpwstr/>
      </vt:variant>
      <vt:variant>
        <vt:i4>524398</vt:i4>
      </vt:variant>
      <vt:variant>
        <vt:i4>0</vt:i4>
      </vt:variant>
      <vt:variant>
        <vt:i4>0</vt:i4>
      </vt:variant>
      <vt:variant>
        <vt:i4>5</vt:i4>
      </vt:variant>
      <vt:variant>
        <vt:lpwstr>mailto:stefan.janak@mhth.sk</vt:lpwstr>
      </vt:variant>
      <vt:variant>
        <vt:lpwstr/>
      </vt:variant>
      <vt:variant>
        <vt:i4>7208972</vt:i4>
      </vt:variant>
      <vt:variant>
        <vt:i4>36</vt:i4>
      </vt:variant>
      <vt:variant>
        <vt:i4>0</vt:i4>
      </vt:variant>
      <vt:variant>
        <vt:i4>5</vt:i4>
      </vt:variant>
      <vt:variant>
        <vt:lpwstr>mailto:jaroslav.ovecka@mhth.sk</vt:lpwstr>
      </vt:variant>
      <vt:variant>
        <vt:lpwstr/>
      </vt:variant>
      <vt:variant>
        <vt:i4>7208972</vt:i4>
      </vt:variant>
      <vt:variant>
        <vt:i4>33</vt:i4>
      </vt:variant>
      <vt:variant>
        <vt:i4>0</vt:i4>
      </vt:variant>
      <vt:variant>
        <vt:i4>5</vt:i4>
      </vt:variant>
      <vt:variant>
        <vt:lpwstr>mailto:jaroslav.ovecka@mhth.sk</vt:lpwstr>
      </vt:variant>
      <vt:variant>
        <vt:lpwstr/>
      </vt:variant>
      <vt:variant>
        <vt:i4>7208972</vt:i4>
      </vt:variant>
      <vt:variant>
        <vt:i4>30</vt:i4>
      </vt:variant>
      <vt:variant>
        <vt:i4>0</vt:i4>
      </vt:variant>
      <vt:variant>
        <vt:i4>5</vt:i4>
      </vt:variant>
      <vt:variant>
        <vt:lpwstr>mailto:jaroslav.ovecka@mhth.sk</vt:lpwstr>
      </vt:variant>
      <vt:variant>
        <vt:lpwstr/>
      </vt:variant>
      <vt:variant>
        <vt:i4>7208972</vt:i4>
      </vt:variant>
      <vt:variant>
        <vt:i4>27</vt:i4>
      </vt:variant>
      <vt:variant>
        <vt:i4>0</vt:i4>
      </vt:variant>
      <vt:variant>
        <vt:i4>5</vt:i4>
      </vt:variant>
      <vt:variant>
        <vt:lpwstr>mailto:jaroslav.ovecka@mhth.sk</vt:lpwstr>
      </vt:variant>
      <vt:variant>
        <vt:lpwstr/>
      </vt:variant>
      <vt:variant>
        <vt:i4>7208972</vt:i4>
      </vt:variant>
      <vt:variant>
        <vt:i4>24</vt:i4>
      </vt:variant>
      <vt:variant>
        <vt:i4>0</vt:i4>
      </vt:variant>
      <vt:variant>
        <vt:i4>5</vt:i4>
      </vt:variant>
      <vt:variant>
        <vt:lpwstr>mailto:jaroslav.ovecka@mhth.sk</vt:lpwstr>
      </vt:variant>
      <vt:variant>
        <vt:lpwstr/>
      </vt:variant>
      <vt:variant>
        <vt:i4>7208972</vt:i4>
      </vt:variant>
      <vt:variant>
        <vt:i4>21</vt:i4>
      </vt:variant>
      <vt:variant>
        <vt:i4>0</vt:i4>
      </vt:variant>
      <vt:variant>
        <vt:i4>5</vt:i4>
      </vt:variant>
      <vt:variant>
        <vt:lpwstr>mailto:jaroslav.ovecka@mhth.sk</vt:lpwstr>
      </vt:variant>
      <vt:variant>
        <vt:lpwstr/>
      </vt:variant>
      <vt:variant>
        <vt:i4>7208972</vt:i4>
      </vt:variant>
      <vt:variant>
        <vt:i4>18</vt:i4>
      </vt:variant>
      <vt:variant>
        <vt:i4>0</vt:i4>
      </vt:variant>
      <vt:variant>
        <vt:i4>5</vt:i4>
      </vt:variant>
      <vt:variant>
        <vt:lpwstr>mailto:jaroslav.ovecka@mhth.sk</vt:lpwstr>
      </vt:variant>
      <vt:variant>
        <vt:lpwstr/>
      </vt:variant>
      <vt:variant>
        <vt:i4>7208972</vt:i4>
      </vt:variant>
      <vt:variant>
        <vt:i4>15</vt:i4>
      </vt:variant>
      <vt:variant>
        <vt:i4>0</vt:i4>
      </vt:variant>
      <vt:variant>
        <vt:i4>5</vt:i4>
      </vt:variant>
      <vt:variant>
        <vt:lpwstr>mailto:jaroslav.ovecka@mhth.sk</vt:lpwstr>
      </vt:variant>
      <vt:variant>
        <vt:lpwstr/>
      </vt:variant>
      <vt:variant>
        <vt:i4>7208972</vt:i4>
      </vt:variant>
      <vt:variant>
        <vt:i4>12</vt:i4>
      </vt:variant>
      <vt:variant>
        <vt:i4>0</vt:i4>
      </vt:variant>
      <vt:variant>
        <vt:i4>5</vt:i4>
      </vt:variant>
      <vt:variant>
        <vt:lpwstr>mailto:jaroslav.ovecka@mhth.sk</vt:lpwstr>
      </vt:variant>
      <vt:variant>
        <vt:lpwstr/>
      </vt:variant>
      <vt:variant>
        <vt:i4>7208972</vt:i4>
      </vt:variant>
      <vt:variant>
        <vt:i4>9</vt:i4>
      </vt:variant>
      <vt:variant>
        <vt:i4>0</vt:i4>
      </vt:variant>
      <vt:variant>
        <vt:i4>5</vt:i4>
      </vt:variant>
      <vt:variant>
        <vt:lpwstr>mailto:jaroslav.ovecka@mhth.sk</vt:lpwstr>
      </vt:variant>
      <vt:variant>
        <vt:lpwstr/>
      </vt:variant>
      <vt:variant>
        <vt:i4>4718641</vt:i4>
      </vt:variant>
      <vt:variant>
        <vt:i4>6</vt:i4>
      </vt:variant>
      <vt:variant>
        <vt:i4>0</vt:i4>
      </vt:variant>
      <vt:variant>
        <vt:i4>5</vt:i4>
      </vt:variant>
      <vt:variant>
        <vt:lpwstr>mailto:peter.dojcan@mhth.sk</vt:lpwstr>
      </vt:variant>
      <vt:variant>
        <vt:lpwstr/>
      </vt:variant>
      <vt:variant>
        <vt:i4>7208972</vt:i4>
      </vt:variant>
      <vt:variant>
        <vt:i4>3</vt:i4>
      </vt:variant>
      <vt:variant>
        <vt:i4>0</vt:i4>
      </vt:variant>
      <vt:variant>
        <vt:i4>5</vt:i4>
      </vt:variant>
      <vt:variant>
        <vt:lpwstr>mailto:jaroslav.ovecka@mhth.sk</vt:lpwstr>
      </vt:variant>
      <vt:variant>
        <vt:lpwstr/>
      </vt:variant>
      <vt:variant>
        <vt:i4>7208972</vt:i4>
      </vt:variant>
      <vt:variant>
        <vt:i4>0</vt:i4>
      </vt:variant>
      <vt:variant>
        <vt:i4>0</vt:i4>
      </vt:variant>
      <vt:variant>
        <vt:i4>5</vt:i4>
      </vt:variant>
      <vt:variant>
        <vt:lpwstr>mailto:jaroslav.ovecka@mhth.sk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Dojčan Peter</cp:lastModifiedBy>
  <cp:revision>2</cp:revision>
  <cp:lastPrinted>2021-03-20T09:19:00Z</cp:lastPrinted>
  <dcterms:created xsi:type="dcterms:W3CDTF">2025-04-03T07:18:00Z</dcterms:created>
  <dcterms:modified xsi:type="dcterms:W3CDTF">2025-04-03T07:18:00Z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2023-05-26T12:23:41Z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81b5bc28-f313-44f8-ba14-0580f824d510</vt:lpwstr>
  </property>
  <property fmtid="{D5CDD505-2E9C-101B-9397-08002B2CF9AE}" pid="9" name="MSIP_Label_c2332907-a3a7-49f7-8c30-bde89ea6dd47_ContentBits">
    <vt:lpwstr>0</vt:lpwstr>
  </property>
  <property fmtid="{D5CDD505-2E9C-101B-9397-08002B2CF9AE}" pid="10" name="MediaServiceImageTags">
    <vt:lpwstr/>
  </property>
</Properties>
</file>