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12CE7" w14:textId="70992330" w:rsidR="00096F16" w:rsidRPr="0017593D" w:rsidRDefault="00096F16" w:rsidP="3B0D1EBE">
      <w:pPr>
        <w:autoSpaceDE w:val="0"/>
        <w:autoSpaceDN w:val="0"/>
        <w:adjustRightInd w:val="0"/>
        <w:rPr>
          <w:rFonts w:asciiTheme="minorHAnsi" w:hAnsiTheme="minorHAnsi" w:cstheme="minorBidi"/>
          <w:b/>
          <w:bCs/>
          <w:color w:val="000000"/>
          <w:sz w:val="22"/>
          <w:szCs w:val="22"/>
        </w:rPr>
      </w:pPr>
    </w:p>
    <w:p w14:paraId="7F8481D7" w14:textId="77777777" w:rsidR="00C10BAA" w:rsidRDefault="00C10BAA" w:rsidP="00C10BAA">
      <w:pPr>
        <w:autoSpaceDE w:val="0"/>
        <w:autoSpaceDN w:val="0"/>
        <w:adjustRightInd w:val="0"/>
        <w:jc w:val="center"/>
        <w:rPr>
          <w:rFonts w:asciiTheme="minorHAnsi" w:hAnsiTheme="minorHAnsi" w:cstheme="minorHAnsi"/>
          <w:b/>
        </w:rPr>
      </w:pPr>
      <w:r w:rsidRPr="008E46AA">
        <w:rPr>
          <w:rFonts w:asciiTheme="minorHAnsi" w:hAnsiTheme="minorHAnsi" w:cstheme="minorHAnsi"/>
          <w:b/>
          <w:bCs/>
          <w:color w:val="000000"/>
        </w:rPr>
        <w:t xml:space="preserve">Z </w:t>
      </w:r>
      <w:r w:rsidRPr="008E46AA">
        <w:rPr>
          <w:rFonts w:asciiTheme="minorHAnsi" w:hAnsiTheme="minorHAnsi" w:cstheme="minorHAnsi"/>
          <w:b/>
          <w:bCs/>
        </w:rPr>
        <w:t xml:space="preserve">M L U V A   </w:t>
      </w:r>
      <w:r w:rsidRPr="008E46AA">
        <w:rPr>
          <w:rFonts w:asciiTheme="minorHAnsi" w:hAnsiTheme="minorHAnsi" w:cstheme="minorHAnsi"/>
          <w:b/>
        </w:rPr>
        <w:t>O   D I E L O</w:t>
      </w:r>
    </w:p>
    <w:p w14:paraId="0B6B72E2" w14:textId="3237EC65" w:rsidR="00855073" w:rsidRPr="00A06D4E" w:rsidRDefault="00855073" w:rsidP="00855073">
      <w:pPr>
        <w:jc w:val="center"/>
        <w:rPr>
          <w:rFonts w:asciiTheme="minorHAnsi" w:hAnsiTheme="minorHAnsi" w:cstheme="minorHAnsi"/>
          <w:b/>
          <w:bCs/>
          <w:sz w:val="22"/>
          <w:szCs w:val="22"/>
        </w:rPr>
      </w:pPr>
      <w:r w:rsidRPr="00A06D4E">
        <w:rPr>
          <w:rFonts w:asciiTheme="minorHAnsi" w:hAnsiTheme="minorHAnsi" w:cstheme="minorHAnsi"/>
          <w:b/>
          <w:bCs/>
          <w:sz w:val="22"/>
          <w:szCs w:val="22"/>
        </w:rPr>
        <w:t xml:space="preserve">„Obnova náterov DLZP </w:t>
      </w:r>
      <w:r w:rsidR="0082219A">
        <w:rPr>
          <w:rFonts w:asciiTheme="minorHAnsi" w:hAnsiTheme="minorHAnsi" w:cstheme="minorHAnsi"/>
          <w:b/>
          <w:bCs/>
          <w:sz w:val="22"/>
          <w:szCs w:val="22"/>
        </w:rPr>
        <w:t>a obnova loga</w:t>
      </w:r>
      <w:r w:rsidR="009B3EA9">
        <w:rPr>
          <w:rFonts w:asciiTheme="minorHAnsi" w:hAnsiTheme="minorHAnsi" w:cstheme="minorHAnsi"/>
          <w:b/>
          <w:bCs/>
          <w:sz w:val="22"/>
          <w:szCs w:val="22"/>
        </w:rPr>
        <w:t xml:space="preserve"> MH</w:t>
      </w:r>
      <w:r w:rsidR="001865A3">
        <w:rPr>
          <w:rFonts w:asciiTheme="minorHAnsi" w:hAnsiTheme="minorHAnsi" w:cstheme="minorHAnsi"/>
          <w:b/>
          <w:bCs/>
          <w:sz w:val="22"/>
          <w:szCs w:val="22"/>
        </w:rPr>
        <w:t xml:space="preserve"> </w:t>
      </w:r>
      <w:r w:rsidR="009B3EA9">
        <w:rPr>
          <w:rFonts w:asciiTheme="minorHAnsi" w:hAnsiTheme="minorHAnsi" w:cstheme="minorHAnsi"/>
          <w:b/>
          <w:bCs/>
          <w:sz w:val="22"/>
          <w:szCs w:val="22"/>
        </w:rPr>
        <w:t>TH</w:t>
      </w:r>
      <w:r w:rsidR="0082219A">
        <w:rPr>
          <w:rFonts w:asciiTheme="minorHAnsi" w:hAnsiTheme="minorHAnsi" w:cstheme="minorHAnsi"/>
          <w:b/>
          <w:bCs/>
          <w:sz w:val="22"/>
          <w:szCs w:val="22"/>
        </w:rPr>
        <w:t xml:space="preserve"> </w:t>
      </w:r>
      <w:r w:rsidRPr="00A06D4E">
        <w:rPr>
          <w:rFonts w:asciiTheme="minorHAnsi" w:hAnsiTheme="minorHAnsi" w:cstheme="minorHAnsi"/>
          <w:b/>
          <w:bCs/>
          <w:sz w:val="22"/>
          <w:szCs w:val="22"/>
        </w:rPr>
        <w:t>na komíne 165</w:t>
      </w:r>
      <w:r w:rsidR="009B3EA9">
        <w:rPr>
          <w:rFonts w:asciiTheme="minorHAnsi" w:hAnsiTheme="minorHAnsi" w:cstheme="minorHAnsi"/>
          <w:b/>
          <w:bCs/>
          <w:sz w:val="22"/>
          <w:szCs w:val="22"/>
        </w:rPr>
        <w:t xml:space="preserve"> </w:t>
      </w:r>
      <w:r w:rsidRPr="00A06D4E">
        <w:rPr>
          <w:rFonts w:asciiTheme="minorHAnsi" w:hAnsiTheme="minorHAnsi" w:cstheme="minorHAnsi"/>
          <w:b/>
          <w:bCs/>
          <w:sz w:val="22"/>
          <w:szCs w:val="22"/>
        </w:rPr>
        <w:t xml:space="preserve">m, závod Martin“                                                             </w:t>
      </w:r>
    </w:p>
    <w:p w14:paraId="197612D6" w14:textId="3FE1D9AD" w:rsidR="00C10BAA" w:rsidRPr="006E288A" w:rsidRDefault="00C10BAA" w:rsidP="00C10BA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 xml:space="preserve">uzatvorená podľa </w:t>
      </w:r>
      <w:proofErr w:type="spellStart"/>
      <w:r w:rsidRPr="006E288A">
        <w:rPr>
          <w:rFonts w:asciiTheme="minorHAnsi" w:hAnsiTheme="minorHAnsi" w:cstheme="minorHAnsi"/>
          <w:sz w:val="22"/>
          <w:szCs w:val="22"/>
        </w:rPr>
        <w:t>ust</w:t>
      </w:r>
      <w:proofErr w:type="spellEnd"/>
      <w:r w:rsidR="006F76D7" w:rsidRPr="006E288A">
        <w:rPr>
          <w:rFonts w:asciiTheme="minorHAnsi" w:hAnsiTheme="minorHAnsi" w:cstheme="minorHAnsi"/>
          <w:sz w:val="22"/>
          <w:szCs w:val="22"/>
        </w:rPr>
        <w:t>.</w:t>
      </w:r>
      <w:r w:rsidRPr="006E288A">
        <w:rPr>
          <w:rFonts w:asciiTheme="minorHAnsi" w:hAnsiTheme="minorHAnsi" w:cstheme="minorHAnsi"/>
          <w:sz w:val="22"/>
          <w:szCs w:val="22"/>
        </w:rPr>
        <w:t xml:space="preserve"> § 536</w:t>
      </w:r>
      <w:r w:rsidR="006F76D7" w:rsidRPr="006E288A">
        <w:rPr>
          <w:rFonts w:asciiTheme="minorHAnsi" w:hAnsiTheme="minorHAnsi" w:cstheme="minorHAnsi"/>
          <w:sz w:val="22"/>
          <w:szCs w:val="22"/>
        </w:rPr>
        <w:t xml:space="preserve"> a </w:t>
      </w:r>
      <w:proofErr w:type="spellStart"/>
      <w:r w:rsidR="006F76D7" w:rsidRPr="006E288A">
        <w:rPr>
          <w:rFonts w:asciiTheme="minorHAnsi" w:hAnsiTheme="minorHAnsi" w:cstheme="minorHAnsi"/>
          <w:sz w:val="22"/>
          <w:szCs w:val="22"/>
        </w:rPr>
        <w:t>nasl</w:t>
      </w:r>
      <w:proofErr w:type="spellEnd"/>
      <w:r w:rsidR="006F76D7" w:rsidRPr="006E288A">
        <w:rPr>
          <w:rFonts w:asciiTheme="minorHAnsi" w:hAnsiTheme="minorHAnsi" w:cstheme="minorHAnsi"/>
          <w:sz w:val="22"/>
          <w:szCs w:val="22"/>
        </w:rPr>
        <w:t>.</w:t>
      </w:r>
      <w:r w:rsidRPr="006E288A">
        <w:rPr>
          <w:rFonts w:asciiTheme="minorHAnsi" w:hAnsiTheme="minorHAnsi" w:cstheme="minorHAnsi"/>
          <w:sz w:val="22"/>
          <w:szCs w:val="22"/>
        </w:rPr>
        <w:t xml:space="preserve"> </w:t>
      </w:r>
      <w:r w:rsidR="007E2933" w:rsidRPr="006E288A">
        <w:rPr>
          <w:rFonts w:asciiTheme="minorHAnsi" w:hAnsiTheme="minorHAnsi" w:cstheme="minorHAnsi"/>
          <w:sz w:val="22"/>
          <w:szCs w:val="22"/>
        </w:rPr>
        <w:t xml:space="preserve">zákona </w:t>
      </w:r>
      <w:r w:rsidRPr="006E288A">
        <w:rPr>
          <w:rFonts w:asciiTheme="minorHAnsi" w:hAnsiTheme="minorHAnsi" w:cstheme="minorHAnsi"/>
          <w:sz w:val="22"/>
          <w:szCs w:val="22"/>
        </w:rPr>
        <w:t>č. 513/1991 Zb.</w:t>
      </w:r>
      <w:r w:rsidR="007E2933" w:rsidRPr="006E288A">
        <w:rPr>
          <w:rFonts w:asciiTheme="minorHAnsi" w:hAnsiTheme="minorHAnsi" w:cstheme="minorHAnsi"/>
          <w:sz w:val="22"/>
          <w:szCs w:val="22"/>
        </w:rPr>
        <w:t xml:space="preserve"> Obchodný zákonník</w:t>
      </w:r>
      <w:r w:rsidRPr="006E288A">
        <w:rPr>
          <w:rFonts w:asciiTheme="minorHAnsi" w:hAnsiTheme="minorHAnsi" w:cstheme="minorHAnsi"/>
          <w:sz w:val="22"/>
          <w:szCs w:val="22"/>
        </w:rPr>
        <w:t xml:space="preserve"> </w:t>
      </w:r>
    </w:p>
    <w:p w14:paraId="33D60AF5" w14:textId="0D6DBE3C" w:rsidR="006E288A" w:rsidRPr="0097322A" w:rsidRDefault="00C10BAA" w:rsidP="0097322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 xml:space="preserve">v znení neskorších predpisov </w:t>
      </w:r>
    </w:p>
    <w:p w14:paraId="4C580D39" w14:textId="77777777" w:rsidR="006E288A" w:rsidRDefault="00B57EFE" w:rsidP="00C10BAA">
      <w:pPr>
        <w:autoSpaceDE w:val="0"/>
        <w:autoSpaceDN w:val="0"/>
        <w:adjustRightInd w:val="0"/>
        <w:jc w:val="center"/>
        <w:rPr>
          <w:rFonts w:asciiTheme="minorHAnsi" w:hAnsiTheme="minorHAnsi" w:cstheme="minorHAnsi"/>
          <w:sz w:val="22"/>
          <w:szCs w:val="22"/>
        </w:rPr>
      </w:pPr>
      <w:r w:rsidRPr="005B0329">
        <w:rPr>
          <w:rFonts w:asciiTheme="minorHAnsi" w:hAnsiTheme="minorHAnsi" w:cstheme="minorHAnsi"/>
          <w:sz w:val="22"/>
          <w:szCs w:val="22"/>
        </w:rPr>
        <w:t xml:space="preserve">(ďalej len </w:t>
      </w:r>
      <w:r w:rsidRPr="00B57EFE">
        <w:rPr>
          <w:rFonts w:asciiTheme="minorHAnsi" w:hAnsiTheme="minorHAnsi" w:cstheme="minorHAnsi"/>
          <w:b/>
          <w:bCs/>
          <w:sz w:val="22"/>
          <w:szCs w:val="22"/>
        </w:rPr>
        <w:t>„zmluva“</w:t>
      </w:r>
      <w:r w:rsidRPr="005B0329">
        <w:rPr>
          <w:rFonts w:asciiTheme="minorHAnsi" w:hAnsiTheme="minorHAnsi" w:cstheme="minorHAnsi"/>
          <w:sz w:val="22"/>
          <w:szCs w:val="22"/>
        </w:rPr>
        <w:t>)</w:t>
      </w:r>
    </w:p>
    <w:p w14:paraId="442D7E7D" w14:textId="4C2897E5" w:rsidR="00B57EFE" w:rsidRDefault="00B57EFE" w:rsidP="00C10BAA">
      <w:pPr>
        <w:autoSpaceDE w:val="0"/>
        <w:autoSpaceDN w:val="0"/>
        <w:adjustRightInd w:val="0"/>
        <w:jc w:val="center"/>
        <w:rPr>
          <w:rFonts w:asciiTheme="minorHAnsi" w:hAnsiTheme="minorHAnsi" w:cstheme="minorHAnsi"/>
          <w:b/>
          <w:bCs/>
          <w:sz w:val="22"/>
          <w:szCs w:val="22"/>
        </w:rPr>
      </w:pPr>
      <w:r w:rsidRPr="0017593D">
        <w:rPr>
          <w:rFonts w:asciiTheme="minorHAnsi" w:hAnsiTheme="minorHAnsi" w:cstheme="minorHAnsi"/>
          <w:b/>
          <w:bCs/>
          <w:sz w:val="22"/>
          <w:szCs w:val="22"/>
        </w:rPr>
        <w:t xml:space="preserve"> </w:t>
      </w:r>
    </w:p>
    <w:p w14:paraId="61BD6DC9" w14:textId="2A0CB2A0" w:rsidR="00C10BAA" w:rsidRPr="006E288A" w:rsidRDefault="00C10BAA" w:rsidP="00C10BA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medzi</w:t>
      </w:r>
      <w:r w:rsidR="00B57EFE" w:rsidRPr="006E288A">
        <w:rPr>
          <w:rFonts w:asciiTheme="minorHAnsi" w:hAnsiTheme="minorHAnsi" w:cstheme="minorHAnsi"/>
          <w:sz w:val="22"/>
          <w:szCs w:val="22"/>
        </w:rPr>
        <w:t xml:space="preserve"> zmluvnými stranami</w:t>
      </w:r>
    </w:p>
    <w:p w14:paraId="3B29B440" w14:textId="2C66D97D" w:rsidR="00C10BAA" w:rsidRPr="006E288A" w:rsidRDefault="00C10BAA" w:rsidP="00C10BAA">
      <w:pPr>
        <w:autoSpaceDE w:val="0"/>
        <w:autoSpaceDN w:val="0"/>
        <w:adjustRightInd w:val="0"/>
        <w:jc w:val="center"/>
        <w:rPr>
          <w:rFonts w:asciiTheme="minorHAnsi" w:hAnsiTheme="minorHAnsi" w:cstheme="minorHAnsi"/>
          <w:sz w:val="22"/>
          <w:szCs w:val="22"/>
        </w:rPr>
      </w:pPr>
    </w:p>
    <w:p w14:paraId="5C1D613D" w14:textId="77777777" w:rsidR="00632312" w:rsidRDefault="00632312" w:rsidP="00632312">
      <w:pPr>
        <w:jc w:val="both"/>
        <w:rPr>
          <w:rFonts w:asciiTheme="minorHAnsi" w:hAnsiTheme="minorHAnsi" w:cstheme="minorHAnsi"/>
          <w:b/>
          <w:bCs/>
          <w:sz w:val="22"/>
          <w:szCs w:val="22"/>
        </w:rPr>
      </w:pPr>
      <w:r w:rsidRPr="00CA316A">
        <w:rPr>
          <w:rFonts w:asciiTheme="minorHAnsi" w:hAnsiTheme="minorHAnsi" w:cstheme="minorHAnsi"/>
          <w:b/>
          <w:bCs/>
          <w:sz w:val="22"/>
          <w:szCs w:val="22"/>
        </w:rPr>
        <w:t xml:space="preserve">1.  </w:t>
      </w:r>
      <w:r>
        <w:rPr>
          <w:rFonts w:asciiTheme="minorHAnsi" w:hAnsiTheme="minorHAnsi" w:cstheme="minorHAnsi"/>
          <w:b/>
          <w:bCs/>
          <w:sz w:val="22"/>
          <w:szCs w:val="22"/>
        </w:rPr>
        <w:t>Objednávateľom</w:t>
      </w:r>
    </w:p>
    <w:p w14:paraId="10E42818" w14:textId="77777777" w:rsidR="00CC4A7F" w:rsidRDefault="00CC4A7F" w:rsidP="00CC4A7F">
      <w:pPr>
        <w:pStyle w:val="Zkladntext"/>
        <w:ind w:left="3261" w:hanging="3255"/>
        <w:rPr>
          <w:rFonts w:asciiTheme="minorHAnsi" w:hAnsiTheme="minorHAnsi" w:cstheme="minorHAnsi"/>
          <w:b/>
          <w:bCs/>
          <w:szCs w:val="22"/>
        </w:rPr>
      </w:pPr>
    </w:p>
    <w:p w14:paraId="03BDFE37" w14:textId="78DEA81C" w:rsidR="00CC4A7F" w:rsidRPr="0002522E" w:rsidRDefault="00CC4A7F" w:rsidP="00CC4A7F">
      <w:pPr>
        <w:pStyle w:val="Zkladntext"/>
        <w:ind w:left="3261" w:hanging="3255"/>
        <w:rPr>
          <w:rFonts w:asciiTheme="minorHAnsi" w:hAnsiTheme="minorHAnsi" w:cstheme="minorHAnsi"/>
          <w:b/>
          <w:bCs/>
          <w:szCs w:val="22"/>
        </w:rPr>
      </w:pPr>
      <w:r w:rsidRPr="0002522E">
        <w:rPr>
          <w:rFonts w:asciiTheme="minorHAnsi" w:hAnsiTheme="minorHAnsi" w:cstheme="minorHAnsi"/>
          <w:b/>
          <w:bCs/>
          <w:szCs w:val="22"/>
        </w:rPr>
        <w:t>MH Teplárenský holding, a.s.</w:t>
      </w:r>
    </w:p>
    <w:p w14:paraId="2ACE2C85" w14:textId="77777777"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lang w:eastAsia="ar-SA"/>
        </w:rPr>
        <w:t xml:space="preserve">so sídlom </w:t>
      </w:r>
      <w:r w:rsidRPr="0002522E">
        <w:rPr>
          <w:rStyle w:val="ra"/>
          <w:rFonts w:asciiTheme="minorHAnsi" w:hAnsiTheme="minorHAnsi" w:cstheme="minorHAnsi"/>
          <w:sz w:val="22"/>
          <w:szCs w:val="22"/>
        </w:rPr>
        <w:t>Turbínová 3, 831 04 Bratislava – mestská časť Nové Mesto</w:t>
      </w:r>
      <w:r w:rsidRPr="0002522E">
        <w:rPr>
          <w:rFonts w:asciiTheme="minorHAnsi" w:hAnsiTheme="minorHAnsi" w:cstheme="minorHAnsi"/>
          <w:sz w:val="22"/>
          <w:szCs w:val="22"/>
        </w:rPr>
        <w:t xml:space="preserve"> </w:t>
      </w:r>
    </w:p>
    <w:p w14:paraId="428EA80F" w14:textId="77777777"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rPr>
        <w:t>IČO  </w:t>
      </w:r>
      <w:r w:rsidRPr="0002522E">
        <w:rPr>
          <w:rStyle w:val="ra"/>
          <w:rFonts w:asciiTheme="minorHAnsi" w:hAnsiTheme="minorHAnsi" w:cstheme="minorHAnsi"/>
          <w:sz w:val="22"/>
          <w:szCs w:val="22"/>
        </w:rPr>
        <w:t>36 211 541</w:t>
      </w:r>
      <w:r w:rsidRPr="0002522E">
        <w:rPr>
          <w:rFonts w:asciiTheme="minorHAnsi" w:hAnsiTheme="minorHAnsi" w:cstheme="minorHAnsi"/>
          <w:sz w:val="22"/>
          <w:szCs w:val="22"/>
        </w:rPr>
        <w:t xml:space="preserve"> | DIČ 2020048580 | IČ DPH SK2020048580 | IBAN SK 17 1100 0000 0026 2706 4293</w:t>
      </w:r>
    </w:p>
    <w:p w14:paraId="75D214B3" w14:textId="2840CED9"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rPr>
        <w:t xml:space="preserve">zapísaná v Obchodnom registri </w:t>
      </w:r>
      <w:r w:rsidR="008154FB" w:rsidRPr="00D00B63">
        <w:rPr>
          <w:rFonts w:asciiTheme="minorHAnsi" w:hAnsiTheme="minorHAnsi" w:cstheme="minorHAnsi"/>
          <w:sz w:val="22"/>
          <w:szCs w:val="22"/>
        </w:rPr>
        <w:t>Mestského súdu Bratislava III</w:t>
      </w:r>
      <w:r w:rsidRPr="0002522E">
        <w:rPr>
          <w:rFonts w:asciiTheme="minorHAnsi" w:hAnsiTheme="minorHAnsi" w:cstheme="minorHAnsi"/>
          <w:sz w:val="22"/>
          <w:szCs w:val="22"/>
        </w:rPr>
        <w:t xml:space="preserve"> v oddiele Sa vo vložke č. 7386/B</w:t>
      </w:r>
    </w:p>
    <w:p w14:paraId="3E4D2510" w14:textId="731029EC" w:rsidR="00C10BAA" w:rsidRDefault="00CC4A7F" w:rsidP="00CC4A7F">
      <w:pPr>
        <w:jc w:val="both"/>
        <w:rPr>
          <w:rFonts w:asciiTheme="minorHAnsi" w:hAnsiTheme="minorHAnsi" w:cstheme="minorHAnsi"/>
          <w:sz w:val="22"/>
          <w:szCs w:val="22"/>
        </w:rPr>
      </w:pPr>
      <w:r w:rsidRPr="0002522E">
        <w:rPr>
          <w:rFonts w:asciiTheme="minorHAnsi" w:hAnsiTheme="minorHAnsi" w:cstheme="minorHAnsi"/>
          <w:sz w:val="22"/>
          <w:szCs w:val="22"/>
        </w:rPr>
        <w:t>v mene spoločnosti koná</w:t>
      </w:r>
      <w:r>
        <w:rPr>
          <w:rFonts w:asciiTheme="minorHAnsi" w:hAnsiTheme="minorHAnsi" w:cstheme="minorHAnsi"/>
          <w:sz w:val="22"/>
          <w:szCs w:val="22"/>
        </w:rPr>
        <w:tab/>
      </w:r>
      <w:r w:rsidR="00CE10BC">
        <w:rPr>
          <w:rFonts w:asciiTheme="minorHAnsi" w:hAnsiTheme="minorHAnsi" w:cstheme="minorHAnsi"/>
          <w:sz w:val="22"/>
          <w:szCs w:val="22"/>
        </w:rPr>
        <w:t>Ing</w:t>
      </w:r>
      <w:r w:rsidR="00B05295">
        <w:rPr>
          <w:rFonts w:asciiTheme="minorHAnsi" w:hAnsiTheme="minorHAnsi" w:cstheme="minorHAnsi"/>
          <w:sz w:val="22"/>
          <w:szCs w:val="22"/>
        </w:rPr>
        <w:t xml:space="preserve">. </w:t>
      </w:r>
      <w:r w:rsidR="00FE395C">
        <w:rPr>
          <w:rFonts w:asciiTheme="minorHAnsi" w:hAnsiTheme="minorHAnsi" w:cstheme="minorHAnsi"/>
          <w:sz w:val="22"/>
          <w:szCs w:val="22"/>
        </w:rPr>
        <w:t>J</w:t>
      </w:r>
      <w:r w:rsidR="00355EA1">
        <w:rPr>
          <w:rFonts w:asciiTheme="minorHAnsi" w:hAnsiTheme="minorHAnsi" w:cstheme="minorHAnsi"/>
          <w:sz w:val="22"/>
          <w:szCs w:val="22"/>
        </w:rPr>
        <w:t>uraj Mydliar</w:t>
      </w:r>
      <w:r w:rsidR="00FE395C">
        <w:rPr>
          <w:rFonts w:asciiTheme="minorHAnsi" w:hAnsiTheme="minorHAnsi" w:cstheme="minorHAnsi"/>
          <w:sz w:val="22"/>
          <w:szCs w:val="22"/>
        </w:rPr>
        <w:t xml:space="preserve">, </w:t>
      </w:r>
      <w:r w:rsidR="00E854FA">
        <w:rPr>
          <w:rFonts w:asciiTheme="minorHAnsi" w:hAnsiTheme="minorHAnsi" w:cstheme="minorHAnsi"/>
          <w:sz w:val="22"/>
          <w:szCs w:val="22"/>
        </w:rPr>
        <w:t>výrobný riaditeľ</w:t>
      </w:r>
    </w:p>
    <w:p w14:paraId="51AA047D" w14:textId="4717A93D" w:rsidR="00CC4A7F" w:rsidRPr="0017593D" w:rsidRDefault="00CC4A7F" w:rsidP="00CC4A7F">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C3A3B">
        <w:rPr>
          <w:rFonts w:asciiTheme="minorHAnsi" w:hAnsiTheme="minorHAnsi" w:cstheme="minorHAnsi"/>
          <w:sz w:val="22"/>
          <w:szCs w:val="22"/>
        </w:rPr>
        <w:t>Ing. Peter Oravec, manažér nákupu</w:t>
      </w:r>
    </w:p>
    <w:p w14:paraId="3093AB2F" w14:textId="77777777" w:rsidR="0022555A" w:rsidRPr="0017593D" w:rsidRDefault="0022555A" w:rsidP="0022555A">
      <w:pPr>
        <w:jc w:val="both"/>
        <w:rPr>
          <w:rFonts w:asciiTheme="minorHAnsi" w:hAnsiTheme="minorHAnsi" w:cstheme="minorHAnsi"/>
          <w:sz w:val="22"/>
          <w:szCs w:val="22"/>
        </w:rPr>
      </w:pPr>
    </w:p>
    <w:p w14:paraId="2C1AF1C8"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sz w:val="22"/>
          <w:szCs w:val="22"/>
        </w:rPr>
        <w:t>(ďalej len</w:t>
      </w:r>
      <w:r w:rsidRPr="0017593D">
        <w:rPr>
          <w:rFonts w:asciiTheme="minorHAnsi" w:hAnsiTheme="minorHAnsi" w:cstheme="minorHAnsi"/>
          <w:b/>
          <w:sz w:val="22"/>
          <w:szCs w:val="22"/>
        </w:rPr>
        <w:t xml:space="preserve"> </w:t>
      </w:r>
      <w:r w:rsidRPr="0017593D">
        <w:rPr>
          <w:rFonts w:asciiTheme="minorHAnsi" w:hAnsiTheme="minorHAnsi" w:cstheme="minorHAnsi"/>
          <w:sz w:val="22"/>
          <w:szCs w:val="22"/>
        </w:rPr>
        <w:t>„</w:t>
      </w:r>
      <w:r w:rsidRPr="0017593D">
        <w:rPr>
          <w:rFonts w:asciiTheme="minorHAnsi" w:hAnsiTheme="minorHAnsi" w:cstheme="minorHAnsi"/>
          <w:b/>
          <w:sz w:val="22"/>
          <w:szCs w:val="22"/>
        </w:rPr>
        <w:t>objednávateľ</w:t>
      </w:r>
      <w:r w:rsidRPr="0017593D">
        <w:rPr>
          <w:rFonts w:asciiTheme="minorHAnsi" w:hAnsiTheme="minorHAnsi" w:cstheme="minorHAnsi"/>
          <w:sz w:val="22"/>
          <w:szCs w:val="22"/>
        </w:rPr>
        <w:t>“)</w:t>
      </w:r>
    </w:p>
    <w:p w14:paraId="20BA58FB"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27F44810"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a</w:t>
      </w:r>
    </w:p>
    <w:p w14:paraId="63853DDE" w14:textId="77777777" w:rsidR="009900CC" w:rsidRDefault="009900CC" w:rsidP="009900CC">
      <w:pPr>
        <w:jc w:val="both"/>
        <w:rPr>
          <w:rFonts w:asciiTheme="minorHAnsi" w:hAnsiTheme="minorHAnsi" w:cstheme="minorHAnsi"/>
          <w:b/>
          <w:bCs/>
          <w:sz w:val="22"/>
          <w:szCs w:val="22"/>
        </w:rPr>
      </w:pPr>
    </w:p>
    <w:p w14:paraId="20278C6E" w14:textId="3DF623A2" w:rsidR="009900CC" w:rsidRPr="00E57023" w:rsidRDefault="009900CC" w:rsidP="00E34A79">
      <w:pPr>
        <w:tabs>
          <w:tab w:val="left" w:pos="3765"/>
        </w:tabs>
        <w:jc w:val="both"/>
        <w:rPr>
          <w:rFonts w:asciiTheme="minorHAnsi" w:hAnsiTheme="minorHAnsi" w:cstheme="minorHAnsi"/>
          <w:b/>
          <w:bCs/>
          <w:sz w:val="22"/>
          <w:szCs w:val="22"/>
        </w:rPr>
      </w:pPr>
      <w:r w:rsidRPr="00E57023">
        <w:rPr>
          <w:rFonts w:asciiTheme="minorHAnsi" w:hAnsiTheme="minorHAnsi" w:cstheme="minorHAnsi"/>
          <w:b/>
          <w:bCs/>
          <w:sz w:val="22"/>
          <w:szCs w:val="22"/>
        </w:rPr>
        <w:t>2. Zhotoviteľom</w:t>
      </w:r>
      <w:r w:rsidR="00E34A79">
        <w:rPr>
          <w:rFonts w:asciiTheme="minorHAnsi" w:hAnsiTheme="minorHAnsi" w:cstheme="minorHAnsi"/>
          <w:b/>
          <w:bCs/>
          <w:sz w:val="22"/>
          <w:szCs w:val="22"/>
        </w:rPr>
        <w:tab/>
      </w:r>
    </w:p>
    <w:p w14:paraId="617D4E19" w14:textId="77777777" w:rsidR="00C10BAA" w:rsidRPr="0017593D" w:rsidRDefault="00C10BAA" w:rsidP="00C10BAA">
      <w:pPr>
        <w:jc w:val="both"/>
        <w:rPr>
          <w:rFonts w:asciiTheme="minorHAnsi" w:hAnsiTheme="minorHAnsi" w:cstheme="minorHAnsi"/>
          <w:sz w:val="22"/>
          <w:szCs w:val="22"/>
        </w:rPr>
      </w:pPr>
    </w:p>
    <w:p w14:paraId="151E3520" w14:textId="77777777" w:rsidR="00A0790D" w:rsidRPr="00CA316A" w:rsidRDefault="00A0790D" w:rsidP="00A0790D">
      <w:pPr>
        <w:jc w:val="both"/>
        <w:rPr>
          <w:rFonts w:asciiTheme="minorHAnsi" w:hAnsiTheme="minorHAnsi" w:cstheme="minorHAnsi"/>
          <w:b/>
          <w:bCs/>
          <w:sz w:val="22"/>
          <w:szCs w:val="22"/>
        </w:rPr>
      </w:pPr>
      <w:r w:rsidRPr="00CA316A">
        <w:rPr>
          <w:rFonts w:asciiTheme="minorHAnsi" w:hAnsiTheme="minorHAnsi" w:cstheme="minorHAnsi"/>
          <w:b/>
          <w:bCs/>
          <w:sz w:val="22"/>
          <w:szCs w:val="22"/>
        </w:rPr>
        <w:t>........................</w:t>
      </w:r>
      <w:r>
        <w:rPr>
          <w:rFonts w:asciiTheme="minorHAnsi" w:hAnsiTheme="minorHAnsi" w:cstheme="minorHAnsi"/>
          <w:b/>
          <w:bCs/>
          <w:sz w:val="22"/>
          <w:szCs w:val="22"/>
        </w:rPr>
        <w:t>....</w:t>
      </w:r>
    </w:p>
    <w:p w14:paraId="42E8D588"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so sídlom ....................., ......................</w:t>
      </w:r>
    </w:p>
    <w:p w14:paraId="79549220"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IČO  .................. | DIČ .............................. | IČ DPH ................................ | IBAN ....................................................</w:t>
      </w:r>
    </w:p>
    <w:p w14:paraId="3C76E005" w14:textId="4EF5799E"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 xml:space="preserve">zapísaná v Obchodnom registri </w:t>
      </w:r>
      <w:r w:rsidR="008154FB" w:rsidRPr="00CA316A">
        <w:rPr>
          <w:rFonts w:asciiTheme="minorHAnsi" w:hAnsiTheme="minorHAnsi" w:cstheme="minorHAnsi"/>
          <w:sz w:val="22"/>
          <w:szCs w:val="22"/>
        </w:rPr>
        <w:t>...........................</w:t>
      </w:r>
      <w:r w:rsidR="008154FB">
        <w:rPr>
          <w:rFonts w:asciiTheme="minorHAnsi" w:hAnsiTheme="minorHAnsi" w:cstheme="minorHAnsi"/>
          <w:sz w:val="22"/>
          <w:szCs w:val="22"/>
        </w:rPr>
        <w:t xml:space="preserve"> </w:t>
      </w:r>
      <w:r w:rsidRPr="00CA316A">
        <w:rPr>
          <w:rFonts w:asciiTheme="minorHAnsi" w:hAnsiTheme="minorHAnsi" w:cstheme="minorHAnsi"/>
          <w:sz w:val="22"/>
          <w:szCs w:val="22"/>
        </w:rPr>
        <w:t xml:space="preserve">súdu ............................ v oddiele </w:t>
      </w:r>
      <w:r w:rsidR="00A4765B">
        <w:rPr>
          <w:rFonts w:asciiTheme="minorHAnsi" w:hAnsiTheme="minorHAnsi" w:cstheme="minorHAnsi"/>
          <w:sz w:val="22"/>
          <w:szCs w:val="22"/>
        </w:rPr>
        <w:t>....</w:t>
      </w:r>
      <w:r w:rsidRPr="00CA316A">
        <w:rPr>
          <w:rFonts w:asciiTheme="minorHAnsi" w:hAnsiTheme="minorHAnsi" w:cstheme="minorHAnsi"/>
          <w:sz w:val="22"/>
          <w:szCs w:val="22"/>
        </w:rPr>
        <w:t xml:space="preserve"> vo vložke č. ........................</w:t>
      </w:r>
    </w:p>
    <w:p w14:paraId="377CE62D"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v mene spoločnosti na koná .............................</w:t>
      </w:r>
    </w:p>
    <w:p w14:paraId="3261F474" w14:textId="77777777" w:rsidR="00A0790D" w:rsidRDefault="00A0790D" w:rsidP="00C10BAA">
      <w:pPr>
        <w:autoSpaceDE w:val="0"/>
        <w:autoSpaceDN w:val="0"/>
        <w:adjustRightInd w:val="0"/>
        <w:jc w:val="both"/>
        <w:rPr>
          <w:rFonts w:asciiTheme="minorHAnsi" w:hAnsiTheme="minorHAnsi" w:cstheme="minorHAnsi"/>
          <w:sz w:val="22"/>
          <w:szCs w:val="22"/>
        </w:rPr>
      </w:pPr>
    </w:p>
    <w:p w14:paraId="00075AD7" w14:textId="77777777" w:rsidR="008C37D6" w:rsidRDefault="00C10BAA" w:rsidP="00C10BAA">
      <w:pPr>
        <w:autoSpaceDE w:val="0"/>
        <w:autoSpaceDN w:val="0"/>
        <w:adjustRightInd w:val="0"/>
        <w:jc w:val="both"/>
        <w:rPr>
          <w:rFonts w:asciiTheme="minorHAnsi" w:hAnsiTheme="minorHAnsi" w:cstheme="minorHAnsi"/>
          <w:sz w:val="22"/>
          <w:szCs w:val="22"/>
        </w:rPr>
      </w:pPr>
      <w:r w:rsidRPr="0017593D">
        <w:rPr>
          <w:rFonts w:asciiTheme="minorHAnsi" w:hAnsiTheme="minorHAnsi" w:cstheme="minorHAnsi"/>
          <w:sz w:val="22"/>
          <w:szCs w:val="22"/>
        </w:rPr>
        <w:t>(ďalej len</w:t>
      </w:r>
      <w:r w:rsidRPr="0017593D">
        <w:rPr>
          <w:rFonts w:asciiTheme="minorHAnsi" w:hAnsiTheme="minorHAnsi" w:cstheme="minorHAnsi"/>
          <w:b/>
          <w:sz w:val="22"/>
          <w:szCs w:val="22"/>
        </w:rPr>
        <w:t xml:space="preserve"> </w:t>
      </w:r>
      <w:r w:rsidRPr="0017593D">
        <w:rPr>
          <w:rFonts w:asciiTheme="minorHAnsi" w:hAnsiTheme="minorHAnsi" w:cstheme="minorHAnsi"/>
          <w:sz w:val="22"/>
          <w:szCs w:val="22"/>
        </w:rPr>
        <w:t>„</w:t>
      </w:r>
      <w:r w:rsidRPr="0017593D">
        <w:rPr>
          <w:rFonts w:asciiTheme="minorHAnsi" w:hAnsiTheme="minorHAnsi" w:cstheme="minorHAnsi"/>
          <w:b/>
          <w:sz w:val="22"/>
          <w:szCs w:val="22"/>
        </w:rPr>
        <w:t>zhotoviteľ</w:t>
      </w:r>
      <w:r w:rsidRPr="0017593D">
        <w:rPr>
          <w:rFonts w:asciiTheme="minorHAnsi" w:hAnsiTheme="minorHAnsi" w:cstheme="minorHAnsi"/>
          <w:sz w:val="22"/>
          <w:szCs w:val="22"/>
        </w:rPr>
        <w:t xml:space="preserve">“) </w:t>
      </w:r>
    </w:p>
    <w:p w14:paraId="3C9CE52D" w14:textId="77777777" w:rsidR="008C37D6" w:rsidRDefault="008C37D6" w:rsidP="00C10BAA">
      <w:pPr>
        <w:autoSpaceDE w:val="0"/>
        <w:autoSpaceDN w:val="0"/>
        <w:adjustRightInd w:val="0"/>
        <w:jc w:val="both"/>
        <w:rPr>
          <w:rFonts w:asciiTheme="minorHAnsi" w:hAnsiTheme="minorHAnsi" w:cstheme="minorHAnsi"/>
          <w:sz w:val="22"/>
          <w:szCs w:val="22"/>
        </w:rPr>
      </w:pPr>
    </w:p>
    <w:p w14:paraId="22D4E054" w14:textId="0A686E4F" w:rsidR="00C10BAA" w:rsidRPr="0017593D" w:rsidRDefault="00C10BAA" w:rsidP="00C10BAA">
      <w:pPr>
        <w:autoSpaceDE w:val="0"/>
        <w:autoSpaceDN w:val="0"/>
        <w:adjustRightInd w:val="0"/>
        <w:jc w:val="both"/>
        <w:rPr>
          <w:rFonts w:asciiTheme="minorHAnsi" w:hAnsiTheme="minorHAnsi" w:cstheme="minorHAnsi"/>
          <w:bCs/>
          <w:iCs/>
          <w:sz w:val="22"/>
          <w:szCs w:val="22"/>
        </w:rPr>
      </w:pPr>
      <w:r w:rsidRPr="0017593D">
        <w:rPr>
          <w:rFonts w:asciiTheme="minorHAnsi" w:hAnsiTheme="minorHAnsi" w:cstheme="minorHAnsi"/>
          <w:sz w:val="22"/>
          <w:szCs w:val="22"/>
        </w:rPr>
        <w:t>(</w:t>
      </w:r>
      <w:r w:rsidR="002435F5">
        <w:rPr>
          <w:rFonts w:asciiTheme="minorHAnsi" w:hAnsiTheme="minorHAnsi" w:cstheme="minorHAnsi"/>
          <w:sz w:val="22"/>
          <w:szCs w:val="22"/>
        </w:rPr>
        <w:t xml:space="preserve">objednávateľ a zhotoviteľ </w:t>
      </w:r>
      <w:r w:rsidRPr="0017593D">
        <w:rPr>
          <w:rFonts w:asciiTheme="minorHAnsi" w:hAnsiTheme="minorHAnsi" w:cstheme="minorHAnsi"/>
          <w:sz w:val="22"/>
          <w:szCs w:val="22"/>
        </w:rPr>
        <w:t>ďalej spolu len „</w:t>
      </w:r>
      <w:r w:rsidRPr="0017593D">
        <w:rPr>
          <w:rFonts w:asciiTheme="minorHAnsi" w:hAnsiTheme="minorHAnsi" w:cstheme="minorHAnsi"/>
          <w:b/>
          <w:sz w:val="22"/>
          <w:szCs w:val="22"/>
        </w:rPr>
        <w:t>zmluvné strany</w:t>
      </w:r>
      <w:r w:rsidRPr="0017593D">
        <w:rPr>
          <w:rFonts w:asciiTheme="minorHAnsi" w:hAnsiTheme="minorHAnsi" w:cstheme="minorHAnsi"/>
          <w:sz w:val="22"/>
          <w:szCs w:val="22"/>
        </w:rPr>
        <w:t>“</w:t>
      </w:r>
      <w:r w:rsidR="00C115BC">
        <w:rPr>
          <w:rFonts w:asciiTheme="minorHAnsi" w:hAnsiTheme="minorHAnsi" w:cstheme="minorHAnsi"/>
          <w:sz w:val="22"/>
          <w:szCs w:val="22"/>
        </w:rPr>
        <w:t xml:space="preserve"> , jednotlivo ako „</w:t>
      </w:r>
      <w:r w:rsidR="00C115BC" w:rsidRPr="00C115BC">
        <w:rPr>
          <w:rFonts w:asciiTheme="minorHAnsi" w:hAnsiTheme="minorHAnsi" w:cstheme="minorHAnsi"/>
          <w:b/>
          <w:bCs/>
          <w:sz w:val="22"/>
          <w:szCs w:val="22"/>
        </w:rPr>
        <w:t>zmluvná strana</w:t>
      </w:r>
      <w:r w:rsidR="00C115BC">
        <w:rPr>
          <w:rFonts w:asciiTheme="minorHAnsi" w:hAnsiTheme="minorHAnsi" w:cstheme="minorHAnsi"/>
          <w:sz w:val="22"/>
          <w:szCs w:val="22"/>
        </w:rPr>
        <w:t>“</w:t>
      </w:r>
      <w:r w:rsidRPr="0017593D">
        <w:rPr>
          <w:rFonts w:asciiTheme="minorHAnsi" w:hAnsiTheme="minorHAnsi" w:cstheme="minorHAnsi"/>
          <w:sz w:val="22"/>
          <w:szCs w:val="22"/>
        </w:rPr>
        <w:t>)</w:t>
      </w:r>
    </w:p>
    <w:p w14:paraId="5BAEC364" w14:textId="77777777" w:rsidR="00C10BAA" w:rsidRPr="0017593D" w:rsidRDefault="00C10BAA" w:rsidP="00C10BAA">
      <w:pPr>
        <w:jc w:val="both"/>
        <w:rPr>
          <w:rFonts w:asciiTheme="minorHAnsi" w:hAnsiTheme="minorHAnsi" w:cstheme="minorHAnsi"/>
          <w:b/>
          <w:sz w:val="22"/>
          <w:szCs w:val="22"/>
        </w:rPr>
      </w:pPr>
    </w:p>
    <w:p w14:paraId="5A8ABB1A"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takto:</w:t>
      </w:r>
    </w:p>
    <w:p w14:paraId="1738C43E"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160F7B28"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6AF47696" w14:textId="77777777" w:rsidR="00C10BAA" w:rsidRPr="0017593D" w:rsidRDefault="00C10BAA" w:rsidP="009F4872">
      <w:pPr>
        <w:numPr>
          <w:ilvl w:val="0"/>
          <w:numId w:val="1"/>
        </w:numPr>
        <w:tabs>
          <w:tab w:val="clear" w:pos="705"/>
          <w:tab w:val="num" w:pos="567"/>
        </w:tabs>
        <w:ind w:left="567" w:hanging="567"/>
        <w:jc w:val="both"/>
        <w:rPr>
          <w:rFonts w:asciiTheme="minorHAnsi" w:hAnsiTheme="minorHAnsi" w:cstheme="minorHAnsi"/>
          <w:b/>
          <w:sz w:val="22"/>
          <w:szCs w:val="22"/>
        </w:rPr>
      </w:pPr>
      <w:bookmarkStart w:id="0" w:name="_Ref156885972"/>
      <w:r w:rsidRPr="0017593D">
        <w:rPr>
          <w:rFonts w:asciiTheme="minorHAnsi" w:hAnsiTheme="minorHAnsi" w:cstheme="minorHAnsi"/>
          <w:b/>
          <w:sz w:val="22"/>
          <w:szCs w:val="22"/>
        </w:rPr>
        <w:t>PREDMET ZMLUVY</w:t>
      </w:r>
      <w:bookmarkEnd w:id="0"/>
    </w:p>
    <w:p w14:paraId="3F763627" w14:textId="77777777" w:rsidR="00C10BAA" w:rsidRPr="0017593D" w:rsidRDefault="00C10BAA" w:rsidP="00C10BAA">
      <w:pPr>
        <w:jc w:val="both"/>
        <w:rPr>
          <w:rFonts w:asciiTheme="minorHAnsi" w:hAnsiTheme="minorHAnsi" w:cstheme="minorHAnsi"/>
          <w:sz w:val="22"/>
          <w:szCs w:val="22"/>
        </w:rPr>
      </w:pPr>
    </w:p>
    <w:p w14:paraId="3508521B" w14:textId="60001F8F" w:rsidR="00C10BAA" w:rsidRPr="0017593D" w:rsidRDefault="006B5170" w:rsidP="005575C1">
      <w:pPr>
        <w:ind w:left="567" w:hanging="567"/>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D412AC" w:rsidRPr="0017593D">
        <w:rPr>
          <w:rFonts w:asciiTheme="minorHAnsi" w:hAnsiTheme="minorHAnsi" w:cstheme="minorHAnsi"/>
          <w:sz w:val="22"/>
          <w:szCs w:val="22"/>
        </w:rPr>
        <w:t xml:space="preserve">Predmetom tejto zmluvy je záväzok zhotoviteľa </w:t>
      </w:r>
      <w:r w:rsidR="005575C1">
        <w:rPr>
          <w:rFonts w:asciiTheme="minorHAnsi" w:hAnsiTheme="minorHAnsi" w:cstheme="minorHAnsi"/>
          <w:sz w:val="22"/>
          <w:szCs w:val="22"/>
        </w:rPr>
        <w:t>vykonať</w:t>
      </w:r>
      <w:r w:rsidR="005575C1" w:rsidRPr="0017593D">
        <w:rPr>
          <w:rFonts w:asciiTheme="minorHAnsi" w:hAnsiTheme="minorHAnsi" w:cstheme="minorHAnsi"/>
          <w:sz w:val="22"/>
          <w:szCs w:val="22"/>
        </w:rPr>
        <w:t xml:space="preserve"> </w:t>
      </w:r>
      <w:r w:rsidR="00D412AC" w:rsidRPr="0017593D">
        <w:rPr>
          <w:rFonts w:asciiTheme="minorHAnsi" w:hAnsiTheme="minorHAnsi" w:cstheme="minorHAnsi"/>
          <w:sz w:val="22"/>
          <w:szCs w:val="22"/>
        </w:rPr>
        <w:t>riadne a včas pre objednávateľa dielo:</w:t>
      </w:r>
    </w:p>
    <w:p w14:paraId="1B42AAC8" w14:textId="77777777" w:rsidR="00D412AC" w:rsidRPr="0017593D" w:rsidRDefault="00D412AC" w:rsidP="00C10BAA">
      <w:pPr>
        <w:rPr>
          <w:rFonts w:asciiTheme="minorHAnsi" w:hAnsiTheme="minorHAnsi" w:cstheme="minorHAnsi"/>
          <w:sz w:val="22"/>
          <w:szCs w:val="22"/>
        </w:rPr>
      </w:pPr>
    </w:p>
    <w:p w14:paraId="687F7D59" w14:textId="47EBAB00" w:rsidR="00E945F9" w:rsidRPr="00A06D4E" w:rsidRDefault="00E945F9" w:rsidP="00E945F9">
      <w:pPr>
        <w:jc w:val="center"/>
        <w:rPr>
          <w:rFonts w:asciiTheme="minorHAnsi" w:hAnsiTheme="minorHAnsi" w:cstheme="minorHAnsi"/>
          <w:b/>
          <w:bCs/>
          <w:sz w:val="22"/>
          <w:szCs w:val="22"/>
        </w:rPr>
      </w:pPr>
      <w:r w:rsidRPr="00A06D4E">
        <w:rPr>
          <w:rFonts w:asciiTheme="minorHAnsi" w:hAnsiTheme="minorHAnsi" w:cstheme="minorHAnsi"/>
          <w:b/>
          <w:bCs/>
          <w:sz w:val="22"/>
          <w:szCs w:val="22"/>
        </w:rPr>
        <w:t>„</w:t>
      </w:r>
      <w:r w:rsidR="004013CE" w:rsidRPr="00A06D4E">
        <w:rPr>
          <w:rFonts w:asciiTheme="minorHAnsi" w:hAnsiTheme="minorHAnsi" w:cstheme="minorHAnsi"/>
          <w:b/>
          <w:bCs/>
          <w:sz w:val="22"/>
          <w:szCs w:val="22"/>
        </w:rPr>
        <w:t xml:space="preserve">Obnova náterov </w:t>
      </w:r>
      <w:r w:rsidR="00AE64C1" w:rsidRPr="00A06D4E">
        <w:rPr>
          <w:rFonts w:asciiTheme="minorHAnsi" w:hAnsiTheme="minorHAnsi" w:cstheme="minorHAnsi"/>
          <w:b/>
          <w:bCs/>
          <w:sz w:val="22"/>
          <w:szCs w:val="22"/>
        </w:rPr>
        <w:t>DL</w:t>
      </w:r>
      <w:r w:rsidR="00AE64C1">
        <w:rPr>
          <w:rFonts w:asciiTheme="minorHAnsi" w:hAnsiTheme="minorHAnsi" w:cstheme="minorHAnsi"/>
          <w:b/>
          <w:bCs/>
          <w:sz w:val="22"/>
          <w:szCs w:val="22"/>
        </w:rPr>
        <w:t>PZ</w:t>
      </w:r>
      <w:r w:rsidR="00057F01">
        <w:rPr>
          <w:rFonts w:asciiTheme="minorHAnsi" w:hAnsiTheme="minorHAnsi" w:cstheme="minorHAnsi"/>
          <w:b/>
          <w:bCs/>
          <w:sz w:val="22"/>
          <w:szCs w:val="22"/>
        </w:rPr>
        <w:t xml:space="preserve"> </w:t>
      </w:r>
      <w:r w:rsidR="00A813A7">
        <w:rPr>
          <w:rFonts w:asciiTheme="minorHAnsi" w:hAnsiTheme="minorHAnsi" w:cstheme="minorHAnsi"/>
          <w:b/>
          <w:bCs/>
          <w:sz w:val="22"/>
          <w:szCs w:val="22"/>
        </w:rPr>
        <w:t>a</w:t>
      </w:r>
      <w:r w:rsidR="00674AD7">
        <w:rPr>
          <w:rFonts w:asciiTheme="minorHAnsi" w:hAnsiTheme="minorHAnsi" w:cstheme="minorHAnsi"/>
          <w:b/>
          <w:bCs/>
          <w:sz w:val="22"/>
          <w:szCs w:val="22"/>
        </w:rPr>
        <w:t xml:space="preserve"> obnova loga MH TH </w:t>
      </w:r>
      <w:r w:rsidR="00907E41" w:rsidRPr="00A06D4E">
        <w:rPr>
          <w:rFonts w:asciiTheme="minorHAnsi" w:hAnsiTheme="minorHAnsi" w:cstheme="minorHAnsi"/>
          <w:b/>
          <w:bCs/>
          <w:sz w:val="22"/>
          <w:szCs w:val="22"/>
        </w:rPr>
        <w:t>na komíne 165</w:t>
      </w:r>
      <w:r w:rsidR="009B3EA9">
        <w:rPr>
          <w:rFonts w:asciiTheme="minorHAnsi" w:hAnsiTheme="minorHAnsi" w:cstheme="minorHAnsi"/>
          <w:b/>
          <w:bCs/>
          <w:sz w:val="22"/>
          <w:szCs w:val="22"/>
        </w:rPr>
        <w:t xml:space="preserve"> </w:t>
      </w:r>
      <w:r w:rsidR="00907E41" w:rsidRPr="00A06D4E">
        <w:rPr>
          <w:rFonts w:asciiTheme="minorHAnsi" w:hAnsiTheme="minorHAnsi" w:cstheme="minorHAnsi"/>
          <w:b/>
          <w:bCs/>
          <w:sz w:val="22"/>
          <w:szCs w:val="22"/>
        </w:rPr>
        <w:t>m, závod Martin</w:t>
      </w:r>
      <w:r w:rsidRPr="00A06D4E">
        <w:rPr>
          <w:rFonts w:asciiTheme="minorHAnsi" w:hAnsiTheme="minorHAnsi" w:cstheme="minorHAnsi"/>
          <w:b/>
          <w:bCs/>
          <w:sz w:val="22"/>
          <w:szCs w:val="22"/>
        </w:rPr>
        <w:t xml:space="preserve">“                                                             </w:t>
      </w:r>
    </w:p>
    <w:p w14:paraId="43D72151" w14:textId="3AB30005" w:rsidR="00260B3C" w:rsidRPr="0017593D" w:rsidRDefault="00F02944" w:rsidP="00F02944">
      <w:pPr>
        <w:jc w:val="center"/>
        <w:rPr>
          <w:rFonts w:asciiTheme="minorHAnsi" w:hAnsiTheme="minorHAnsi" w:cstheme="minorHAnsi"/>
          <w:sz w:val="22"/>
          <w:szCs w:val="22"/>
        </w:rPr>
      </w:pPr>
      <w:r>
        <w:rPr>
          <w:rFonts w:asciiTheme="minorHAnsi" w:hAnsiTheme="minorHAnsi" w:cstheme="minorHAnsi"/>
          <w:sz w:val="22"/>
          <w:szCs w:val="22"/>
        </w:rPr>
        <w:t>(ďalej len „</w:t>
      </w:r>
      <w:r w:rsidRPr="00825739">
        <w:rPr>
          <w:rFonts w:asciiTheme="minorHAnsi" w:hAnsiTheme="minorHAnsi" w:cstheme="minorHAnsi"/>
          <w:b/>
          <w:bCs/>
          <w:sz w:val="22"/>
          <w:szCs w:val="22"/>
        </w:rPr>
        <w:t>dielo</w:t>
      </w:r>
      <w:r>
        <w:rPr>
          <w:rFonts w:asciiTheme="minorHAnsi" w:hAnsiTheme="minorHAnsi" w:cstheme="minorHAnsi"/>
          <w:sz w:val="22"/>
          <w:szCs w:val="22"/>
        </w:rPr>
        <w:t>“ alebo „</w:t>
      </w:r>
      <w:r w:rsidRPr="00825739">
        <w:rPr>
          <w:rFonts w:asciiTheme="minorHAnsi" w:hAnsiTheme="minorHAnsi" w:cstheme="minorHAnsi"/>
          <w:b/>
          <w:bCs/>
          <w:sz w:val="22"/>
          <w:szCs w:val="22"/>
        </w:rPr>
        <w:t>predmet zmluvy</w:t>
      </w:r>
      <w:r>
        <w:rPr>
          <w:rFonts w:asciiTheme="minorHAnsi" w:hAnsiTheme="minorHAnsi" w:cstheme="minorHAnsi"/>
          <w:sz w:val="22"/>
          <w:szCs w:val="22"/>
        </w:rPr>
        <w:t>“)</w:t>
      </w:r>
    </w:p>
    <w:p w14:paraId="7BDE6D87" w14:textId="77777777" w:rsidR="00F02944" w:rsidRDefault="00F02944" w:rsidP="00C10BAA">
      <w:pPr>
        <w:rPr>
          <w:rFonts w:asciiTheme="minorHAnsi" w:hAnsiTheme="minorHAnsi" w:cstheme="minorHAnsi"/>
          <w:sz w:val="22"/>
          <w:szCs w:val="22"/>
        </w:rPr>
      </w:pPr>
    </w:p>
    <w:p w14:paraId="2F25FCAA" w14:textId="19CD8119" w:rsidR="00C10BAA" w:rsidRPr="0017593D" w:rsidRDefault="00D412AC" w:rsidP="00EC534E">
      <w:pPr>
        <w:ind w:left="567"/>
        <w:rPr>
          <w:rFonts w:asciiTheme="minorHAnsi" w:hAnsiTheme="minorHAnsi" w:cstheme="minorHAnsi"/>
          <w:sz w:val="22"/>
          <w:szCs w:val="22"/>
        </w:rPr>
      </w:pPr>
      <w:r w:rsidRPr="0017593D">
        <w:rPr>
          <w:rFonts w:asciiTheme="minorHAnsi" w:hAnsiTheme="minorHAnsi" w:cstheme="minorHAnsi"/>
          <w:sz w:val="22"/>
          <w:szCs w:val="22"/>
        </w:rPr>
        <w:t>vrátane vykonania nasledovných činností:</w:t>
      </w:r>
    </w:p>
    <w:p w14:paraId="5F5AD03C" w14:textId="77777777" w:rsidR="00260B3C" w:rsidRPr="0017593D" w:rsidRDefault="00260B3C" w:rsidP="00C10BAA">
      <w:pPr>
        <w:rPr>
          <w:rFonts w:asciiTheme="minorHAnsi" w:hAnsiTheme="minorHAnsi" w:cstheme="minorHAnsi"/>
          <w:sz w:val="22"/>
          <w:szCs w:val="22"/>
          <w:lang w:val="cs-CZ"/>
        </w:rPr>
      </w:pPr>
    </w:p>
    <w:p w14:paraId="5230635F" w14:textId="01586827" w:rsidR="008011A7" w:rsidRPr="006E1E6D" w:rsidRDefault="000316B6" w:rsidP="00C325CE">
      <w:pPr>
        <w:ind w:left="709" w:hanging="709"/>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1.1.1 </w:t>
      </w:r>
      <w:r w:rsidR="008837F2">
        <w:rPr>
          <w:rFonts w:asciiTheme="minorHAnsi" w:hAnsiTheme="minorHAnsi" w:cstheme="minorBidi"/>
          <w:color w:val="000000" w:themeColor="text1"/>
          <w:sz w:val="22"/>
          <w:szCs w:val="22"/>
        </w:rPr>
        <w:tab/>
      </w:r>
      <w:r w:rsidR="00764774" w:rsidRPr="006E1E6D">
        <w:rPr>
          <w:rFonts w:asciiTheme="minorHAnsi" w:hAnsiTheme="minorHAnsi" w:cstheme="minorBidi"/>
          <w:color w:val="000000" w:themeColor="text1"/>
          <w:sz w:val="22"/>
          <w:szCs w:val="22"/>
        </w:rPr>
        <w:t xml:space="preserve">Zariadenie staveniska </w:t>
      </w:r>
      <w:r w:rsidR="00976638" w:rsidRPr="006E1E6D">
        <w:rPr>
          <w:rFonts w:asciiTheme="minorHAnsi" w:hAnsiTheme="minorHAnsi" w:cstheme="minorBidi"/>
          <w:color w:val="000000" w:themeColor="text1"/>
          <w:sz w:val="22"/>
          <w:szCs w:val="22"/>
        </w:rPr>
        <w:t xml:space="preserve">(ďalej </w:t>
      </w:r>
      <w:r w:rsidR="007B01A0" w:rsidRPr="00C325CE">
        <w:rPr>
          <w:rFonts w:asciiTheme="minorHAnsi" w:hAnsiTheme="minorHAnsi" w:cstheme="minorBidi"/>
          <w:color w:val="000000" w:themeColor="text1"/>
          <w:sz w:val="22"/>
          <w:szCs w:val="22"/>
        </w:rPr>
        <w:t>tiež</w:t>
      </w:r>
      <w:r w:rsidR="00976638" w:rsidRPr="00C325CE">
        <w:rPr>
          <w:rFonts w:asciiTheme="minorHAnsi" w:hAnsiTheme="minorHAnsi" w:cstheme="minorBidi"/>
          <w:color w:val="000000" w:themeColor="text1"/>
          <w:sz w:val="22"/>
          <w:szCs w:val="22"/>
        </w:rPr>
        <w:t xml:space="preserve"> </w:t>
      </w:r>
      <w:r w:rsidR="00DB343F" w:rsidRPr="00C325CE">
        <w:rPr>
          <w:rFonts w:asciiTheme="minorHAnsi" w:hAnsiTheme="minorHAnsi" w:cstheme="minorBidi"/>
          <w:color w:val="000000" w:themeColor="text1"/>
          <w:sz w:val="22"/>
          <w:szCs w:val="22"/>
        </w:rPr>
        <w:t>„</w:t>
      </w:r>
      <w:r w:rsidR="00F70FB4" w:rsidRPr="00C325CE">
        <w:rPr>
          <w:rFonts w:asciiTheme="minorHAnsi" w:hAnsiTheme="minorHAnsi" w:cstheme="minorBidi"/>
          <w:b/>
          <w:color w:val="000000" w:themeColor="text1"/>
          <w:sz w:val="22"/>
          <w:szCs w:val="22"/>
        </w:rPr>
        <w:t>ZRS</w:t>
      </w:r>
      <w:r w:rsidR="00DB343F" w:rsidRPr="00C325CE">
        <w:rPr>
          <w:rFonts w:asciiTheme="minorHAnsi" w:hAnsiTheme="minorHAnsi" w:cstheme="minorBidi"/>
          <w:color w:val="000000" w:themeColor="text1"/>
          <w:sz w:val="22"/>
          <w:szCs w:val="22"/>
        </w:rPr>
        <w:t>“</w:t>
      </w:r>
      <w:r w:rsidR="00F70FB4" w:rsidRPr="006E1E6D">
        <w:rPr>
          <w:rFonts w:asciiTheme="minorHAnsi" w:hAnsiTheme="minorHAnsi" w:cstheme="minorBidi"/>
          <w:color w:val="000000" w:themeColor="text1"/>
          <w:sz w:val="22"/>
          <w:szCs w:val="22"/>
        </w:rPr>
        <w:t xml:space="preserve"> </w:t>
      </w:r>
      <w:r w:rsidR="00976638" w:rsidRPr="00211309">
        <w:rPr>
          <w:rFonts w:asciiTheme="minorHAnsi" w:hAnsiTheme="minorHAnsi" w:cstheme="minorBidi"/>
          <w:color w:val="000000" w:themeColor="text1"/>
          <w:sz w:val="22"/>
          <w:szCs w:val="22"/>
        </w:rPr>
        <w:t>)</w:t>
      </w:r>
      <w:r w:rsidR="00ED55C2" w:rsidRPr="00211309">
        <w:rPr>
          <w:rFonts w:asciiTheme="minorHAnsi" w:hAnsiTheme="minorHAnsi" w:cstheme="minorBidi"/>
          <w:color w:val="000000" w:themeColor="text1"/>
          <w:sz w:val="22"/>
          <w:szCs w:val="22"/>
        </w:rPr>
        <w:t xml:space="preserve">, </w:t>
      </w:r>
      <w:r w:rsidR="00F70FB4" w:rsidRPr="006E1E6D">
        <w:rPr>
          <w:rFonts w:asciiTheme="minorHAnsi" w:hAnsiTheme="minorHAnsi" w:cstheme="minorBidi"/>
          <w:color w:val="000000" w:themeColor="text1"/>
          <w:sz w:val="22"/>
          <w:szCs w:val="22"/>
        </w:rPr>
        <w:t>prípravné a ukončujúce práce</w:t>
      </w:r>
      <w:r w:rsidR="000B1A8F" w:rsidRPr="006E1E6D">
        <w:rPr>
          <w:rFonts w:asciiTheme="minorHAnsi" w:hAnsiTheme="minorHAnsi" w:cstheme="minorBidi"/>
          <w:color w:val="000000" w:themeColor="text1"/>
          <w:sz w:val="22"/>
          <w:szCs w:val="22"/>
        </w:rPr>
        <w:t xml:space="preserve"> </w:t>
      </w:r>
      <w:r w:rsidR="00E75666" w:rsidRPr="006E1E6D">
        <w:rPr>
          <w:rFonts w:asciiTheme="minorHAnsi" w:hAnsiTheme="minorHAnsi" w:cstheme="minorBidi"/>
          <w:color w:val="000000" w:themeColor="text1"/>
          <w:sz w:val="22"/>
          <w:szCs w:val="22"/>
        </w:rPr>
        <w:t>-</w:t>
      </w:r>
      <w:r w:rsidR="000B1A8F" w:rsidRPr="006E1E6D">
        <w:rPr>
          <w:rFonts w:asciiTheme="minorHAnsi" w:hAnsiTheme="minorHAnsi" w:cstheme="minorBidi"/>
          <w:color w:val="000000" w:themeColor="text1"/>
          <w:sz w:val="22"/>
          <w:szCs w:val="22"/>
        </w:rPr>
        <w:t xml:space="preserve"> </w:t>
      </w:r>
      <w:r w:rsidR="00A446CF" w:rsidRPr="006E1E6D">
        <w:rPr>
          <w:rFonts w:asciiTheme="minorHAnsi" w:hAnsiTheme="minorHAnsi" w:cstheme="minorBidi"/>
          <w:color w:val="000000" w:themeColor="text1"/>
          <w:sz w:val="22"/>
          <w:szCs w:val="22"/>
        </w:rPr>
        <w:t>z</w:t>
      </w:r>
      <w:r w:rsidR="000B1A8F" w:rsidRPr="006E1E6D">
        <w:rPr>
          <w:rFonts w:asciiTheme="minorHAnsi" w:hAnsiTheme="minorHAnsi" w:cstheme="minorBidi"/>
          <w:color w:val="000000" w:themeColor="text1"/>
          <w:sz w:val="22"/>
          <w:szCs w:val="22"/>
        </w:rPr>
        <w:t xml:space="preserve">ariadenie staveniska, prípravné práce, vytýčenie a </w:t>
      </w:r>
      <w:r w:rsidR="00E63B86" w:rsidRPr="006E1E6D">
        <w:rPr>
          <w:rFonts w:asciiTheme="minorHAnsi" w:hAnsiTheme="minorHAnsi" w:cstheme="minorBidi"/>
          <w:color w:val="000000" w:themeColor="text1"/>
          <w:sz w:val="22"/>
          <w:szCs w:val="22"/>
        </w:rPr>
        <w:t xml:space="preserve">  </w:t>
      </w:r>
      <w:r w:rsidR="000B1A8F" w:rsidRPr="006E1E6D">
        <w:rPr>
          <w:rFonts w:asciiTheme="minorHAnsi" w:hAnsiTheme="minorHAnsi" w:cstheme="minorBidi"/>
          <w:color w:val="000000" w:themeColor="text1"/>
          <w:sz w:val="22"/>
          <w:szCs w:val="22"/>
        </w:rPr>
        <w:t xml:space="preserve">označenie ochranného pásma, označenie pracoviska, zriadenie </w:t>
      </w:r>
      <w:r w:rsidR="000B1A8F" w:rsidRPr="006E1E6D">
        <w:rPr>
          <w:rFonts w:asciiTheme="minorHAnsi" w:hAnsiTheme="minorHAnsi" w:cstheme="minorBidi"/>
          <w:color w:val="000000" w:themeColor="text1"/>
          <w:sz w:val="22"/>
          <w:szCs w:val="22"/>
        </w:rPr>
        <w:lastRenderedPageBreak/>
        <w:t>dočasných rozvodov vody a el. energie v rámci staveniska z miesta napojenia, zriadenie systému vertikálnej dopravy, prípravné a ukončujúce práce, doprava, zabezpečenie BOZP</w:t>
      </w:r>
      <w:r w:rsidR="006D5DFD" w:rsidRPr="006E1E6D">
        <w:rPr>
          <w:rFonts w:asciiTheme="minorHAnsi" w:hAnsiTheme="minorHAnsi" w:cstheme="minorBidi"/>
          <w:color w:val="000000" w:themeColor="text1"/>
          <w:sz w:val="22"/>
          <w:szCs w:val="22"/>
        </w:rPr>
        <w:t xml:space="preserve">. </w:t>
      </w:r>
    </w:p>
    <w:p w14:paraId="78A13968" w14:textId="1ED21A4E" w:rsidR="008011A7" w:rsidRPr="0011630B" w:rsidRDefault="00F70FB4" w:rsidP="1F84320D">
      <w:pPr>
        <w:pStyle w:val="Odsekzoznamu"/>
        <w:numPr>
          <w:ilvl w:val="2"/>
          <w:numId w:val="24"/>
        </w:numPr>
        <w:jc w:val="both"/>
        <w:rPr>
          <w:rFonts w:asciiTheme="minorHAnsi" w:hAnsiTheme="minorHAnsi" w:cstheme="minorBidi"/>
          <w:color w:val="000000" w:themeColor="text1"/>
          <w:sz w:val="22"/>
          <w:szCs w:val="22"/>
        </w:rPr>
      </w:pPr>
      <w:r w:rsidRPr="1F84320D">
        <w:rPr>
          <w:rFonts w:asciiTheme="minorHAnsi" w:hAnsiTheme="minorHAnsi" w:cstheme="minorBidi"/>
          <w:color w:val="000000" w:themeColor="text1"/>
          <w:sz w:val="22"/>
          <w:szCs w:val="22"/>
        </w:rPr>
        <w:t xml:space="preserve">Odstránenie pôvodného náteru </w:t>
      </w:r>
      <w:r w:rsidR="00E679C7" w:rsidRPr="5EA4623B">
        <w:rPr>
          <w:rFonts w:asciiTheme="minorHAnsi" w:hAnsiTheme="minorHAnsi" w:cstheme="minorBidi"/>
          <w:sz w:val="22"/>
          <w:szCs w:val="22"/>
        </w:rPr>
        <w:t>denné</w:t>
      </w:r>
      <w:r w:rsidR="00B12560" w:rsidRPr="5EA4623B">
        <w:rPr>
          <w:rFonts w:asciiTheme="minorHAnsi" w:hAnsiTheme="minorHAnsi" w:cstheme="minorBidi"/>
          <w:sz w:val="22"/>
          <w:szCs w:val="22"/>
        </w:rPr>
        <w:t>ho</w:t>
      </w:r>
      <w:r w:rsidR="00E679C7" w:rsidRPr="5EA4623B">
        <w:rPr>
          <w:rFonts w:asciiTheme="minorHAnsi" w:hAnsiTheme="minorHAnsi" w:cstheme="minorBidi"/>
          <w:sz w:val="22"/>
          <w:szCs w:val="22"/>
        </w:rPr>
        <w:t xml:space="preserve"> letecké</w:t>
      </w:r>
      <w:r w:rsidR="00B12560" w:rsidRPr="5EA4623B">
        <w:rPr>
          <w:rFonts w:asciiTheme="minorHAnsi" w:hAnsiTheme="minorHAnsi" w:cstheme="minorBidi"/>
          <w:sz w:val="22"/>
          <w:szCs w:val="22"/>
        </w:rPr>
        <w:t>ho</w:t>
      </w:r>
      <w:r w:rsidR="00E679C7" w:rsidRPr="5EA4623B">
        <w:rPr>
          <w:rFonts w:asciiTheme="minorHAnsi" w:hAnsiTheme="minorHAnsi" w:cstheme="minorBidi"/>
          <w:sz w:val="22"/>
          <w:szCs w:val="22"/>
        </w:rPr>
        <w:t xml:space="preserve"> prekážkové</w:t>
      </w:r>
      <w:r w:rsidR="00B12560" w:rsidRPr="5EA4623B">
        <w:rPr>
          <w:rFonts w:asciiTheme="minorHAnsi" w:hAnsiTheme="minorHAnsi" w:cstheme="minorBidi"/>
          <w:sz w:val="22"/>
          <w:szCs w:val="22"/>
        </w:rPr>
        <w:t>ho</w:t>
      </w:r>
      <w:r w:rsidR="00E679C7" w:rsidRPr="5EA4623B">
        <w:rPr>
          <w:rFonts w:asciiTheme="minorHAnsi" w:hAnsiTheme="minorHAnsi" w:cstheme="minorBidi"/>
          <w:sz w:val="22"/>
          <w:szCs w:val="22"/>
        </w:rPr>
        <w:t xml:space="preserve"> značeni</w:t>
      </w:r>
      <w:r w:rsidR="00B12560" w:rsidRPr="5EA4623B">
        <w:rPr>
          <w:rFonts w:asciiTheme="minorHAnsi" w:hAnsiTheme="minorHAnsi" w:cstheme="minorBidi"/>
          <w:sz w:val="22"/>
          <w:szCs w:val="22"/>
        </w:rPr>
        <w:t>a</w:t>
      </w:r>
      <w:r w:rsidR="00E679C7" w:rsidRPr="5EA4623B" w:rsidDel="00AE64C1">
        <w:rPr>
          <w:rFonts w:asciiTheme="minorHAnsi" w:hAnsiTheme="minorHAnsi" w:cstheme="minorBidi"/>
          <w:sz w:val="22"/>
          <w:szCs w:val="22"/>
        </w:rPr>
        <w:t xml:space="preserve"> </w:t>
      </w:r>
      <w:r w:rsidR="00B12560" w:rsidRPr="5EA4623B">
        <w:rPr>
          <w:rFonts w:asciiTheme="minorHAnsi" w:hAnsiTheme="minorHAnsi" w:cstheme="minorBidi"/>
          <w:sz w:val="22"/>
          <w:szCs w:val="22"/>
        </w:rPr>
        <w:t>(</w:t>
      </w:r>
      <w:r w:rsidR="00E679C7" w:rsidRPr="5EA4623B">
        <w:rPr>
          <w:rFonts w:asciiTheme="minorHAnsi" w:hAnsiTheme="minorHAnsi" w:cstheme="minorBidi"/>
          <w:sz w:val="22"/>
          <w:szCs w:val="22"/>
        </w:rPr>
        <w:t xml:space="preserve">ďalej len </w:t>
      </w:r>
      <w:r w:rsidR="00B12560" w:rsidRPr="5EA4623B">
        <w:rPr>
          <w:rFonts w:asciiTheme="minorHAnsi" w:hAnsiTheme="minorHAnsi" w:cstheme="minorBidi"/>
          <w:sz w:val="22"/>
          <w:szCs w:val="22"/>
        </w:rPr>
        <w:t>„</w:t>
      </w:r>
      <w:r w:rsidR="00E679C7" w:rsidRPr="5EA4623B">
        <w:rPr>
          <w:rFonts w:asciiTheme="minorHAnsi" w:hAnsiTheme="minorHAnsi" w:cstheme="minorBidi"/>
          <w:b/>
          <w:bCs/>
          <w:sz w:val="22"/>
          <w:szCs w:val="22"/>
        </w:rPr>
        <w:t>DLP</w:t>
      </w:r>
      <w:r w:rsidR="36A3BE6F" w:rsidRPr="5EA4623B">
        <w:rPr>
          <w:rFonts w:asciiTheme="minorHAnsi" w:hAnsiTheme="minorHAnsi" w:cstheme="minorBidi"/>
          <w:b/>
          <w:bCs/>
          <w:sz w:val="22"/>
          <w:szCs w:val="22"/>
        </w:rPr>
        <w:t>Z</w:t>
      </w:r>
      <w:r w:rsidR="00B12560" w:rsidRPr="5EA4623B">
        <w:rPr>
          <w:rFonts w:asciiTheme="minorHAnsi" w:hAnsiTheme="minorHAnsi" w:cstheme="minorBidi"/>
          <w:sz w:val="22"/>
          <w:szCs w:val="22"/>
        </w:rPr>
        <w:t>“)</w:t>
      </w:r>
      <w:r w:rsidR="00E75666" w:rsidRPr="1F84320D">
        <w:rPr>
          <w:rFonts w:asciiTheme="minorHAnsi" w:hAnsiTheme="minorHAnsi" w:cstheme="minorBidi"/>
          <w:color w:val="000000" w:themeColor="text1"/>
          <w:sz w:val="22"/>
          <w:szCs w:val="22"/>
        </w:rPr>
        <w:t xml:space="preserve"> - </w:t>
      </w:r>
      <w:r w:rsidR="006F15E5" w:rsidRPr="1F84320D">
        <w:rPr>
          <w:rFonts w:asciiTheme="minorHAnsi" w:hAnsiTheme="minorHAnsi" w:cstheme="minorBidi"/>
          <w:color w:val="000000" w:themeColor="text1"/>
          <w:sz w:val="22"/>
          <w:szCs w:val="22"/>
        </w:rPr>
        <w:t xml:space="preserve">odstrániť zvyšky starých náterov, ktoré stratili </w:t>
      </w:r>
      <w:proofErr w:type="spellStart"/>
      <w:r w:rsidR="006F15E5" w:rsidRPr="1F84320D">
        <w:rPr>
          <w:rFonts w:asciiTheme="minorHAnsi" w:hAnsiTheme="minorHAnsi" w:cstheme="minorBidi"/>
          <w:color w:val="000000" w:themeColor="text1"/>
          <w:sz w:val="22"/>
          <w:szCs w:val="22"/>
        </w:rPr>
        <w:t>prídržnosť</w:t>
      </w:r>
      <w:proofErr w:type="spellEnd"/>
      <w:r w:rsidR="006F15E5" w:rsidRPr="1F84320D">
        <w:rPr>
          <w:rFonts w:asciiTheme="minorHAnsi" w:hAnsiTheme="minorHAnsi" w:cstheme="minorBidi"/>
          <w:color w:val="000000" w:themeColor="text1"/>
          <w:sz w:val="22"/>
          <w:szCs w:val="22"/>
        </w:rPr>
        <w:t xml:space="preserve"> k podkladu - mechanicky s pomocou murárskych špachtlí prípadne drôtenými kefami</w:t>
      </w:r>
      <w:r w:rsidR="00E75666" w:rsidRPr="1F84320D">
        <w:rPr>
          <w:rFonts w:asciiTheme="minorHAnsi" w:hAnsiTheme="minorHAnsi" w:cstheme="minorBidi"/>
          <w:color w:val="000000" w:themeColor="text1"/>
          <w:sz w:val="22"/>
          <w:szCs w:val="22"/>
        </w:rPr>
        <w:t xml:space="preserve">. </w:t>
      </w:r>
      <w:r w:rsidR="006F15E5" w:rsidRPr="1F84320D">
        <w:rPr>
          <w:rFonts w:asciiTheme="minorHAnsi" w:hAnsiTheme="minorHAnsi" w:cstheme="minorBidi"/>
          <w:color w:val="000000" w:themeColor="text1"/>
          <w:sz w:val="22"/>
          <w:szCs w:val="22"/>
        </w:rPr>
        <w:t xml:space="preserve">Očistiť povrch komína tlakovou vodou s pracovným tlakom do 1200 </w:t>
      </w:r>
      <w:r w:rsidR="001D6977">
        <w:rPr>
          <w:rFonts w:asciiTheme="minorHAnsi" w:hAnsiTheme="minorHAnsi" w:cstheme="minorBidi"/>
          <w:color w:val="000000" w:themeColor="text1"/>
          <w:sz w:val="22"/>
          <w:szCs w:val="22"/>
        </w:rPr>
        <w:t>b</w:t>
      </w:r>
      <w:r w:rsidR="006F15E5" w:rsidRPr="1F84320D">
        <w:rPr>
          <w:rFonts w:asciiTheme="minorHAnsi" w:hAnsiTheme="minorHAnsi" w:cstheme="minorBidi"/>
          <w:color w:val="000000" w:themeColor="text1"/>
          <w:sz w:val="22"/>
          <w:szCs w:val="22"/>
        </w:rPr>
        <w:t xml:space="preserve">ar. Tryskanie vykonávať rotačnými tryskami. Účelom je odstránenie zbytkov voľných častí betónu, starých náterov, cementového mlieka a prípadných organických nečistôt. Na túto činnosť sa použije technologické zariadenie pripojené na zdroj vody. Zariadenie je poháňané elektromotorom, ktorý prenáša energiu na piestové čerpadlo, ktoré stláča médium  - upravenú vodu. Takto stlačená voda sa prenáša vysokotlakovými hadicami do miesta aplikácie </w:t>
      </w:r>
      <w:proofErr w:type="spellStart"/>
      <w:r w:rsidR="006F15E5" w:rsidRPr="1F84320D">
        <w:rPr>
          <w:rFonts w:asciiTheme="minorHAnsi" w:hAnsiTheme="minorHAnsi" w:cstheme="minorBidi"/>
          <w:color w:val="000000" w:themeColor="text1"/>
          <w:sz w:val="22"/>
          <w:szCs w:val="22"/>
        </w:rPr>
        <w:t>otryskávania</w:t>
      </w:r>
      <w:proofErr w:type="spellEnd"/>
      <w:r w:rsidR="006F15E5" w:rsidRPr="1F84320D">
        <w:rPr>
          <w:rFonts w:asciiTheme="minorHAnsi" w:hAnsiTheme="minorHAnsi" w:cstheme="minorBidi"/>
          <w:color w:val="000000" w:themeColor="text1"/>
          <w:sz w:val="22"/>
          <w:szCs w:val="22"/>
        </w:rPr>
        <w:t>. Na uvedené práce sa používa pracovné náradie: vysokotlaková pištoľ s prepadom a vhodnými tryskami, prípadne predlžovacími nástavcami a vhodné OOPP</w:t>
      </w:r>
      <w:r w:rsidR="006D5DFD" w:rsidRPr="1F84320D">
        <w:rPr>
          <w:rFonts w:asciiTheme="minorHAnsi" w:hAnsiTheme="minorHAnsi" w:cstheme="minorBidi"/>
          <w:color w:val="000000" w:themeColor="text1"/>
          <w:sz w:val="22"/>
          <w:szCs w:val="22"/>
        </w:rPr>
        <w:t>.</w:t>
      </w:r>
    </w:p>
    <w:p w14:paraId="7575D2F1" w14:textId="31464309" w:rsidR="008011A7" w:rsidRPr="0011630B" w:rsidRDefault="00F70FB4" w:rsidP="009F4872">
      <w:pPr>
        <w:pStyle w:val="Odsekzoznamu"/>
        <w:numPr>
          <w:ilvl w:val="2"/>
          <w:numId w:val="24"/>
        </w:numPr>
        <w:jc w:val="both"/>
        <w:rPr>
          <w:rFonts w:asciiTheme="minorHAnsi" w:hAnsiTheme="minorHAnsi" w:cstheme="minorBidi"/>
          <w:color w:val="000000" w:themeColor="text1"/>
          <w:sz w:val="22"/>
          <w:szCs w:val="22"/>
        </w:rPr>
      </w:pPr>
      <w:r w:rsidRPr="006D5DFD">
        <w:rPr>
          <w:rFonts w:asciiTheme="minorHAnsi" w:hAnsiTheme="minorHAnsi" w:cstheme="minorBidi"/>
          <w:color w:val="000000" w:themeColor="text1"/>
          <w:sz w:val="22"/>
          <w:szCs w:val="22"/>
        </w:rPr>
        <w:t>Oprava staticky významn</w:t>
      </w:r>
      <w:r w:rsidR="00392B85">
        <w:rPr>
          <w:rFonts w:asciiTheme="minorHAnsi" w:hAnsiTheme="minorHAnsi" w:cstheme="minorBidi"/>
          <w:color w:val="000000" w:themeColor="text1"/>
          <w:sz w:val="22"/>
          <w:szCs w:val="22"/>
        </w:rPr>
        <w:t xml:space="preserve">ých </w:t>
      </w:r>
      <w:r w:rsidRPr="006D5DFD">
        <w:rPr>
          <w:rFonts w:asciiTheme="minorHAnsi" w:hAnsiTheme="minorHAnsi" w:cstheme="minorBidi"/>
          <w:color w:val="000000" w:themeColor="text1"/>
          <w:sz w:val="22"/>
          <w:szCs w:val="22"/>
        </w:rPr>
        <w:t xml:space="preserve"> trhl</w:t>
      </w:r>
      <w:r w:rsidR="00392B85">
        <w:rPr>
          <w:rFonts w:asciiTheme="minorHAnsi" w:hAnsiTheme="minorHAnsi" w:cstheme="minorBidi"/>
          <w:color w:val="000000" w:themeColor="text1"/>
          <w:sz w:val="22"/>
          <w:szCs w:val="22"/>
        </w:rPr>
        <w:t>ín</w:t>
      </w:r>
      <w:r w:rsidRPr="006D5DFD">
        <w:rPr>
          <w:rFonts w:asciiTheme="minorHAnsi" w:hAnsiTheme="minorHAnsi" w:cstheme="minorBidi"/>
          <w:color w:val="000000" w:themeColor="text1"/>
          <w:sz w:val="22"/>
          <w:szCs w:val="22"/>
        </w:rPr>
        <w:t xml:space="preserve"> so šírkou ≥0,3</w:t>
      </w:r>
      <w:r w:rsidR="0084253F">
        <w:rPr>
          <w:rFonts w:asciiTheme="minorHAnsi" w:hAnsiTheme="minorHAnsi" w:cstheme="minorBidi"/>
          <w:color w:val="000000" w:themeColor="text1"/>
          <w:sz w:val="22"/>
          <w:szCs w:val="22"/>
        </w:rPr>
        <w:t xml:space="preserve"> </w:t>
      </w:r>
      <w:r w:rsidRPr="006D5DFD">
        <w:rPr>
          <w:rFonts w:asciiTheme="minorHAnsi" w:hAnsiTheme="minorHAnsi" w:cstheme="minorBidi"/>
          <w:color w:val="000000" w:themeColor="text1"/>
          <w:sz w:val="22"/>
          <w:szCs w:val="22"/>
        </w:rPr>
        <w:t>mm a dĺžkou nad 500</w:t>
      </w:r>
      <w:r w:rsidR="0084253F">
        <w:rPr>
          <w:rFonts w:asciiTheme="minorHAnsi" w:hAnsiTheme="minorHAnsi" w:cstheme="minorBidi"/>
          <w:color w:val="000000" w:themeColor="text1"/>
          <w:sz w:val="22"/>
          <w:szCs w:val="22"/>
        </w:rPr>
        <w:t xml:space="preserve"> </w:t>
      </w:r>
      <w:r w:rsidRPr="006D5DFD">
        <w:rPr>
          <w:rFonts w:asciiTheme="minorHAnsi" w:hAnsiTheme="minorHAnsi" w:cstheme="minorBidi"/>
          <w:color w:val="000000" w:themeColor="text1"/>
          <w:sz w:val="22"/>
          <w:szCs w:val="22"/>
        </w:rPr>
        <w:t>mm</w:t>
      </w:r>
      <w:r w:rsidR="00E75666" w:rsidRPr="006D5DFD">
        <w:rPr>
          <w:rFonts w:asciiTheme="minorHAnsi" w:hAnsiTheme="minorHAnsi" w:cstheme="minorBidi"/>
          <w:color w:val="000000" w:themeColor="text1"/>
          <w:sz w:val="22"/>
          <w:szCs w:val="22"/>
        </w:rPr>
        <w:t xml:space="preserve"> - </w:t>
      </w:r>
      <w:r w:rsidR="00594773" w:rsidRPr="006D5DFD">
        <w:rPr>
          <w:rFonts w:asciiTheme="minorHAnsi" w:hAnsiTheme="minorHAnsi" w:cstheme="minorBidi"/>
          <w:color w:val="000000" w:themeColor="text1"/>
          <w:sz w:val="22"/>
          <w:szCs w:val="22"/>
        </w:rPr>
        <w:t xml:space="preserve">Po vizuálnom zmapovaní je trhlinu nutné pretvoriť uhlovou brúskou s diamantovým kotúčom na dilatačnú </w:t>
      </w:r>
      <w:proofErr w:type="spellStart"/>
      <w:r w:rsidR="00594773" w:rsidRPr="006D5DFD">
        <w:rPr>
          <w:rFonts w:asciiTheme="minorHAnsi" w:hAnsiTheme="minorHAnsi" w:cstheme="minorBidi"/>
          <w:color w:val="000000" w:themeColor="text1"/>
          <w:sz w:val="22"/>
          <w:szCs w:val="22"/>
        </w:rPr>
        <w:t>špáru</w:t>
      </w:r>
      <w:proofErr w:type="spellEnd"/>
      <w:r w:rsidR="00594773" w:rsidRPr="006D5DFD">
        <w:rPr>
          <w:rFonts w:asciiTheme="minorHAnsi" w:hAnsiTheme="minorHAnsi" w:cstheme="minorBidi"/>
          <w:color w:val="000000" w:themeColor="text1"/>
          <w:sz w:val="22"/>
          <w:szCs w:val="22"/>
        </w:rPr>
        <w:t>. Minimálna hĺbka rezu je 3</w:t>
      </w:r>
      <w:r w:rsidR="009D30B9">
        <w:rPr>
          <w:rFonts w:asciiTheme="minorHAnsi" w:hAnsiTheme="minorHAnsi" w:cstheme="minorBidi"/>
          <w:color w:val="000000" w:themeColor="text1"/>
          <w:sz w:val="22"/>
          <w:szCs w:val="22"/>
        </w:rPr>
        <w:t xml:space="preserve"> </w:t>
      </w:r>
      <w:r w:rsidR="00594773" w:rsidRPr="006D5DFD">
        <w:rPr>
          <w:rFonts w:asciiTheme="minorHAnsi" w:hAnsiTheme="minorHAnsi" w:cstheme="minorBidi"/>
          <w:color w:val="000000" w:themeColor="text1"/>
          <w:sz w:val="22"/>
          <w:szCs w:val="22"/>
        </w:rPr>
        <w:t xml:space="preserve">mm, pričom pomer hĺbky rezu ku šírke by mal byť 2:1. Následne škáru vyčistiť stlačeným vzduchom alebo mechanicky pomocou štetca. Následne </w:t>
      </w:r>
      <w:proofErr w:type="spellStart"/>
      <w:r w:rsidR="00594773" w:rsidRPr="006D5DFD">
        <w:rPr>
          <w:rFonts w:asciiTheme="minorHAnsi" w:hAnsiTheme="minorHAnsi" w:cstheme="minorBidi"/>
          <w:color w:val="000000" w:themeColor="text1"/>
          <w:sz w:val="22"/>
          <w:szCs w:val="22"/>
        </w:rPr>
        <w:t>napenetrovať</w:t>
      </w:r>
      <w:proofErr w:type="spellEnd"/>
      <w:r w:rsidR="00594773" w:rsidRPr="006D5DFD">
        <w:rPr>
          <w:rFonts w:asciiTheme="minorHAnsi" w:hAnsiTheme="minorHAnsi" w:cstheme="minorBidi"/>
          <w:color w:val="000000" w:themeColor="text1"/>
          <w:sz w:val="22"/>
          <w:szCs w:val="22"/>
        </w:rPr>
        <w:t xml:space="preserve"> a vyplniť trhliny trvale pružným tmelom. Je nutné dodržať časové hľadisko zrenia jednotlivých materiálov predpísaného výrobcom. V konečnej fáze odstrániť prebytočný tmel</w:t>
      </w:r>
      <w:r w:rsidR="006D5DFD" w:rsidRPr="006D5DFD">
        <w:rPr>
          <w:rFonts w:asciiTheme="minorHAnsi" w:hAnsiTheme="minorHAnsi" w:cstheme="minorBidi"/>
          <w:color w:val="000000" w:themeColor="text1"/>
          <w:sz w:val="22"/>
          <w:szCs w:val="22"/>
        </w:rPr>
        <w:t>.</w:t>
      </w:r>
    </w:p>
    <w:p w14:paraId="6B173CA0" w14:textId="1A10D7E8" w:rsidR="008011A7" w:rsidRPr="0011630B" w:rsidRDefault="00F70FB4" w:rsidP="1F84320D">
      <w:pPr>
        <w:pStyle w:val="Odsekzoznamu"/>
        <w:numPr>
          <w:ilvl w:val="2"/>
          <w:numId w:val="24"/>
        </w:numPr>
        <w:jc w:val="both"/>
        <w:rPr>
          <w:rFonts w:asciiTheme="minorHAnsi" w:hAnsiTheme="minorHAnsi" w:cstheme="minorBidi"/>
          <w:color w:val="000000" w:themeColor="text1"/>
          <w:sz w:val="22"/>
          <w:szCs w:val="22"/>
        </w:rPr>
      </w:pPr>
      <w:r w:rsidRPr="1F84320D">
        <w:rPr>
          <w:rFonts w:asciiTheme="minorHAnsi" w:hAnsiTheme="minorHAnsi" w:cstheme="minorBidi"/>
          <w:color w:val="000000" w:themeColor="text1"/>
          <w:sz w:val="22"/>
          <w:szCs w:val="22"/>
        </w:rPr>
        <w:t xml:space="preserve">Sanácia </w:t>
      </w:r>
      <w:r w:rsidR="00BE45ED">
        <w:rPr>
          <w:rFonts w:asciiTheme="minorHAnsi" w:hAnsiTheme="minorHAnsi" w:cstheme="minorBidi"/>
          <w:color w:val="000000" w:themeColor="text1"/>
          <w:sz w:val="22"/>
          <w:szCs w:val="22"/>
        </w:rPr>
        <w:t>železobetó</w:t>
      </w:r>
      <w:r w:rsidR="004953E7">
        <w:rPr>
          <w:rFonts w:asciiTheme="minorHAnsi" w:hAnsiTheme="minorHAnsi" w:cstheme="minorBidi"/>
          <w:color w:val="000000" w:themeColor="text1"/>
          <w:sz w:val="22"/>
          <w:szCs w:val="22"/>
        </w:rPr>
        <w:t>n</w:t>
      </w:r>
      <w:r w:rsidR="00BE45ED">
        <w:rPr>
          <w:rFonts w:asciiTheme="minorHAnsi" w:hAnsiTheme="minorHAnsi" w:cstheme="minorBidi"/>
          <w:color w:val="000000" w:themeColor="text1"/>
          <w:sz w:val="22"/>
          <w:szCs w:val="22"/>
        </w:rPr>
        <w:t xml:space="preserve">ového </w:t>
      </w:r>
      <w:r w:rsidR="00DE065F">
        <w:rPr>
          <w:rFonts w:asciiTheme="minorHAnsi" w:hAnsiTheme="minorHAnsi" w:cstheme="minorBidi"/>
          <w:color w:val="000000" w:themeColor="text1"/>
          <w:sz w:val="22"/>
          <w:szCs w:val="22"/>
        </w:rPr>
        <w:t xml:space="preserve"> (</w:t>
      </w:r>
      <w:r w:rsidR="0006046D" w:rsidRPr="1F84320D">
        <w:rPr>
          <w:rFonts w:asciiTheme="minorHAnsi" w:hAnsiTheme="minorHAnsi" w:cstheme="minorBidi"/>
          <w:color w:val="000000" w:themeColor="text1"/>
          <w:sz w:val="22"/>
          <w:szCs w:val="22"/>
        </w:rPr>
        <w:t xml:space="preserve">ďalej </w:t>
      </w:r>
      <w:r w:rsidR="00DE065F">
        <w:rPr>
          <w:rFonts w:asciiTheme="minorHAnsi" w:hAnsiTheme="minorHAnsi" w:cstheme="minorBidi"/>
          <w:color w:val="000000" w:themeColor="text1"/>
          <w:sz w:val="22"/>
          <w:szCs w:val="22"/>
        </w:rPr>
        <w:t>tiež „</w:t>
      </w:r>
      <w:r w:rsidR="0006046D" w:rsidRPr="00DE065F">
        <w:rPr>
          <w:rFonts w:asciiTheme="minorHAnsi" w:hAnsiTheme="minorHAnsi" w:cstheme="minorBidi"/>
          <w:b/>
          <w:color w:val="000000" w:themeColor="text1"/>
          <w:sz w:val="22"/>
          <w:szCs w:val="22"/>
        </w:rPr>
        <w:t>ŽB</w:t>
      </w:r>
      <w:r w:rsidR="00DE065F">
        <w:rPr>
          <w:rFonts w:asciiTheme="minorHAnsi" w:hAnsiTheme="minorHAnsi" w:cstheme="minorBidi"/>
          <w:color w:val="000000" w:themeColor="text1"/>
          <w:sz w:val="22"/>
          <w:szCs w:val="22"/>
        </w:rPr>
        <w:t>“</w:t>
      </w:r>
      <w:r w:rsidR="0006046D" w:rsidRPr="1F84320D">
        <w:rPr>
          <w:rFonts w:asciiTheme="minorHAnsi" w:hAnsiTheme="minorHAnsi" w:cstheme="minorBidi"/>
          <w:color w:val="000000" w:themeColor="text1"/>
          <w:sz w:val="22"/>
          <w:szCs w:val="22"/>
        </w:rPr>
        <w:t>)</w:t>
      </w:r>
      <w:r w:rsidRPr="1F84320D">
        <w:rPr>
          <w:rFonts w:asciiTheme="minorHAnsi" w:hAnsiTheme="minorHAnsi" w:cstheme="minorBidi"/>
          <w:color w:val="000000" w:themeColor="text1"/>
          <w:sz w:val="22"/>
          <w:szCs w:val="22"/>
        </w:rPr>
        <w:t xml:space="preserve"> drieku</w:t>
      </w:r>
      <w:r w:rsidR="001D6C21" w:rsidRPr="1F84320D">
        <w:rPr>
          <w:rFonts w:asciiTheme="minorHAnsi" w:hAnsiTheme="minorHAnsi" w:cstheme="minorBidi"/>
          <w:color w:val="000000" w:themeColor="text1"/>
          <w:sz w:val="22"/>
          <w:szCs w:val="22"/>
        </w:rPr>
        <w:t xml:space="preserve"> - Na </w:t>
      </w:r>
      <w:proofErr w:type="spellStart"/>
      <w:r w:rsidR="001D6C21" w:rsidRPr="1F84320D">
        <w:rPr>
          <w:rFonts w:asciiTheme="minorHAnsi" w:hAnsiTheme="minorHAnsi" w:cstheme="minorBidi"/>
          <w:color w:val="000000" w:themeColor="text1"/>
          <w:sz w:val="22"/>
          <w:szCs w:val="22"/>
        </w:rPr>
        <w:t>reprofiláciu</w:t>
      </w:r>
      <w:proofErr w:type="spellEnd"/>
      <w:r w:rsidR="001D6C21" w:rsidRPr="1F84320D">
        <w:rPr>
          <w:rFonts w:asciiTheme="minorHAnsi" w:hAnsiTheme="minorHAnsi" w:cstheme="minorBidi"/>
          <w:color w:val="000000" w:themeColor="text1"/>
          <w:sz w:val="22"/>
          <w:szCs w:val="22"/>
        </w:rPr>
        <w:t xml:space="preserve"> bude použitá sanačná malta triedy R4. Maltu nanášať ručne na betónový podklad nasýtený vodou. Nanášanie bude vo vrstvách 5-20</w:t>
      </w:r>
      <w:r w:rsidR="00CF7821" w:rsidRPr="1F84320D">
        <w:rPr>
          <w:rFonts w:asciiTheme="minorHAnsi" w:hAnsiTheme="minorHAnsi" w:cstheme="minorBidi"/>
          <w:color w:val="000000" w:themeColor="text1"/>
          <w:sz w:val="22"/>
          <w:szCs w:val="22"/>
        </w:rPr>
        <w:t xml:space="preserve"> </w:t>
      </w:r>
      <w:r w:rsidR="001D6C21" w:rsidRPr="1F84320D">
        <w:rPr>
          <w:rFonts w:asciiTheme="minorHAnsi" w:hAnsiTheme="minorHAnsi" w:cstheme="minorBidi"/>
          <w:color w:val="000000" w:themeColor="text1"/>
          <w:sz w:val="22"/>
          <w:szCs w:val="22"/>
        </w:rPr>
        <w:t xml:space="preserve">mm až po dosiahnutie finálneho povrchu. V závislosti od počasia je potrebné prispôsobiť intenzitu ochrany </w:t>
      </w:r>
      <w:proofErr w:type="spellStart"/>
      <w:r w:rsidR="001D6C21" w:rsidRPr="1F84320D">
        <w:rPr>
          <w:rFonts w:asciiTheme="minorHAnsi" w:hAnsiTheme="minorHAnsi" w:cstheme="minorBidi"/>
          <w:color w:val="000000" w:themeColor="text1"/>
          <w:sz w:val="22"/>
          <w:szCs w:val="22"/>
        </w:rPr>
        <w:t>sanovaných</w:t>
      </w:r>
      <w:proofErr w:type="spellEnd"/>
      <w:r w:rsidR="001D6C21" w:rsidRPr="1F84320D">
        <w:rPr>
          <w:rFonts w:asciiTheme="minorHAnsi" w:hAnsiTheme="minorHAnsi" w:cstheme="minorBidi"/>
          <w:color w:val="000000" w:themeColor="text1"/>
          <w:sz w:val="22"/>
          <w:szCs w:val="22"/>
        </w:rPr>
        <w:t xml:space="preserve"> miest voči nadmernému odparovaniu </w:t>
      </w:r>
      <w:proofErr w:type="spellStart"/>
      <w:r w:rsidR="001D6C21" w:rsidRPr="1F84320D">
        <w:rPr>
          <w:rFonts w:asciiTheme="minorHAnsi" w:hAnsiTheme="minorHAnsi" w:cstheme="minorBidi"/>
          <w:color w:val="000000" w:themeColor="text1"/>
          <w:sz w:val="22"/>
          <w:szCs w:val="22"/>
        </w:rPr>
        <w:t>zámesovej</w:t>
      </w:r>
      <w:proofErr w:type="spellEnd"/>
      <w:r w:rsidR="001D6C21" w:rsidRPr="1F84320D">
        <w:rPr>
          <w:rFonts w:asciiTheme="minorHAnsi" w:hAnsiTheme="minorHAnsi" w:cstheme="minorBidi"/>
          <w:color w:val="000000" w:themeColor="text1"/>
          <w:sz w:val="22"/>
          <w:szCs w:val="22"/>
        </w:rPr>
        <w:t xml:space="preserve"> vody. Ochranu vykonávať kropením vodou  alebo vhodným náterom. Počas sanácie monitorovať jednotlivé kroky a zaznamenávať dátumy sanácie pre možnosť spätnej kontroly </w:t>
      </w:r>
      <w:r w:rsidR="005D1F85">
        <w:rPr>
          <w:rFonts w:asciiTheme="minorHAnsi" w:hAnsiTheme="minorHAnsi" w:cstheme="minorBidi"/>
          <w:color w:val="000000" w:themeColor="text1"/>
          <w:sz w:val="22"/>
          <w:szCs w:val="22"/>
        </w:rPr>
        <w:t>v zmysle technického listu sanačnej malty</w:t>
      </w:r>
      <w:r w:rsidR="009833FC">
        <w:rPr>
          <w:rFonts w:asciiTheme="minorHAnsi" w:hAnsiTheme="minorHAnsi" w:cstheme="minorBidi"/>
          <w:color w:val="000000" w:themeColor="text1"/>
          <w:sz w:val="22"/>
          <w:szCs w:val="22"/>
        </w:rPr>
        <w:t>.</w:t>
      </w:r>
      <w:r w:rsidR="00926C1B">
        <w:rPr>
          <w:rFonts w:asciiTheme="minorHAnsi" w:hAnsiTheme="minorHAnsi" w:cstheme="minorBidi"/>
          <w:color w:val="000000" w:themeColor="text1"/>
          <w:sz w:val="22"/>
          <w:szCs w:val="22"/>
        </w:rPr>
        <w:t xml:space="preserve"> </w:t>
      </w:r>
    </w:p>
    <w:p w14:paraId="4BC9120B" w14:textId="194DEA79" w:rsidR="00957FE9" w:rsidRPr="0011630B" w:rsidRDefault="00F70FB4" w:rsidP="1F84320D">
      <w:pPr>
        <w:pStyle w:val="Odsekzoznamu"/>
        <w:numPr>
          <w:ilvl w:val="2"/>
          <w:numId w:val="24"/>
        </w:numPr>
        <w:jc w:val="both"/>
        <w:rPr>
          <w:rFonts w:asciiTheme="minorHAnsi" w:hAnsiTheme="minorHAnsi" w:cstheme="minorBidi"/>
          <w:color w:val="000000" w:themeColor="text1"/>
          <w:sz w:val="22"/>
          <w:szCs w:val="22"/>
        </w:rPr>
      </w:pPr>
      <w:r w:rsidRPr="1F84320D">
        <w:rPr>
          <w:rFonts w:asciiTheme="minorHAnsi" w:hAnsiTheme="minorHAnsi" w:cstheme="minorBidi"/>
          <w:color w:val="000000" w:themeColor="text1"/>
          <w:sz w:val="22"/>
          <w:szCs w:val="22"/>
        </w:rPr>
        <w:t>Aplikácia ná</w:t>
      </w:r>
      <w:r w:rsidR="002F4657" w:rsidRPr="1F84320D">
        <w:rPr>
          <w:rFonts w:asciiTheme="minorHAnsi" w:hAnsiTheme="minorHAnsi" w:cstheme="minorBidi"/>
          <w:color w:val="000000" w:themeColor="text1"/>
          <w:sz w:val="22"/>
          <w:szCs w:val="22"/>
        </w:rPr>
        <w:t>t</w:t>
      </w:r>
      <w:r w:rsidRPr="1F84320D">
        <w:rPr>
          <w:rFonts w:asciiTheme="minorHAnsi" w:hAnsiTheme="minorHAnsi" w:cstheme="minorBidi"/>
          <w:color w:val="000000" w:themeColor="text1"/>
          <w:sz w:val="22"/>
          <w:szCs w:val="22"/>
        </w:rPr>
        <w:t>eru DLZP</w:t>
      </w:r>
      <w:r w:rsidR="002F4657" w:rsidRPr="1F84320D">
        <w:rPr>
          <w:rFonts w:asciiTheme="minorHAnsi" w:hAnsiTheme="minorHAnsi" w:cstheme="minorBidi"/>
          <w:color w:val="000000" w:themeColor="text1"/>
          <w:sz w:val="22"/>
          <w:szCs w:val="22"/>
        </w:rPr>
        <w:t xml:space="preserve"> </w:t>
      </w:r>
      <w:r w:rsidR="00C46FE2">
        <w:rPr>
          <w:rFonts w:asciiTheme="minorHAnsi" w:hAnsiTheme="minorHAnsi" w:cstheme="minorBidi"/>
          <w:color w:val="000000" w:themeColor="text1"/>
          <w:sz w:val="22"/>
          <w:szCs w:val="22"/>
        </w:rPr>
        <w:t>–</w:t>
      </w:r>
      <w:r w:rsidR="002F4657" w:rsidRPr="1F84320D">
        <w:rPr>
          <w:rFonts w:asciiTheme="minorHAnsi" w:hAnsiTheme="minorHAnsi" w:cstheme="minorBidi"/>
          <w:color w:val="000000" w:themeColor="text1"/>
          <w:sz w:val="22"/>
          <w:szCs w:val="22"/>
        </w:rPr>
        <w:t xml:space="preserve"> </w:t>
      </w:r>
      <w:r w:rsidR="00D63333" w:rsidRPr="1F84320D">
        <w:rPr>
          <w:rFonts w:asciiTheme="minorHAnsi" w:hAnsiTheme="minorHAnsi" w:cstheme="minorBidi"/>
          <w:color w:val="000000" w:themeColor="text1"/>
          <w:sz w:val="22"/>
          <w:szCs w:val="22"/>
        </w:rPr>
        <w:t>Na pripravený podklad aplikovať zvolený náterový systém v</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zložení 1x penetrácia a</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 xml:space="preserve">dvojnásobný vrchný náter vo farbe RAL zodpovedajúcej predpisu ANNEX 14 – </w:t>
      </w:r>
      <w:proofErr w:type="spellStart"/>
      <w:r w:rsidR="00D63333" w:rsidRPr="1F84320D">
        <w:rPr>
          <w:rFonts w:asciiTheme="minorHAnsi" w:hAnsiTheme="minorHAnsi" w:cstheme="minorBidi"/>
          <w:color w:val="000000" w:themeColor="text1"/>
          <w:sz w:val="22"/>
          <w:szCs w:val="22"/>
        </w:rPr>
        <w:t>Aerodromes</w:t>
      </w:r>
      <w:proofErr w:type="spellEnd"/>
      <w:r w:rsidR="00D63333" w:rsidRPr="1F84320D">
        <w:rPr>
          <w:rFonts w:asciiTheme="minorHAnsi" w:hAnsiTheme="minorHAnsi" w:cstheme="minorBidi"/>
          <w:color w:val="000000" w:themeColor="text1"/>
          <w:sz w:val="22"/>
          <w:szCs w:val="22"/>
        </w:rPr>
        <w:t>. Náter aplikovať ručným maliarskym náradím. V</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závislosti od drsnosti podkladu a</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typu náteru sa hrúbky finálnej vrstvy pohybujú spravidla v</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rozmedzí 120-220 µm. Vždy po natretí merateľného úseku je žiadúce skontrolovať spotrebu a</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následne prispôsobiť technológiu. Všetky zariadenia umiestnené na komíne (nočné letecké svetlá, meracia a</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vysielacia technika....)</w:t>
      </w:r>
      <w:r w:rsidR="0018090A" w:rsidRPr="1F84320D">
        <w:rPr>
          <w:rFonts w:asciiTheme="minorHAnsi" w:hAnsiTheme="minorHAnsi" w:cstheme="minorBidi"/>
          <w:color w:val="000000" w:themeColor="text1"/>
          <w:sz w:val="22"/>
          <w:szCs w:val="22"/>
        </w:rPr>
        <w:t>,</w:t>
      </w:r>
      <w:r w:rsidR="00D63333" w:rsidRPr="1F84320D">
        <w:rPr>
          <w:rFonts w:asciiTheme="minorHAnsi" w:hAnsiTheme="minorHAnsi" w:cstheme="minorBidi"/>
          <w:color w:val="000000" w:themeColor="text1"/>
          <w:sz w:val="22"/>
          <w:szCs w:val="22"/>
        </w:rPr>
        <w:t xml:space="preserve"> ako aj v</w:t>
      </w:r>
      <w:r w:rsidR="00C46FE2">
        <w:rPr>
          <w:rFonts w:asciiTheme="minorHAnsi" w:hAnsiTheme="minorHAnsi" w:cstheme="minorBidi"/>
          <w:color w:val="000000" w:themeColor="text1"/>
          <w:sz w:val="22"/>
          <w:szCs w:val="22"/>
        </w:rPr>
        <w:t> </w:t>
      </w:r>
      <w:r w:rsidR="00D63333" w:rsidRPr="1F84320D">
        <w:rPr>
          <w:rFonts w:asciiTheme="minorHAnsi" w:hAnsiTheme="minorHAnsi" w:cstheme="minorBidi"/>
          <w:color w:val="000000" w:themeColor="text1"/>
          <w:sz w:val="22"/>
          <w:szCs w:val="22"/>
        </w:rPr>
        <w:t xml:space="preserve">tesnej blízkosti komína budú zabezpečené </w:t>
      </w:r>
      <w:r w:rsidR="00F0651F" w:rsidRPr="1F84320D">
        <w:rPr>
          <w:rFonts w:asciiTheme="minorHAnsi" w:hAnsiTheme="minorHAnsi" w:cstheme="minorBidi"/>
          <w:color w:val="000000" w:themeColor="text1"/>
          <w:sz w:val="22"/>
          <w:szCs w:val="22"/>
        </w:rPr>
        <w:t xml:space="preserve">zhotoviteľom </w:t>
      </w:r>
      <w:r w:rsidR="00D63333" w:rsidRPr="1F84320D">
        <w:rPr>
          <w:rFonts w:asciiTheme="minorHAnsi" w:hAnsiTheme="minorHAnsi" w:cstheme="minorBidi"/>
          <w:color w:val="000000" w:themeColor="text1"/>
          <w:sz w:val="22"/>
          <w:szCs w:val="22"/>
        </w:rPr>
        <w:t>proti poškodeniu/znečisteniu.</w:t>
      </w:r>
    </w:p>
    <w:p w14:paraId="202E50DC" w14:textId="027053EA" w:rsidR="008011A7" w:rsidRDefault="00D73109" w:rsidP="009F4872">
      <w:pPr>
        <w:pStyle w:val="Odsekzoznamu"/>
        <w:numPr>
          <w:ilvl w:val="2"/>
          <w:numId w:val="24"/>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Č</w:t>
      </w:r>
      <w:r w:rsidR="00AB22D9" w:rsidRPr="00AB22D9">
        <w:rPr>
          <w:rFonts w:asciiTheme="minorHAnsi" w:hAnsiTheme="minorHAnsi" w:cstheme="minorBidi"/>
          <w:color w:val="000000" w:themeColor="text1"/>
          <w:sz w:val="22"/>
          <w:szCs w:val="22"/>
        </w:rPr>
        <w:t xml:space="preserve">innosti </w:t>
      </w:r>
      <w:r w:rsidR="00ED0AF7">
        <w:rPr>
          <w:rFonts w:asciiTheme="minorHAnsi" w:hAnsiTheme="minorHAnsi" w:cstheme="minorBidi"/>
          <w:color w:val="000000" w:themeColor="text1"/>
          <w:sz w:val="22"/>
          <w:szCs w:val="22"/>
        </w:rPr>
        <w:t>uvedené v</w:t>
      </w:r>
      <w:r w:rsidR="00C46FE2">
        <w:rPr>
          <w:rFonts w:asciiTheme="minorHAnsi" w:hAnsiTheme="minorHAnsi" w:cstheme="minorBidi"/>
          <w:color w:val="000000" w:themeColor="text1"/>
          <w:sz w:val="22"/>
          <w:szCs w:val="22"/>
        </w:rPr>
        <w:t> </w:t>
      </w:r>
      <w:r w:rsidR="00ED0AF7">
        <w:rPr>
          <w:rFonts w:asciiTheme="minorHAnsi" w:hAnsiTheme="minorHAnsi" w:cstheme="minorBidi"/>
          <w:color w:val="000000" w:themeColor="text1"/>
          <w:sz w:val="22"/>
          <w:szCs w:val="22"/>
        </w:rPr>
        <w:t xml:space="preserve">bodoch </w:t>
      </w:r>
      <w:r w:rsidR="0088605C">
        <w:rPr>
          <w:rFonts w:asciiTheme="minorHAnsi" w:hAnsiTheme="minorHAnsi" w:cstheme="minorBidi"/>
          <w:color w:val="000000" w:themeColor="text1"/>
          <w:sz w:val="22"/>
          <w:szCs w:val="22"/>
        </w:rPr>
        <w:t>1.1.2</w:t>
      </w:r>
      <w:r w:rsidR="00C72A12">
        <w:rPr>
          <w:rFonts w:asciiTheme="minorHAnsi" w:hAnsiTheme="minorHAnsi" w:cstheme="minorBidi"/>
          <w:color w:val="000000" w:themeColor="text1"/>
          <w:sz w:val="22"/>
          <w:szCs w:val="22"/>
        </w:rPr>
        <w:t xml:space="preserve"> až </w:t>
      </w:r>
      <w:r w:rsidR="00EC30E3">
        <w:rPr>
          <w:rFonts w:asciiTheme="minorHAnsi" w:hAnsiTheme="minorHAnsi" w:cstheme="minorBidi"/>
          <w:color w:val="000000" w:themeColor="text1"/>
          <w:sz w:val="22"/>
          <w:szCs w:val="22"/>
        </w:rPr>
        <w:t xml:space="preserve">1.1.5 </w:t>
      </w:r>
      <w:r w:rsidR="00027A39">
        <w:rPr>
          <w:rFonts w:asciiTheme="minorHAnsi" w:hAnsiTheme="minorHAnsi" w:cstheme="minorBidi"/>
          <w:color w:val="000000" w:themeColor="text1"/>
          <w:sz w:val="22"/>
          <w:szCs w:val="22"/>
        </w:rPr>
        <w:t xml:space="preserve"> tohto článku </w:t>
      </w:r>
      <w:r w:rsidR="00AB22D9" w:rsidRPr="00AB22D9">
        <w:rPr>
          <w:rFonts w:asciiTheme="minorHAnsi" w:hAnsiTheme="minorHAnsi" w:cstheme="minorBidi"/>
          <w:color w:val="000000" w:themeColor="text1"/>
          <w:sz w:val="22"/>
          <w:szCs w:val="22"/>
        </w:rPr>
        <w:t>musia byť vykonané v</w:t>
      </w:r>
      <w:r w:rsidR="00C46FE2">
        <w:rPr>
          <w:rFonts w:asciiTheme="minorHAnsi" w:hAnsiTheme="minorHAnsi" w:cstheme="minorBidi"/>
          <w:color w:val="000000" w:themeColor="text1"/>
          <w:sz w:val="22"/>
          <w:szCs w:val="22"/>
        </w:rPr>
        <w:t> </w:t>
      </w:r>
      <w:r w:rsidR="00AB22D9" w:rsidRPr="00AB22D9">
        <w:rPr>
          <w:rFonts w:asciiTheme="minorHAnsi" w:hAnsiTheme="minorHAnsi" w:cstheme="minorBidi"/>
          <w:color w:val="000000" w:themeColor="text1"/>
          <w:sz w:val="22"/>
          <w:szCs w:val="22"/>
        </w:rPr>
        <w:t>celej zóne hladiny DLPZ, ktorá sa bude obnovovať</w:t>
      </w:r>
      <w:r w:rsidR="00F9692F">
        <w:rPr>
          <w:rFonts w:asciiTheme="minorHAnsi" w:hAnsiTheme="minorHAnsi" w:cstheme="minorBidi"/>
          <w:color w:val="000000" w:themeColor="text1"/>
          <w:sz w:val="22"/>
          <w:szCs w:val="22"/>
        </w:rPr>
        <w:t>.</w:t>
      </w:r>
    </w:p>
    <w:p w14:paraId="011A4238" w14:textId="2A4FEE2F" w:rsidR="005E4357" w:rsidRPr="00FA710A" w:rsidRDefault="005E4357"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Vyhotovenie návrhu </w:t>
      </w:r>
      <w:r w:rsidRPr="00FA710A">
        <w:rPr>
          <w:rFonts w:asciiTheme="minorHAnsi" w:hAnsiTheme="minorHAnsi" w:cstheme="minorBidi"/>
          <w:color w:val="000000" w:themeColor="text1"/>
          <w:sz w:val="22"/>
          <w:szCs w:val="22"/>
        </w:rPr>
        <w:t>a</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vizualizáci</w:t>
      </w:r>
      <w:r>
        <w:rPr>
          <w:rFonts w:asciiTheme="minorHAnsi" w:hAnsiTheme="minorHAnsi" w:cstheme="minorBidi"/>
          <w:color w:val="000000" w:themeColor="text1"/>
          <w:sz w:val="22"/>
          <w:szCs w:val="22"/>
        </w:rPr>
        <w:t xml:space="preserve">e umiestnenia </w:t>
      </w:r>
      <w:r w:rsidRPr="00FA710A">
        <w:rPr>
          <w:rFonts w:asciiTheme="minorHAnsi" w:hAnsiTheme="minorHAnsi" w:cstheme="minorBidi"/>
          <w:color w:val="000000" w:themeColor="text1"/>
          <w:sz w:val="22"/>
          <w:szCs w:val="22"/>
        </w:rPr>
        <w:t xml:space="preserve">loga </w:t>
      </w:r>
      <w:r w:rsidRPr="00FA710A" w:rsidDel="00E0499D">
        <w:rPr>
          <w:rFonts w:asciiTheme="minorHAnsi" w:hAnsiTheme="minorHAnsi" w:cstheme="minorBidi"/>
          <w:color w:val="000000" w:themeColor="text1"/>
          <w:sz w:val="22"/>
          <w:szCs w:val="22"/>
        </w:rPr>
        <w:t>MH</w:t>
      </w:r>
      <w:r w:rsidR="00FB2C0A">
        <w:rPr>
          <w:rFonts w:asciiTheme="minorHAnsi" w:hAnsiTheme="minorHAnsi" w:cstheme="minorBidi"/>
          <w:color w:val="000000" w:themeColor="text1"/>
          <w:sz w:val="22"/>
          <w:szCs w:val="22"/>
        </w:rPr>
        <w:t xml:space="preserve"> </w:t>
      </w:r>
      <w:r w:rsidRPr="00FA710A" w:rsidDel="00E0499D">
        <w:rPr>
          <w:rFonts w:asciiTheme="minorHAnsi" w:hAnsiTheme="minorHAnsi" w:cstheme="minorBidi"/>
          <w:color w:val="000000" w:themeColor="text1"/>
          <w:sz w:val="22"/>
          <w:szCs w:val="22"/>
        </w:rPr>
        <w:t>TH</w:t>
      </w:r>
      <w:r>
        <w:rPr>
          <w:rFonts w:asciiTheme="minorHAnsi" w:hAnsiTheme="minorHAnsi" w:cstheme="minorBidi"/>
          <w:color w:val="000000" w:themeColor="text1"/>
          <w:sz w:val="22"/>
          <w:szCs w:val="22"/>
        </w:rPr>
        <w:t xml:space="preserve"> objednávateľa</w:t>
      </w:r>
      <w:r w:rsidRPr="00FA710A">
        <w:rPr>
          <w:rFonts w:asciiTheme="minorHAnsi" w:hAnsiTheme="minorHAnsi" w:cstheme="minorBidi"/>
          <w:color w:val="000000" w:themeColor="text1"/>
          <w:sz w:val="22"/>
          <w:szCs w:val="22"/>
        </w:rPr>
        <w:t xml:space="preserve"> – podklad loga dodá </w:t>
      </w:r>
      <w:r>
        <w:rPr>
          <w:rFonts w:asciiTheme="minorHAnsi" w:hAnsiTheme="minorHAnsi" w:cstheme="minorBidi"/>
          <w:color w:val="000000" w:themeColor="text1"/>
          <w:sz w:val="22"/>
          <w:szCs w:val="22"/>
        </w:rPr>
        <w:t>objednávateľ; uvedené podlieha odsúhlaseniu zo stany objednávateľa.</w:t>
      </w:r>
    </w:p>
    <w:p w14:paraId="04FB9B32" w14:textId="54FE32AA" w:rsidR="001C20F6" w:rsidRDefault="001C20F6" w:rsidP="009F4872">
      <w:pPr>
        <w:pStyle w:val="Odsekzoznamu"/>
        <w:numPr>
          <w:ilvl w:val="2"/>
          <w:numId w:val="24"/>
        </w:numPr>
        <w:jc w:val="both"/>
        <w:rPr>
          <w:rFonts w:asciiTheme="minorHAnsi" w:hAnsiTheme="minorHAnsi" w:cstheme="minorBidi"/>
          <w:color w:val="000000" w:themeColor="text1"/>
          <w:sz w:val="22"/>
          <w:szCs w:val="22"/>
        </w:rPr>
      </w:pPr>
      <w:r w:rsidRPr="00FA710A">
        <w:rPr>
          <w:rFonts w:asciiTheme="minorHAnsi" w:hAnsiTheme="minorHAnsi" w:cstheme="minorBidi"/>
          <w:color w:val="000000" w:themeColor="text1"/>
          <w:sz w:val="22"/>
          <w:szCs w:val="22"/>
        </w:rPr>
        <w:t xml:space="preserve">Aplikácia náteru loga MH TH </w:t>
      </w:r>
      <w:r w:rsidR="00C46FE2">
        <w:rPr>
          <w:rFonts w:asciiTheme="minorHAnsi" w:hAnsiTheme="minorHAnsi" w:cstheme="minorBidi"/>
          <w:color w:val="000000" w:themeColor="text1"/>
          <w:sz w:val="22"/>
          <w:szCs w:val="22"/>
        </w:rPr>
        <w:t>–</w:t>
      </w:r>
      <w:r w:rsidRPr="00FA710A">
        <w:rPr>
          <w:rFonts w:asciiTheme="minorHAnsi" w:hAnsiTheme="minorHAnsi" w:cstheme="minorBidi"/>
          <w:color w:val="000000" w:themeColor="text1"/>
          <w:sz w:val="22"/>
          <w:szCs w:val="22"/>
        </w:rPr>
        <w:t xml:space="preserve"> </w:t>
      </w:r>
      <w:r w:rsidR="00474DBA">
        <w:rPr>
          <w:rFonts w:asciiTheme="minorHAnsi" w:hAnsiTheme="minorHAnsi" w:cstheme="minorBidi"/>
          <w:color w:val="000000" w:themeColor="text1"/>
          <w:sz w:val="22"/>
          <w:szCs w:val="22"/>
        </w:rPr>
        <w:t>n</w:t>
      </w:r>
      <w:r w:rsidRPr="00FA710A">
        <w:rPr>
          <w:rFonts w:asciiTheme="minorHAnsi" w:hAnsiTheme="minorHAnsi" w:cstheme="minorBidi"/>
          <w:color w:val="000000" w:themeColor="text1"/>
          <w:sz w:val="22"/>
          <w:szCs w:val="22"/>
        </w:rPr>
        <w:t>a pripravený podklad aplikovať zvolený náterový systém v</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zložení 1x penetrácia a</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dvojnásobný vrchný náter v</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požadovanej farbe RAL. Náter aplikovať ručným maliarskym náradím. V</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závislosti od drsnosti podkladu a</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typu náteru sa hrúbky finálnej vrstvy pohybujú spravidla v</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rozmedzí 120-220 µm. Vždy po natretí merateľného úseku je žiadúce skontrolovať spotrebu a</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následne prispôsobiť technológiu. Všetky zariadenia umiestnené na komíne (nočné letecké svetlá, meracia a</w:t>
      </w:r>
      <w:r w:rsidR="00C46FE2">
        <w:rPr>
          <w:rFonts w:asciiTheme="minorHAnsi" w:hAnsiTheme="minorHAnsi" w:cstheme="minorBidi"/>
          <w:color w:val="000000" w:themeColor="text1"/>
          <w:sz w:val="22"/>
          <w:szCs w:val="22"/>
        </w:rPr>
        <w:t> </w:t>
      </w:r>
      <w:r w:rsidRPr="00FA710A">
        <w:rPr>
          <w:rFonts w:asciiTheme="minorHAnsi" w:hAnsiTheme="minorHAnsi" w:cstheme="minorBidi"/>
          <w:color w:val="000000" w:themeColor="text1"/>
          <w:sz w:val="22"/>
          <w:szCs w:val="22"/>
        </w:rPr>
        <w:t>vysielacia technika....)</w:t>
      </w:r>
      <w:r w:rsidR="00C46FE2">
        <w:rPr>
          <w:rFonts w:asciiTheme="minorHAnsi" w:hAnsiTheme="minorHAnsi" w:cstheme="minorBidi"/>
          <w:color w:val="000000" w:themeColor="text1"/>
          <w:sz w:val="22"/>
          <w:szCs w:val="22"/>
        </w:rPr>
        <w:t xml:space="preserve">, </w:t>
      </w:r>
      <w:r w:rsidRPr="00FA710A">
        <w:rPr>
          <w:rFonts w:asciiTheme="minorHAnsi" w:hAnsiTheme="minorHAnsi" w:cstheme="minorBidi"/>
          <w:color w:val="000000" w:themeColor="text1"/>
          <w:sz w:val="22"/>
          <w:szCs w:val="22"/>
        </w:rPr>
        <w:t xml:space="preserve">ako aj v tesnej blízkosti komína budú zabezpečené proti poškodeniu / znečisteniu. </w:t>
      </w:r>
    </w:p>
    <w:p w14:paraId="2C0CBCF5" w14:textId="79C90993" w:rsidR="009137AC" w:rsidRDefault="009137AC" w:rsidP="009F4872">
      <w:pPr>
        <w:pStyle w:val="Odsekzoznamu"/>
        <w:numPr>
          <w:ilvl w:val="2"/>
          <w:numId w:val="24"/>
        </w:numPr>
        <w:jc w:val="both"/>
        <w:rPr>
          <w:rFonts w:asciiTheme="minorHAnsi" w:hAnsiTheme="minorHAnsi" w:cstheme="minorBidi"/>
          <w:color w:val="000000" w:themeColor="text1"/>
          <w:sz w:val="22"/>
          <w:szCs w:val="22"/>
        </w:rPr>
      </w:pPr>
      <w:r w:rsidRPr="00FA710A">
        <w:rPr>
          <w:rFonts w:asciiTheme="minorHAnsi" w:hAnsiTheme="minorHAnsi" w:cstheme="minorBidi"/>
          <w:color w:val="000000" w:themeColor="text1"/>
          <w:sz w:val="22"/>
          <w:szCs w:val="22"/>
        </w:rPr>
        <w:t xml:space="preserve">Vyššie uvedené činnosti </w:t>
      </w:r>
      <w:r w:rsidR="007C1A82">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w:t>
      </w:r>
      <w:r w:rsidR="007A2580">
        <w:rPr>
          <w:rFonts w:asciiTheme="minorHAnsi" w:hAnsiTheme="minorHAnsi" w:cstheme="minorBidi"/>
          <w:color w:val="000000" w:themeColor="text1"/>
          <w:sz w:val="22"/>
          <w:szCs w:val="22"/>
        </w:rPr>
        <w:t xml:space="preserve">body </w:t>
      </w:r>
      <w:r>
        <w:rPr>
          <w:rFonts w:asciiTheme="minorHAnsi" w:hAnsiTheme="minorHAnsi" w:cstheme="minorBidi"/>
          <w:color w:val="000000" w:themeColor="text1"/>
          <w:sz w:val="22"/>
          <w:szCs w:val="22"/>
        </w:rPr>
        <w:t>1.1.2 až 1.1.</w:t>
      </w:r>
      <w:r w:rsidR="00F9332A">
        <w:rPr>
          <w:rFonts w:asciiTheme="minorHAnsi" w:hAnsiTheme="minorHAnsi" w:cstheme="minorBidi"/>
          <w:color w:val="000000" w:themeColor="text1"/>
          <w:sz w:val="22"/>
          <w:szCs w:val="22"/>
        </w:rPr>
        <w:t>5</w:t>
      </w:r>
      <w:r>
        <w:rPr>
          <w:rFonts w:asciiTheme="minorHAnsi" w:hAnsiTheme="minorHAnsi" w:cstheme="minorBidi"/>
          <w:color w:val="000000" w:themeColor="text1"/>
          <w:sz w:val="22"/>
          <w:szCs w:val="22"/>
        </w:rPr>
        <w:t xml:space="preserve"> </w:t>
      </w:r>
      <w:r w:rsidR="005665EB">
        <w:rPr>
          <w:rFonts w:asciiTheme="minorHAnsi" w:hAnsiTheme="minorHAnsi" w:cstheme="minorBidi"/>
          <w:color w:val="000000" w:themeColor="text1"/>
          <w:sz w:val="22"/>
          <w:szCs w:val="22"/>
        </w:rPr>
        <w:t xml:space="preserve"> tohto článku</w:t>
      </w:r>
      <w:r>
        <w:rPr>
          <w:rFonts w:asciiTheme="minorHAnsi" w:hAnsiTheme="minorHAnsi" w:cstheme="minorBidi"/>
          <w:color w:val="000000" w:themeColor="text1"/>
          <w:sz w:val="22"/>
          <w:szCs w:val="22"/>
        </w:rPr>
        <w:t>)</w:t>
      </w:r>
      <w:r w:rsidR="007C1A82">
        <w:rPr>
          <w:rFonts w:asciiTheme="minorHAnsi" w:hAnsiTheme="minorHAnsi" w:cstheme="minorBidi"/>
          <w:color w:val="000000" w:themeColor="text1"/>
          <w:sz w:val="22"/>
          <w:szCs w:val="22"/>
        </w:rPr>
        <w:t xml:space="preserve"> </w:t>
      </w:r>
      <w:r w:rsidRPr="00FA710A">
        <w:rPr>
          <w:rFonts w:asciiTheme="minorHAnsi" w:hAnsiTheme="minorHAnsi" w:cstheme="minorBidi"/>
          <w:color w:val="000000" w:themeColor="text1"/>
          <w:sz w:val="22"/>
          <w:szCs w:val="22"/>
        </w:rPr>
        <w:t>musia byť vykonané v celej zóne hladiny +  cca 0,5 m nad a pod logo, ktorá sa bude obnovovať</w:t>
      </w:r>
      <w:r w:rsidR="009E4C45">
        <w:rPr>
          <w:rFonts w:asciiTheme="minorHAnsi" w:hAnsiTheme="minorHAnsi" w:cstheme="minorBidi"/>
          <w:color w:val="000000" w:themeColor="text1"/>
          <w:sz w:val="22"/>
          <w:szCs w:val="22"/>
        </w:rPr>
        <w:t>.</w:t>
      </w:r>
    </w:p>
    <w:p w14:paraId="52C77365" w14:textId="1D8A1579" w:rsidR="008011A7" w:rsidRPr="0011630B" w:rsidRDefault="00443657"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Vyhotovenie </w:t>
      </w:r>
      <w:r w:rsidR="00AB22D9" w:rsidRPr="00AB22D9">
        <w:rPr>
          <w:rFonts w:asciiTheme="minorHAnsi" w:hAnsiTheme="minorHAnsi" w:cstheme="minorBidi"/>
          <w:color w:val="000000" w:themeColor="text1"/>
          <w:sz w:val="22"/>
          <w:szCs w:val="22"/>
        </w:rPr>
        <w:t xml:space="preserve"> fotografick</w:t>
      </w:r>
      <w:r>
        <w:rPr>
          <w:rFonts w:asciiTheme="minorHAnsi" w:hAnsiTheme="minorHAnsi" w:cstheme="minorBidi"/>
          <w:color w:val="000000" w:themeColor="text1"/>
          <w:sz w:val="22"/>
          <w:szCs w:val="22"/>
        </w:rPr>
        <w:t>ého</w:t>
      </w:r>
      <w:r w:rsidR="00AB22D9" w:rsidRPr="00AB22D9">
        <w:rPr>
          <w:rFonts w:asciiTheme="minorHAnsi" w:hAnsiTheme="minorHAnsi" w:cstheme="minorBidi"/>
          <w:color w:val="000000" w:themeColor="text1"/>
          <w:sz w:val="22"/>
          <w:szCs w:val="22"/>
        </w:rPr>
        <w:t xml:space="preserve"> záznam</w:t>
      </w:r>
      <w:r>
        <w:rPr>
          <w:rFonts w:asciiTheme="minorHAnsi" w:hAnsiTheme="minorHAnsi" w:cstheme="minorBidi"/>
          <w:color w:val="000000" w:themeColor="text1"/>
          <w:sz w:val="22"/>
          <w:szCs w:val="22"/>
        </w:rPr>
        <w:t>u</w:t>
      </w:r>
      <w:r w:rsidR="00AB22D9" w:rsidRPr="00AB22D9">
        <w:rPr>
          <w:rFonts w:asciiTheme="minorHAnsi" w:hAnsiTheme="minorHAnsi" w:cstheme="minorBidi"/>
          <w:color w:val="000000" w:themeColor="text1"/>
          <w:sz w:val="22"/>
          <w:szCs w:val="22"/>
        </w:rPr>
        <w:t xml:space="preserve"> v postupnosti krokov: pred opravou, priebeh opravy a po oprave</w:t>
      </w:r>
      <w:r w:rsidR="002E6A13">
        <w:rPr>
          <w:rFonts w:asciiTheme="minorHAnsi" w:hAnsiTheme="minorHAnsi" w:cstheme="minorBidi"/>
          <w:color w:val="000000" w:themeColor="text1"/>
          <w:sz w:val="22"/>
          <w:szCs w:val="22"/>
        </w:rPr>
        <w:t>.</w:t>
      </w:r>
    </w:p>
    <w:p w14:paraId="512529EB" w14:textId="5B639DBF" w:rsidR="004576B9" w:rsidRPr="0011630B" w:rsidRDefault="002E6A13"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Zabezpečenie </w:t>
      </w:r>
      <w:r w:rsidR="00214705">
        <w:rPr>
          <w:rFonts w:asciiTheme="minorHAnsi" w:hAnsiTheme="minorHAnsi" w:cstheme="minorBidi"/>
          <w:color w:val="000000" w:themeColor="text1"/>
          <w:sz w:val="22"/>
          <w:szCs w:val="22"/>
        </w:rPr>
        <w:t xml:space="preserve">odvozu </w:t>
      </w:r>
      <w:r w:rsidR="00AB22D9" w:rsidRPr="00AB22D9">
        <w:rPr>
          <w:rFonts w:asciiTheme="minorHAnsi" w:hAnsiTheme="minorHAnsi" w:cstheme="minorBidi"/>
          <w:color w:val="000000" w:themeColor="text1"/>
          <w:sz w:val="22"/>
          <w:szCs w:val="22"/>
        </w:rPr>
        <w:t xml:space="preserve"> a likvidáci</w:t>
      </w:r>
      <w:r w:rsidR="00214705">
        <w:rPr>
          <w:rFonts w:asciiTheme="minorHAnsi" w:hAnsiTheme="minorHAnsi" w:cstheme="minorBidi"/>
          <w:color w:val="000000" w:themeColor="text1"/>
          <w:sz w:val="22"/>
          <w:szCs w:val="22"/>
        </w:rPr>
        <w:t>e</w:t>
      </w:r>
      <w:r w:rsidR="00AB22D9" w:rsidRPr="00AB22D9">
        <w:rPr>
          <w:rFonts w:asciiTheme="minorHAnsi" w:hAnsiTheme="minorHAnsi" w:cstheme="minorBidi"/>
          <w:color w:val="000000" w:themeColor="text1"/>
          <w:sz w:val="22"/>
          <w:szCs w:val="22"/>
        </w:rPr>
        <w:t xml:space="preserve"> vzniknutého odpadu</w:t>
      </w:r>
      <w:r w:rsidR="004576B9">
        <w:rPr>
          <w:rFonts w:asciiTheme="minorHAnsi" w:hAnsiTheme="minorHAnsi" w:cstheme="minorBidi"/>
          <w:color w:val="000000" w:themeColor="text1"/>
          <w:sz w:val="22"/>
          <w:szCs w:val="22"/>
        </w:rPr>
        <w:t>.</w:t>
      </w:r>
    </w:p>
    <w:p w14:paraId="008B4202" w14:textId="139FD5B0" w:rsidR="00011C04" w:rsidRPr="0011630B" w:rsidRDefault="00B32BA2" w:rsidP="009F4872">
      <w:pPr>
        <w:pStyle w:val="Odsekzoznamu"/>
        <w:numPr>
          <w:ilvl w:val="2"/>
          <w:numId w:val="24"/>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lastRenderedPageBreak/>
        <w:t xml:space="preserve">Spracovanie </w:t>
      </w:r>
      <w:r w:rsidR="00AB22D9" w:rsidRPr="00AB22D9">
        <w:rPr>
          <w:rFonts w:asciiTheme="minorHAnsi" w:hAnsiTheme="minorHAnsi" w:cstheme="minorBidi"/>
          <w:color w:val="000000" w:themeColor="text1"/>
          <w:sz w:val="22"/>
          <w:szCs w:val="22"/>
        </w:rPr>
        <w:t xml:space="preserve"> </w:t>
      </w:r>
      <w:r w:rsidR="000E4FE4">
        <w:rPr>
          <w:rFonts w:asciiTheme="minorHAnsi" w:hAnsiTheme="minorHAnsi" w:cstheme="minorBidi"/>
          <w:color w:val="000000" w:themeColor="text1"/>
          <w:sz w:val="22"/>
          <w:szCs w:val="22"/>
        </w:rPr>
        <w:t>dok</w:t>
      </w:r>
      <w:r w:rsidR="00AF75A0">
        <w:rPr>
          <w:rFonts w:asciiTheme="minorHAnsi" w:hAnsiTheme="minorHAnsi" w:cstheme="minorBidi"/>
          <w:color w:val="000000" w:themeColor="text1"/>
          <w:sz w:val="22"/>
          <w:szCs w:val="22"/>
        </w:rPr>
        <w:t>umentácie skutočného vyhotovenia</w:t>
      </w:r>
      <w:r w:rsidR="00AB22D9" w:rsidRPr="00AB22D9">
        <w:rPr>
          <w:rFonts w:asciiTheme="minorHAnsi" w:hAnsiTheme="minorHAnsi" w:cstheme="minorBidi"/>
          <w:color w:val="000000" w:themeColor="text1"/>
          <w:sz w:val="22"/>
          <w:szCs w:val="22"/>
        </w:rPr>
        <w:t xml:space="preserve"> obnoveného DLPZ</w:t>
      </w:r>
      <w:r w:rsidR="002C4BC4">
        <w:rPr>
          <w:rFonts w:asciiTheme="minorHAnsi" w:hAnsiTheme="minorHAnsi" w:cstheme="minorBidi"/>
          <w:color w:val="000000" w:themeColor="text1"/>
          <w:sz w:val="22"/>
          <w:szCs w:val="22"/>
        </w:rPr>
        <w:t xml:space="preserve"> a</w:t>
      </w:r>
      <w:r w:rsidR="00EB44EA">
        <w:rPr>
          <w:rFonts w:asciiTheme="minorHAnsi" w:hAnsiTheme="minorHAnsi" w:cstheme="minorBidi"/>
          <w:color w:val="000000" w:themeColor="text1"/>
          <w:sz w:val="22"/>
          <w:szCs w:val="22"/>
        </w:rPr>
        <w:t> obnoveného loga MH TH</w:t>
      </w:r>
      <w:r w:rsidR="00AB22D9" w:rsidRPr="00AB22D9">
        <w:rPr>
          <w:rFonts w:asciiTheme="minorHAnsi" w:hAnsiTheme="minorHAnsi" w:cstheme="minorBidi"/>
          <w:color w:val="000000" w:themeColor="text1"/>
          <w:sz w:val="22"/>
          <w:szCs w:val="22"/>
        </w:rPr>
        <w:t xml:space="preserve"> (podľa</w:t>
      </w:r>
      <w:r w:rsidR="00950D6F">
        <w:rPr>
          <w:rFonts w:asciiTheme="minorHAnsi" w:hAnsiTheme="minorHAnsi" w:cstheme="minorBidi"/>
          <w:color w:val="000000" w:themeColor="text1"/>
          <w:sz w:val="22"/>
          <w:szCs w:val="22"/>
        </w:rPr>
        <w:t xml:space="preserve"> objednávateľom</w:t>
      </w:r>
      <w:r w:rsidR="00AB22D9" w:rsidRPr="00AB22D9">
        <w:rPr>
          <w:rFonts w:asciiTheme="minorHAnsi" w:hAnsiTheme="minorHAnsi" w:cstheme="minorBidi"/>
          <w:color w:val="000000" w:themeColor="text1"/>
          <w:sz w:val="22"/>
          <w:szCs w:val="22"/>
        </w:rPr>
        <w:t xml:space="preserve"> poskytnutých podkladov a domerania priamo na stavbe) </w:t>
      </w:r>
      <w:r w:rsidR="009D2739">
        <w:rPr>
          <w:rFonts w:asciiTheme="minorHAnsi" w:hAnsiTheme="minorHAnsi" w:cstheme="minorBidi"/>
          <w:color w:val="000000" w:themeColor="text1"/>
          <w:sz w:val="22"/>
          <w:szCs w:val="22"/>
        </w:rPr>
        <w:t xml:space="preserve">a </w:t>
      </w:r>
      <w:r w:rsidR="00AB22D9" w:rsidRPr="00AB22D9">
        <w:rPr>
          <w:rFonts w:asciiTheme="minorHAnsi" w:hAnsiTheme="minorHAnsi" w:cstheme="minorBidi"/>
          <w:color w:val="000000" w:themeColor="text1"/>
          <w:sz w:val="22"/>
          <w:szCs w:val="22"/>
        </w:rPr>
        <w:t xml:space="preserve">vo formátoch </w:t>
      </w:r>
      <w:proofErr w:type="spellStart"/>
      <w:r w:rsidR="00AB22D9" w:rsidRPr="00AB22D9">
        <w:rPr>
          <w:rFonts w:asciiTheme="minorHAnsi" w:hAnsiTheme="minorHAnsi" w:cstheme="minorBidi"/>
          <w:color w:val="000000" w:themeColor="text1"/>
          <w:sz w:val="22"/>
          <w:szCs w:val="22"/>
        </w:rPr>
        <w:t>dwg</w:t>
      </w:r>
      <w:proofErr w:type="spellEnd"/>
      <w:r w:rsidR="00AB22D9" w:rsidRPr="00AB22D9">
        <w:rPr>
          <w:rFonts w:asciiTheme="minorHAnsi" w:hAnsiTheme="minorHAnsi" w:cstheme="minorBidi"/>
          <w:color w:val="000000" w:themeColor="text1"/>
          <w:sz w:val="22"/>
          <w:szCs w:val="22"/>
        </w:rPr>
        <w:t xml:space="preserve">. </w:t>
      </w:r>
      <w:proofErr w:type="spellStart"/>
      <w:r w:rsidR="00AB22D9" w:rsidRPr="00AB22D9">
        <w:rPr>
          <w:rFonts w:asciiTheme="minorHAnsi" w:hAnsiTheme="minorHAnsi" w:cstheme="minorBidi"/>
          <w:color w:val="000000" w:themeColor="text1"/>
          <w:sz w:val="22"/>
          <w:szCs w:val="22"/>
        </w:rPr>
        <w:t>pdf</w:t>
      </w:r>
      <w:proofErr w:type="spellEnd"/>
      <w:r w:rsidR="00AB22D9" w:rsidRPr="00AB22D9">
        <w:rPr>
          <w:rFonts w:asciiTheme="minorHAnsi" w:hAnsiTheme="minorHAnsi" w:cstheme="minorBidi"/>
          <w:color w:val="000000" w:themeColor="text1"/>
          <w:sz w:val="22"/>
          <w:szCs w:val="22"/>
        </w:rPr>
        <w:t>.</w:t>
      </w:r>
    </w:p>
    <w:p w14:paraId="58F23C00" w14:textId="5E0AE7DB" w:rsidR="004576B9" w:rsidRPr="0011630B" w:rsidRDefault="00B10E1F" w:rsidP="009F4872">
      <w:pPr>
        <w:pStyle w:val="Odsekzoznamu"/>
        <w:numPr>
          <w:ilvl w:val="2"/>
          <w:numId w:val="24"/>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Spracovanie a odovzdanie </w:t>
      </w:r>
      <w:r w:rsidR="00AB22D9" w:rsidRPr="00AB22D9">
        <w:rPr>
          <w:rFonts w:asciiTheme="minorHAnsi" w:hAnsiTheme="minorHAnsi" w:cstheme="minorBidi"/>
          <w:color w:val="000000" w:themeColor="text1"/>
          <w:sz w:val="22"/>
          <w:szCs w:val="22"/>
        </w:rPr>
        <w:t>výkresov</w:t>
      </w:r>
      <w:r>
        <w:rPr>
          <w:rFonts w:asciiTheme="minorHAnsi" w:hAnsiTheme="minorHAnsi" w:cstheme="minorBidi"/>
          <w:color w:val="000000" w:themeColor="text1"/>
          <w:sz w:val="22"/>
          <w:szCs w:val="22"/>
        </w:rPr>
        <w:t xml:space="preserve">ej </w:t>
      </w:r>
      <w:r w:rsidR="00AB22D9" w:rsidRPr="00AB22D9">
        <w:rPr>
          <w:rFonts w:asciiTheme="minorHAnsi" w:hAnsiTheme="minorHAnsi" w:cstheme="minorBidi"/>
          <w:color w:val="000000" w:themeColor="text1"/>
          <w:sz w:val="22"/>
          <w:szCs w:val="22"/>
        </w:rPr>
        <w:t xml:space="preserve"> dokumentáci</w:t>
      </w:r>
      <w:r>
        <w:rPr>
          <w:rFonts w:asciiTheme="minorHAnsi" w:hAnsiTheme="minorHAnsi" w:cstheme="minorBidi"/>
          <w:color w:val="000000" w:themeColor="text1"/>
          <w:sz w:val="22"/>
          <w:szCs w:val="22"/>
        </w:rPr>
        <w:t>e</w:t>
      </w:r>
      <w:r w:rsidR="00AB22D9" w:rsidRPr="00AB22D9">
        <w:rPr>
          <w:rFonts w:asciiTheme="minorHAnsi" w:hAnsiTheme="minorHAnsi" w:cstheme="minorBidi"/>
          <w:color w:val="000000" w:themeColor="text1"/>
          <w:sz w:val="22"/>
          <w:szCs w:val="22"/>
        </w:rPr>
        <w:t xml:space="preserve">: </w:t>
      </w:r>
      <w:r w:rsidR="00CA65CE">
        <w:rPr>
          <w:rFonts w:asciiTheme="minorHAnsi" w:hAnsiTheme="minorHAnsi" w:cstheme="minorBidi"/>
          <w:strike/>
          <w:color w:val="000000" w:themeColor="text1"/>
          <w:sz w:val="22"/>
          <w:szCs w:val="22"/>
        </w:rPr>
        <w:t xml:space="preserve">  </w:t>
      </w:r>
      <w:proofErr w:type="spellStart"/>
      <w:r w:rsidR="7D19B512" w:rsidRPr="00066190">
        <w:rPr>
          <w:rFonts w:asciiTheme="minorHAnsi" w:hAnsiTheme="minorHAnsi" w:cstheme="minorBidi"/>
          <w:color w:val="000000" w:themeColor="text1"/>
          <w:sz w:val="22"/>
          <w:szCs w:val="22"/>
        </w:rPr>
        <w:t>pore</w:t>
      </w:r>
      <w:r w:rsidR="7D19B512" w:rsidRPr="5227B428">
        <w:rPr>
          <w:rFonts w:asciiTheme="minorHAnsi" w:hAnsiTheme="minorHAnsi" w:cstheme="minorBidi"/>
          <w:color w:val="000000" w:themeColor="text1"/>
          <w:sz w:val="22"/>
          <w:szCs w:val="22"/>
        </w:rPr>
        <w:t>alizačný</w:t>
      </w:r>
      <w:proofErr w:type="spellEnd"/>
      <w:r w:rsidR="7D19B512" w:rsidRPr="5227B428">
        <w:rPr>
          <w:rFonts w:asciiTheme="minorHAnsi" w:hAnsiTheme="minorHAnsi" w:cstheme="minorBidi"/>
          <w:color w:val="000000" w:themeColor="text1"/>
          <w:sz w:val="22"/>
          <w:szCs w:val="22"/>
        </w:rPr>
        <w:t xml:space="preserve"> výkres komína, detaily, plochy</w:t>
      </w:r>
      <w:r w:rsidR="786F7FA9" w:rsidRPr="5EA4623B">
        <w:rPr>
          <w:rFonts w:asciiTheme="minorHAnsi" w:hAnsiTheme="minorHAnsi" w:cstheme="minorBidi"/>
          <w:color w:val="000000" w:themeColor="text1"/>
          <w:sz w:val="22"/>
          <w:szCs w:val="22"/>
        </w:rPr>
        <w:t xml:space="preserve"> náterov</w:t>
      </w:r>
      <w:r w:rsidR="7D19B512" w:rsidRPr="5227B428">
        <w:rPr>
          <w:rFonts w:asciiTheme="minorHAnsi" w:hAnsiTheme="minorHAnsi" w:cstheme="minorBidi"/>
          <w:color w:val="000000" w:themeColor="text1"/>
          <w:sz w:val="22"/>
          <w:szCs w:val="22"/>
        </w:rPr>
        <w:t xml:space="preserve">, vo formáte </w:t>
      </w:r>
      <w:proofErr w:type="spellStart"/>
      <w:r w:rsidR="7D19B512" w:rsidRPr="5227B428">
        <w:rPr>
          <w:rFonts w:asciiTheme="minorHAnsi" w:hAnsiTheme="minorHAnsi" w:cstheme="minorBidi"/>
          <w:color w:val="000000" w:themeColor="text1"/>
          <w:sz w:val="22"/>
          <w:szCs w:val="22"/>
        </w:rPr>
        <w:t>pdf</w:t>
      </w:r>
      <w:proofErr w:type="spellEnd"/>
      <w:r w:rsidR="00964E0A">
        <w:rPr>
          <w:rFonts w:asciiTheme="minorHAnsi" w:hAnsiTheme="minorHAnsi" w:cstheme="minorBidi"/>
          <w:color w:val="000000" w:themeColor="text1"/>
          <w:sz w:val="22"/>
          <w:szCs w:val="22"/>
        </w:rPr>
        <w:t>.</w:t>
      </w:r>
    </w:p>
    <w:p w14:paraId="6E472486" w14:textId="4276E51C" w:rsidR="004576B9" w:rsidRPr="0011630B" w:rsidRDefault="00A65BB0"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Vypracovanie </w:t>
      </w:r>
      <w:r w:rsidR="00AB22D9" w:rsidRPr="00AB22D9">
        <w:rPr>
          <w:rFonts w:asciiTheme="minorHAnsi" w:hAnsiTheme="minorHAnsi" w:cstheme="minorBidi"/>
          <w:color w:val="000000" w:themeColor="text1"/>
          <w:sz w:val="22"/>
          <w:szCs w:val="22"/>
        </w:rPr>
        <w:t>časov</w:t>
      </w:r>
      <w:r>
        <w:rPr>
          <w:rFonts w:asciiTheme="minorHAnsi" w:hAnsiTheme="minorHAnsi" w:cstheme="minorBidi"/>
          <w:color w:val="000000" w:themeColor="text1"/>
          <w:sz w:val="22"/>
          <w:szCs w:val="22"/>
        </w:rPr>
        <w:t xml:space="preserve">ého </w:t>
      </w:r>
      <w:r w:rsidR="00AB22D9" w:rsidRPr="00AB22D9">
        <w:rPr>
          <w:rFonts w:asciiTheme="minorHAnsi" w:hAnsiTheme="minorHAnsi" w:cstheme="minorBidi"/>
          <w:color w:val="000000" w:themeColor="text1"/>
          <w:sz w:val="22"/>
          <w:szCs w:val="22"/>
        </w:rPr>
        <w:t>harmonogram</w:t>
      </w:r>
      <w:r>
        <w:rPr>
          <w:rFonts w:asciiTheme="minorHAnsi" w:hAnsiTheme="minorHAnsi" w:cstheme="minorBidi"/>
          <w:color w:val="000000" w:themeColor="text1"/>
          <w:sz w:val="22"/>
          <w:szCs w:val="22"/>
        </w:rPr>
        <w:t>u</w:t>
      </w:r>
      <w:r w:rsidR="00752B0C">
        <w:rPr>
          <w:rFonts w:asciiTheme="minorHAnsi" w:hAnsiTheme="minorHAnsi" w:cstheme="minorBidi"/>
          <w:color w:val="000000" w:themeColor="text1"/>
          <w:sz w:val="22"/>
          <w:szCs w:val="22"/>
        </w:rPr>
        <w:t xml:space="preserve"> vykonávania diela</w:t>
      </w:r>
      <w:r w:rsidR="00400CAC">
        <w:rPr>
          <w:rFonts w:asciiTheme="minorHAnsi" w:hAnsiTheme="minorHAnsi" w:cstheme="minorBidi"/>
          <w:color w:val="000000" w:themeColor="text1"/>
          <w:sz w:val="22"/>
          <w:szCs w:val="22"/>
        </w:rPr>
        <w:t xml:space="preserve"> (ďalej tiež ako „</w:t>
      </w:r>
      <w:r w:rsidR="00400CAC" w:rsidRPr="00400CAC">
        <w:rPr>
          <w:rFonts w:asciiTheme="minorHAnsi" w:hAnsiTheme="minorHAnsi" w:cstheme="minorBidi"/>
          <w:b/>
          <w:bCs/>
          <w:color w:val="000000" w:themeColor="text1"/>
          <w:sz w:val="22"/>
          <w:szCs w:val="22"/>
        </w:rPr>
        <w:t>harmonogram</w:t>
      </w:r>
      <w:r w:rsidR="00400CAC">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w:t>
      </w:r>
    </w:p>
    <w:p w14:paraId="35196C53" w14:textId="54A3BA6E" w:rsidR="00AB22D9" w:rsidRPr="00AB22D9" w:rsidRDefault="0026167A"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w:t>
      </w:r>
      <w:r w:rsidR="00AB22D9" w:rsidRPr="00AB22D9">
        <w:rPr>
          <w:rFonts w:asciiTheme="minorHAnsi" w:hAnsiTheme="minorHAnsi" w:cstheme="minorBidi"/>
          <w:color w:val="000000" w:themeColor="text1"/>
          <w:sz w:val="22"/>
          <w:szCs w:val="22"/>
        </w:rPr>
        <w:t>dovzda</w:t>
      </w:r>
      <w:r w:rsidR="00CF364A">
        <w:rPr>
          <w:rFonts w:asciiTheme="minorHAnsi" w:hAnsiTheme="minorHAnsi" w:cstheme="minorBidi"/>
          <w:color w:val="000000" w:themeColor="text1"/>
          <w:sz w:val="22"/>
          <w:szCs w:val="22"/>
        </w:rPr>
        <w:t xml:space="preserve">nie </w:t>
      </w:r>
      <w:r w:rsidR="00AB22D9" w:rsidRPr="00AB22D9">
        <w:rPr>
          <w:rFonts w:asciiTheme="minorHAnsi" w:hAnsiTheme="minorHAnsi" w:cstheme="minorBidi"/>
          <w:color w:val="000000" w:themeColor="text1"/>
          <w:sz w:val="22"/>
          <w:szCs w:val="22"/>
        </w:rPr>
        <w:t>sprievodn</w:t>
      </w:r>
      <w:r w:rsidR="00CF364A">
        <w:rPr>
          <w:rFonts w:asciiTheme="minorHAnsi" w:hAnsiTheme="minorHAnsi" w:cstheme="minorBidi"/>
          <w:color w:val="000000" w:themeColor="text1"/>
          <w:sz w:val="22"/>
          <w:szCs w:val="22"/>
        </w:rPr>
        <w:t>ej</w:t>
      </w:r>
      <w:r w:rsidR="00AB22D9" w:rsidRPr="00AB22D9">
        <w:rPr>
          <w:rFonts w:asciiTheme="minorHAnsi" w:hAnsiTheme="minorHAnsi" w:cstheme="minorBidi"/>
          <w:color w:val="000000" w:themeColor="text1"/>
          <w:sz w:val="22"/>
          <w:szCs w:val="22"/>
        </w:rPr>
        <w:t xml:space="preserve"> technick</w:t>
      </w:r>
      <w:r w:rsidR="00CF364A">
        <w:rPr>
          <w:rFonts w:asciiTheme="minorHAnsi" w:hAnsiTheme="minorHAnsi" w:cstheme="minorBidi"/>
          <w:color w:val="000000" w:themeColor="text1"/>
          <w:sz w:val="22"/>
          <w:szCs w:val="22"/>
        </w:rPr>
        <w:t>ej</w:t>
      </w:r>
      <w:r w:rsidR="00AB22D9" w:rsidRPr="00AB22D9">
        <w:rPr>
          <w:rFonts w:asciiTheme="minorHAnsi" w:hAnsiTheme="minorHAnsi" w:cstheme="minorBidi"/>
          <w:color w:val="000000" w:themeColor="text1"/>
          <w:sz w:val="22"/>
          <w:szCs w:val="22"/>
        </w:rPr>
        <w:t xml:space="preserve"> dokumentác</w:t>
      </w:r>
      <w:r w:rsidR="00CF364A">
        <w:rPr>
          <w:rFonts w:asciiTheme="minorHAnsi" w:hAnsiTheme="minorHAnsi" w:cstheme="minorBidi"/>
          <w:color w:val="000000" w:themeColor="text1"/>
          <w:sz w:val="22"/>
          <w:szCs w:val="22"/>
        </w:rPr>
        <w:t>ie</w:t>
      </w:r>
      <w:r w:rsidR="00AB22D9" w:rsidRPr="00AB22D9">
        <w:rPr>
          <w:rFonts w:asciiTheme="minorHAnsi" w:hAnsiTheme="minorHAnsi" w:cstheme="minorBidi"/>
          <w:color w:val="000000" w:themeColor="text1"/>
          <w:sz w:val="22"/>
          <w:szCs w:val="22"/>
        </w:rPr>
        <w:t>, dokumentácie skutočného vyhotovenia</w:t>
      </w:r>
      <w:r>
        <w:rPr>
          <w:rFonts w:asciiTheme="minorHAnsi" w:hAnsiTheme="minorHAnsi" w:cstheme="minorBidi"/>
          <w:color w:val="000000" w:themeColor="text1"/>
          <w:sz w:val="22"/>
          <w:szCs w:val="22"/>
        </w:rPr>
        <w:t>.</w:t>
      </w:r>
    </w:p>
    <w:p w14:paraId="2B5D84F2" w14:textId="66403EE2" w:rsidR="00AB22D9" w:rsidRPr="00AB22D9" w:rsidRDefault="00856829"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Dodanie </w:t>
      </w:r>
      <w:r w:rsidR="00AB22D9" w:rsidRPr="00AB22D9">
        <w:rPr>
          <w:rFonts w:asciiTheme="minorHAnsi" w:hAnsiTheme="minorHAnsi" w:cstheme="minorBidi"/>
          <w:color w:val="000000" w:themeColor="text1"/>
          <w:sz w:val="22"/>
          <w:szCs w:val="22"/>
        </w:rPr>
        <w:t xml:space="preserve"> materiálov</w:t>
      </w:r>
      <w:r>
        <w:rPr>
          <w:rFonts w:asciiTheme="minorHAnsi" w:hAnsiTheme="minorHAnsi" w:cstheme="minorBidi"/>
          <w:color w:val="000000" w:themeColor="text1"/>
          <w:sz w:val="22"/>
          <w:szCs w:val="22"/>
        </w:rPr>
        <w:t>ých</w:t>
      </w:r>
      <w:r w:rsidR="00AB22D9" w:rsidRPr="00AB22D9">
        <w:rPr>
          <w:rFonts w:asciiTheme="minorHAnsi" w:hAnsiTheme="minorHAnsi" w:cstheme="minorBidi"/>
          <w:color w:val="000000" w:themeColor="text1"/>
          <w:sz w:val="22"/>
          <w:szCs w:val="22"/>
        </w:rPr>
        <w:t xml:space="preserve"> list</w:t>
      </w:r>
      <w:r>
        <w:rPr>
          <w:rFonts w:asciiTheme="minorHAnsi" w:hAnsiTheme="minorHAnsi" w:cstheme="minorBidi"/>
          <w:color w:val="000000" w:themeColor="text1"/>
          <w:sz w:val="22"/>
          <w:szCs w:val="22"/>
        </w:rPr>
        <w:t xml:space="preserve">ov </w:t>
      </w:r>
      <w:r w:rsidR="00AB22D9" w:rsidRPr="00AB22D9">
        <w:rPr>
          <w:rFonts w:asciiTheme="minorHAnsi" w:hAnsiTheme="minorHAnsi" w:cstheme="minorBidi"/>
          <w:color w:val="000000" w:themeColor="text1"/>
          <w:sz w:val="22"/>
          <w:szCs w:val="22"/>
        </w:rPr>
        <w:t>použitých materiálov,  atest mat</w:t>
      </w:r>
      <w:r w:rsidR="0026167A">
        <w:rPr>
          <w:rFonts w:asciiTheme="minorHAnsi" w:hAnsiTheme="minorHAnsi" w:cstheme="minorBidi"/>
          <w:color w:val="000000" w:themeColor="text1"/>
          <w:sz w:val="22"/>
          <w:szCs w:val="22"/>
        </w:rPr>
        <w:t>eriálov</w:t>
      </w:r>
      <w:r w:rsidR="00AB22D9" w:rsidRPr="00AB22D9">
        <w:rPr>
          <w:rFonts w:asciiTheme="minorHAnsi" w:hAnsiTheme="minorHAnsi" w:cstheme="minorBidi"/>
          <w:color w:val="000000" w:themeColor="text1"/>
          <w:sz w:val="22"/>
          <w:szCs w:val="22"/>
        </w:rPr>
        <w:t xml:space="preserve">.  </w:t>
      </w:r>
    </w:p>
    <w:p w14:paraId="59D857CD" w14:textId="683A5E4C" w:rsidR="00011C04" w:rsidRPr="004155CE" w:rsidRDefault="00AB22D9"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sidRPr="00AB22D9">
        <w:rPr>
          <w:rFonts w:asciiTheme="minorHAnsi" w:hAnsiTheme="minorHAnsi" w:cstheme="minorBidi"/>
          <w:color w:val="000000" w:themeColor="text1"/>
          <w:sz w:val="22"/>
          <w:szCs w:val="22"/>
        </w:rPr>
        <w:t>Vypracov</w:t>
      </w:r>
      <w:r w:rsidR="00FC4654">
        <w:rPr>
          <w:rFonts w:asciiTheme="minorHAnsi" w:hAnsiTheme="minorHAnsi" w:cstheme="minorBidi"/>
          <w:color w:val="000000" w:themeColor="text1"/>
          <w:sz w:val="22"/>
          <w:szCs w:val="22"/>
        </w:rPr>
        <w:t xml:space="preserve">anie </w:t>
      </w:r>
      <w:r w:rsidRPr="00AB22D9">
        <w:rPr>
          <w:rFonts w:asciiTheme="minorHAnsi" w:hAnsiTheme="minorHAnsi" w:cstheme="minorBidi"/>
          <w:color w:val="000000" w:themeColor="text1"/>
          <w:sz w:val="22"/>
          <w:szCs w:val="22"/>
        </w:rPr>
        <w:t xml:space="preserve"> plán</w:t>
      </w:r>
      <w:r w:rsidR="00FC4654">
        <w:rPr>
          <w:rFonts w:asciiTheme="minorHAnsi" w:hAnsiTheme="minorHAnsi" w:cstheme="minorBidi"/>
          <w:color w:val="000000" w:themeColor="text1"/>
          <w:sz w:val="22"/>
          <w:szCs w:val="22"/>
        </w:rPr>
        <w:t>u</w:t>
      </w:r>
      <w:r w:rsidRPr="00AB22D9">
        <w:rPr>
          <w:rFonts w:asciiTheme="minorHAnsi" w:hAnsiTheme="minorHAnsi" w:cstheme="minorBidi"/>
          <w:color w:val="000000" w:themeColor="text1"/>
          <w:sz w:val="22"/>
          <w:szCs w:val="22"/>
        </w:rPr>
        <w:t xml:space="preserve"> BOZP v zmysle nariadenia vlády</w:t>
      </w:r>
      <w:r w:rsidR="00FC4654">
        <w:rPr>
          <w:rFonts w:asciiTheme="minorHAnsi" w:hAnsiTheme="minorHAnsi" w:cstheme="minorBidi"/>
          <w:color w:val="000000" w:themeColor="text1"/>
          <w:sz w:val="22"/>
          <w:szCs w:val="22"/>
        </w:rPr>
        <w:t xml:space="preserve"> Slovenskej republiky</w:t>
      </w:r>
      <w:r w:rsidRPr="00AB22D9">
        <w:rPr>
          <w:rFonts w:asciiTheme="minorHAnsi" w:hAnsiTheme="minorHAnsi" w:cstheme="minorBidi"/>
          <w:color w:val="000000" w:themeColor="text1"/>
          <w:sz w:val="22"/>
          <w:szCs w:val="22"/>
        </w:rPr>
        <w:t xml:space="preserve"> č. 396/2006</w:t>
      </w:r>
      <w:r w:rsidR="00FC4654">
        <w:rPr>
          <w:rFonts w:asciiTheme="minorHAnsi" w:hAnsiTheme="minorHAnsi" w:cstheme="minorBidi"/>
          <w:color w:val="000000" w:themeColor="text1"/>
          <w:sz w:val="22"/>
          <w:szCs w:val="22"/>
        </w:rPr>
        <w:t xml:space="preserve"> Z. z.</w:t>
      </w:r>
      <w:r w:rsidR="004155CE" w:rsidRPr="00DE737D">
        <w:rPr>
          <w:rFonts w:asciiTheme="minorHAnsi" w:hAnsiTheme="minorHAnsi" w:cstheme="minorBidi"/>
          <w:color w:val="000000" w:themeColor="text1"/>
          <w:sz w:val="22"/>
          <w:szCs w:val="22"/>
        </w:rPr>
        <w:t xml:space="preserve"> </w:t>
      </w:r>
      <w:r w:rsidR="004155CE" w:rsidRPr="002174FD">
        <w:rPr>
          <w:rFonts w:asciiTheme="minorHAnsi" w:hAnsiTheme="minorHAnsi" w:cstheme="minorBidi"/>
          <w:color w:val="000000" w:themeColor="text1"/>
          <w:sz w:val="22"/>
          <w:szCs w:val="22"/>
        </w:rPr>
        <w:t>o minimálnych bezpečnostných a zdravotných požiadavkách na stavenisko</w:t>
      </w:r>
      <w:r w:rsidRPr="00AB22D9">
        <w:rPr>
          <w:rFonts w:asciiTheme="minorHAnsi" w:hAnsiTheme="minorHAnsi" w:cstheme="minorBidi"/>
          <w:color w:val="000000" w:themeColor="text1"/>
          <w:sz w:val="22"/>
          <w:szCs w:val="22"/>
        </w:rPr>
        <w:t xml:space="preserve"> </w:t>
      </w:r>
      <w:r w:rsidR="004155CE">
        <w:rPr>
          <w:rFonts w:asciiTheme="minorHAnsi" w:hAnsiTheme="minorHAnsi" w:cstheme="minorBidi"/>
          <w:color w:val="000000" w:themeColor="text1"/>
          <w:sz w:val="22"/>
          <w:szCs w:val="22"/>
        </w:rPr>
        <w:t xml:space="preserve">v znení neskorších predpisov. </w:t>
      </w:r>
      <w:r w:rsidRPr="00AB22D9">
        <w:rPr>
          <w:rFonts w:asciiTheme="minorHAnsi" w:hAnsiTheme="minorHAnsi" w:cstheme="minorBidi"/>
          <w:color w:val="000000" w:themeColor="text1"/>
          <w:sz w:val="22"/>
          <w:szCs w:val="22"/>
        </w:rPr>
        <w:t>Súčasťou plánu BOZP bude vypracovanie analýzy rizík</w:t>
      </w:r>
      <w:r w:rsidR="004155CE">
        <w:rPr>
          <w:rFonts w:asciiTheme="minorHAnsi" w:hAnsiTheme="minorHAnsi" w:cstheme="minorBidi"/>
          <w:color w:val="000000" w:themeColor="text1"/>
          <w:sz w:val="22"/>
          <w:szCs w:val="22"/>
        </w:rPr>
        <w:t>.</w:t>
      </w:r>
    </w:p>
    <w:p w14:paraId="54D77CD5" w14:textId="1CAF235B" w:rsidR="00AB22D9" w:rsidRDefault="00AB22D9" w:rsidP="009F4872">
      <w:pPr>
        <w:pStyle w:val="Odsekzoznamu"/>
        <w:numPr>
          <w:ilvl w:val="2"/>
          <w:numId w:val="24"/>
        </w:numPr>
        <w:tabs>
          <w:tab w:val="num" w:pos="851"/>
        </w:tabs>
        <w:jc w:val="both"/>
        <w:rPr>
          <w:rFonts w:asciiTheme="minorHAnsi" w:hAnsiTheme="minorHAnsi" w:cstheme="minorBidi"/>
          <w:color w:val="000000" w:themeColor="text1"/>
          <w:sz w:val="22"/>
          <w:szCs w:val="22"/>
        </w:rPr>
      </w:pPr>
      <w:r w:rsidRPr="00AB22D9">
        <w:rPr>
          <w:rFonts w:asciiTheme="minorHAnsi" w:hAnsiTheme="minorHAnsi" w:cstheme="minorBidi"/>
          <w:color w:val="000000" w:themeColor="text1"/>
          <w:sz w:val="22"/>
          <w:szCs w:val="22"/>
        </w:rPr>
        <w:t>Zabezpečenie koordinátora bezpečnosti</w:t>
      </w:r>
      <w:r w:rsidR="004155CE">
        <w:rPr>
          <w:rFonts w:asciiTheme="minorHAnsi" w:hAnsiTheme="minorHAnsi" w:cstheme="minorBidi"/>
          <w:color w:val="000000" w:themeColor="text1"/>
          <w:sz w:val="22"/>
          <w:szCs w:val="22"/>
        </w:rPr>
        <w:t>.</w:t>
      </w:r>
    </w:p>
    <w:p w14:paraId="39CBBDD4" w14:textId="77777777" w:rsidR="004A3309" w:rsidRPr="0017593D" w:rsidRDefault="004A3309" w:rsidP="00FE12EE">
      <w:pPr>
        <w:pStyle w:val="Odsekzoznamu"/>
        <w:ind w:right="-567"/>
        <w:jc w:val="both"/>
        <w:rPr>
          <w:rFonts w:asciiTheme="minorHAnsi" w:hAnsiTheme="minorHAnsi" w:cstheme="minorHAnsi"/>
          <w:color w:val="000000"/>
          <w:sz w:val="22"/>
          <w:szCs w:val="22"/>
          <w:highlight w:val="yellow"/>
        </w:rPr>
      </w:pPr>
    </w:p>
    <w:p w14:paraId="583E4E86" w14:textId="2240792E" w:rsidR="00C10BAA" w:rsidRPr="0057455A" w:rsidRDefault="00C10BAA" w:rsidP="009F4872">
      <w:pPr>
        <w:pStyle w:val="Odsekzoznamu"/>
        <w:numPr>
          <w:ilvl w:val="1"/>
          <w:numId w:val="16"/>
        </w:numPr>
        <w:ind w:left="567" w:hanging="567"/>
        <w:jc w:val="both"/>
        <w:rPr>
          <w:rFonts w:asciiTheme="minorHAnsi" w:hAnsiTheme="minorHAnsi" w:cstheme="minorHAnsi"/>
          <w:bCs/>
          <w:sz w:val="22"/>
          <w:szCs w:val="22"/>
        </w:rPr>
      </w:pPr>
      <w:r w:rsidRPr="0057455A">
        <w:rPr>
          <w:rFonts w:asciiTheme="minorHAnsi" w:hAnsiTheme="minorHAnsi" w:cstheme="minorBidi"/>
          <w:sz w:val="22"/>
          <w:szCs w:val="22"/>
        </w:rPr>
        <w:t>Zhotoviteľ sa touto zmluvou zaväzuje vykonať dielo</w:t>
      </w:r>
      <w:r w:rsidR="0022555A" w:rsidRPr="0057455A">
        <w:rPr>
          <w:rFonts w:asciiTheme="minorHAnsi" w:hAnsiTheme="minorHAnsi" w:cstheme="minorBidi"/>
          <w:sz w:val="22"/>
          <w:szCs w:val="22"/>
        </w:rPr>
        <w:t xml:space="preserve"> v súlade a za podmienok stanovených touto zmluvou</w:t>
      </w:r>
      <w:r w:rsidRPr="0057455A">
        <w:rPr>
          <w:rFonts w:asciiTheme="minorHAnsi" w:hAnsiTheme="minorHAnsi" w:cstheme="minorBidi"/>
          <w:sz w:val="22"/>
          <w:szCs w:val="22"/>
        </w:rPr>
        <w:t xml:space="preserve"> a objednávateľ sa zaväzuje zaplatiť cenu za </w:t>
      </w:r>
      <w:r w:rsidR="004130F7">
        <w:rPr>
          <w:rFonts w:asciiTheme="minorHAnsi" w:hAnsiTheme="minorHAnsi" w:cstheme="minorBidi"/>
          <w:sz w:val="22"/>
          <w:szCs w:val="22"/>
        </w:rPr>
        <w:t xml:space="preserve">riadne </w:t>
      </w:r>
      <w:r w:rsidRPr="0057455A">
        <w:rPr>
          <w:rFonts w:asciiTheme="minorHAnsi" w:hAnsiTheme="minorHAnsi" w:cstheme="minorBidi"/>
          <w:sz w:val="22"/>
          <w:szCs w:val="22"/>
        </w:rPr>
        <w:t xml:space="preserve">vykonanie diela. </w:t>
      </w:r>
    </w:p>
    <w:p w14:paraId="6930916C" w14:textId="77777777" w:rsidR="00C10BAA" w:rsidRPr="0017593D" w:rsidRDefault="00C10BAA" w:rsidP="00C10BAA">
      <w:pPr>
        <w:jc w:val="both"/>
        <w:rPr>
          <w:rFonts w:asciiTheme="minorHAnsi" w:hAnsiTheme="minorHAnsi" w:cstheme="minorHAnsi"/>
          <w:sz w:val="22"/>
          <w:szCs w:val="22"/>
        </w:rPr>
      </w:pPr>
    </w:p>
    <w:p w14:paraId="710B4301" w14:textId="1E759EF2" w:rsidR="00EA4FB7" w:rsidRDefault="00D412AC" w:rsidP="009F4872">
      <w:pPr>
        <w:pStyle w:val="Odsekzoznamu"/>
        <w:numPr>
          <w:ilvl w:val="1"/>
          <w:numId w:val="20"/>
        </w:numPr>
        <w:ind w:left="567" w:hanging="567"/>
        <w:jc w:val="both"/>
        <w:rPr>
          <w:rFonts w:asciiTheme="minorHAnsi" w:hAnsiTheme="minorHAnsi" w:cstheme="minorHAnsi"/>
          <w:bCs/>
          <w:sz w:val="22"/>
          <w:szCs w:val="22"/>
        </w:rPr>
      </w:pPr>
      <w:r w:rsidRPr="0057455A">
        <w:rPr>
          <w:rFonts w:asciiTheme="minorHAnsi" w:hAnsiTheme="minorHAnsi" w:cstheme="minorBidi"/>
          <w:sz w:val="22"/>
          <w:szCs w:val="22"/>
        </w:rPr>
        <w:t>Za riadne vykonané dielo sa považuje dielo</w:t>
      </w:r>
      <w:r w:rsidR="00253EC3" w:rsidRPr="0057455A">
        <w:rPr>
          <w:rFonts w:asciiTheme="minorHAnsi" w:hAnsiTheme="minorHAnsi" w:cstheme="minorBidi"/>
          <w:sz w:val="22"/>
          <w:szCs w:val="22"/>
        </w:rPr>
        <w:t>, ktoré je vykonané v súlade s touto zmluvou</w:t>
      </w:r>
      <w:r w:rsidR="00533B05" w:rsidRPr="0057455A">
        <w:rPr>
          <w:rFonts w:asciiTheme="minorHAnsi" w:hAnsiTheme="minorHAnsi" w:cstheme="minorBidi"/>
          <w:sz w:val="22"/>
          <w:szCs w:val="22"/>
        </w:rPr>
        <w:t xml:space="preserve"> a</w:t>
      </w:r>
      <w:r w:rsidRPr="0057455A">
        <w:rPr>
          <w:rFonts w:asciiTheme="minorHAnsi" w:hAnsiTheme="minorHAnsi" w:cstheme="minorBidi"/>
          <w:sz w:val="22"/>
          <w:szCs w:val="22"/>
        </w:rPr>
        <w:t xml:space="preserve"> na ktorom boli úspešne vykonané všetky skúšky predpísané osobitnými predpismi, </w:t>
      </w:r>
      <w:r w:rsidR="00F15DD1" w:rsidRPr="0057455A">
        <w:rPr>
          <w:rFonts w:asciiTheme="minorHAnsi" w:hAnsiTheme="minorHAnsi" w:cstheme="minorBidi"/>
          <w:sz w:val="22"/>
          <w:szCs w:val="22"/>
        </w:rPr>
        <w:t xml:space="preserve">technickými </w:t>
      </w:r>
      <w:r w:rsidRPr="0057455A">
        <w:rPr>
          <w:rFonts w:asciiTheme="minorHAnsi" w:hAnsiTheme="minorHAnsi" w:cstheme="minorBidi"/>
          <w:sz w:val="22"/>
          <w:szCs w:val="22"/>
        </w:rPr>
        <w:t xml:space="preserve"> normami a touto zmluvou.</w:t>
      </w:r>
      <w:r w:rsidR="00FF2FBA" w:rsidRPr="0057455A">
        <w:rPr>
          <w:rFonts w:asciiTheme="minorHAnsi" w:hAnsiTheme="minorHAnsi" w:cstheme="minorBidi"/>
          <w:sz w:val="22"/>
          <w:szCs w:val="22"/>
        </w:rPr>
        <w:t xml:space="preserve"> </w:t>
      </w:r>
      <w:r w:rsidR="00EA4FB7">
        <w:rPr>
          <w:rFonts w:asciiTheme="minorHAnsi" w:hAnsiTheme="minorHAnsi" w:cstheme="minorHAnsi"/>
          <w:bCs/>
          <w:sz w:val="22"/>
          <w:szCs w:val="22"/>
        </w:rPr>
        <w:t xml:space="preserve">Zhotoviteľ zároveň vykoná všetku potrebnú inžiniersku činnosť stanovenú touto zmluvou a jej prílohami. </w:t>
      </w:r>
      <w:r w:rsidR="00EA4FB7" w:rsidRPr="00A36B4F">
        <w:rPr>
          <w:rFonts w:asciiTheme="minorHAnsi" w:hAnsiTheme="minorHAnsi" w:cstheme="minorHAnsi"/>
          <w:bCs/>
          <w:sz w:val="22"/>
          <w:szCs w:val="22"/>
        </w:rPr>
        <w:t>V rámci inžinierskej činnosti sa zhotoviteľ zaväzuje v mene objednávateľa vyhotovovať a podávať návrhy, žiadosti alebo akékoľvek iné podania orgánom verejnej správy a dotknutým orgánom za účelom riadneho zabezpečenia priebehu realizácie diela</w:t>
      </w:r>
      <w:r w:rsidR="00EA4FB7">
        <w:rPr>
          <w:rFonts w:asciiTheme="minorHAnsi" w:hAnsiTheme="minorHAnsi" w:cstheme="minorHAnsi"/>
          <w:bCs/>
          <w:sz w:val="22"/>
          <w:szCs w:val="22"/>
        </w:rPr>
        <w:t xml:space="preserve"> </w:t>
      </w:r>
      <w:r w:rsidR="00EA4FB7" w:rsidRPr="00A36B4F">
        <w:rPr>
          <w:rFonts w:asciiTheme="minorHAnsi" w:hAnsiTheme="minorHAnsi" w:cstheme="minorHAnsi"/>
          <w:bCs/>
          <w:sz w:val="22"/>
          <w:szCs w:val="22"/>
        </w:rPr>
        <w:t>a jeho uvedenia do prevádzky v zmysle všeobecne záväzných právnych predpisov, ako aj zapracovať všetky pripomienky orgánov verejnej správy a dotknutých orgánov</w:t>
      </w:r>
      <w:r w:rsidR="00EA4FB7">
        <w:rPr>
          <w:rFonts w:asciiTheme="minorHAnsi" w:hAnsiTheme="minorHAnsi" w:cstheme="minorHAnsi"/>
          <w:bCs/>
          <w:sz w:val="22"/>
          <w:szCs w:val="22"/>
        </w:rPr>
        <w:t>.</w:t>
      </w:r>
    </w:p>
    <w:p w14:paraId="682EA565" w14:textId="77777777" w:rsidR="00FF2FBA" w:rsidRPr="0017593D" w:rsidRDefault="00FF2FBA" w:rsidP="00FF2FBA">
      <w:pPr>
        <w:jc w:val="both"/>
        <w:rPr>
          <w:rFonts w:asciiTheme="minorHAnsi" w:hAnsiTheme="minorHAnsi" w:cstheme="minorHAnsi"/>
          <w:bCs/>
          <w:sz w:val="22"/>
          <w:szCs w:val="22"/>
        </w:rPr>
      </w:pPr>
    </w:p>
    <w:p w14:paraId="0AE66D94" w14:textId="7C9B75E3" w:rsidR="00D412AC" w:rsidRPr="00F02944" w:rsidRDefault="00C10BAA" w:rsidP="009F4872">
      <w:pPr>
        <w:numPr>
          <w:ilvl w:val="1"/>
          <w:numId w:val="21"/>
        </w:numPr>
        <w:ind w:left="567" w:hanging="567"/>
        <w:jc w:val="both"/>
        <w:rPr>
          <w:rFonts w:asciiTheme="minorHAnsi" w:hAnsiTheme="minorHAnsi" w:cstheme="minorBidi"/>
          <w:sz w:val="22"/>
          <w:szCs w:val="22"/>
        </w:rPr>
      </w:pPr>
      <w:r w:rsidRPr="6D2DD679">
        <w:rPr>
          <w:rFonts w:asciiTheme="minorHAnsi" w:hAnsiTheme="minorHAnsi" w:cstheme="minorBidi"/>
          <w:sz w:val="22"/>
          <w:szCs w:val="22"/>
        </w:rPr>
        <w:t>Zhotoviteľ vyhlasuje, že disponuje takými odbornými znalosťami a kapacitami, ktoré sú                k zhotoveniu predmetného diela potrebné a že dielo vykoná s odbornou starostlivosťou na svoje   náklady a na svoje nebezpečenstvo.</w:t>
      </w:r>
      <w:r w:rsidR="00EB1FBC" w:rsidRPr="6D2DD679">
        <w:rPr>
          <w:rFonts w:asciiTheme="minorHAnsi" w:hAnsiTheme="minorHAnsi" w:cstheme="minorBidi"/>
          <w:sz w:val="22"/>
          <w:szCs w:val="22"/>
        </w:rPr>
        <w:t xml:space="preserve"> Zhotoviteľ zároveň vyhlasuje, že sa v plnom rozsahu oboznámil s charakterom a </w:t>
      </w:r>
      <w:r w:rsidR="0027317C" w:rsidRPr="009A7269">
        <w:rPr>
          <w:rFonts w:asciiTheme="minorHAnsi" w:hAnsiTheme="minorHAnsi" w:cstheme="minorBidi"/>
          <w:sz w:val="22"/>
          <w:szCs w:val="22"/>
        </w:rPr>
        <w:t>osobnou prehliadkou oboznámil s miestom vykonania diela</w:t>
      </w:r>
      <w:r w:rsidR="0027317C" w:rsidRPr="6D2DD679">
        <w:rPr>
          <w:rFonts w:asciiTheme="minorHAnsi" w:hAnsiTheme="minorHAnsi" w:cstheme="minorBidi"/>
          <w:sz w:val="22"/>
          <w:szCs w:val="22"/>
        </w:rPr>
        <w:t xml:space="preserve"> </w:t>
      </w:r>
      <w:r w:rsidR="00EB1FBC" w:rsidRPr="6D2DD679">
        <w:rPr>
          <w:rFonts w:asciiTheme="minorHAnsi" w:hAnsiTheme="minorHAnsi" w:cstheme="minorBidi"/>
          <w:sz w:val="22"/>
          <w:szCs w:val="22"/>
        </w:rPr>
        <w:t xml:space="preserve">rozsahom diela </w:t>
      </w:r>
      <w:r w:rsidR="00AE3C7E">
        <w:rPr>
          <w:rFonts w:asciiTheme="minorHAnsi" w:hAnsiTheme="minorHAnsi" w:cstheme="minorBidi"/>
          <w:sz w:val="22"/>
          <w:szCs w:val="22"/>
        </w:rPr>
        <w:t xml:space="preserve">a </w:t>
      </w:r>
      <w:r w:rsidR="00EB1FBC" w:rsidRPr="6D2DD679">
        <w:rPr>
          <w:rFonts w:asciiTheme="minorHAnsi" w:hAnsiTheme="minorHAnsi" w:cstheme="minorBidi"/>
          <w:sz w:val="22"/>
          <w:szCs w:val="22"/>
        </w:rPr>
        <w:t xml:space="preserve">podľa tejto zmluvy a že sú mu známe technické, kvalitatívne a iné podmienky vykonania diela a je schopný ich dodržať v súlade s touto zmluvou. </w:t>
      </w:r>
    </w:p>
    <w:p w14:paraId="0D9B91FA" w14:textId="313D5D81" w:rsidR="00D75063" w:rsidRPr="00755ADC" w:rsidRDefault="00D75063" w:rsidP="6D2DD679">
      <w:pPr>
        <w:jc w:val="both"/>
        <w:rPr>
          <w:rFonts w:asciiTheme="minorHAnsi" w:hAnsiTheme="minorHAnsi" w:cstheme="minorBidi"/>
          <w:sz w:val="22"/>
          <w:szCs w:val="22"/>
        </w:rPr>
      </w:pPr>
      <w:r w:rsidRPr="6D2DD679">
        <w:rPr>
          <w:rFonts w:asciiTheme="minorHAnsi" w:hAnsiTheme="minorHAnsi" w:cstheme="minorBidi"/>
          <w:sz w:val="22"/>
          <w:szCs w:val="22"/>
        </w:rPr>
        <w:t xml:space="preserve"> </w:t>
      </w:r>
    </w:p>
    <w:p w14:paraId="4AE3EBDF" w14:textId="112ADB46" w:rsidR="00D75063" w:rsidRDefault="00D75063" w:rsidP="009F4872">
      <w:pPr>
        <w:numPr>
          <w:ilvl w:val="1"/>
          <w:numId w:val="21"/>
        </w:numPr>
        <w:ind w:left="567" w:hanging="567"/>
        <w:jc w:val="both"/>
        <w:rPr>
          <w:rFonts w:asciiTheme="minorHAnsi" w:hAnsiTheme="minorHAnsi" w:cstheme="minorBidi"/>
          <w:sz w:val="22"/>
          <w:szCs w:val="22"/>
        </w:rPr>
      </w:pPr>
      <w:r w:rsidRPr="00755ADC">
        <w:rPr>
          <w:rFonts w:asciiTheme="minorHAnsi" w:hAnsiTheme="minorHAnsi" w:cstheme="minorBidi"/>
          <w:sz w:val="22"/>
          <w:szCs w:val="22"/>
        </w:rPr>
        <w:t>Zhotoviteľ vyhlasuje a súhlasí s tým, že aj v prípade nepresnosti alebo neúplnosti dokumentácie vyplývajúcej zo súťažných podkladov alebo tejto zmluvy zhotoviteľ vykoná dielo riadne v súlade s podmienkami tejto zmluvy, všeobecne záväzný</w:t>
      </w:r>
      <w:r w:rsidR="00E27EB3">
        <w:rPr>
          <w:rFonts w:asciiTheme="minorHAnsi" w:hAnsiTheme="minorHAnsi" w:cstheme="minorBidi"/>
          <w:sz w:val="22"/>
          <w:szCs w:val="22"/>
        </w:rPr>
        <w:t xml:space="preserve">mi </w:t>
      </w:r>
      <w:r w:rsidRPr="00755ADC">
        <w:rPr>
          <w:rFonts w:asciiTheme="minorHAnsi" w:hAnsiTheme="minorHAnsi" w:cstheme="minorBidi"/>
          <w:sz w:val="22"/>
          <w:szCs w:val="22"/>
        </w:rPr>
        <w:t>právny</w:t>
      </w:r>
      <w:r w:rsidR="00E27EB3">
        <w:rPr>
          <w:rFonts w:asciiTheme="minorHAnsi" w:hAnsiTheme="minorHAnsi" w:cstheme="minorBidi"/>
          <w:sz w:val="22"/>
          <w:szCs w:val="22"/>
        </w:rPr>
        <w:t>mi</w:t>
      </w:r>
      <w:r w:rsidRPr="00755ADC">
        <w:rPr>
          <w:rFonts w:asciiTheme="minorHAnsi" w:hAnsiTheme="minorHAnsi" w:cstheme="minorBidi"/>
          <w:sz w:val="22"/>
          <w:szCs w:val="22"/>
        </w:rPr>
        <w:t xml:space="preserve"> predpis</w:t>
      </w:r>
      <w:r w:rsidR="00E27EB3">
        <w:rPr>
          <w:rFonts w:asciiTheme="minorHAnsi" w:hAnsiTheme="minorHAnsi" w:cstheme="minorBidi"/>
          <w:sz w:val="22"/>
          <w:szCs w:val="22"/>
        </w:rPr>
        <w:t>mi</w:t>
      </w:r>
      <w:r w:rsidRPr="00755ADC">
        <w:rPr>
          <w:rFonts w:asciiTheme="minorHAnsi" w:hAnsiTheme="minorHAnsi" w:cstheme="minorBidi"/>
          <w:sz w:val="22"/>
          <w:szCs w:val="22"/>
        </w:rPr>
        <w:t xml:space="preserve"> a technický</w:t>
      </w:r>
      <w:r w:rsidR="00E27EB3">
        <w:rPr>
          <w:rFonts w:asciiTheme="minorHAnsi" w:hAnsiTheme="minorHAnsi" w:cstheme="minorBidi"/>
          <w:sz w:val="22"/>
          <w:szCs w:val="22"/>
        </w:rPr>
        <w:t>mi</w:t>
      </w:r>
      <w:r w:rsidRPr="00755ADC">
        <w:rPr>
          <w:rFonts w:asciiTheme="minorHAnsi" w:hAnsiTheme="minorHAnsi" w:cstheme="minorBidi"/>
          <w:sz w:val="22"/>
          <w:szCs w:val="22"/>
        </w:rPr>
        <w:t xml:space="preserve"> nor</w:t>
      </w:r>
      <w:r w:rsidR="00E27EB3">
        <w:rPr>
          <w:rFonts w:asciiTheme="minorHAnsi" w:hAnsiTheme="minorHAnsi" w:cstheme="minorBidi"/>
          <w:sz w:val="22"/>
          <w:szCs w:val="22"/>
        </w:rPr>
        <w:t>ami</w:t>
      </w:r>
      <w:r w:rsidRPr="00755ADC">
        <w:rPr>
          <w:rFonts w:asciiTheme="minorHAnsi" w:hAnsiTheme="minorHAnsi" w:cstheme="minorBidi"/>
          <w:sz w:val="22"/>
          <w:szCs w:val="22"/>
        </w:rPr>
        <w:t xml:space="preserve"> tak, aby technologické zariadenie bolo po vykonaní diela spôsobilé plniť požiadavky vyplývajúce zo všeobecne záväzných právnych predpisov v prevádzkových a výrobných podmienkach objednávateľa</w:t>
      </w:r>
      <w:r w:rsidR="003719FD">
        <w:rPr>
          <w:rFonts w:asciiTheme="minorHAnsi" w:hAnsiTheme="minorHAnsi" w:cstheme="minorBidi"/>
          <w:sz w:val="22"/>
          <w:szCs w:val="22"/>
        </w:rPr>
        <w:t>.</w:t>
      </w:r>
    </w:p>
    <w:p w14:paraId="0AE06608" w14:textId="77777777" w:rsidR="003719FD" w:rsidRDefault="003719FD" w:rsidP="003719FD">
      <w:pPr>
        <w:pStyle w:val="Odsekzoznamu"/>
        <w:rPr>
          <w:rFonts w:asciiTheme="minorHAnsi" w:hAnsiTheme="minorHAnsi" w:cstheme="minorBidi"/>
          <w:sz w:val="22"/>
          <w:szCs w:val="22"/>
        </w:rPr>
      </w:pPr>
    </w:p>
    <w:p w14:paraId="27B149FC" w14:textId="16DDC3D1" w:rsidR="00C10BAA" w:rsidRPr="0017593D" w:rsidRDefault="00C10BAA" w:rsidP="00C10BAA">
      <w:pPr>
        <w:jc w:val="both"/>
        <w:rPr>
          <w:rFonts w:asciiTheme="minorHAnsi" w:hAnsiTheme="minorHAnsi" w:cstheme="minorHAnsi"/>
          <w:bCs/>
          <w:sz w:val="22"/>
          <w:szCs w:val="22"/>
        </w:rPr>
      </w:pPr>
    </w:p>
    <w:p w14:paraId="57701EF0" w14:textId="0BAE2A7E" w:rsidR="00C10BAA" w:rsidRPr="00D363A2" w:rsidRDefault="004A3309" w:rsidP="009F4872">
      <w:pPr>
        <w:pStyle w:val="Odsekzoznamu"/>
        <w:numPr>
          <w:ilvl w:val="0"/>
          <w:numId w:val="7"/>
        </w:numPr>
        <w:tabs>
          <w:tab w:val="clear" w:pos="705"/>
          <w:tab w:val="num" w:pos="567"/>
        </w:tabs>
        <w:jc w:val="both"/>
        <w:rPr>
          <w:rFonts w:asciiTheme="minorHAnsi" w:hAnsiTheme="minorHAnsi" w:cstheme="minorHAnsi"/>
          <w:b/>
          <w:sz w:val="22"/>
          <w:szCs w:val="22"/>
        </w:rPr>
      </w:pPr>
      <w:r w:rsidRPr="00D363A2">
        <w:rPr>
          <w:rFonts w:asciiTheme="minorHAnsi" w:hAnsiTheme="minorHAnsi" w:cstheme="minorHAnsi"/>
          <w:b/>
          <w:sz w:val="22"/>
          <w:szCs w:val="22"/>
        </w:rPr>
        <w:t xml:space="preserve">MIESTO, ČAS A </w:t>
      </w:r>
      <w:r w:rsidR="00C10BAA" w:rsidRPr="00D363A2">
        <w:rPr>
          <w:rFonts w:asciiTheme="minorHAnsi" w:hAnsiTheme="minorHAnsi" w:cstheme="minorHAnsi"/>
          <w:b/>
          <w:sz w:val="22"/>
          <w:szCs w:val="22"/>
        </w:rPr>
        <w:t>PODMIENKY VYKONANIA DIELA</w:t>
      </w:r>
    </w:p>
    <w:p w14:paraId="035FC797"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0C789CA3" w14:textId="342AB68A" w:rsidR="00C10BAA" w:rsidRPr="006D1145" w:rsidRDefault="00C10BAA" w:rsidP="009F4872">
      <w:pPr>
        <w:numPr>
          <w:ilvl w:val="1"/>
          <w:numId w:val="7"/>
        </w:numPr>
        <w:tabs>
          <w:tab w:val="clear" w:pos="1534"/>
          <w:tab w:val="num" w:pos="709"/>
        </w:tabs>
        <w:ind w:left="567" w:hanging="567"/>
        <w:jc w:val="both"/>
        <w:rPr>
          <w:rFonts w:asciiTheme="minorHAnsi" w:hAnsiTheme="minorHAnsi" w:cstheme="minorHAnsi"/>
          <w:bCs/>
          <w:sz w:val="22"/>
          <w:szCs w:val="22"/>
        </w:rPr>
      </w:pPr>
      <w:r w:rsidRPr="0017593D">
        <w:rPr>
          <w:rFonts w:asciiTheme="minorHAnsi" w:hAnsiTheme="minorHAnsi" w:cstheme="minorHAnsi"/>
          <w:sz w:val="22"/>
          <w:szCs w:val="22"/>
        </w:rPr>
        <w:t>Zhotoviteľ je povinný vykonávať dielo s odbornou starostlivosťou, riadne a</w:t>
      </w:r>
      <w:r w:rsidR="001F734E">
        <w:rPr>
          <w:rFonts w:asciiTheme="minorHAnsi" w:hAnsiTheme="minorHAnsi" w:cstheme="minorHAnsi"/>
          <w:sz w:val="22"/>
          <w:szCs w:val="22"/>
        </w:rPr>
        <w:t> </w:t>
      </w:r>
      <w:r w:rsidRPr="0017593D">
        <w:rPr>
          <w:rFonts w:asciiTheme="minorHAnsi" w:hAnsiTheme="minorHAnsi" w:cstheme="minorHAnsi"/>
          <w:sz w:val="22"/>
          <w:szCs w:val="22"/>
        </w:rPr>
        <w:t>včas</w:t>
      </w:r>
      <w:r w:rsidR="001F734E">
        <w:rPr>
          <w:rFonts w:asciiTheme="minorHAnsi" w:hAnsiTheme="minorHAnsi" w:cstheme="minorHAnsi"/>
          <w:sz w:val="22"/>
          <w:szCs w:val="22"/>
        </w:rPr>
        <w:t>, bez vád a nedorobkov</w:t>
      </w:r>
      <w:r w:rsidRPr="0017593D">
        <w:rPr>
          <w:rFonts w:asciiTheme="minorHAnsi" w:hAnsiTheme="minorHAnsi" w:cstheme="minorHAnsi"/>
          <w:sz w:val="22"/>
          <w:szCs w:val="22"/>
        </w:rPr>
        <w:t xml:space="preserve"> a tak, aby bolo vykonané v súlade s touto zmluvou, pokynmi objednávateľa, všeobecne záväznými právnymi predpismi a technickými normami, aj keď nie sú právne záväzné.</w:t>
      </w:r>
      <w:r w:rsidR="006D1145" w:rsidRPr="006D1145">
        <w:rPr>
          <w:rFonts w:asciiTheme="minorHAnsi" w:hAnsiTheme="minorHAnsi" w:cstheme="minorHAnsi"/>
          <w:sz w:val="22"/>
          <w:szCs w:val="22"/>
        </w:rPr>
        <w:t xml:space="preserve"> </w:t>
      </w:r>
      <w:r w:rsidR="006D1145" w:rsidRPr="00F34A68">
        <w:rPr>
          <w:rFonts w:asciiTheme="minorHAnsi" w:hAnsiTheme="minorHAnsi" w:cstheme="minorHAnsi"/>
          <w:sz w:val="22"/>
          <w:szCs w:val="22"/>
        </w:rPr>
        <w:t xml:space="preserve">Zhotoviteľ je povinný po celú dobu platnosti tejto zmluvy a vykonávania diela disponovať platnými oprávneniami a povoleniami potrebnými na vykonávanie diela v súlade s príslušnými všeobecne záväznými právnymi predpismi, </w:t>
      </w:r>
      <w:r w:rsidR="006D1145" w:rsidRPr="00275455">
        <w:rPr>
          <w:rFonts w:asciiTheme="minorHAnsi" w:hAnsiTheme="minorHAnsi" w:cstheme="minorHAnsi"/>
          <w:sz w:val="22"/>
          <w:szCs w:val="22"/>
        </w:rPr>
        <w:t>internými predpismi objednávateľa a touto</w:t>
      </w:r>
      <w:r w:rsidR="006D1145" w:rsidRPr="00F34A68">
        <w:rPr>
          <w:rFonts w:asciiTheme="minorHAnsi" w:hAnsiTheme="minorHAnsi" w:cstheme="minorHAnsi"/>
          <w:sz w:val="22"/>
          <w:szCs w:val="22"/>
        </w:rPr>
        <w:t xml:space="preserve"> zmluvou. Uvedené sa vzťahuje aj na prípadných subdodávateľov zhotoviteľa. </w:t>
      </w:r>
    </w:p>
    <w:p w14:paraId="0A1DD636" w14:textId="77777777" w:rsidR="00C10BAA" w:rsidRPr="0017593D" w:rsidRDefault="00C10BAA" w:rsidP="00C10BAA">
      <w:pPr>
        <w:tabs>
          <w:tab w:val="num" w:pos="709"/>
        </w:tabs>
        <w:jc w:val="both"/>
        <w:rPr>
          <w:rFonts w:asciiTheme="minorHAnsi" w:hAnsiTheme="minorHAnsi" w:cstheme="minorHAnsi"/>
          <w:bCs/>
          <w:sz w:val="22"/>
          <w:szCs w:val="22"/>
        </w:rPr>
      </w:pPr>
    </w:p>
    <w:p w14:paraId="23E7A55B" w14:textId="75413166" w:rsidR="001A794E" w:rsidRPr="001A794E" w:rsidRDefault="00C10BAA" w:rsidP="1F84320D">
      <w:pPr>
        <w:numPr>
          <w:ilvl w:val="1"/>
          <w:numId w:val="19"/>
        </w:numPr>
        <w:ind w:left="567" w:hanging="567"/>
        <w:jc w:val="both"/>
        <w:rPr>
          <w:rFonts w:asciiTheme="minorHAnsi" w:hAnsiTheme="minorHAnsi" w:cstheme="minorBidi"/>
          <w:sz w:val="22"/>
          <w:szCs w:val="22"/>
        </w:rPr>
      </w:pPr>
      <w:r w:rsidRPr="1F84320D">
        <w:rPr>
          <w:rFonts w:asciiTheme="minorHAnsi" w:hAnsiTheme="minorHAnsi" w:cstheme="minorBidi"/>
          <w:sz w:val="22"/>
          <w:szCs w:val="22"/>
        </w:rPr>
        <w:t xml:space="preserve">Akákoľvek dokumentácia vyhotovená, resp. vydaná v súvislosti s vykonávaním diela podľa tejto zmluvy je vlastníctvom objednávateľa a zhotoviteľ ju nesmie použiť pre akúkoľvek tretiu osobu </w:t>
      </w:r>
      <w:r w:rsidRPr="1F84320D">
        <w:rPr>
          <w:rFonts w:asciiTheme="minorHAnsi" w:hAnsiTheme="minorHAnsi" w:cstheme="minorBidi"/>
          <w:sz w:val="22"/>
          <w:szCs w:val="22"/>
        </w:rPr>
        <w:lastRenderedPageBreak/>
        <w:t>bez výslovného písomného súhlasu objednávateľa. Rovnako zhotoviteľ nie je oprávnený bez predchádzajúceho písomného súhlasu objednávateľa zverejňovať akékoľvek informácie o diele alebo o</w:t>
      </w:r>
      <w:r w:rsidR="00D01DFD" w:rsidRPr="1F84320D">
        <w:rPr>
          <w:rFonts w:asciiTheme="minorHAnsi" w:hAnsiTheme="minorHAnsi" w:cstheme="minorBidi"/>
          <w:sz w:val="22"/>
          <w:szCs w:val="22"/>
        </w:rPr>
        <w:t> prácach súvisiacich s vykonávaním diela, o</w:t>
      </w:r>
      <w:r w:rsidRPr="1F84320D">
        <w:rPr>
          <w:rFonts w:asciiTheme="minorHAnsi" w:hAnsiTheme="minorHAnsi" w:cstheme="minorBidi"/>
          <w:sz w:val="22"/>
          <w:szCs w:val="22"/>
        </w:rPr>
        <w:t xml:space="preserve"> ich postupe, o popisoch ich vykonávania, o výkazoch výmer, o nákladoch na vykonanie diela, o výkresoch a výpočtoch. Všetky zmluvné podklady, ktoré tvoria skutočnosti technickej povahy sú vlastníctve objednávateľa. Zhotoviteľ je oprávnený podklady pre vykonanie diela použiť výhradne pre účely plnenia podľa tejto zmluvy.</w:t>
      </w:r>
      <w:r w:rsidR="005A53B1" w:rsidRPr="1F84320D">
        <w:rPr>
          <w:rFonts w:asciiTheme="minorHAnsi" w:hAnsiTheme="minorHAnsi" w:cstheme="minorBidi"/>
          <w:sz w:val="22"/>
          <w:szCs w:val="22"/>
        </w:rPr>
        <w:t xml:space="preserve"> </w:t>
      </w:r>
    </w:p>
    <w:p w14:paraId="166574CF" w14:textId="03C39B10" w:rsidR="001A794E" w:rsidRPr="000B1834" w:rsidRDefault="001A794E" w:rsidP="00B02203">
      <w:pPr>
        <w:ind w:left="567" w:hanging="567"/>
        <w:jc w:val="both"/>
        <w:rPr>
          <w:rFonts w:asciiTheme="minorHAnsi" w:hAnsiTheme="minorHAnsi" w:cstheme="minorHAnsi"/>
          <w:bCs/>
          <w:sz w:val="22"/>
          <w:szCs w:val="22"/>
        </w:rPr>
      </w:pPr>
      <w:r>
        <w:rPr>
          <w:rFonts w:asciiTheme="minorHAnsi" w:hAnsiTheme="minorHAnsi" w:cstheme="minorHAnsi"/>
          <w:sz w:val="22"/>
          <w:szCs w:val="22"/>
        </w:rPr>
        <w:t xml:space="preserve"> </w:t>
      </w:r>
    </w:p>
    <w:p w14:paraId="35AF838D" w14:textId="38C9CDB3" w:rsidR="00C10BAA" w:rsidRDefault="008E2D94" w:rsidP="009F4872">
      <w:pPr>
        <w:pStyle w:val="Odsekzoznamu"/>
        <w:numPr>
          <w:ilvl w:val="1"/>
          <w:numId w:val="19"/>
        </w:numPr>
        <w:ind w:left="567" w:hanging="567"/>
        <w:jc w:val="both"/>
        <w:rPr>
          <w:rFonts w:asciiTheme="minorHAnsi" w:hAnsiTheme="minorHAnsi" w:cstheme="minorBidi"/>
          <w:sz w:val="22"/>
          <w:szCs w:val="22"/>
        </w:rPr>
      </w:pPr>
      <w:r w:rsidRPr="00610C86">
        <w:rPr>
          <w:rFonts w:asciiTheme="minorHAnsi" w:hAnsiTheme="minorHAnsi" w:cstheme="minorBidi"/>
          <w:sz w:val="22"/>
          <w:szCs w:val="22"/>
        </w:rPr>
        <w:t>Objednávateľ si vyhradzuje právo dať pripomienky k  dokumentácii predkladanej zhotoviteľom podľa tejto zmluvy</w:t>
      </w:r>
      <w:r>
        <w:rPr>
          <w:rFonts w:asciiTheme="minorHAnsi" w:hAnsiTheme="minorHAnsi" w:cstheme="minorHAnsi"/>
        </w:rPr>
        <w:t xml:space="preserve">. </w:t>
      </w:r>
      <w:r w:rsidR="00A4765B" w:rsidRPr="61237992">
        <w:rPr>
          <w:rFonts w:asciiTheme="minorHAnsi" w:hAnsiTheme="minorHAnsi" w:cstheme="minorBidi"/>
          <w:sz w:val="22"/>
          <w:szCs w:val="22"/>
        </w:rPr>
        <w:t>V prípade akejkoľvek dokumentácie, ktorú predkladá zhotoviteľ v súlade s touto zmluvou je objednávateľ povinný oznámiť zhotoviteľovi svoje prípadné námietky k dokumentácii alebo ju schváliť v lehote pätnástich (15) dní od jej predloženia zhotoviteľom, pričom márnym uplynutím tejto lehoty sa má za to, že objednávateľ predloženú dokumentáciu schválil. Prípadné námietky k dokumentácii (pokyny objednávateľa) je zhotoviteľ povinný do dokumentácie zapracovať a takto upravenú dokumentáciu predložiť objednávateľovi na schválenie do desiatich (10) dní od predloženia námietok objednávateľa zhotoviteľovi. Akékoľvek náklady spojené s vypracovaním a predkladaním dokumentácie vrátane jej prepracovania a opakovaného predkladania znáša zhotoviteľ, pričom platí, že o čas potrebný na schválenie dokumentácie sa lehoty na vykonanie diela nepredlžujú. Objednávateľom schválená dokumentácia je pre zmluvné strany záväzná a môže byť zmenená len písomnou dohodou zmluvných strán, pokiaľ táto zmluva nestanovuje inak. Pre vylúčenie pochybností sa zmluvné strany výslovne dohodli, že akékoľvek prevzatie alebo súhlas objednávateľa s predloženou projektovou alebo inou obdobnou dokumentáciou nezbavuje zhotoviteľa akejkoľvek zodpovednosti za správnosť predmetnej dokumentácie. V prípade, ak v dôsledku chyby, nedostatku alebo inej vady dokumentácie bude nutné vynaložiť akékoľvek dodatočné náklady na plnenie predmetu diela, bude znášať tieto náklady výlučne zhotoviteľ.</w:t>
      </w:r>
      <w:r w:rsidR="001A794E" w:rsidRPr="61237992">
        <w:rPr>
          <w:rFonts w:asciiTheme="minorHAnsi" w:hAnsiTheme="minorHAnsi" w:cstheme="minorBidi"/>
          <w:sz w:val="22"/>
          <w:szCs w:val="22"/>
        </w:rPr>
        <w:t xml:space="preserve">  </w:t>
      </w:r>
      <w:r w:rsidR="796CDE19" w:rsidRPr="61237992">
        <w:rPr>
          <w:rFonts w:asciiTheme="minorHAnsi" w:hAnsiTheme="minorHAnsi" w:cstheme="minorBidi"/>
          <w:sz w:val="22"/>
          <w:szCs w:val="22"/>
        </w:rPr>
        <w:t xml:space="preserve">Zhotoviteľ je zároveň povinný zapracovať </w:t>
      </w:r>
      <w:r w:rsidR="000066ED">
        <w:rPr>
          <w:rFonts w:asciiTheme="minorHAnsi" w:hAnsiTheme="minorHAnsi" w:cstheme="minorBidi"/>
          <w:sz w:val="22"/>
          <w:szCs w:val="22"/>
        </w:rPr>
        <w:t xml:space="preserve"> do </w:t>
      </w:r>
      <w:r w:rsidR="796CDE19" w:rsidRPr="61237992">
        <w:rPr>
          <w:rFonts w:asciiTheme="minorHAnsi" w:hAnsiTheme="minorHAnsi" w:cstheme="minorBidi"/>
          <w:sz w:val="22"/>
          <w:szCs w:val="22"/>
        </w:rPr>
        <w:t>projektovej dokumentáci</w:t>
      </w:r>
      <w:r w:rsidR="000066ED">
        <w:rPr>
          <w:rFonts w:asciiTheme="minorHAnsi" w:hAnsiTheme="minorHAnsi" w:cstheme="minorBidi"/>
          <w:sz w:val="22"/>
          <w:szCs w:val="22"/>
        </w:rPr>
        <w:t xml:space="preserve">e </w:t>
      </w:r>
      <w:r w:rsidR="00BF5B11">
        <w:rPr>
          <w:rFonts w:asciiTheme="minorHAnsi" w:hAnsiTheme="minorHAnsi" w:cstheme="minorBidi"/>
          <w:sz w:val="22"/>
          <w:szCs w:val="22"/>
        </w:rPr>
        <w:t>alebo inej dokumentácie</w:t>
      </w:r>
      <w:r w:rsidR="796CDE19" w:rsidRPr="61237992">
        <w:rPr>
          <w:rFonts w:asciiTheme="minorHAnsi" w:hAnsiTheme="minorHAnsi" w:cstheme="minorBidi"/>
          <w:sz w:val="22"/>
          <w:szCs w:val="22"/>
        </w:rPr>
        <w:t xml:space="preserve">  pripomienky štátnych orgánov a iných subjektov (napr. Technická inšpekcia, a.s.)</w:t>
      </w:r>
      <w:r w:rsidR="004E2FD0">
        <w:rPr>
          <w:rFonts w:asciiTheme="minorHAnsi" w:hAnsiTheme="minorHAnsi" w:cstheme="minorBidi"/>
          <w:sz w:val="22"/>
          <w:szCs w:val="22"/>
        </w:rPr>
        <w:t>.</w:t>
      </w:r>
      <w:r w:rsidR="796CDE19" w:rsidRPr="61237992">
        <w:rPr>
          <w:rFonts w:asciiTheme="minorHAnsi" w:hAnsiTheme="minorHAnsi" w:cstheme="minorBidi"/>
          <w:sz w:val="22"/>
          <w:szCs w:val="22"/>
        </w:rPr>
        <w:t xml:space="preserve"> </w:t>
      </w:r>
    </w:p>
    <w:p w14:paraId="2FA60112" w14:textId="77777777" w:rsidR="000F6762" w:rsidRDefault="000F6762" w:rsidP="000F6762">
      <w:pPr>
        <w:pStyle w:val="Odsekzoznamu"/>
        <w:ind w:left="567"/>
        <w:jc w:val="both"/>
        <w:rPr>
          <w:rFonts w:asciiTheme="minorHAnsi" w:hAnsiTheme="minorHAnsi" w:cstheme="minorBidi"/>
          <w:sz w:val="22"/>
          <w:szCs w:val="22"/>
        </w:rPr>
      </w:pPr>
    </w:p>
    <w:p w14:paraId="33BA6F95" w14:textId="0F733B93" w:rsidR="00537619" w:rsidRPr="00537619" w:rsidRDefault="00537619" w:rsidP="009F4872">
      <w:pPr>
        <w:numPr>
          <w:ilvl w:val="1"/>
          <w:numId w:val="19"/>
        </w:numPr>
        <w:ind w:left="567" w:hanging="567"/>
        <w:jc w:val="both"/>
        <w:rPr>
          <w:rFonts w:asciiTheme="minorHAnsi" w:hAnsiTheme="minorHAnsi" w:cstheme="minorBidi"/>
          <w:sz w:val="22"/>
          <w:szCs w:val="22"/>
        </w:rPr>
      </w:pPr>
      <w:r w:rsidRPr="00537619">
        <w:rPr>
          <w:rFonts w:asciiTheme="minorHAnsi" w:hAnsiTheme="minorHAnsi" w:cstheme="minorBidi"/>
          <w:sz w:val="22"/>
          <w:szCs w:val="22"/>
        </w:rPr>
        <w:t xml:space="preserve">Zmluvné strany sa dohodli, že </w:t>
      </w:r>
      <w:r w:rsidRPr="7305C082">
        <w:rPr>
          <w:rFonts w:asciiTheme="minorHAnsi" w:hAnsiTheme="minorHAnsi" w:cstheme="minorBidi"/>
          <w:sz w:val="22"/>
          <w:szCs w:val="22"/>
        </w:rPr>
        <w:t>v prípade</w:t>
      </w:r>
      <w:r w:rsidRPr="00537619">
        <w:rPr>
          <w:rFonts w:asciiTheme="minorHAnsi" w:hAnsiTheme="minorHAnsi" w:cstheme="minorBidi"/>
          <w:sz w:val="22"/>
          <w:szCs w:val="22"/>
        </w:rPr>
        <w:t>, ak akákoľvek plnenie poskytované v zmysle tejto zmluvy spĺňa náležitosti autorského diela podľa zákona č. 185/2015 Z. z. Autorský zákon v znení neskorších predpisov (ďalej len „</w:t>
      </w:r>
      <w:r w:rsidRPr="00520AB7">
        <w:rPr>
          <w:rFonts w:asciiTheme="minorHAnsi" w:hAnsiTheme="minorHAnsi" w:cstheme="minorBidi"/>
          <w:b/>
          <w:sz w:val="22"/>
          <w:szCs w:val="22"/>
        </w:rPr>
        <w:t>autorský zákon</w:t>
      </w:r>
      <w:r w:rsidRPr="00537619">
        <w:rPr>
          <w:rFonts w:asciiTheme="minorHAnsi" w:hAnsiTheme="minorHAnsi" w:cstheme="minorBidi"/>
          <w:sz w:val="22"/>
          <w:szCs w:val="22"/>
        </w:rPr>
        <w:t xml:space="preserve">“), zhotoviteľ udeľuje bezodplatne objednávateľovi dňom prevzatia diela licenciu/sublicenciu podľa  § 65 autorského zákona, </w:t>
      </w:r>
      <w:r w:rsidRPr="7305C082">
        <w:rPr>
          <w:rFonts w:asciiTheme="minorHAnsi" w:hAnsiTheme="minorHAnsi" w:cstheme="minorBidi"/>
          <w:sz w:val="22"/>
          <w:szCs w:val="22"/>
        </w:rPr>
        <w:t>a to</w:t>
      </w:r>
      <w:r w:rsidRPr="00537619">
        <w:rPr>
          <w:rFonts w:asciiTheme="minorHAnsi" w:hAnsiTheme="minorHAnsi" w:cstheme="minorBidi"/>
          <w:sz w:val="22"/>
          <w:szCs w:val="22"/>
        </w:rPr>
        <w:t xml:space="preserve"> výhradnú, neobmedzenú (bez časového </w:t>
      </w:r>
      <w:r w:rsidRPr="7305C082">
        <w:rPr>
          <w:rFonts w:asciiTheme="minorHAnsi" w:hAnsiTheme="minorHAnsi" w:cstheme="minorBidi"/>
          <w:sz w:val="22"/>
          <w:szCs w:val="22"/>
        </w:rPr>
        <w:t>a teritoriálneho</w:t>
      </w:r>
      <w:r w:rsidRPr="00537619">
        <w:rPr>
          <w:rFonts w:asciiTheme="minorHAnsi" w:hAnsiTheme="minorHAnsi" w:cstheme="minorBidi"/>
          <w:sz w:val="22"/>
          <w:szCs w:val="22"/>
        </w:rPr>
        <w:t xml:space="preserve"> obmedzenia), </w:t>
      </w:r>
      <w:r w:rsidRPr="7305C082">
        <w:rPr>
          <w:rFonts w:asciiTheme="minorHAnsi" w:hAnsiTheme="minorHAnsi" w:cstheme="minorBidi"/>
          <w:sz w:val="22"/>
          <w:szCs w:val="22"/>
        </w:rPr>
        <w:t>v rozsahu</w:t>
      </w:r>
      <w:r w:rsidRPr="00537619">
        <w:rPr>
          <w:rFonts w:asciiTheme="minorHAnsi" w:hAnsiTheme="minorHAnsi" w:cstheme="minorBidi"/>
          <w:sz w:val="22"/>
          <w:szCs w:val="22"/>
        </w:rPr>
        <w:t xml:space="preserve"> uvedenom v § 19 ods. 4 autorského zákona (vrátane použitia diela alebo jeho časti na vytvorenie nového diela, spojenia diela alebo jeho časti </w:t>
      </w:r>
      <w:r w:rsidRPr="7305C082">
        <w:rPr>
          <w:rFonts w:asciiTheme="minorHAnsi" w:hAnsiTheme="minorHAnsi" w:cstheme="minorBidi"/>
          <w:sz w:val="22"/>
          <w:szCs w:val="22"/>
        </w:rPr>
        <w:t>s iným</w:t>
      </w:r>
      <w:r w:rsidRPr="00537619">
        <w:rPr>
          <w:rFonts w:asciiTheme="minorHAnsi" w:hAnsiTheme="minorHAnsi" w:cstheme="minorBidi"/>
          <w:sz w:val="22"/>
          <w:szCs w:val="22"/>
        </w:rPr>
        <w:t xml:space="preserve"> dielom) tak, aby objednávateľ mohol autorské dielo používať na vlastnú potrebu </w:t>
      </w:r>
      <w:r w:rsidRPr="7305C082">
        <w:rPr>
          <w:rFonts w:asciiTheme="minorHAnsi" w:hAnsiTheme="minorHAnsi" w:cstheme="minorBidi"/>
          <w:sz w:val="22"/>
          <w:szCs w:val="22"/>
        </w:rPr>
        <w:t>a za</w:t>
      </w:r>
      <w:r w:rsidRPr="00537619">
        <w:rPr>
          <w:rFonts w:asciiTheme="minorHAnsi" w:hAnsiTheme="minorHAnsi" w:cstheme="minorBidi"/>
          <w:sz w:val="22"/>
          <w:szCs w:val="22"/>
        </w:rPr>
        <w:t xml:space="preserve"> týmto účelom ho poskytovať aj tretím osobám. Objednávateľ je tiež oprávnený tieto predmety duševného vlastníctva poskytnúť orgánom </w:t>
      </w:r>
      <w:r w:rsidRPr="7305C082">
        <w:rPr>
          <w:rFonts w:asciiTheme="minorHAnsi" w:hAnsiTheme="minorHAnsi" w:cstheme="minorBidi"/>
          <w:sz w:val="22"/>
          <w:szCs w:val="22"/>
        </w:rPr>
        <w:t>a organizáciám</w:t>
      </w:r>
      <w:r w:rsidRPr="00537619">
        <w:rPr>
          <w:rFonts w:asciiTheme="minorHAnsi" w:hAnsiTheme="minorHAnsi" w:cstheme="minorBidi"/>
          <w:sz w:val="22"/>
          <w:szCs w:val="22"/>
        </w:rPr>
        <w:t xml:space="preserve"> štátnej správy </w:t>
      </w:r>
      <w:r w:rsidRPr="7305C082">
        <w:rPr>
          <w:rFonts w:asciiTheme="minorHAnsi" w:hAnsiTheme="minorHAnsi" w:cstheme="minorBidi"/>
          <w:sz w:val="22"/>
          <w:szCs w:val="22"/>
        </w:rPr>
        <w:t>a územnej</w:t>
      </w:r>
      <w:r w:rsidRPr="00537619">
        <w:rPr>
          <w:rFonts w:asciiTheme="minorHAnsi" w:hAnsiTheme="minorHAnsi" w:cstheme="minorBidi"/>
          <w:sz w:val="22"/>
          <w:szCs w:val="22"/>
        </w:rPr>
        <w:t xml:space="preserve"> samosprávy, prípadne iným subjektom pre plnenie ich úloh vo všeobecnom verejnom záujme. Zhotoviteľ zároveň udeľuje dňom prevzatia autorského diela objednávateľovi súhlas na postúpenie sublicencie/licencie a súhlasu, aby objednávateľ udelil tretej osobe súhlas na použitie diela (sublicencia) v rozsahu udelenej sublicencie/licencie. </w:t>
      </w:r>
    </w:p>
    <w:p w14:paraId="7FD1BB6D" w14:textId="2D35F846" w:rsidR="00537619" w:rsidRPr="00537619" w:rsidRDefault="00537619" w:rsidP="00537619">
      <w:pPr>
        <w:ind w:left="360"/>
        <w:jc w:val="both"/>
        <w:rPr>
          <w:rFonts w:asciiTheme="minorHAnsi" w:hAnsiTheme="minorHAnsi" w:cstheme="minorBidi"/>
          <w:sz w:val="22"/>
          <w:szCs w:val="22"/>
        </w:rPr>
      </w:pPr>
    </w:p>
    <w:p w14:paraId="3CE15293" w14:textId="651496FF" w:rsidR="00537619" w:rsidRPr="00537619" w:rsidRDefault="00537619" w:rsidP="00D133E1">
      <w:pPr>
        <w:ind w:left="567"/>
        <w:jc w:val="both"/>
        <w:rPr>
          <w:rFonts w:asciiTheme="minorHAnsi" w:hAnsiTheme="minorHAnsi" w:cstheme="minorBidi"/>
          <w:sz w:val="22"/>
          <w:szCs w:val="22"/>
        </w:rPr>
      </w:pPr>
      <w:r w:rsidRPr="00537619">
        <w:rPr>
          <w:rFonts w:asciiTheme="minorHAnsi" w:hAnsiTheme="minorHAnsi" w:cstheme="minorBidi"/>
          <w:sz w:val="22"/>
          <w:szCs w:val="22"/>
        </w:rPr>
        <w:t xml:space="preserve">Ak je pre riadne vykonanie diela nutné, prípadne to vyplýva z osobitných ustanovení zmluvy a jej príloh alebo pokynu objednávateľa, aby príslušná licencia bola udelená objednávateľovi osobitným spôsobom alebo postupom, je povinný zhotoviteľ udeliť licenciu spôsobom a postupom takto stanoveným.  </w:t>
      </w:r>
    </w:p>
    <w:p w14:paraId="2B29A8EC" w14:textId="77777777" w:rsidR="00537619" w:rsidRPr="00537619" w:rsidRDefault="00537619" w:rsidP="00537619">
      <w:pPr>
        <w:jc w:val="both"/>
        <w:rPr>
          <w:rFonts w:asciiTheme="minorHAnsi" w:hAnsiTheme="minorHAnsi" w:cstheme="minorBidi"/>
          <w:sz w:val="22"/>
          <w:szCs w:val="22"/>
        </w:rPr>
      </w:pPr>
      <w:r w:rsidRPr="00537619">
        <w:rPr>
          <w:rFonts w:asciiTheme="minorHAnsi" w:hAnsiTheme="minorHAnsi" w:cstheme="minorBidi"/>
          <w:sz w:val="22"/>
          <w:szCs w:val="22"/>
        </w:rPr>
        <w:t xml:space="preserve"> </w:t>
      </w:r>
    </w:p>
    <w:p w14:paraId="4D4E8E9B" w14:textId="0FB67929" w:rsidR="4F309188" w:rsidRPr="004E2FD0" w:rsidRDefault="00537619" w:rsidP="004E2FD0">
      <w:pPr>
        <w:ind w:left="567"/>
        <w:jc w:val="both"/>
        <w:rPr>
          <w:rFonts w:asciiTheme="minorHAnsi" w:hAnsiTheme="minorHAnsi" w:cstheme="minorBidi"/>
          <w:sz w:val="22"/>
          <w:szCs w:val="22"/>
        </w:rPr>
      </w:pPr>
      <w:r w:rsidRPr="00537619">
        <w:rPr>
          <w:rFonts w:asciiTheme="minorHAnsi" w:hAnsiTheme="minorHAnsi" w:cstheme="minorBidi"/>
          <w:sz w:val="22"/>
          <w:szCs w:val="22"/>
        </w:rPr>
        <w:t xml:space="preserve">Zhotoviteľ je povinný zabezpečiť, aby bol nositeľom všetkých práv k autorským dielam v rozsahu, v akom udelí objednávateľovi licencie, resp. sublicencie k autorským dielam podľa tohto </w:t>
      </w:r>
      <w:r w:rsidR="00982E16">
        <w:rPr>
          <w:rFonts w:asciiTheme="minorHAnsi" w:hAnsiTheme="minorHAnsi" w:cstheme="minorBidi"/>
          <w:sz w:val="22"/>
          <w:szCs w:val="22"/>
        </w:rPr>
        <w:t>odseku</w:t>
      </w:r>
      <w:r w:rsidRPr="00537619">
        <w:rPr>
          <w:rFonts w:asciiTheme="minorHAnsi" w:hAnsiTheme="minorHAnsi" w:cstheme="minorBidi"/>
          <w:sz w:val="22"/>
          <w:szCs w:val="22"/>
        </w:rPr>
        <w:t xml:space="preserve"> a aby všetci autori, resp. spoluautori autorských diel a originálni nositelia majetkových práv k autorským dielam súhlasili s udelením licencií, resp. sublicencií, s postúpením licencií, resp. sublicencií a udelením sublicencií v zmysle týchto odsekov. Zároveň je povinný v plnom rozsahu </w:t>
      </w:r>
      <w:r w:rsidRPr="00537619">
        <w:rPr>
          <w:rFonts w:asciiTheme="minorHAnsi" w:hAnsiTheme="minorHAnsi" w:cstheme="minorBidi"/>
          <w:sz w:val="22"/>
          <w:szCs w:val="22"/>
        </w:rPr>
        <w:lastRenderedPageBreak/>
        <w:t xml:space="preserve">vysporiadať ich nároky k autorským dielam tak, aby objednávateľ mohol nerušene používať autorské diela v súlade s touto zmluvou. Objednávateľ je oprávnený domáhať sa uspokojenia svojich nárokov vyplývajúcich z porušenia  tohto </w:t>
      </w:r>
      <w:r w:rsidR="00456131">
        <w:rPr>
          <w:rFonts w:asciiTheme="minorHAnsi" w:hAnsiTheme="minorHAnsi" w:cstheme="minorBidi"/>
          <w:sz w:val="22"/>
          <w:szCs w:val="22"/>
        </w:rPr>
        <w:t>odseku</w:t>
      </w:r>
      <w:r w:rsidR="00456131" w:rsidRPr="00537619">
        <w:rPr>
          <w:rFonts w:asciiTheme="minorHAnsi" w:hAnsiTheme="minorHAnsi" w:cstheme="minorBidi"/>
          <w:sz w:val="22"/>
          <w:szCs w:val="22"/>
        </w:rPr>
        <w:t xml:space="preserve"> </w:t>
      </w:r>
      <w:r w:rsidRPr="00537619">
        <w:rPr>
          <w:rFonts w:asciiTheme="minorHAnsi" w:hAnsiTheme="minorHAnsi" w:cstheme="minorBidi"/>
          <w:sz w:val="22"/>
          <w:szCs w:val="22"/>
        </w:rPr>
        <w:t xml:space="preserve">voči zhotoviteľovi bez časového obmedzenia, a to aj po uplynutí záručnej doby. </w:t>
      </w:r>
    </w:p>
    <w:p w14:paraId="306E7A11"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194DA223" w14:textId="07078986" w:rsidR="00C10BAA" w:rsidRPr="0017593D" w:rsidRDefault="00C10BAA" w:rsidP="009F4872">
      <w:pPr>
        <w:numPr>
          <w:ilvl w:val="1"/>
          <w:numId w:val="19"/>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V prípade touto zmluvou a/alebo právnymi predpismi stanovenej povinnosti vydať o vykonaní diela alebo jeho časti osobitný protokol a/alebo správu a/alebo potvrdenie; zhotoviteľ sa zaväzuje nestranne a s odbornou starostlivosťou vypracovať a odovzdať takýto osobitný protokol a/alebo správu a/alebo potvrdenie objednávateľovi najmenej v dvoch (2) písomných vyhotoveniach tak, aby takýto protokol/správa/potvrdenie spĺňali všetky požiadavky stanovené touto zmluvou, všeobecne záväznými právnymi predpismi a technickými normami, aj keď nie sú právne záväzne. </w:t>
      </w:r>
    </w:p>
    <w:p w14:paraId="5251E8E3"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440E75C6" w14:textId="17ED53A7" w:rsidR="003B1E3C" w:rsidRPr="001D2494" w:rsidRDefault="00C10BAA" w:rsidP="1F84320D">
      <w:pPr>
        <w:numPr>
          <w:ilvl w:val="1"/>
          <w:numId w:val="19"/>
        </w:numPr>
        <w:ind w:left="567" w:hanging="567"/>
        <w:jc w:val="both"/>
        <w:rPr>
          <w:rFonts w:asciiTheme="minorHAnsi" w:hAnsiTheme="minorHAnsi" w:cstheme="minorBidi"/>
          <w:color w:val="212121"/>
          <w:sz w:val="22"/>
          <w:szCs w:val="22"/>
          <w:shd w:val="clear" w:color="auto" w:fill="FFFFFF"/>
        </w:rPr>
      </w:pPr>
      <w:r w:rsidRPr="1F84320D">
        <w:rPr>
          <w:rFonts w:asciiTheme="minorHAnsi" w:hAnsiTheme="minorHAnsi" w:cstheme="minorBidi"/>
          <w:sz w:val="22"/>
          <w:szCs w:val="22"/>
        </w:rPr>
        <w:t xml:space="preserve">Zhotoviteľ sa zaväzuje dielo </w:t>
      </w:r>
      <w:r w:rsidR="004A3309" w:rsidRPr="1F84320D">
        <w:rPr>
          <w:rFonts w:asciiTheme="minorHAnsi" w:hAnsiTheme="minorHAnsi" w:cstheme="minorBidi"/>
          <w:sz w:val="22"/>
          <w:szCs w:val="22"/>
        </w:rPr>
        <w:t xml:space="preserve">vykonať v lehote </w:t>
      </w:r>
      <w:r w:rsidR="004A3309" w:rsidRPr="1F84320D">
        <w:rPr>
          <w:rFonts w:asciiTheme="minorHAnsi" w:hAnsiTheme="minorHAnsi" w:cstheme="minorBidi"/>
          <w:b/>
          <w:bCs/>
          <w:sz w:val="22"/>
          <w:szCs w:val="22"/>
        </w:rPr>
        <w:t xml:space="preserve">do </w:t>
      </w:r>
      <w:r w:rsidR="009101B9" w:rsidRPr="1F84320D">
        <w:rPr>
          <w:rFonts w:asciiTheme="minorHAnsi" w:hAnsiTheme="minorHAnsi" w:cstheme="minorBidi"/>
          <w:b/>
          <w:bCs/>
          <w:sz w:val="22"/>
          <w:szCs w:val="22"/>
        </w:rPr>
        <w:t>30.9.2024</w:t>
      </w:r>
      <w:r w:rsidR="00FA4A34" w:rsidRPr="1F84320D">
        <w:rPr>
          <w:rFonts w:asciiTheme="minorHAnsi" w:hAnsiTheme="minorHAnsi" w:cstheme="minorBidi"/>
          <w:b/>
          <w:bCs/>
          <w:sz w:val="22"/>
          <w:szCs w:val="22"/>
        </w:rPr>
        <w:t>.</w:t>
      </w:r>
      <w:r w:rsidR="004A3309" w:rsidRPr="1F84320D">
        <w:rPr>
          <w:rFonts w:asciiTheme="minorHAnsi" w:hAnsiTheme="minorHAnsi" w:cstheme="minorBidi"/>
          <w:sz w:val="22"/>
          <w:szCs w:val="22"/>
        </w:rPr>
        <w:t xml:space="preserve"> </w:t>
      </w:r>
    </w:p>
    <w:p w14:paraId="6119A62F" w14:textId="77777777" w:rsidR="000559D0" w:rsidRDefault="000559D0" w:rsidP="000559D0">
      <w:pPr>
        <w:pStyle w:val="paragraph"/>
        <w:spacing w:before="0" w:beforeAutospacing="0" w:after="0" w:afterAutospacing="0"/>
        <w:ind w:left="567"/>
        <w:jc w:val="both"/>
        <w:textAlignment w:val="baseline"/>
        <w:rPr>
          <w:rStyle w:val="normaltextrun"/>
          <w:rFonts w:ascii="Calibri" w:hAnsi="Calibri" w:cs="Calibri"/>
          <w:b/>
          <w:bCs/>
          <w:color w:val="212121"/>
          <w:sz w:val="22"/>
          <w:szCs w:val="22"/>
          <w:shd w:val="clear" w:color="auto" w:fill="FFFFFF"/>
        </w:rPr>
      </w:pPr>
    </w:p>
    <w:p w14:paraId="387583E3" w14:textId="54682D54" w:rsidR="000559D0" w:rsidRPr="00BD2185" w:rsidRDefault="000559D0" w:rsidP="00BE647E">
      <w:pPr>
        <w:pStyle w:val="paragraph"/>
        <w:spacing w:before="0" w:beforeAutospacing="0" w:after="0" w:afterAutospacing="0"/>
        <w:ind w:left="567"/>
        <w:jc w:val="both"/>
        <w:textAlignment w:val="baseline"/>
        <w:rPr>
          <w:rFonts w:ascii="Segoe UI" w:hAnsi="Segoe UI" w:cs="Segoe UI"/>
          <w:sz w:val="18"/>
          <w:szCs w:val="18"/>
        </w:rPr>
      </w:pPr>
      <w:r w:rsidRPr="00BD2185">
        <w:rPr>
          <w:rStyle w:val="normaltextrun"/>
          <w:rFonts w:ascii="Calibri" w:hAnsi="Calibri" w:cs="Calibri"/>
          <w:b/>
          <w:bCs/>
          <w:color w:val="212121"/>
          <w:sz w:val="22"/>
          <w:szCs w:val="22"/>
          <w:shd w:val="clear" w:color="auto" w:fill="FFFFFF"/>
        </w:rPr>
        <w:t>Harmonogram vykonávania diela</w:t>
      </w:r>
      <w:r w:rsidRPr="00BD2185">
        <w:rPr>
          <w:rStyle w:val="normaltextrun"/>
          <w:rFonts w:ascii="Calibri" w:hAnsi="Calibri" w:cs="Calibri"/>
          <w:color w:val="212121"/>
          <w:sz w:val="22"/>
          <w:szCs w:val="22"/>
          <w:shd w:val="clear" w:color="auto" w:fill="FFFFFF"/>
        </w:rPr>
        <w:t xml:space="preserve"> vypracuje zhotoviteľ v listinnej a elektronickej forme (MS Project), pričom je povinný dodržať lehoty vykonávania diela vyplývajúce z ustanovení tejto zmluvy. Zhotoviteľom vypracovaný harmonogram vykonávania diela musí byť v súlade s podmienkami stanovenými touto zmluvou a s prevádzkovými podmienkami objednávateľa. Zhotoviteľ sa zaväzuje predložiť harmonogram vykonania diela</w:t>
      </w:r>
      <w:r w:rsidR="00BE647E" w:rsidRPr="00BD2185">
        <w:rPr>
          <w:rStyle w:val="normaltextrun"/>
          <w:rFonts w:ascii="Calibri" w:hAnsi="Calibri" w:cs="Calibri"/>
          <w:color w:val="212121"/>
          <w:sz w:val="22"/>
          <w:szCs w:val="22"/>
          <w:shd w:val="clear" w:color="auto" w:fill="FFFFFF"/>
        </w:rPr>
        <w:t xml:space="preserve"> objednávateľovi</w:t>
      </w:r>
      <w:r w:rsidRPr="00BD2185">
        <w:rPr>
          <w:rStyle w:val="normaltextrun"/>
          <w:rFonts w:ascii="Calibri" w:hAnsi="Calibri" w:cs="Calibri"/>
          <w:color w:val="212121"/>
          <w:sz w:val="22"/>
          <w:szCs w:val="22"/>
          <w:shd w:val="clear" w:color="auto" w:fill="FFFFFF"/>
        </w:rPr>
        <w:t xml:space="preserve"> v lehote do</w:t>
      </w:r>
      <w:r w:rsidR="00BE647E" w:rsidRPr="00BD2185">
        <w:rPr>
          <w:rStyle w:val="normaltextrun"/>
          <w:rFonts w:ascii="Calibri" w:hAnsi="Calibri" w:cs="Calibri"/>
          <w:color w:val="212121"/>
          <w:sz w:val="22"/>
          <w:szCs w:val="22"/>
          <w:shd w:val="clear" w:color="auto" w:fill="FFFFFF"/>
        </w:rPr>
        <w:t xml:space="preserve"> </w:t>
      </w:r>
      <w:r w:rsidR="00BE647E" w:rsidRPr="002F0CBF">
        <w:rPr>
          <w:rStyle w:val="normaltextrun"/>
          <w:rFonts w:ascii="Calibri" w:hAnsi="Calibri" w:cs="Calibri"/>
          <w:color w:val="212121"/>
          <w:sz w:val="22"/>
          <w:szCs w:val="22"/>
          <w:shd w:val="clear" w:color="auto" w:fill="FFFFFF"/>
        </w:rPr>
        <w:t>pätnásť (</w:t>
      </w:r>
      <w:r w:rsidRPr="002F0CBF">
        <w:rPr>
          <w:rStyle w:val="normaltextrun"/>
          <w:rFonts w:ascii="Calibri" w:hAnsi="Calibri" w:cs="Calibri"/>
          <w:color w:val="212121"/>
          <w:sz w:val="22"/>
          <w:szCs w:val="22"/>
          <w:shd w:val="clear" w:color="auto" w:fill="FFFFFF"/>
        </w:rPr>
        <w:t>15</w:t>
      </w:r>
      <w:r w:rsidR="00BE647E" w:rsidRPr="002F0CBF">
        <w:rPr>
          <w:rStyle w:val="normaltextrun"/>
          <w:rFonts w:ascii="Calibri" w:hAnsi="Calibri" w:cs="Calibri"/>
          <w:color w:val="212121"/>
          <w:sz w:val="22"/>
          <w:szCs w:val="22"/>
          <w:shd w:val="clear" w:color="auto" w:fill="FFFFFF"/>
        </w:rPr>
        <w:t>)</w:t>
      </w:r>
      <w:r w:rsidRPr="002F0CBF">
        <w:rPr>
          <w:rStyle w:val="normaltextrun"/>
          <w:rFonts w:ascii="Calibri" w:hAnsi="Calibri" w:cs="Calibri"/>
          <w:color w:val="212121"/>
          <w:sz w:val="22"/>
          <w:szCs w:val="22"/>
          <w:shd w:val="clear" w:color="auto" w:fill="FFFFFF"/>
        </w:rPr>
        <w:t xml:space="preserve"> dní od</w:t>
      </w:r>
      <w:r w:rsidRPr="00BD2185">
        <w:rPr>
          <w:rStyle w:val="normaltextrun"/>
          <w:rFonts w:ascii="Calibri" w:hAnsi="Calibri" w:cs="Calibri"/>
          <w:color w:val="212121"/>
          <w:sz w:val="22"/>
          <w:szCs w:val="22"/>
          <w:shd w:val="clear" w:color="auto" w:fill="FFFFFF"/>
        </w:rPr>
        <w:t xml:space="preserve"> účinnosti tejto zmluvy. </w:t>
      </w:r>
      <w:r w:rsidRPr="00BD2185">
        <w:rPr>
          <w:rStyle w:val="eop"/>
          <w:rFonts w:ascii="Calibri" w:hAnsi="Calibri" w:cs="Calibri"/>
          <w:color w:val="212121"/>
          <w:sz w:val="22"/>
          <w:szCs w:val="22"/>
        </w:rPr>
        <w:t> </w:t>
      </w:r>
      <w:r w:rsidRPr="00BD2185">
        <w:rPr>
          <w:rStyle w:val="normaltextrun"/>
          <w:rFonts w:ascii="Calibri" w:hAnsi="Calibri" w:cs="Calibri"/>
          <w:color w:val="212121"/>
          <w:sz w:val="22"/>
          <w:szCs w:val="22"/>
          <w:shd w:val="clear" w:color="auto" w:fill="FFFFFF"/>
        </w:rPr>
        <w:t xml:space="preserve">Objednávateľ je povinný oznámiť zhotoviteľovi svoje prípadne námietky k harmonogramu alebo tento harmonogram schváliť v </w:t>
      </w:r>
      <w:r w:rsidRPr="002F0CBF">
        <w:rPr>
          <w:rStyle w:val="normaltextrun"/>
          <w:rFonts w:ascii="Calibri" w:hAnsi="Calibri" w:cs="Calibri"/>
          <w:color w:val="212121"/>
          <w:sz w:val="22"/>
          <w:szCs w:val="22"/>
          <w:shd w:val="clear" w:color="auto" w:fill="FFFFFF"/>
        </w:rPr>
        <w:t>lehote pätnástich (15) dní</w:t>
      </w:r>
      <w:r w:rsidRPr="00BD2185">
        <w:rPr>
          <w:rStyle w:val="normaltextrun"/>
          <w:rFonts w:ascii="Calibri" w:hAnsi="Calibri" w:cs="Calibri"/>
          <w:color w:val="212121"/>
          <w:sz w:val="22"/>
          <w:szCs w:val="22"/>
          <w:shd w:val="clear" w:color="auto" w:fill="FFFFFF"/>
        </w:rPr>
        <w:t xml:space="preserve"> od jeho predloženia, pričom márnym uplynutím tejto lehoty sa má za to, že objednávateľ predložený harmonogram vykonávania diela schválil, za predpokladu, že harmonogram vykonania diela nie je v rozpore s touto zmluvou. Prípadné námietky k harmonogramu vykonávania diela (pokyny objednávateľa) je zhotoviteľ povinný do harmonogramu zapracovať a takto upravený harmonogram predložiť objednávateľovi na schválenie do </w:t>
      </w:r>
      <w:r w:rsidRPr="002F0CBF">
        <w:rPr>
          <w:rStyle w:val="normaltextrun"/>
          <w:rFonts w:ascii="Calibri" w:hAnsi="Calibri" w:cs="Calibri"/>
          <w:color w:val="212121"/>
          <w:sz w:val="22"/>
          <w:szCs w:val="22"/>
          <w:shd w:val="clear" w:color="auto" w:fill="FFFFFF"/>
        </w:rPr>
        <w:t>desiatich (10) dní od</w:t>
      </w:r>
      <w:r w:rsidRPr="00BD2185">
        <w:rPr>
          <w:rStyle w:val="normaltextrun"/>
          <w:rFonts w:ascii="Calibri" w:hAnsi="Calibri" w:cs="Calibri"/>
          <w:color w:val="212121"/>
          <w:sz w:val="22"/>
          <w:szCs w:val="22"/>
          <w:shd w:val="clear" w:color="auto" w:fill="FFFFFF"/>
        </w:rPr>
        <w:t xml:space="preserve"> predloženia námietok objednávateľa zhotoviteľovi. Objednávateľom schválený harmonogram vykonávania diela je pre zmluvné strany záväzný a môže byť zmenený len písomnou dohodou zmluvných strán, pokiaľ táto zmluva nestanovuje inak. Neplnenie harmonogramu vykonávania diela sa považuje za podstatné porušenie tejto zmluvy.</w:t>
      </w:r>
      <w:r w:rsidRPr="00BD2185">
        <w:rPr>
          <w:rStyle w:val="eop"/>
          <w:rFonts w:ascii="Calibri" w:hAnsi="Calibri" w:cs="Calibri"/>
          <w:color w:val="212121"/>
          <w:sz w:val="22"/>
          <w:szCs w:val="22"/>
        </w:rPr>
        <w:t> </w:t>
      </w:r>
    </w:p>
    <w:p w14:paraId="0F517947" w14:textId="487CFCA5" w:rsidR="000559D0" w:rsidRPr="00BD2185" w:rsidRDefault="000559D0" w:rsidP="000559D0">
      <w:pPr>
        <w:pStyle w:val="paragraph"/>
        <w:spacing w:before="0" w:beforeAutospacing="0" w:after="0" w:afterAutospacing="0"/>
        <w:jc w:val="both"/>
        <w:textAlignment w:val="baseline"/>
        <w:rPr>
          <w:rFonts w:ascii="Segoe UI" w:hAnsi="Segoe UI" w:cs="Segoe UI"/>
          <w:sz w:val="18"/>
          <w:szCs w:val="18"/>
        </w:rPr>
      </w:pPr>
    </w:p>
    <w:p w14:paraId="43A65C27" w14:textId="77777777" w:rsidR="000559D0" w:rsidRPr="00BD2185" w:rsidRDefault="000559D0" w:rsidP="000559D0">
      <w:pPr>
        <w:pStyle w:val="paragraph"/>
        <w:spacing w:before="0" w:beforeAutospacing="0" w:after="0" w:afterAutospacing="0"/>
        <w:ind w:left="567"/>
        <w:jc w:val="both"/>
        <w:textAlignment w:val="baseline"/>
        <w:rPr>
          <w:rFonts w:ascii="Segoe UI" w:hAnsi="Segoe UI" w:cs="Segoe UI"/>
          <w:sz w:val="18"/>
          <w:szCs w:val="18"/>
        </w:rPr>
      </w:pPr>
      <w:r w:rsidRPr="00BD2185">
        <w:rPr>
          <w:rStyle w:val="normaltextrun"/>
          <w:rFonts w:ascii="Calibri" w:hAnsi="Calibri" w:cs="Calibri"/>
          <w:b/>
          <w:bCs/>
          <w:color w:val="212121"/>
          <w:sz w:val="22"/>
          <w:szCs w:val="22"/>
          <w:shd w:val="clear" w:color="auto" w:fill="FFFFFF"/>
        </w:rPr>
        <w:t>Aktualizácie harmonogramu vykonávania diela</w:t>
      </w:r>
      <w:r w:rsidRPr="00BD2185">
        <w:rPr>
          <w:rStyle w:val="eop"/>
          <w:rFonts w:ascii="Calibri" w:hAnsi="Calibri" w:cs="Calibri"/>
          <w:color w:val="212121"/>
          <w:sz w:val="22"/>
          <w:szCs w:val="22"/>
        </w:rPr>
        <w:t> </w:t>
      </w:r>
    </w:p>
    <w:p w14:paraId="602A2952" w14:textId="504E2CA2" w:rsidR="000559D0" w:rsidRDefault="000559D0" w:rsidP="000559D0">
      <w:pPr>
        <w:pStyle w:val="paragraph"/>
        <w:spacing w:before="0" w:beforeAutospacing="0" w:after="0" w:afterAutospacing="0"/>
        <w:ind w:left="567"/>
        <w:jc w:val="both"/>
        <w:textAlignment w:val="baseline"/>
        <w:rPr>
          <w:rFonts w:ascii="Segoe UI" w:hAnsi="Segoe UI" w:cs="Segoe UI"/>
          <w:sz w:val="18"/>
          <w:szCs w:val="18"/>
        </w:rPr>
      </w:pPr>
      <w:r w:rsidRPr="00BD2185">
        <w:rPr>
          <w:rStyle w:val="normaltextrun"/>
          <w:rFonts w:ascii="Calibri" w:hAnsi="Calibri" w:cs="Calibri"/>
          <w:color w:val="212121"/>
          <w:sz w:val="22"/>
          <w:szCs w:val="22"/>
          <w:shd w:val="clear" w:color="auto" w:fill="FFFFFF"/>
        </w:rPr>
        <w:t xml:space="preserve">Zhotoviteľ je plne zodpovedný za ním predložené časovanie a vykonávanie jednotlivých časti diela podľa schváleného harmonogramu vykonávania diela. Ak bude zrejmé, že sa dielo podľa ostatného harmonogramu vykonávania diela nebude dať v zmluvných termínoch vykonať, je zhotoviteľ povinný harmonogram vykonávania diela upraviť tak, aby bol plne v súlade so zmluvou a všeobecne záväznými právnymi predpismi, a predložiť takto aktualizovaný harmonogram vykonávania diela s písomným odôvodnením na schválenie objednávateľovi vždy </w:t>
      </w:r>
      <w:r w:rsidRPr="002F0CBF">
        <w:rPr>
          <w:rStyle w:val="normaltextrun"/>
          <w:rFonts w:ascii="Calibri" w:hAnsi="Calibri" w:cs="Calibri"/>
          <w:color w:val="212121"/>
          <w:sz w:val="22"/>
          <w:szCs w:val="22"/>
          <w:shd w:val="clear" w:color="auto" w:fill="FFFFFF"/>
        </w:rPr>
        <w:t>do troch (3) dní,</w:t>
      </w:r>
      <w:r w:rsidRPr="00BD2185">
        <w:rPr>
          <w:rStyle w:val="normaltextrun"/>
          <w:rFonts w:ascii="Calibri" w:hAnsi="Calibri" w:cs="Calibri"/>
          <w:color w:val="212121"/>
          <w:sz w:val="22"/>
          <w:szCs w:val="22"/>
          <w:shd w:val="clear" w:color="auto" w:fill="FFFFFF"/>
        </w:rPr>
        <w:t xml:space="preserve"> odkedy zhotoviteľ takúto skutočnosť zistil, vždy však, ak sa dostane do omeškania s vykonávaním jednotlivých časti diela. Objednávateľ je povinný oznámiť zhotoviteľovi svoje prípadne námietky k aktualizovanému harmonogramu alebo harmonogram schváliť v lehote do </w:t>
      </w:r>
      <w:r w:rsidRPr="002F0CBF">
        <w:rPr>
          <w:rStyle w:val="normaltextrun"/>
          <w:rFonts w:ascii="Calibri" w:hAnsi="Calibri" w:cs="Calibri"/>
          <w:color w:val="212121"/>
          <w:sz w:val="22"/>
          <w:szCs w:val="22"/>
          <w:shd w:val="clear" w:color="auto" w:fill="FFFFFF"/>
        </w:rPr>
        <w:t>siedmich (7) dní</w:t>
      </w:r>
      <w:r w:rsidRPr="00BD2185">
        <w:rPr>
          <w:rStyle w:val="normaltextrun"/>
          <w:rFonts w:ascii="Calibri" w:hAnsi="Calibri" w:cs="Calibri"/>
          <w:color w:val="212121"/>
          <w:sz w:val="22"/>
          <w:szCs w:val="22"/>
          <w:shd w:val="clear" w:color="auto" w:fill="FFFFFF"/>
        </w:rPr>
        <w:t xml:space="preserve"> od jeho predloženia; márnym uplynutím tejto lehoty sa má za to, že objednávateľ harmonogram schválil. Pre vylúčenie pochybností sa zmluvné strany dohodli, že ani prípadné schválenie aktualizácie harmonogramu vykonávania diela objednávateľom v žiadnom prípade nezbavuje zhotoviteľa zodpovednosti za omeškanie vykonávania diela, ak predmetné omeškanie je možné pričítať zhotoviteľovi v súlade s touto zmluvou.</w:t>
      </w:r>
      <w:r>
        <w:rPr>
          <w:rStyle w:val="normaltextrun"/>
          <w:rFonts w:ascii="Calibri" w:hAnsi="Calibri" w:cs="Calibri"/>
          <w:color w:val="212121"/>
          <w:sz w:val="22"/>
          <w:szCs w:val="22"/>
          <w:shd w:val="clear" w:color="auto" w:fill="FFFFFF"/>
        </w:rPr>
        <w:t> </w:t>
      </w:r>
      <w:r>
        <w:rPr>
          <w:rStyle w:val="eop"/>
          <w:rFonts w:ascii="Calibri" w:hAnsi="Calibri" w:cs="Calibri"/>
          <w:color w:val="212121"/>
          <w:sz w:val="22"/>
          <w:szCs w:val="22"/>
        </w:rPr>
        <w:t> </w:t>
      </w:r>
    </w:p>
    <w:p w14:paraId="30EB4F24" w14:textId="77777777" w:rsidR="00F02944" w:rsidRPr="0017593D" w:rsidRDefault="00F02944" w:rsidP="004E2FD0">
      <w:pPr>
        <w:jc w:val="both"/>
        <w:rPr>
          <w:rFonts w:asciiTheme="minorHAnsi" w:hAnsiTheme="minorHAnsi" w:cstheme="minorHAnsi"/>
          <w:color w:val="FF0000"/>
          <w:sz w:val="22"/>
          <w:szCs w:val="22"/>
          <w:shd w:val="clear" w:color="auto" w:fill="FFFFFF"/>
        </w:rPr>
      </w:pPr>
    </w:p>
    <w:p w14:paraId="30561389" w14:textId="0B67AE7F" w:rsidR="00C10BAA" w:rsidRPr="0017593D" w:rsidRDefault="269736E0" w:rsidP="009F4872">
      <w:pPr>
        <w:numPr>
          <w:ilvl w:val="1"/>
          <w:numId w:val="19"/>
        </w:numPr>
        <w:ind w:left="567" w:hanging="567"/>
        <w:jc w:val="both"/>
        <w:rPr>
          <w:rFonts w:asciiTheme="minorHAnsi" w:hAnsiTheme="minorHAnsi" w:cstheme="minorBidi"/>
          <w:color w:val="212121"/>
          <w:sz w:val="22"/>
          <w:szCs w:val="22"/>
        </w:rPr>
      </w:pPr>
      <w:r w:rsidRPr="2A0DE8F3">
        <w:rPr>
          <w:rFonts w:asciiTheme="minorHAnsi" w:hAnsiTheme="minorHAnsi" w:cstheme="minorBidi"/>
          <w:color w:val="212121"/>
          <w:sz w:val="22"/>
          <w:szCs w:val="22"/>
          <w:shd w:val="clear" w:color="auto" w:fill="FFFFFF"/>
        </w:rPr>
        <w:t xml:space="preserve">Podklady potrebné k vykonaniu diela objednávateľ odovzdá zhotoviteľovi najneskôr do </w:t>
      </w:r>
      <w:r w:rsidR="00710BEF">
        <w:rPr>
          <w:rFonts w:asciiTheme="minorHAnsi" w:hAnsiTheme="minorHAnsi" w:cstheme="minorBidi"/>
          <w:color w:val="212121"/>
          <w:sz w:val="22"/>
          <w:szCs w:val="22"/>
          <w:shd w:val="clear" w:color="auto" w:fill="FFFFFF"/>
        </w:rPr>
        <w:t>pätnásť</w:t>
      </w:r>
      <w:r w:rsidR="00D87DD2">
        <w:rPr>
          <w:rFonts w:asciiTheme="minorHAnsi" w:hAnsiTheme="minorHAnsi" w:cstheme="minorBidi"/>
          <w:color w:val="212121"/>
          <w:sz w:val="22"/>
          <w:szCs w:val="22"/>
          <w:shd w:val="clear" w:color="auto" w:fill="FFFFFF"/>
        </w:rPr>
        <w:t xml:space="preserve"> (</w:t>
      </w:r>
      <w:r w:rsidRPr="2A0DE8F3">
        <w:rPr>
          <w:rFonts w:asciiTheme="minorHAnsi" w:hAnsiTheme="minorHAnsi" w:cstheme="minorBidi"/>
          <w:color w:val="212121"/>
          <w:sz w:val="22"/>
          <w:szCs w:val="22"/>
          <w:shd w:val="clear" w:color="auto" w:fill="FFFFFF"/>
        </w:rPr>
        <w:t>15</w:t>
      </w:r>
      <w:r w:rsidR="00D87DD2">
        <w:rPr>
          <w:rFonts w:asciiTheme="minorHAnsi" w:hAnsiTheme="minorHAnsi" w:cstheme="minorBidi"/>
          <w:color w:val="212121"/>
          <w:sz w:val="22"/>
          <w:szCs w:val="22"/>
          <w:shd w:val="clear" w:color="auto" w:fill="FFFFFF"/>
        </w:rPr>
        <w:t>)</w:t>
      </w:r>
      <w:r w:rsidRPr="2A0DE8F3">
        <w:rPr>
          <w:rFonts w:asciiTheme="minorHAnsi" w:hAnsiTheme="minorHAnsi" w:cstheme="minorBidi"/>
          <w:color w:val="212121"/>
          <w:sz w:val="22"/>
          <w:szCs w:val="22"/>
          <w:shd w:val="clear" w:color="auto" w:fill="FFFFFF"/>
        </w:rPr>
        <w:t xml:space="preserve"> dní od účinnosti </w:t>
      </w:r>
      <w:r w:rsidRPr="2A0DE8F3">
        <w:rPr>
          <w:rFonts w:asciiTheme="minorHAnsi" w:hAnsiTheme="minorHAnsi" w:cstheme="minorBidi"/>
          <w:sz w:val="22"/>
          <w:szCs w:val="22"/>
        </w:rPr>
        <w:t>tejto zmluvy</w:t>
      </w:r>
      <w:r w:rsidRPr="2A0DE8F3">
        <w:rPr>
          <w:rFonts w:asciiTheme="minorHAnsi" w:hAnsiTheme="minorHAnsi" w:cstheme="minorBidi"/>
          <w:color w:val="212121"/>
          <w:sz w:val="22"/>
          <w:szCs w:val="22"/>
          <w:shd w:val="clear" w:color="auto" w:fill="FFFFFF"/>
        </w:rPr>
        <w:t>. O odovzdaní a prevzatí podkladov spíšu zmluvné strany záznam.</w:t>
      </w:r>
      <w:r w:rsidR="4403653D" w:rsidRPr="2A0DE8F3">
        <w:rPr>
          <w:rFonts w:asciiTheme="minorHAnsi" w:hAnsiTheme="minorHAnsi" w:cstheme="minorBidi"/>
          <w:color w:val="212121"/>
          <w:sz w:val="22"/>
          <w:szCs w:val="22"/>
          <w:shd w:val="clear" w:color="auto" w:fill="FFFFFF"/>
        </w:rPr>
        <w:t xml:space="preserve"> Povinnosť podľa predchádzajúcej vety sa ne</w:t>
      </w:r>
      <w:r w:rsidR="04C6F214" w:rsidRPr="2A0DE8F3">
        <w:rPr>
          <w:rFonts w:asciiTheme="minorHAnsi" w:hAnsiTheme="minorHAnsi" w:cstheme="minorBidi"/>
          <w:color w:val="212121"/>
          <w:sz w:val="22"/>
          <w:szCs w:val="22"/>
          <w:shd w:val="clear" w:color="auto" w:fill="FFFFFF"/>
        </w:rPr>
        <w:t xml:space="preserve">vzťahuje na tie podklady, ktoré boli </w:t>
      </w:r>
      <w:r w:rsidR="04C6F214" w:rsidRPr="2A0DE8F3">
        <w:rPr>
          <w:rFonts w:asciiTheme="minorHAnsi" w:hAnsiTheme="minorHAnsi" w:cstheme="minorBidi"/>
          <w:color w:val="212121"/>
          <w:sz w:val="22"/>
          <w:szCs w:val="22"/>
          <w:shd w:val="clear" w:color="auto" w:fill="FFFFFF"/>
        </w:rPr>
        <w:lastRenderedPageBreak/>
        <w:t xml:space="preserve">súčasťou súťažných podkladov, prípadne boli obsiahnuté vo vysvetleniach </w:t>
      </w:r>
      <w:r w:rsidR="585C6F72" w:rsidRPr="2A0DE8F3">
        <w:rPr>
          <w:rFonts w:asciiTheme="minorHAnsi" w:hAnsiTheme="minorHAnsi" w:cstheme="minorBidi"/>
          <w:color w:val="212121"/>
          <w:sz w:val="22"/>
          <w:szCs w:val="22"/>
          <w:shd w:val="clear" w:color="auto" w:fill="FFFFFF"/>
        </w:rPr>
        <w:t xml:space="preserve">poskytnutých </w:t>
      </w:r>
      <w:r w:rsidR="61942C47" w:rsidRPr="2A0DE8F3">
        <w:rPr>
          <w:rFonts w:asciiTheme="minorHAnsi" w:hAnsiTheme="minorHAnsi" w:cstheme="minorBidi"/>
          <w:color w:val="212121"/>
          <w:sz w:val="22"/>
          <w:szCs w:val="22"/>
          <w:shd w:val="clear" w:color="auto" w:fill="FFFFFF"/>
        </w:rPr>
        <w:t>v rámci obstarávania tejto zákazky</w:t>
      </w:r>
      <w:r w:rsidR="00BA643D">
        <w:rPr>
          <w:rFonts w:asciiTheme="minorHAnsi" w:hAnsiTheme="minorHAnsi" w:cstheme="minorBidi"/>
          <w:color w:val="212121"/>
          <w:sz w:val="22"/>
          <w:szCs w:val="22"/>
          <w:shd w:val="clear" w:color="auto" w:fill="FFFFFF"/>
        </w:rPr>
        <w:t xml:space="preserve"> (diela)</w:t>
      </w:r>
      <w:r w:rsidR="61942C47" w:rsidRPr="2A0DE8F3">
        <w:rPr>
          <w:rFonts w:asciiTheme="minorHAnsi" w:hAnsiTheme="minorHAnsi" w:cstheme="minorBidi"/>
          <w:color w:val="212121"/>
          <w:sz w:val="22"/>
          <w:szCs w:val="22"/>
          <w:shd w:val="clear" w:color="auto" w:fill="FFFFFF"/>
        </w:rPr>
        <w:t xml:space="preserve">. </w:t>
      </w:r>
    </w:p>
    <w:p w14:paraId="7138442F" w14:textId="77777777" w:rsidR="00C10BAA" w:rsidRPr="0017593D" w:rsidRDefault="00C10BAA" w:rsidP="00C10BAA">
      <w:pPr>
        <w:tabs>
          <w:tab w:val="num" w:pos="709"/>
        </w:tabs>
        <w:jc w:val="both"/>
        <w:rPr>
          <w:rFonts w:asciiTheme="minorHAnsi" w:hAnsiTheme="minorHAnsi" w:cstheme="minorHAnsi"/>
          <w:b/>
          <w:sz w:val="22"/>
          <w:szCs w:val="22"/>
        </w:rPr>
      </w:pPr>
    </w:p>
    <w:p w14:paraId="169CC1FA" w14:textId="7F72E96D" w:rsidR="00C10BAA" w:rsidRPr="0017593D" w:rsidRDefault="00C10BAA" w:rsidP="009F4872">
      <w:pPr>
        <w:numPr>
          <w:ilvl w:val="1"/>
          <w:numId w:val="19"/>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Ak zhotoviteľ splní svoj záväzok vykonať celé dielo pred dohodnutou lehotou, objednávateľ sa zaväzuje dielo prevziať aj v skoršom termíne ponúkanom zhotoviteľom. </w:t>
      </w:r>
      <w:r w:rsidR="00DB7E28" w:rsidRPr="61237992">
        <w:rPr>
          <w:rFonts w:asciiTheme="minorHAnsi" w:hAnsiTheme="minorHAnsi" w:cstheme="minorBidi"/>
          <w:sz w:val="22"/>
          <w:szCs w:val="22"/>
        </w:rPr>
        <w:t>Pokiaľ z tejto zmluvy vyplýva, že dielo bude odovzdávané po častiach, platí, že p</w:t>
      </w:r>
      <w:r w:rsidRPr="61237992">
        <w:rPr>
          <w:rFonts w:asciiTheme="minorHAnsi" w:hAnsiTheme="minorHAnsi" w:cstheme="minorBidi"/>
          <w:sz w:val="22"/>
          <w:szCs w:val="22"/>
        </w:rPr>
        <w:t xml:space="preserve">reberanie jednotlivých častí diela za účelom platenia ceny za dielo nemá vplyv na prípadnú zodpovednosť zhotoviteľa za vady diela a na plynutie reklamačných a záručných </w:t>
      </w:r>
      <w:r w:rsidR="00822C97">
        <w:rPr>
          <w:rFonts w:asciiTheme="minorHAnsi" w:hAnsiTheme="minorHAnsi" w:cstheme="minorBidi"/>
          <w:sz w:val="22"/>
          <w:szCs w:val="22"/>
        </w:rPr>
        <w:t>dôb</w:t>
      </w:r>
      <w:r w:rsidRPr="61237992">
        <w:rPr>
          <w:rFonts w:asciiTheme="minorHAnsi" w:hAnsiTheme="minorHAnsi" w:cstheme="minorBidi"/>
          <w:sz w:val="22"/>
          <w:szCs w:val="22"/>
        </w:rPr>
        <w:t xml:space="preserve">; reklamačné a záručné </w:t>
      </w:r>
      <w:r w:rsidR="00822C97">
        <w:rPr>
          <w:rFonts w:asciiTheme="minorHAnsi" w:hAnsiTheme="minorHAnsi" w:cstheme="minorBidi"/>
          <w:sz w:val="22"/>
          <w:szCs w:val="22"/>
        </w:rPr>
        <w:t xml:space="preserve">doby </w:t>
      </w:r>
      <w:r w:rsidRPr="61237992">
        <w:rPr>
          <w:rFonts w:asciiTheme="minorHAnsi" w:hAnsiTheme="minorHAnsi" w:cstheme="minorBidi"/>
          <w:sz w:val="22"/>
          <w:szCs w:val="22"/>
        </w:rPr>
        <w:t>začínajú plynúť až odovzdaním a prevzatím celého diela.</w:t>
      </w:r>
      <w:r w:rsidR="004A3309" w:rsidRPr="61237992">
        <w:rPr>
          <w:rFonts w:asciiTheme="minorHAnsi" w:hAnsiTheme="minorHAnsi" w:cstheme="minorBidi"/>
          <w:sz w:val="22"/>
          <w:szCs w:val="22"/>
        </w:rPr>
        <w:t xml:space="preserve"> </w:t>
      </w:r>
    </w:p>
    <w:p w14:paraId="16CA53E3" w14:textId="77777777" w:rsidR="00C10BAA" w:rsidRPr="0017593D" w:rsidRDefault="00C10BAA" w:rsidP="00C10BAA">
      <w:pPr>
        <w:tabs>
          <w:tab w:val="num" w:pos="709"/>
        </w:tabs>
        <w:rPr>
          <w:rFonts w:asciiTheme="minorHAnsi" w:hAnsiTheme="minorHAnsi" w:cstheme="minorHAnsi"/>
          <w:bCs/>
          <w:sz w:val="22"/>
          <w:szCs w:val="22"/>
        </w:rPr>
      </w:pPr>
    </w:p>
    <w:p w14:paraId="6B00EA8D" w14:textId="7671FFD1" w:rsidR="00C10BAA" w:rsidRPr="0017593D" w:rsidRDefault="00C10BAA" w:rsidP="009F4872">
      <w:pPr>
        <w:numPr>
          <w:ilvl w:val="1"/>
          <w:numId w:val="19"/>
        </w:numPr>
        <w:ind w:left="567" w:hanging="567"/>
        <w:jc w:val="both"/>
        <w:rPr>
          <w:rFonts w:asciiTheme="minorHAnsi" w:hAnsiTheme="minorHAnsi" w:cstheme="minorHAnsi"/>
          <w:b/>
          <w:sz w:val="22"/>
          <w:szCs w:val="22"/>
        </w:rPr>
      </w:pPr>
      <w:r w:rsidRPr="61237992">
        <w:rPr>
          <w:rFonts w:asciiTheme="minorHAnsi" w:hAnsiTheme="minorHAnsi" w:cstheme="minorBidi"/>
          <w:sz w:val="22"/>
          <w:szCs w:val="22"/>
        </w:rPr>
        <w:t xml:space="preserve">Zhotoviteľ je povinný ihneď písomne oboznámiť objednávateľa o vzniku akejkoľvek udalosti, ktorá bráni alebo sťažuje vykonanie diela s dôsledkom možného </w:t>
      </w:r>
      <w:r w:rsidR="00DB7E28" w:rsidRPr="61237992">
        <w:rPr>
          <w:rFonts w:asciiTheme="minorHAnsi" w:hAnsiTheme="minorHAnsi" w:cstheme="minorBidi"/>
          <w:sz w:val="22"/>
          <w:szCs w:val="22"/>
        </w:rPr>
        <w:t>nedodržania lehôt</w:t>
      </w:r>
      <w:r w:rsidRPr="61237992">
        <w:rPr>
          <w:rFonts w:asciiTheme="minorHAnsi" w:hAnsiTheme="minorHAnsi" w:cstheme="minorBidi"/>
          <w:sz w:val="22"/>
          <w:szCs w:val="22"/>
        </w:rPr>
        <w:t xml:space="preserve"> </w:t>
      </w:r>
      <w:r w:rsidR="003F0CD0" w:rsidRPr="61237992">
        <w:rPr>
          <w:rFonts w:asciiTheme="minorHAnsi" w:hAnsiTheme="minorHAnsi" w:cstheme="minorBidi"/>
          <w:sz w:val="22"/>
          <w:szCs w:val="22"/>
        </w:rPr>
        <w:t>odseku</w:t>
      </w:r>
      <w:r w:rsidR="00260B2D" w:rsidRPr="61237992">
        <w:rPr>
          <w:rFonts w:asciiTheme="minorHAnsi" w:hAnsiTheme="minorHAnsi" w:cstheme="minorBidi"/>
          <w:sz w:val="22"/>
          <w:szCs w:val="22"/>
        </w:rPr>
        <w:t xml:space="preserve"> </w:t>
      </w:r>
      <w:r w:rsidR="00DB7E28" w:rsidRPr="61237992">
        <w:rPr>
          <w:rFonts w:asciiTheme="minorHAnsi" w:hAnsiTheme="minorHAnsi" w:cstheme="minorBidi"/>
          <w:sz w:val="22"/>
          <w:szCs w:val="22"/>
        </w:rPr>
        <w:t>pre vykonanie diela.</w:t>
      </w:r>
      <w:r w:rsidRPr="61237992">
        <w:rPr>
          <w:rFonts w:asciiTheme="minorHAnsi" w:hAnsiTheme="minorHAnsi" w:cstheme="minorBidi"/>
          <w:sz w:val="22"/>
          <w:szCs w:val="22"/>
        </w:rPr>
        <w:t xml:space="preserve"> Súčasťou oznámenia podľa prvej vety tohto odseku bude správa o predpokladanej dĺžke trvania prekážky vykonávania diela, príčinách</w:t>
      </w:r>
      <w:r w:rsidR="00DB7E28" w:rsidRPr="61237992">
        <w:rPr>
          <w:rFonts w:asciiTheme="minorHAnsi" w:hAnsiTheme="minorHAnsi" w:cstheme="minorBidi"/>
          <w:sz w:val="22"/>
          <w:szCs w:val="22"/>
        </w:rPr>
        <w:t xml:space="preserve"> a</w:t>
      </w:r>
      <w:r w:rsidRPr="61237992">
        <w:rPr>
          <w:rFonts w:asciiTheme="minorHAnsi" w:hAnsiTheme="minorHAnsi" w:cstheme="minorBidi"/>
          <w:sz w:val="22"/>
          <w:szCs w:val="22"/>
        </w:rPr>
        <w:t> navrhovaných opatreniach na jej odstránenie.</w:t>
      </w:r>
    </w:p>
    <w:p w14:paraId="1D33212E" w14:textId="77777777" w:rsidR="00C10BAA" w:rsidRPr="0017593D" w:rsidRDefault="00C10BAA" w:rsidP="00C10BAA">
      <w:pPr>
        <w:tabs>
          <w:tab w:val="num" w:pos="709"/>
        </w:tabs>
        <w:jc w:val="both"/>
        <w:rPr>
          <w:rFonts w:asciiTheme="minorHAnsi" w:hAnsiTheme="minorHAnsi" w:cstheme="minorHAnsi"/>
          <w:bCs/>
          <w:sz w:val="22"/>
          <w:szCs w:val="22"/>
        </w:rPr>
      </w:pPr>
    </w:p>
    <w:p w14:paraId="4D8CA239" w14:textId="77E24752" w:rsidR="00C10BAA" w:rsidRPr="0017593D" w:rsidRDefault="00C10BAA" w:rsidP="009F4872">
      <w:pPr>
        <w:numPr>
          <w:ilvl w:val="1"/>
          <w:numId w:val="19"/>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 xml:space="preserve">Miestom </w:t>
      </w:r>
      <w:r w:rsidR="00E44B76">
        <w:rPr>
          <w:rFonts w:asciiTheme="minorHAnsi" w:hAnsiTheme="minorHAnsi" w:cstheme="minorBidi"/>
          <w:sz w:val="22"/>
          <w:szCs w:val="22"/>
        </w:rPr>
        <w:t>vykonania</w:t>
      </w:r>
      <w:r w:rsidRPr="61237992">
        <w:rPr>
          <w:rFonts w:asciiTheme="minorHAnsi" w:hAnsiTheme="minorHAnsi" w:cstheme="minorBidi"/>
          <w:sz w:val="22"/>
          <w:szCs w:val="22"/>
        </w:rPr>
        <w:t xml:space="preserve"> diela podľa tejto zmluvy je</w:t>
      </w:r>
      <w:r w:rsidR="0022555A" w:rsidRPr="61237992">
        <w:rPr>
          <w:rFonts w:asciiTheme="minorHAnsi" w:hAnsiTheme="minorHAnsi" w:cstheme="minorBidi"/>
          <w:sz w:val="22"/>
          <w:szCs w:val="22"/>
        </w:rPr>
        <w:t>:</w:t>
      </w:r>
      <w:r w:rsidR="001D2494">
        <w:rPr>
          <w:rFonts w:asciiTheme="minorHAnsi" w:hAnsiTheme="minorHAnsi" w:cstheme="minorBidi"/>
          <w:sz w:val="22"/>
          <w:szCs w:val="22"/>
        </w:rPr>
        <w:t xml:space="preserve"> </w:t>
      </w:r>
      <w:r w:rsidR="004F4E9D" w:rsidRPr="004F4E9D">
        <w:rPr>
          <w:rFonts w:asciiTheme="minorHAnsi" w:hAnsiTheme="minorHAnsi" w:cstheme="minorBidi"/>
          <w:b/>
          <w:bCs/>
          <w:sz w:val="22"/>
          <w:szCs w:val="22"/>
        </w:rPr>
        <w:t>MH Teplárenský holding, a.s. závod Martin, Robotnícka 17, 036 80 Martin</w:t>
      </w:r>
      <w:r w:rsidR="00E44B76" w:rsidRPr="00E44B76">
        <w:rPr>
          <w:rFonts w:asciiTheme="minorHAnsi" w:hAnsiTheme="minorHAnsi" w:cstheme="minorBidi"/>
          <w:sz w:val="22"/>
          <w:szCs w:val="22"/>
        </w:rPr>
        <w:t>.</w:t>
      </w:r>
    </w:p>
    <w:p w14:paraId="27384D9C"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3606188A" w14:textId="3FB253B2" w:rsidR="00C10BAA" w:rsidRPr="00BD6F10" w:rsidRDefault="00C10BAA" w:rsidP="009F4872">
      <w:pPr>
        <w:numPr>
          <w:ilvl w:val="1"/>
          <w:numId w:val="19"/>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Objednávateľ je povinný zhotoviteľovi poskytnúť pri plnení tejto zmluvy všetku rozumne požadovanú a</w:t>
      </w:r>
      <w:r w:rsidR="008A798E" w:rsidRPr="61237992">
        <w:rPr>
          <w:rFonts w:asciiTheme="minorHAnsi" w:hAnsiTheme="minorHAnsi" w:cstheme="minorBidi"/>
          <w:sz w:val="22"/>
          <w:szCs w:val="22"/>
        </w:rPr>
        <w:t> </w:t>
      </w:r>
      <w:r w:rsidR="00DB7E28" w:rsidRPr="61237992">
        <w:rPr>
          <w:rFonts w:asciiTheme="minorHAnsi" w:hAnsiTheme="minorHAnsi" w:cstheme="minorBidi"/>
          <w:sz w:val="22"/>
          <w:szCs w:val="22"/>
        </w:rPr>
        <w:t>nevyhnutne</w:t>
      </w:r>
      <w:r w:rsidR="008A798E" w:rsidRPr="61237992">
        <w:rPr>
          <w:rFonts w:asciiTheme="minorHAnsi" w:hAnsiTheme="minorHAnsi" w:cstheme="minorBidi"/>
          <w:sz w:val="22"/>
          <w:szCs w:val="22"/>
        </w:rPr>
        <w:t xml:space="preserve"> </w:t>
      </w:r>
      <w:r w:rsidRPr="61237992">
        <w:rPr>
          <w:rFonts w:asciiTheme="minorHAnsi" w:hAnsiTheme="minorHAnsi" w:cstheme="minorBidi"/>
          <w:sz w:val="22"/>
          <w:szCs w:val="22"/>
        </w:rPr>
        <w:t>potrebnú súčinnosť. Objednávateľ je</w:t>
      </w:r>
      <w:r w:rsidR="00C1526B" w:rsidRPr="61237992">
        <w:rPr>
          <w:rFonts w:asciiTheme="minorHAnsi" w:hAnsiTheme="minorHAnsi" w:cstheme="minorBidi"/>
          <w:sz w:val="22"/>
          <w:szCs w:val="22"/>
        </w:rPr>
        <w:t xml:space="preserve"> zároveň</w:t>
      </w:r>
      <w:r w:rsidRPr="61237992">
        <w:rPr>
          <w:rFonts w:asciiTheme="minorHAnsi" w:hAnsiTheme="minorHAnsi" w:cstheme="minorBidi"/>
          <w:sz w:val="22"/>
          <w:szCs w:val="22"/>
        </w:rPr>
        <w:t xml:space="preserve"> oprávnený v ktoromkoľvek štádiu vykonávania diela kontrolovať jeho vykonávanie.</w:t>
      </w:r>
      <w:r w:rsidR="00C1526B" w:rsidRPr="61237992">
        <w:rPr>
          <w:rFonts w:asciiTheme="minorHAnsi" w:hAnsiTheme="minorHAnsi" w:cstheme="minorBidi"/>
          <w:sz w:val="22"/>
          <w:szCs w:val="22"/>
        </w:rPr>
        <w:t xml:space="preserve"> Objednávateľ na tento účel môže menovať aj technický dozor. </w:t>
      </w:r>
      <w:r w:rsidR="004F1290" w:rsidRPr="61237992">
        <w:rPr>
          <w:rFonts w:asciiTheme="minorHAnsi" w:hAnsiTheme="minorHAnsi" w:cstheme="minorBidi"/>
          <w:sz w:val="22"/>
          <w:szCs w:val="22"/>
        </w:rPr>
        <w:t>Objednávateľ alebo technický dozor objednávateľa budú oprávnen</w:t>
      </w:r>
      <w:r w:rsidR="00533B05" w:rsidRPr="61237992">
        <w:rPr>
          <w:rFonts w:asciiTheme="minorHAnsi" w:hAnsiTheme="minorHAnsi" w:cstheme="minorBidi"/>
          <w:sz w:val="22"/>
          <w:szCs w:val="22"/>
        </w:rPr>
        <w:t>í</w:t>
      </w:r>
      <w:r w:rsidR="004F1290" w:rsidRPr="61237992">
        <w:rPr>
          <w:rFonts w:asciiTheme="minorHAnsi" w:hAnsiTheme="minorHAnsi" w:cstheme="minorBidi"/>
          <w:sz w:val="22"/>
          <w:szCs w:val="22"/>
        </w:rPr>
        <w:t xml:space="preserve"> vstupovať na </w:t>
      </w:r>
      <w:r w:rsidR="00FC5953">
        <w:rPr>
          <w:rFonts w:asciiTheme="minorHAnsi" w:hAnsiTheme="minorHAnsi" w:cstheme="minorBidi"/>
          <w:sz w:val="22"/>
          <w:szCs w:val="22"/>
        </w:rPr>
        <w:t>pracovisko/stavenisko</w:t>
      </w:r>
      <w:r w:rsidR="004F1290" w:rsidRPr="61237992">
        <w:rPr>
          <w:rFonts w:asciiTheme="minorHAnsi" w:hAnsiTheme="minorHAnsi" w:cstheme="minorBidi"/>
          <w:sz w:val="22"/>
          <w:szCs w:val="22"/>
        </w:rPr>
        <w:t xml:space="preserve"> kedykoľvek podľa vlastného uváženia. </w:t>
      </w:r>
      <w:r w:rsidR="00140E9A" w:rsidRPr="005456BA">
        <w:rPr>
          <w:rFonts w:asciiTheme="minorHAnsi" w:hAnsiTheme="minorHAnsi" w:cstheme="minorBidi"/>
          <w:sz w:val="22"/>
          <w:szCs w:val="22"/>
        </w:rPr>
        <w:t xml:space="preserve">Ak objednávateľ zistí, že zhotoviteľ vykonáva dielo v rozpore so svojimi povinnosťami v zmysle tejto zmluvy, je objednávateľ oprávnený dožadovať sa toho, aby zhotoviteľ odstránil vady vzniknuté </w:t>
      </w:r>
      <w:proofErr w:type="spellStart"/>
      <w:r w:rsidR="00140E9A" w:rsidRPr="005456BA">
        <w:rPr>
          <w:rFonts w:asciiTheme="minorHAnsi" w:hAnsiTheme="minorHAnsi" w:cstheme="minorBidi"/>
          <w:sz w:val="22"/>
          <w:szCs w:val="22"/>
        </w:rPr>
        <w:t>vadným</w:t>
      </w:r>
      <w:proofErr w:type="spellEnd"/>
      <w:r w:rsidR="00140E9A" w:rsidRPr="005456BA">
        <w:rPr>
          <w:rFonts w:asciiTheme="minorHAnsi" w:hAnsiTheme="minorHAnsi" w:cstheme="minorBidi"/>
          <w:sz w:val="22"/>
          <w:szCs w:val="22"/>
        </w:rPr>
        <w:t xml:space="preserve"> vykonávaním diela a dielo vykonával riadnym spôsobom. Ak tak zhotoviteľ neurobí je objednávateľ oprávnený od </w:t>
      </w:r>
      <w:r w:rsidR="00140E9A" w:rsidRPr="00BD6F10">
        <w:rPr>
          <w:rFonts w:asciiTheme="minorHAnsi" w:hAnsiTheme="minorHAnsi" w:cstheme="minorBidi"/>
          <w:sz w:val="22"/>
          <w:szCs w:val="22"/>
        </w:rPr>
        <w:t>tejto zmluvy odstúpiť.</w:t>
      </w:r>
    </w:p>
    <w:p w14:paraId="36FB563F" w14:textId="77777777" w:rsidR="00643BAA" w:rsidRDefault="00643BAA" w:rsidP="00643BAA">
      <w:pPr>
        <w:pStyle w:val="Odsekzoznamu"/>
        <w:rPr>
          <w:rFonts w:asciiTheme="minorHAnsi" w:hAnsiTheme="minorHAnsi" w:cstheme="minorHAnsi"/>
          <w:bCs/>
          <w:sz w:val="22"/>
          <w:szCs w:val="22"/>
        </w:rPr>
      </w:pPr>
    </w:p>
    <w:p w14:paraId="63288AAC" w14:textId="293D31B3" w:rsidR="00643BAA" w:rsidRPr="00BC0051" w:rsidRDefault="00643BAA" w:rsidP="12B38958">
      <w:pPr>
        <w:pStyle w:val="Odsekzoznamu"/>
        <w:ind w:left="567"/>
        <w:jc w:val="both"/>
        <w:rPr>
          <w:rFonts w:asciiTheme="minorHAnsi" w:hAnsiTheme="minorHAnsi" w:cstheme="minorBidi"/>
          <w:sz w:val="22"/>
          <w:szCs w:val="22"/>
          <w:shd w:val="clear" w:color="auto" w:fill="FFFFFF"/>
        </w:rPr>
      </w:pPr>
      <w:r w:rsidRPr="002F0CBF">
        <w:rPr>
          <w:rFonts w:asciiTheme="minorHAnsi" w:hAnsiTheme="minorHAnsi" w:cstheme="minorBidi"/>
          <w:b/>
          <w:sz w:val="22"/>
          <w:szCs w:val="22"/>
          <w:shd w:val="clear" w:color="auto" w:fill="FFFFFF"/>
        </w:rPr>
        <w:t>Kontrolné dni.</w:t>
      </w:r>
      <w:r w:rsidRPr="12B38958">
        <w:rPr>
          <w:rFonts w:asciiTheme="minorHAnsi" w:hAnsiTheme="minorHAnsi" w:cstheme="minorBidi"/>
          <w:sz w:val="22"/>
          <w:szCs w:val="22"/>
          <w:shd w:val="clear" w:color="auto" w:fill="FFFFFF"/>
        </w:rPr>
        <w:t xml:space="preserve"> Na základe dohody zmluvných strán za účelom informovania sa o postupe vykonávania diela podľa tejto zmluvy sa budú medzi zmluvnými stranami uskutočňovať pravidelné operatívne porady, tzv. kontrolné dni</w:t>
      </w:r>
      <w:r w:rsidR="00180CFA">
        <w:rPr>
          <w:rFonts w:asciiTheme="minorHAnsi" w:hAnsiTheme="minorHAnsi" w:cstheme="minorBidi"/>
          <w:sz w:val="22"/>
          <w:szCs w:val="22"/>
          <w:shd w:val="clear" w:color="auto" w:fill="FFFFFF"/>
        </w:rPr>
        <w:t>,</w:t>
      </w:r>
      <w:r w:rsidRPr="12B38958">
        <w:rPr>
          <w:rFonts w:asciiTheme="minorHAnsi" w:hAnsiTheme="minorHAnsi" w:cstheme="minorBidi"/>
          <w:sz w:val="22"/>
          <w:szCs w:val="22"/>
          <w:shd w:val="clear" w:color="auto" w:fill="FFFFFF"/>
        </w:rPr>
        <w:t xml:space="preserve"> na ktorých zmluvné strany predovšetkým prekonzultujú a písomne odsúhlasia rozsah už vykonaného diela podľa tejto zmluvy a rozsah a hodnotu diela, ktoré bude zhotoviteľ do najbližšieho kontrolného dňa povinný vykonať, aby zhotoviteľ splnil svoj záväzok vykonať dielo najneskôr v </w:t>
      </w:r>
      <w:r w:rsidR="00C24D00">
        <w:rPr>
          <w:rFonts w:asciiTheme="minorHAnsi" w:hAnsiTheme="minorHAnsi" w:cstheme="minorBidi"/>
          <w:sz w:val="22"/>
          <w:szCs w:val="22"/>
          <w:shd w:val="clear" w:color="auto" w:fill="FFFFFF"/>
        </w:rPr>
        <w:t>dohodnutých</w:t>
      </w:r>
      <w:r w:rsidRPr="12B38958">
        <w:rPr>
          <w:rFonts w:asciiTheme="minorHAnsi" w:hAnsiTheme="minorHAnsi" w:cstheme="minorBidi"/>
          <w:sz w:val="22"/>
          <w:szCs w:val="22"/>
          <w:shd w:val="clear" w:color="auto" w:fill="FFFFFF"/>
        </w:rPr>
        <w:t xml:space="preserve"> lehotách. Z každého kontrolného dňa vyhotoví do </w:t>
      </w:r>
      <w:r w:rsidR="00E869A5">
        <w:rPr>
          <w:rFonts w:asciiTheme="minorHAnsi" w:hAnsiTheme="minorHAnsi" w:cstheme="minorBidi"/>
          <w:sz w:val="22"/>
          <w:szCs w:val="22"/>
          <w:shd w:val="clear" w:color="auto" w:fill="FFFFFF"/>
        </w:rPr>
        <w:t>päť (</w:t>
      </w:r>
      <w:r w:rsidRPr="12B38958">
        <w:rPr>
          <w:rFonts w:asciiTheme="minorHAnsi" w:hAnsiTheme="minorHAnsi" w:cstheme="minorBidi"/>
          <w:sz w:val="22"/>
          <w:szCs w:val="22"/>
          <w:shd w:val="clear" w:color="auto" w:fill="FFFFFF"/>
        </w:rPr>
        <w:t>5</w:t>
      </w:r>
      <w:r w:rsidR="00E869A5">
        <w:rPr>
          <w:rFonts w:asciiTheme="minorHAnsi" w:hAnsiTheme="minorHAnsi" w:cstheme="minorBidi"/>
          <w:sz w:val="22"/>
          <w:szCs w:val="22"/>
          <w:shd w:val="clear" w:color="auto" w:fill="FFFFFF"/>
        </w:rPr>
        <w:t>)</w:t>
      </w:r>
      <w:r w:rsidRPr="12B38958" w:rsidDel="00350C47">
        <w:rPr>
          <w:rFonts w:asciiTheme="minorHAnsi" w:hAnsiTheme="minorHAnsi" w:cstheme="minorBidi"/>
          <w:sz w:val="22"/>
          <w:szCs w:val="22"/>
          <w:shd w:val="clear" w:color="auto" w:fill="FFFFFF"/>
        </w:rPr>
        <w:t xml:space="preserve"> </w:t>
      </w:r>
      <w:r w:rsidRPr="12B38958">
        <w:rPr>
          <w:rFonts w:asciiTheme="minorHAnsi" w:hAnsiTheme="minorHAnsi" w:cstheme="minorBidi"/>
          <w:sz w:val="22"/>
          <w:szCs w:val="22"/>
          <w:shd w:val="clear" w:color="auto" w:fill="FFFFFF"/>
        </w:rPr>
        <w:t>dní zhotoviteľ písomný záznam v dvoch (2) vyhotoveniach po jednom (1) pre každú zmluvnú stranu. Objednávateľ je oprávnený v prípade nesúhlasu vrátiť zhotoviteľovi záznam na prepracovanie/doplnenie. Kontrolné dni sa budú konať vždy raz týždenne na mieste vykonávania diela, ak sa zmluvné strany nedohodnú inak.</w:t>
      </w:r>
    </w:p>
    <w:p w14:paraId="22E828D2" w14:textId="77777777" w:rsidR="00C10BAA" w:rsidRPr="0017593D" w:rsidRDefault="00C10BAA" w:rsidP="005B3196">
      <w:pPr>
        <w:tabs>
          <w:tab w:val="num" w:pos="709"/>
        </w:tabs>
        <w:jc w:val="both"/>
        <w:rPr>
          <w:rFonts w:asciiTheme="minorHAnsi" w:hAnsiTheme="minorHAnsi" w:cstheme="minorHAnsi"/>
          <w:bCs/>
          <w:sz w:val="22"/>
          <w:szCs w:val="22"/>
        </w:rPr>
      </w:pPr>
    </w:p>
    <w:p w14:paraId="3F72CD17" w14:textId="5861F33B" w:rsidR="00C10BAA" w:rsidRPr="0017593D" w:rsidRDefault="00C10BAA" w:rsidP="009F4872">
      <w:pPr>
        <w:numPr>
          <w:ilvl w:val="1"/>
          <w:numId w:val="19"/>
        </w:numPr>
        <w:ind w:left="567" w:hanging="567"/>
        <w:jc w:val="both"/>
        <w:rPr>
          <w:rFonts w:asciiTheme="minorHAnsi" w:hAnsiTheme="minorHAnsi" w:cstheme="minorBidi"/>
          <w:sz w:val="22"/>
          <w:szCs w:val="22"/>
        </w:rPr>
      </w:pPr>
      <w:r w:rsidRPr="0954B31B">
        <w:rPr>
          <w:rFonts w:asciiTheme="minorHAnsi" w:hAnsiTheme="minorHAnsi" w:cstheme="minorBidi"/>
          <w:sz w:val="22"/>
          <w:szCs w:val="22"/>
        </w:rPr>
        <w:t xml:space="preserve">Zhotoviteľ znáša nebezpečenstvo vzniku škody </w:t>
      </w:r>
      <w:r w:rsidR="4804358F" w:rsidRPr="0954B31B">
        <w:rPr>
          <w:rFonts w:asciiTheme="minorHAnsi" w:hAnsiTheme="minorHAnsi" w:cstheme="minorBidi"/>
          <w:sz w:val="22"/>
          <w:szCs w:val="22"/>
        </w:rPr>
        <w:t xml:space="preserve">na diele a </w:t>
      </w:r>
      <w:r w:rsidRPr="0954B31B">
        <w:rPr>
          <w:rFonts w:asciiTheme="minorHAnsi" w:hAnsiTheme="minorHAnsi" w:cstheme="minorBidi"/>
          <w:sz w:val="22"/>
          <w:szCs w:val="22"/>
        </w:rPr>
        <w:t xml:space="preserve">na </w:t>
      </w:r>
      <w:r w:rsidR="000F120A" w:rsidRPr="0954B31B">
        <w:rPr>
          <w:rFonts w:asciiTheme="minorHAnsi" w:hAnsiTheme="minorHAnsi" w:cstheme="minorBidi"/>
          <w:sz w:val="22"/>
          <w:szCs w:val="22"/>
        </w:rPr>
        <w:t>veciach</w:t>
      </w:r>
      <w:r w:rsidRPr="0954B31B">
        <w:rPr>
          <w:rFonts w:asciiTheme="minorHAnsi" w:hAnsiTheme="minorHAnsi" w:cstheme="minorBidi"/>
          <w:sz w:val="22"/>
          <w:szCs w:val="22"/>
        </w:rPr>
        <w:t xml:space="preserve">, na </w:t>
      </w:r>
      <w:r w:rsidR="000F120A" w:rsidRPr="0954B31B">
        <w:rPr>
          <w:rFonts w:asciiTheme="minorHAnsi" w:hAnsiTheme="minorHAnsi" w:cstheme="minorBidi"/>
          <w:sz w:val="22"/>
          <w:szCs w:val="22"/>
        </w:rPr>
        <w:t xml:space="preserve">ktorých </w:t>
      </w:r>
      <w:r w:rsidRPr="0954B31B">
        <w:rPr>
          <w:rFonts w:asciiTheme="minorHAnsi" w:hAnsiTheme="minorHAnsi" w:cstheme="minorBidi"/>
          <w:sz w:val="22"/>
          <w:szCs w:val="22"/>
        </w:rPr>
        <w:t xml:space="preserve">sa dielo vykonáva, ako aj na ostatných </w:t>
      </w:r>
      <w:r w:rsidR="000F120A" w:rsidRPr="0954B31B">
        <w:rPr>
          <w:rFonts w:asciiTheme="minorHAnsi" w:hAnsiTheme="minorHAnsi" w:cstheme="minorBidi"/>
          <w:sz w:val="22"/>
          <w:szCs w:val="22"/>
        </w:rPr>
        <w:t xml:space="preserve">veciach vo vlastníctve </w:t>
      </w:r>
      <w:r w:rsidRPr="0954B31B">
        <w:rPr>
          <w:rFonts w:asciiTheme="minorHAnsi" w:hAnsiTheme="minorHAnsi" w:cstheme="minorBidi"/>
          <w:sz w:val="22"/>
          <w:szCs w:val="22"/>
        </w:rPr>
        <w:t xml:space="preserve">objednávateľa, ktorých sa vykonávanie diela podľa tejto zmluvy týka, a to od začatia vykonávania prác </w:t>
      </w:r>
      <w:r w:rsidR="00803DC0">
        <w:rPr>
          <w:rFonts w:asciiTheme="minorHAnsi" w:hAnsiTheme="minorHAnsi" w:cstheme="minorBidi"/>
          <w:sz w:val="22"/>
          <w:szCs w:val="22"/>
        </w:rPr>
        <w:t xml:space="preserve">na diele </w:t>
      </w:r>
      <w:r w:rsidRPr="0954B31B">
        <w:rPr>
          <w:rFonts w:asciiTheme="minorHAnsi" w:hAnsiTheme="minorHAnsi" w:cstheme="minorBidi"/>
          <w:sz w:val="22"/>
          <w:szCs w:val="22"/>
        </w:rPr>
        <w:t xml:space="preserve">až do odovzdania a prevzatia diela, ktoré bolo predmetom tejto zmluvy. Podpisom </w:t>
      </w:r>
      <w:r w:rsidR="004F1290" w:rsidRPr="0954B31B">
        <w:rPr>
          <w:rFonts w:asciiTheme="minorHAnsi" w:hAnsiTheme="minorHAnsi" w:cstheme="minorBidi"/>
          <w:sz w:val="22"/>
          <w:szCs w:val="22"/>
        </w:rPr>
        <w:t>protokolu o odovzdaní a prevzatí diela</w:t>
      </w:r>
      <w:r w:rsidRPr="0954B31B">
        <w:rPr>
          <w:rFonts w:asciiTheme="minorHAnsi" w:hAnsiTheme="minorHAnsi" w:cstheme="minorBidi"/>
          <w:sz w:val="22"/>
          <w:szCs w:val="22"/>
        </w:rPr>
        <w:t xml:space="preserve"> podľa článku 4. tejto zmluvy prechádza nebezpečenstvo vzniku škody</w:t>
      </w:r>
      <w:r w:rsidR="364A53DE" w:rsidRPr="0954B31B">
        <w:rPr>
          <w:rFonts w:asciiTheme="minorHAnsi" w:hAnsiTheme="minorHAnsi" w:cstheme="minorBidi"/>
          <w:sz w:val="22"/>
          <w:szCs w:val="22"/>
        </w:rPr>
        <w:t xml:space="preserve"> na diele a</w:t>
      </w:r>
      <w:r w:rsidRPr="0954B31B">
        <w:rPr>
          <w:rFonts w:asciiTheme="minorHAnsi" w:hAnsiTheme="minorHAnsi" w:cstheme="minorBidi"/>
          <w:sz w:val="22"/>
          <w:szCs w:val="22"/>
        </w:rPr>
        <w:t xml:space="preserve"> </w:t>
      </w:r>
      <w:r w:rsidR="000F120A" w:rsidRPr="0954B31B">
        <w:rPr>
          <w:rFonts w:asciiTheme="minorHAnsi" w:hAnsiTheme="minorHAnsi" w:cstheme="minorBidi"/>
          <w:sz w:val="22"/>
          <w:szCs w:val="22"/>
        </w:rPr>
        <w:t>na veciach vo vlastníctve</w:t>
      </w:r>
      <w:r w:rsidRPr="0954B31B">
        <w:rPr>
          <w:rFonts w:asciiTheme="minorHAnsi" w:hAnsiTheme="minorHAnsi" w:cstheme="minorBidi"/>
          <w:sz w:val="22"/>
          <w:szCs w:val="22"/>
        </w:rPr>
        <w:t xml:space="preserve"> objednávateľa, ktorých sa vykonávanie diela podľa tejto zmluvy týkalo, na objednávateľa.</w:t>
      </w:r>
      <w:bookmarkStart w:id="1" w:name="_Ref490083303"/>
      <w:bookmarkStart w:id="2" w:name="_Ref136053436"/>
    </w:p>
    <w:p w14:paraId="3232CC2A" w14:textId="77777777" w:rsidR="00C10BAA" w:rsidRPr="0017593D" w:rsidRDefault="00C10BAA" w:rsidP="00C10BAA">
      <w:pPr>
        <w:pStyle w:val="Odsekzoznamu"/>
        <w:tabs>
          <w:tab w:val="num" w:pos="709"/>
        </w:tabs>
        <w:rPr>
          <w:rFonts w:asciiTheme="minorHAnsi" w:hAnsiTheme="minorHAnsi" w:cstheme="minorHAnsi"/>
          <w:bCs/>
          <w:sz w:val="22"/>
          <w:szCs w:val="22"/>
        </w:rPr>
      </w:pPr>
    </w:p>
    <w:p w14:paraId="61CF34CF" w14:textId="02D73DF9" w:rsidR="00C10BAA" w:rsidRPr="0017593D" w:rsidRDefault="00C10BAA" w:rsidP="009F4872">
      <w:pPr>
        <w:numPr>
          <w:ilvl w:val="1"/>
          <w:numId w:val="19"/>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 xml:space="preserve">Zhotoviteľ je povinný viesť stavebný/montážny denník od prevzatia </w:t>
      </w:r>
      <w:r w:rsidR="00CF1331">
        <w:rPr>
          <w:rFonts w:asciiTheme="minorHAnsi" w:hAnsiTheme="minorHAnsi" w:cstheme="minorBidi"/>
          <w:sz w:val="22"/>
          <w:szCs w:val="22"/>
        </w:rPr>
        <w:t>pracoviska/staveniska</w:t>
      </w:r>
      <w:r w:rsidRPr="61237992">
        <w:rPr>
          <w:rFonts w:asciiTheme="minorHAnsi" w:hAnsiTheme="minorHAnsi" w:cstheme="minorBidi"/>
          <w:sz w:val="22"/>
          <w:szCs w:val="22"/>
        </w:rPr>
        <w:t xml:space="preserve"> v súlade so všeobecne záväznými právnymi predpismi, do ktorého je povinný zapisovať všetky podstatné  a rozhodujúce skutočnosti pre naplnenie predmetu tejto zmluvy, najmä údaje </w:t>
      </w:r>
      <w:r w:rsidRPr="61237992">
        <w:rPr>
          <w:rFonts w:asciiTheme="minorHAnsi" w:hAnsiTheme="minorHAnsi" w:cstheme="minorBidi"/>
          <w:sz w:val="22"/>
          <w:szCs w:val="22"/>
        </w:rPr>
        <w:lastRenderedPageBreak/>
        <w:t>o časovom a technologickom postupe vykonávania prác</w:t>
      </w:r>
      <w:r w:rsidR="000F120A" w:rsidRPr="61237992">
        <w:rPr>
          <w:rFonts w:asciiTheme="minorHAnsi" w:hAnsiTheme="minorHAnsi" w:cstheme="minorBidi"/>
          <w:sz w:val="22"/>
          <w:szCs w:val="22"/>
        </w:rPr>
        <w:t xml:space="preserve"> a</w:t>
      </w:r>
      <w:r w:rsidR="007305BD" w:rsidRPr="61237992">
        <w:rPr>
          <w:rFonts w:asciiTheme="minorHAnsi" w:hAnsiTheme="minorHAnsi" w:cstheme="minorBidi"/>
          <w:sz w:val="22"/>
          <w:szCs w:val="22"/>
        </w:rPr>
        <w:t xml:space="preserve"> </w:t>
      </w:r>
      <w:r w:rsidRPr="61237992">
        <w:rPr>
          <w:rFonts w:asciiTheme="minorHAnsi" w:hAnsiTheme="minorHAnsi" w:cstheme="minorBidi"/>
          <w:sz w:val="22"/>
          <w:szCs w:val="22"/>
        </w:rPr>
        <w:t>zdôvodnenie odchýlok vykonávaných prác od tejto zmluvy</w:t>
      </w:r>
      <w:r w:rsidR="005E4D69" w:rsidRPr="61237992">
        <w:rPr>
          <w:rFonts w:asciiTheme="minorHAnsi" w:hAnsiTheme="minorHAnsi" w:cstheme="minorBidi"/>
          <w:sz w:val="22"/>
          <w:szCs w:val="22"/>
        </w:rPr>
        <w:t>.</w:t>
      </w:r>
    </w:p>
    <w:p w14:paraId="6529C2F6" w14:textId="77777777" w:rsidR="00C10BAA" w:rsidRPr="0017593D" w:rsidRDefault="00C10BAA" w:rsidP="00C10BAA">
      <w:pPr>
        <w:tabs>
          <w:tab w:val="num" w:pos="709"/>
        </w:tabs>
        <w:jc w:val="both"/>
        <w:rPr>
          <w:rFonts w:asciiTheme="minorHAnsi" w:hAnsiTheme="minorHAnsi" w:cstheme="minorHAnsi"/>
          <w:sz w:val="22"/>
          <w:szCs w:val="22"/>
        </w:rPr>
      </w:pPr>
    </w:p>
    <w:p w14:paraId="0E294870" w14:textId="03165AA7" w:rsidR="00C10BAA" w:rsidRPr="0017593D" w:rsidRDefault="00C10BAA" w:rsidP="009F4872">
      <w:pPr>
        <w:numPr>
          <w:ilvl w:val="1"/>
          <w:numId w:val="19"/>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Objednávateľ</w:t>
      </w:r>
      <w:r w:rsidR="00C1526B" w:rsidRPr="61237992">
        <w:rPr>
          <w:rFonts w:asciiTheme="minorHAnsi" w:hAnsiTheme="minorHAnsi" w:cstheme="minorBidi"/>
          <w:sz w:val="22"/>
          <w:szCs w:val="22"/>
        </w:rPr>
        <w:t xml:space="preserve"> a/alebo jeho technický dozor</w:t>
      </w:r>
      <w:r w:rsidRPr="61237992">
        <w:rPr>
          <w:rFonts w:asciiTheme="minorHAnsi" w:hAnsiTheme="minorHAnsi" w:cstheme="minorBidi"/>
          <w:sz w:val="22"/>
          <w:szCs w:val="22"/>
        </w:rPr>
        <w:t xml:space="preserve"> je oprávnený kontrolovať obsah stavebného/montážneho denníka a k zápisom v ňom  vykonaných pripájať svoje stanoviská, pripomienky a námietky (ďalej spoločne len „</w:t>
      </w:r>
      <w:r w:rsidRPr="61237992">
        <w:rPr>
          <w:rFonts w:asciiTheme="minorHAnsi" w:hAnsiTheme="minorHAnsi" w:cstheme="minorBidi"/>
          <w:b/>
          <w:bCs/>
          <w:sz w:val="22"/>
          <w:szCs w:val="22"/>
        </w:rPr>
        <w:t>zápisy</w:t>
      </w:r>
      <w:r w:rsidRPr="61237992">
        <w:rPr>
          <w:rFonts w:asciiTheme="minorHAnsi" w:hAnsiTheme="minorHAnsi" w:cstheme="minorBidi"/>
          <w:sz w:val="22"/>
          <w:szCs w:val="22"/>
        </w:rPr>
        <w:t>“).</w:t>
      </w:r>
    </w:p>
    <w:p w14:paraId="60CCA7D5" w14:textId="77777777" w:rsidR="00C10BAA" w:rsidRPr="0017593D" w:rsidRDefault="00C10BAA" w:rsidP="00C10BAA">
      <w:pPr>
        <w:tabs>
          <w:tab w:val="num" w:pos="709"/>
        </w:tabs>
        <w:jc w:val="both"/>
        <w:rPr>
          <w:rFonts w:asciiTheme="minorHAnsi" w:hAnsiTheme="minorHAnsi" w:cstheme="minorHAnsi"/>
          <w:sz w:val="22"/>
          <w:szCs w:val="22"/>
        </w:rPr>
      </w:pPr>
    </w:p>
    <w:p w14:paraId="264F8A98" w14:textId="125038E9" w:rsidR="00C10BAA" w:rsidRPr="0017593D" w:rsidRDefault="00C10BAA" w:rsidP="009F4872">
      <w:pPr>
        <w:numPr>
          <w:ilvl w:val="1"/>
          <w:numId w:val="19"/>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Zhotoviteľ je povinný umožniť objednávateľovi kontrolovať obsah stavebného/montážneho denníka a vykonávať v ňom zápisy; za tým účelom je zhotoviteľ povinný zabezpečiť trvalý prístup objednávateľa k stavebnému/montážnemu denníku na </w:t>
      </w:r>
      <w:r w:rsidR="00E432E4">
        <w:rPr>
          <w:rFonts w:asciiTheme="minorHAnsi" w:hAnsiTheme="minorHAnsi" w:cstheme="minorBidi"/>
          <w:sz w:val="22"/>
          <w:szCs w:val="22"/>
        </w:rPr>
        <w:t>pracovisku/stavenisku</w:t>
      </w:r>
      <w:r w:rsidRPr="61237992">
        <w:rPr>
          <w:rFonts w:asciiTheme="minorHAnsi" w:hAnsiTheme="minorHAnsi" w:cstheme="minorBidi"/>
          <w:sz w:val="22"/>
          <w:szCs w:val="22"/>
        </w:rPr>
        <w:t xml:space="preserve"> počas vykonávania prác.</w:t>
      </w:r>
    </w:p>
    <w:p w14:paraId="5484B87E"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24F72B63" w14:textId="77777777" w:rsidR="003A2FC2" w:rsidRPr="003A2FC2" w:rsidRDefault="00C10BAA" w:rsidP="009F4872">
      <w:pPr>
        <w:numPr>
          <w:ilvl w:val="1"/>
          <w:numId w:val="19"/>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Za objednávateľa je </w:t>
      </w:r>
      <w:r w:rsidR="00260B3C" w:rsidRPr="61237992">
        <w:rPr>
          <w:rFonts w:asciiTheme="minorHAnsi" w:hAnsiTheme="minorHAnsi" w:cstheme="minorBidi"/>
          <w:sz w:val="22"/>
          <w:szCs w:val="22"/>
        </w:rPr>
        <w:t>oprávnený</w:t>
      </w:r>
      <w:r w:rsidRPr="61237992">
        <w:rPr>
          <w:rFonts w:asciiTheme="minorHAnsi" w:hAnsiTheme="minorHAnsi" w:cstheme="minorBidi"/>
          <w:sz w:val="22"/>
          <w:szCs w:val="22"/>
        </w:rPr>
        <w:t xml:space="preserve"> zápisy v stavebnom/montážnom denníku vykonávať</w:t>
      </w:r>
      <w:r w:rsidR="0022555A" w:rsidRPr="61237992">
        <w:rPr>
          <w:rFonts w:asciiTheme="minorHAnsi" w:hAnsiTheme="minorHAnsi" w:cstheme="minorBidi"/>
          <w:sz w:val="22"/>
          <w:szCs w:val="22"/>
        </w:rPr>
        <w:t xml:space="preserve">: </w:t>
      </w:r>
    </w:p>
    <w:p w14:paraId="7B6A9097" w14:textId="40BCF234" w:rsidR="00B461EE" w:rsidRPr="00EE2867" w:rsidRDefault="003A2FC2" w:rsidP="00B461EE">
      <w:pPr>
        <w:ind w:left="567"/>
        <w:jc w:val="both"/>
        <w:rPr>
          <w:rFonts w:asciiTheme="minorHAnsi" w:hAnsiTheme="minorHAnsi" w:cstheme="minorHAnsi"/>
          <w:bCs/>
          <w:sz w:val="22"/>
          <w:szCs w:val="22"/>
        </w:rPr>
      </w:pPr>
      <w:r w:rsidRPr="003A2FC2">
        <w:rPr>
          <w:rFonts w:asciiTheme="minorHAnsi" w:hAnsiTheme="minorHAnsi" w:cstheme="minorBidi"/>
          <w:b/>
          <w:bCs/>
          <w:sz w:val="22"/>
          <w:szCs w:val="22"/>
        </w:rPr>
        <w:t>Ing. Rastislav Košút</w:t>
      </w:r>
      <w:r w:rsidRPr="003A2FC2">
        <w:rPr>
          <w:rFonts w:asciiTheme="minorHAnsi" w:hAnsiTheme="minorHAnsi" w:cstheme="minorBidi"/>
          <w:sz w:val="22"/>
          <w:szCs w:val="22"/>
        </w:rPr>
        <w:t xml:space="preserve">, </w:t>
      </w:r>
      <w:r w:rsidR="006479C9">
        <w:rPr>
          <w:rFonts w:asciiTheme="minorHAnsi" w:hAnsiTheme="minorHAnsi" w:cstheme="minorBidi"/>
          <w:sz w:val="22"/>
          <w:szCs w:val="22"/>
        </w:rPr>
        <w:t xml:space="preserve">tel.: </w:t>
      </w:r>
      <w:r w:rsidRPr="003A2FC2">
        <w:rPr>
          <w:rFonts w:asciiTheme="minorHAnsi" w:hAnsiTheme="minorHAnsi" w:cstheme="minorBidi"/>
          <w:sz w:val="22"/>
          <w:szCs w:val="22"/>
        </w:rPr>
        <w:t xml:space="preserve">+421 907 338 876, </w:t>
      </w:r>
      <w:hyperlink r:id="rId11" w:history="1">
        <w:r w:rsidRPr="00833215">
          <w:rPr>
            <w:rStyle w:val="Hypertextovprepojenie"/>
            <w:rFonts w:asciiTheme="minorHAnsi" w:hAnsiTheme="minorHAnsi" w:cstheme="minorBidi"/>
            <w:sz w:val="22"/>
            <w:szCs w:val="22"/>
          </w:rPr>
          <w:t>rastislav.kosut@mhth.sk</w:t>
        </w:r>
      </w:hyperlink>
      <w:r w:rsidR="00260B3C" w:rsidRPr="61237992">
        <w:rPr>
          <w:rFonts w:asciiTheme="minorHAnsi" w:hAnsiTheme="minorHAnsi" w:cstheme="minorBidi"/>
          <w:sz w:val="22"/>
          <w:szCs w:val="22"/>
        </w:rPr>
        <w:t xml:space="preserve">. Objednávateľ si vyhradzuje právo kedykoľvek zmeniť osobu podľa predchádzajúcej </w:t>
      </w:r>
      <w:r w:rsidR="00525C73" w:rsidRPr="61237992">
        <w:rPr>
          <w:rFonts w:asciiTheme="minorHAnsi" w:hAnsiTheme="minorHAnsi" w:cstheme="minorBidi"/>
          <w:sz w:val="22"/>
          <w:szCs w:val="22"/>
        </w:rPr>
        <w:t>vety</w:t>
      </w:r>
      <w:r w:rsidR="00B461EE">
        <w:rPr>
          <w:rFonts w:asciiTheme="minorHAnsi" w:hAnsiTheme="minorHAnsi" w:cstheme="minorBidi"/>
          <w:sz w:val="22"/>
          <w:szCs w:val="22"/>
        </w:rPr>
        <w:t xml:space="preserve">, </w:t>
      </w:r>
      <w:r w:rsidR="00B461EE" w:rsidRPr="00EE2867">
        <w:rPr>
          <w:rFonts w:asciiTheme="minorHAnsi" w:hAnsiTheme="minorHAnsi" w:cstheme="minorBidi"/>
          <w:sz w:val="22"/>
          <w:szCs w:val="22"/>
        </w:rPr>
        <w:t xml:space="preserve">pričom na zmenu sa nevyžaduje uzatvorenie písomného dodatku k tejto zmluve. </w:t>
      </w:r>
    </w:p>
    <w:p w14:paraId="4C7C7411" w14:textId="77777777" w:rsidR="00525C73" w:rsidRPr="0017593D" w:rsidRDefault="00525C73" w:rsidP="00432BDD">
      <w:pPr>
        <w:rPr>
          <w:rFonts w:asciiTheme="minorHAnsi" w:hAnsiTheme="minorHAnsi" w:cstheme="minorHAnsi"/>
          <w:bCs/>
          <w:sz w:val="22"/>
          <w:szCs w:val="22"/>
        </w:rPr>
      </w:pPr>
    </w:p>
    <w:p w14:paraId="5D7D964E" w14:textId="1A61648C" w:rsidR="00525C73" w:rsidRPr="0017593D" w:rsidRDefault="00525C73" w:rsidP="009F4872">
      <w:pPr>
        <w:numPr>
          <w:ilvl w:val="1"/>
          <w:numId w:val="19"/>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Zhotoviteľ sa zaväzuje vyzvať písomne objednávateľa, resp. jeho splnomocneného zástupcu, na kontrolu všetkých prác</w:t>
      </w:r>
      <w:r w:rsidR="005A056F" w:rsidRPr="61237992">
        <w:rPr>
          <w:rFonts w:asciiTheme="minorHAnsi" w:hAnsiTheme="minorHAnsi" w:cstheme="minorBidi"/>
          <w:sz w:val="22"/>
          <w:szCs w:val="22"/>
        </w:rPr>
        <w:t>,</w:t>
      </w:r>
      <w:r w:rsidRPr="61237992">
        <w:rPr>
          <w:rFonts w:asciiTheme="minorHAnsi" w:hAnsiTheme="minorHAnsi" w:cstheme="minorBidi"/>
          <w:sz w:val="22"/>
          <w:szCs w:val="22"/>
        </w:rPr>
        <w:t xml:space="preserve"> ktoré majú byť v 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w:t>
      </w:r>
      <w:r w:rsidR="005A056F" w:rsidRPr="61237992">
        <w:rPr>
          <w:rFonts w:asciiTheme="minorHAnsi" w:hAnsiTheme="minorHAnsi" w:cstheme="minorBidi"/>
          <w:sz w:val="22"/>
          <w:szCs w:val="22"/>
        </w:rPr>
        <w:t>é</w:t>
      </w:r>
      <w:r w:rsidRPr="61237992">
        <w:rPr>
          <w:rFonts w:asciiTheme="minorHAnsi" w:hAnsiTheme="minorHAnsi" w:cstheme="minorBidi"/>
          <w:sz w:val="22"/>
          <w:szCs w:val="22"/>
        </w:rPr>
        <w:t xml:space="preserve"> odkrytie týchto prác, je zhotoviteľ povinný odkrytie týchto prác vykonať</w:t>
      </w:r>
      <w:r w:rsidR="005A056F" w:rsidRPr="61237992">
        <w:rPr>
          <w:rFonts w:asciiTheme="minorHAnsi" w:hAnsiTheme="minorHAnsi" w:cstheme="minorBidi"/>
          <w:sz w:val="22"/>
          <w:szCs w:val="22"/>
        </w:rPr>
        <w:t>,</w:t>
      </w:r>
      <w:r w:rsidRPr="61237992">
        <w:rPr>
          <w:rFonts w:asciiTheme="minorHAnsi" w:hAnsiTheme="minorHAnsi" w:cstheme="minorBidi"/>
          <w:sz w:val="22"/>
          <w:szCs w:val="22"/>
        </w:rPr>
        <w:t xml:space="preserve"> za čo je oprávnený požadovať od objednávateľa náhradu nákladov s tým spojených.</w:t>
      </w:r>
      <w:r w:rsidR="004D1F13" w:rsidRPr="61237992">
        <w:rPr>
          <w:rFonts w:asciiTheme="minorHAnsi" w:hAnsiTheme="minorHAnsi" w:cstheme="minorBidi"/>
          <w:sz w:val="22"/>
          <w:szCs w:val="22"/>
        </w:rPr>
        <w:t xml:space="preserve"> Ak sa však ukáže, že odkryté práce nie sú vykonané v súlade s touto zmluvou, náklady podľa predchádzajúcej vety tohto </w:t>
      </w:r>
      <w:r w:rsidR="003F0CD0" w:rsidRPr="61237992">
        <w:rPr>
          <w:rFonts w:asciiTheme="minorHAnsi" w:hAnsiTheme="minorHAnsi" w:cstheme="minorBidi"/>
          <w:sz w:val="22"/>
          <w:szCs w:val="22"/>
        </w:rPr>
        <w:t>odseku</w:t>
      </w:r>
      <w:r w:rsidR="004D1F13" w:rsidRPr="61237992">
        <w:rPr>
          <w:rFonts w:asciiTheme="minorHAnsi" w:hAnsiTheme="minorHAnsi" w:cstheme="minorBidi"/>
          <w:sz w:val="22"/>
          <w:szCs w:val="22"/>
        </w:rPr>
        <w:t xml:space="preserve"> zmluvy znáša výlučne zhotoviteľ.</w:t>
      </w:r>
      <w:r w:rsidRPr="61237992">
        <w:rPr>
          <w:rFonts w:asciiTheme="minorHAnsi" w:hAnsiTheme="minorHAnsi" w:cstheme="minorBidi"/>
          <w:sz w:val="22"/>
          <w:szCs w:val="22"/>
        </w:rPr>
        <w:t xml:space="preserve"> Zhotoviteľ je povinný zhotovovať počas vykonávania diela preukaznú fotodokumentáciu sám a na vlastné náklady</w:t>
      </w:r>
      <w:r w:rsidR="000F120A" w:rsidRPr="61237992">
        <w:rPr>
          <w:rFonts w:asciiTheme="minorHAnsi" w:hAnsiTheme="minorHAnsi" w:cstheme="minorBidi"/>
          <w:sz w:val="22"/>
          <w:szCs w:val="22"/>
        </w:rPr>
        <w:t>, pričom</w:t>
      </w:r>
      <w:r w:rsidRPr="61237992">
        <w:rPr>
          <w:rFonts w:asciiTheme="minorHAnsi" w:hAnsiTheme="minorHAnsi" w:cstheme="minorBidi"/>
          <w:sz w:val="22"/>
          <w:szCs w:val="22"/>
        </w:rPr>
        <w:t xml:space="preserve"> táto fotodokumentácia tvorí súčasť protokolu o odovzdaní a prevzatí diela.</w:t>
      </w:r>
    </w:p>
    <w:p w14:paraId="35FC0EEB" w14:textId="77777777" w:rsidR="00CB4623" w:rsidRPr="0017593D" w:rsidRDefault="00CB4623" w:rsidP="00CB4623">
      <w:pPr>
        <w:pStyle w:val="Odsekzoznamu"/>
        <w:rPr>
          <w:rFonts w:asciiTheme="minorHAnsi" w:hAnsiTheme="minorHAnsi" w:cstheme="minorHAnsi"/>
          <w:sz w:val="22"/>
          <w:szCs w:val="22"/>
        </w:rPr>
      </w:pPr>
    </w:p>
    <w:p w14:paraId="21D52C62" w14:textId="2ABDC99D" w:rsidR="00525C73" w:rsidRPr="0017593D" w:rsidRDefault="00CB4623" w:rsidP="009F4872">
      <w:pPr>
        <w:numPr>
          <w:ilvl w:val="1"/>
          <w:numId w:val="19"/>
        </w:numPr>
        <w:ind w:left="567" w:hanging="567"/>
        <w:jc w:val="both"/>
        <w:rPr>
          <w:rFonts w:asciiTheme="minorHAnsi" w:hAnsiTheme="minorHAnsi" w:cstheme="minorBidi"/>
          <w:sz w:val="22"/>
          <w:szCs w:val="22"/>
        </w:rPr>
      </w:pPr>
      <w:r w:rsidRPr="0954B31B">
        <w:rPr>
          <w:rFonts w:asciiTheme="minorHAnsi" w:hAnsiTheme="minorHAnsi" w:cstheme="minorBidi"/>
          <w:sz w:val="22"/>
          <w:szCs w:val="22"/>
        </w:rPr>
        <w:t>Vlastnícke právo k dielu (zariadeniam a materiálom dodaným zhotoviteľom v rámci vykonávania diela) a k podkladovým materiálom k dielu (najmä projektová dokumentácia a ďalšia dokumentácia diela) a ostatné majetkové práva k dielu a/alebo k podkladovým materiálom k dielu, ak dovtedy nenáležali objednávateľovi, prechádzajú zo zhotoviteľa na objednávateľa ich zabudovaním alebo zamontovaním, resp. odovzdaním objednávateľovi,</w:t>
      </w:r>
      <w:r w:rsidR="005A056F" w:rsidRPr="0954B31B">
        <w:rPr>
          <w:rFonts w:asciiTheme="minorHAnsi" w:hAnsiTheme="minorHAnsi" w:cstheme="minorBidi"/>
          <w:sz w:val="22"/>
          <w:szCs w:val="22"/>
        </w:rPr>
        <w:t xml:space="preserve"> ak sa nemajú zabudovať alebo zamontovať,</w:t>
      </w:r>
      <w:r w:rsidRPr="0954B31B">
        <w:rPr>
          <w:rFonts w:asciiTheme="minorHAnsi" w:hAnsiTheme="minorHAnsi" w:cstheme="minorBidi"/>
          <w:sz w:val="22"/>
          <w:szCs w:val="22"/>
        </w:rPr>
        <w:t xml:space="preserve"> inak najneskôr prevzatím diela objednávateľom. </w:t>
      </w:r>
    </w:p>
    <w:p w14:paraId="4F2819DE" w14:textId="4F9F84A2" w:rsidR="35E28F68" w:rsidRPr="003A2FC2" w:rsidRDefault="35E28F68" w:rsidP="003A2FC2">
      <w:pPr>
        <w:ind w:left="567"/>
        <w:jc w:val="both"/>
        <w:rPr>
          <w:rFonts w:asciiTheme="minorHAnsi" w:hAnsiTheme="minorHAnsi" w:cstheme="minorBidi"/>
          <w:sz w:val="22"/>
          <w:szCs w:val="22"/>
        </w:rPr>
      </w:pPr>
    </w:p>
    <w:p w14:paraId="4FE86F31" w14:textId="61E508CC" w:rsidR="7D83CC4F" w:rsidRPr="003A2FC2" w:rsidRDefault="7D83CC4F" w:rsidP="009F4872">
      <w:pPr>
        <w:numPr>
          <w:ilvl w:val="1"/>
          <w:numId w:val="19"/>
        </w:numPr>
        <w:ind w:left="567" w:hanging="567"/>
        <w:jc w:val="both"/>
        <w:rPr>
          <w:rFonts w:asciiTheme="minorHAnsi" w:hAnsiTheme="minorHAnsi" w:cstheme="minorBidi"/>
          <w:sz w:val="22"/>
          <w:szCs w:val="22"/>
        </w:rPr>
      </w:pPr>
      <w:r w:rsidRPr="003A2FC2">
        <w:rPr>
          <w:rFonts w:asciiTheme="minorHAnsi" w:hAnsiTheme="minorHAnsi" w:cstheme="minorBidi"/>
          <w:sz w:val="22"/>
          <w:szCs w:val="22"/>
        </w:rPr>
        <w:t>Všade tam, kde to vzhľadom k povahe diela prichádza do úvahy, zhotoviteľ zodpovedá za to, že dielo bude</w:t>
      </w:r>
      <w:r w:rsidR="1B7B241A" w:rsidRPr="003A2FC2">
        <w:rPr>
          <w:rFonts w:asciiTheme="minorHAnsi" w:hAnsiTheme="minorHAnsi" w:cstheme="minorBidi"/>
          <w:sz w:val="22"/>
          <w:szCs w:val="22"/>
        </w:rPr>
        <w:t xml:space="preserve"> v kombinácii s iným zariadením/vybavením</w:t>
      </w:r>
      <w:r w:rsidR="01B12EDB" w:rsidRPr="003A2FC2">
        <w:rPr>
          <w:rFonts w:asciiTheme="minorHAnsi" w:hAnsiTheme="minorHAnsi" w:cstheme="minorBidi"/>
          <w:sz w:val="22"/>
          <w:szCs w:val="22"/>
        </w:rPr>
        <w:t>, s ktorým bude mať dielo väzby</w:t>
      </w:r>
      <w:r w:rsidR="2E2AB524" w:rsidRPr="003A2FC2">
        <w:rPr>
          <w:rFonts w:asciiTheme="minorHAnsi" w:hAnsiTheme="minorHAnsi" w:cstheme="minorBidi"/>
          <w:sz w:val="22"/>
          <w:szCs w:val="22"/>
        </w:rPr>
        <w:t xml:space="preserve">, riadne funkčné. Zhotoviteľ je taktiež zodpovedný za to, že iné zariadenie/vybavenie objednávateľa bude pracovať a fungovať riadne a správne v kombinácii </w:t>
      </w:r>
      <w:r w:rsidR="72B1FE97" w:rsidRPr="003A2FC2">
        <w:rPr>
          <w:rFonts w:asciiTheme="minorHAnsi" w:hAnsiTheme="minorHAnsi" w:cstheme="minorBidi"/>
          <w:sz w:val="22"/>
          <w:szCs w:val="22"/>
        </w:rPr>
        <w:t xml:space="preserve">s dielom. </w:t>
      </w:r>
    </w:p>
    <w:p w14:paraId="263D423B" w14:textId="77777777" w:rsidR="000075B6" w:rsidRDefault="000075B6" w:rsidP="000075B6">
      <w:pPr>
        <w:pStyle w:val="Odsekzoznamu"/>
        <w:rPr>
          <w:rFonts w:asciiTheme="minorHAnsi" w:hAnsiTheme="minorHAnsi" w:cstheme="minorBidi"/>
          <w:sz w:val="22"/>
          <w:szCs w:val="22"/>
        </w:rPr>
      </w:pPr>
    </w:p>
    <w:p w14:paraId="1E971CEC" w14:textId="42EDBDFB" w:rsidR="000075B6" w:rsidRPr="003A2FC2" w:rsidRDefault="000075B6" w:rsidP="009F4872">
      <w:pPr>
        <w:numPr>
          <w:ilvl w:val="1"/>
          <w:numId w:val="19"/>
        </w:numPr>
        <w:ind w:left="567" w:hanging="567"/>
        <w:jc w:val="both"/>
        <w:rPr>
          <w:rFonts w:asciiTheme="minorHAnsi" w:hAnsiTheme="minorHAnsi" w:cstheme="minorBidi"/>
          <w:sz w:val="22"/>
          <w:szCs w:val="22"/>
        </w:rPr>
      </w:pPr>
      <w:r w:rsidRPr="000075B6">
        <w:rPr>
          <w:rFonts w:asciiTheme="minorHAnsi" w:hAnsiTheme="minorHAnsi" w:cstheme="minorBidi"/>
          <w:sz w:val="22"/>
          <w:szCs w:val="22"/>
        </w:rPr>
        <w:t>Zhotoviteľ berie na vedomie, že dielo bude realizované počas prevádzky ostatných zariadení objednávateľa, a zaväzuje sa počas vykonávania diela zabezpečiť všetky nevyhnutné opatrenia na dosiahnutie minimalizovania vzniku prekážok obmedzujúcich, prípadne ohrozujúcich prevádzku objednávateľa a jeho zamestnancov.</w:t>
      </w:r>
    </w:p>
    <w:p w14:paraId="4C67BEBA" w14:textId="0FCC613E" w:rsidR="00C10BAA" w:rsidRDefault="24E5193B" w:rsidP="003A2FC2">
      <w:pPr>
        <w:jc w:val="both"/>
      </w:pPr>
      <w:r w:rsidRPr="091ABB7F">
        <w:rPr>
          <w:rFonts w:asciiTheme="minorHAnsi" w:hAnsiTheme="minorHAnsi" w:cstheme="minorBidi"/>
          <w:sz w:val="22"/>
          <w:szCs w:val="22"/>
        </w:rPr>
        <w:t xml:space="preserve"> </w:t>
      </w:r>
    </w:p>
    <w:p w14:paraId="495BA3EB" w14:textId="77777777" w:rsidR="0017593D" w:rsidRPr="0017593D" w:rsidRDefault="0017593D" w:rsidP="00C10BAA">
      <w:pPr>
        <w:tabs>
          <w:tab w:val="num" w:pos="709"/>
        </w:tabs>
        <w:ind w:left="720"/>
        <w:jc w:val="both"/>
        <w:rPr>
          <w:rFonts w:asciiTheme="minorHAnsi" w:hAnsiTheme="minorHAnsi" w:cstheme="minorHAnsi"/>
          <w:sz w:val="22"/>
          <w:szCs w:val="22"/>
        </w:rPr>
      </w:pPr>
    </w:p>
    <w:p w14:paraId="430CCDA5" w14:textId="7206C49F" w:rsidR="00C10BAA" w:rsidRPr="00350496" w:rsidRDefault="00C10BAA" w:rsidP="009F4872">
      <w:pPr>
        <w:pStyle w:val="Odsekzoznamu"/>
        <w:numPr>
          <w:ilvl w:val="0"/>
          <w:numId w:val="8"/>
        </w:numPr>
        <w:tabs>
          <w:tab w:val="clear" w:pos="705"/>
          <w:tab w:val="num" w:pos="567"/>
        </w:tabs>
        <w:jc w:val="both"/>
        <w:rPr>
          <w:rFonts w:asciiTheme="minorHAnsi" w:hAnsiTheme="minorHAnsi" w:cstheme="minorHAnsi"/>
          <w:b/>
          <w:sz w:val="22"/>
          <w:szCs w:val="22"/>
        </w:rPr>
      </w:pPr>
      <w:r w:rsidRPr="00350496">
        <w:rPr>
          <w:rFonts w:asciiTheme="minorHAnsi" w:hAnsiTheme="minorHAnsi" w:cstheme="minorHAnsi"/>
          <w:b/>
          <w:sz w:val="22"/>
          <w:szCs w:val="22"/>
        </w:rPr>
        <w:t>OSOBITNÉ USTANOVENIA</w:t>
      </w:r>
      <w:bookmarkEnd w:id="1"/>
    </w:p>
    <w:p w14:paraId="5D3A183E" w14:textId="77777777" w:rsidR="00C10BAA" w:rsidRPr="0017593D" w:rsidRDefault="00C10BAA" w:rsidP="00C10BAA">
      <w:pPr>
        <w:tabs>
          <w:tab w:val="left" w:pos="-1800"/>
        </w:tabs>
        <w:snapToGrid w:val="0"/>
        <w:ind w:left="720"/>
        <w:jc w:val="both"/>
        <w:rPr>
          <w:rFonts w:asciiTheme="minorHAnsi" w:hAnsiTheme="minorHAnsi" w:cstheme="minorHAnsi"/>
          <w:sz w:val="22"/>
          <w:szCs w:val="22"/>
        </w:rPr>
      </w:pPr>
    </w:p>
    <w:p w14:paraId="083375FE" w14:textId="74D4FD40" w:rsidR="716AB1E3" w:rsidRPr="00CC47B8" w:rsidRDefault="716AB1E3" w:rsidP="009F4872">
      <w:pPr>
        <w:numPr>
          <w:ilvl w:val="1"/>
          <w:numId w:val="8"/>
        </w:numPr>
        <w:tabs>
          <w:tab w:val="clear" w:pos="1534"/>
        </w:tabs>
        <w:ind w:left="567" w:hanging="567"/>
        <w:jc w:val="both"/>
        <w:rPr>
          <w:rFonts w:asciiTheme="minorHAnsi" w:hAnsiTheme="minorHAnsi" w:cstheme="minorBidi"/>
          <w:color w:val="000000" w:themeColor="text1"/>
          <w:sz w:val="22"/>
          <w:szCs w:val="22"/>
        </w:rPr>
      </w:pPr>
      <w:r w:rsidRPr="00CC47B8">
        <w:rPr>
          <w:rFonts w:asciiTheme="minorHAnsi" w:hAnsiTheme="minorHAnsi" w:cstheme="minorBidi"/>
          <w:color w:val="000000" w:themeColor="text1"/>
          <w:sz w:val="22"/>
          <w:szCs w:val="22"/>
        </w:rPr>
        <w:t>Pri plnení tejto zmluvy sa zhotoviteľ zaväzuje dodržiavať právne predpisy a plniť úlohy na úseku bezpečnosti a ochrany zdravia pri práci (ďalej len „</w:t>
      </w:r>
      <w:r w:rsidRPr="00350496">
        <w:rPr>
          <w:rFonts w:asciiTheme="minorHAnsi" w:hAnsiTheme="minorHAnsi" w:cstheme="minorBidi"/>
          <w:b/>
          <w:bCs/>
          <w:color w:val="000000" w:themeColor="text1"/>
          <w:sz w:val="22"/>
          <w:szCs w:val="22"/>
        </w:rPr>
        <w:t>BOZP</w:t>
      </w:r>
      <w:r w:rsidRPr="00CC47B8">
        <w:rPr>
          <w:rFonts w:asciiTheme="minorHAnsi" w:hAnsiTheme="minorHAnsi" w:cstheme="minorBidi"/>
          <w:color w:val="000000" w:themeColor="text1"/>
          <w:sz w:val="22"/>
          <w:szCs w:val="22"/>
        </w:rPr>
        <w:t xml:space="preserve">“) a ochrany pred požiarmi na účely predchádzania vzniku požiarov a zabezpečenia podmienok na účinné zdolávanie požiarov (ďalej </w:t>
      </w:r>
      <w:r w:rsidRPr="00CC47B8">
        <w:rPr>
          <w:rFonts w:asciiTheme="minorHAnsi" w:hAnsiTheme="minorHAnsi" w:cstheme="minorBidi"/>
          <w:color w:val="000000" w:themeColor="text1"/>
          <w:sz w:val="22"/>
          <w:szCs w:val="22"/>
        </w:rPr>
        <w:lastRenderedPageBreak/>
        <w:t>len „</w:t>
      </w:r>
      <w:r w:rsidRPr="00350496">
        <w:rPr>
          <w:rFonts w:asciiTheme="minorHAnsi" w:hAnsiTheme="minorHAnsi" w:cstheme="minorBidi"/>
          <w:b/>
          <w:bCs/>
          <w:color w:val="000000" w:themeColor="text1"/>
          <w:sz w:val="22"/>
          <w:szCs w:val="22"/>
        </w:rPr>
        <w:t>PO</w:t>
      </w:r>
      <w:r w:rsidRPr="00CC47B8">
        <w:rPr>
          <w:rFonts w:asciiTheme="minorHAnsi" w:hAnsiTheme="minorHAnsi" w:cstheme="minorBidi"/>
          <w:color w:val="000000" w:themeColor="text1"/>
          <w:sz w:val="22"/>
          <w:szCs w:val="22"/>
        </w:rPr>
        <w:t>“) v sídle, priestoroch, objektoch a na pracoviskách objednávateľa, v ktorých sa bude plniť táto zmluva, (ďalej len „</w:t>
      </w:r>
      <w:r w:rsidR="00FC5953" w:rsidRPr="00350496">
        <w:rPr>
          <w:rFonts w:asciiTheme="minorHAnsi" w:hAnsiTheme="minorHAnsi" w:cstheme="minorBidi"/>
          <w:b/>
          <w:bCs/>
          <w:color w:val="000000" w:themeColor="text1"/>
          <w:sz w:val="22"/>
          <w:szCs w:val="22"/>
        </w:rPr>
        <w:t>pracovisko/stavenisko</w:t>
      </w:r>
      <w:r w:rsidRPr="00CC47B8">
        <w:rPr>
          <w:rFonts w:asciiTheme="minorHAnsi" w:hAnsiTheme="minorHAnsi" w:cstheme="minorBidi"/>
          <w:color w:val="000000" w:themeColor="text1"/>
          <w:sz w:val="22"/>
          <w:szCs w:val="22"/>
        </w:rPr>
        <w:t>“</w:t>
      </w:r>
      <w:r w:rsidR="00FC5953" w:rsidRPr="00CC47B8">
        <w:rPr>
          <w:rFonts w:asciiTheme="minorHAnsi" w:hAnsiTheme="minorHAnsi" w:cstheme="minorBidi"/>
          <w:color w:val="000000" w:themeColor="text1"/>
          <w:sz w:val="22"/>
          <w:szCs w:val="22"/>
        </w:rPr>
        <w:t>)</w:t>
      </w:r>
      <w:r w:rsidRPr="00CC47B8">
        <w:rPr>
          <w:rFonts w:asciiTheme="minorHAnsi" w:hAnsiTheme="minorHAnsi" w:cstheme="minorBidi"/>
          <w:color w:val="000000" w:themeColor="text1"/>
          <w:sz w:val="22"/>
          <w:szCs w:val="22"/>
        </w:rPr>
        <w:t xml:space="preserve">. </w:t>
      </w:r>
      <w:r w:rsidR="00FC5953" w:rsidRPr="00CC47B8">
        <w:rPr>
          <w:rFonts w:asciiTheme="minorHAnsi" w:hAnsiTheme="minorHAnsi" w:cstheme="minorBidi"/>
          <w:color w:val="000000" w:themeColor="text1"/>
          <w:sz w:val="22"/>
          <w:szCs w:val="22"/>
        </w:rPr>
        <w:t>Pracovisko</w:t>
      </w:r>
      <w:r w:rsidR="00CC47B8" w:rsidRPr="00CC47B8">
        <w:rPr>
          <w:rFonts w:asciiTheme="minorHAnsi" w:hAnsiTheme="minorHAnsi" w:cstheme="minorBidi"/>
          <w:color w:val="000000" w:themeColor="text1"/>
          <w:sz w:val="22"/>
          <w:szCs w:val="22"/>
        </w:rPr>
        <w:t>m</w:t>
      </w:r>
      <w:r w:rsidR="00FC5953" w:rsidRPr="00CC47B8">
        <w:rPr>
          <w:rFonts w:asciiTheme="minorHAnsi" w:hAnsiTheme="minorHAnsi" w:cstheme="minorBidi"/>
          <w:color w:val="000000" w:themeColor="text1"/>
          <w:sz w:val="22"/>
          <w:szCs w:val="22"/>
        </w:rPr>
        <w:t>/stavenisko</w:t>
      </w:r>
      <w:r w:rsidRPr="00CC47B8">
        <w:rPr>
          <w:rFonts w:asciiTheme="minorHAnsi" w:hAnsiTheme="minorHAnsi" w:cstheme="minorBidi"/>
          <w:color w:val="000000" w:themeColor="text1"/>
          <w:sz w:val="22"/>
          <w:szCs w:val="22"/>
        </w:rPr>
        <w:t xml:space="preserve">m sa rozumie aj iné miesto, na ktorom sa bude plniť táto zmluva; v takom prípade sa povinnosti zmluvných strán podľa tohto článku týkajúce sa </w:t>
      </w:r>
      <w:r w:rsidR="00CF1331">
        <w:rPr>
          <w:rFonts w:asciiTheme="minorHAnsi" w:hAnsiTheme="minorHAnsi" w:cstheme="minorBidi"/>
          <w:color w:val="000000" w:themeColor="text1"/>
          <w:sz w:val="22"/>
          <w:szCs w:val="22"/>
        </w:rPr>
        <w:t>pracoviska/staveniska</w:t>
      </w:r>
      <w:r w:rsidRPr="00CC47B8">
        <w:rPr>
          <w:rFonts w:asciiTheme="minorHAnsi" w:hAnsiTheme="minorHAnsi" w:cstheme="minorBidi"/>
          <w:color w:val="000000" w:themeColor="text1"/>
          <w:sz w:val="22"/>
          <w:szCs w:val="22"/>
        </w:rPr>
        <w:t xml:space="preserve"> uplatňujú primerane. Zhotoviteľ je povinný ochraňovať a zlepšovať stav životného prostredia a všetkých jeho zložiek, najmä ovzdušia, vôd, hornín, pôdy a organizmov (ďalej len „</w:t>
      </w:r>
      <w:r w:rsidRPr="00BA1AEE">
        <w:rPr>
          <w:rFonts w:asciiTheme="minorHAnsi" w:hAnsiTheme="minorHAnsi" w:cstheme="minorBidi"/>
          <w:b/>
          <w:color w:val="000000" w:themeColor="text1"/>
          <w:sz w:val="22"/>
          <w:szCs w:val="22"/>
        </w:rPr>
        <w:t>ŽP</w:t>
      </w:r>
      <w:r w:rsidRPr="00CC47B8">
        <w:rPr>
          <w:rFonts w:asciiTheme="minorHAnsi" w:hAnsiTheme="minorHAnsi" w:cstheme="minorBidi"/>
          <w:color w:val="000000" w:themeColor="text1"/>
          <w:sz w:val="22"/>
          <w:szCs w:val="22"/>
        </w:rPr>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3D25872D" w14:textId="77777777" w:rsidR="00C10BAA" w:rsidRPr="0017593D" w:rsidRDefault="00C10BAA" w:rsidP="00350496">
      <w:pPr>
        <w:tabs>
          <w:tab w:val="num" w:pos="682"/>
          <w:tab w:val="num" w:pos="709"/>
        </w:tabs>
        <w:rPr>
          <w:rFonts w:asciiTheme="minorHAnsi" w:hAnsiTheme="minorHAnsi" w:cstheme="minorHAnsi"/>
          <w:bCs/>
          <w:color w:val="000000"/>
          <w:sz w:val="22"/>
          <w:szCs w:val="22"/>
        </w:rPr>
      </w:pPr>
    </w:p>
    <w:p w14:paraId="63BFAA87" w14:textId="29083DD9" w:rsidR="00C10BAA" w:rsidRPr="0017593D" w:rsidRDefault="00C10BAA" w:rsidP="009F4872">
      <w:pPr>
        <w:numPr>
          <w:ilvl w:val="1"/>
          <w:numId w:val="8"/>
        </w:numPr>
        <w:tabs>
          <w:tab w:val="clear" w:pos="1534"/>
          <w:tab w:val="left" w:pos="567"/>
        </w:tabs>
        <w:ind w:left="567" w:hanging="567"/>
        <w:jc w:val="both"/>
        <w:rPr>
          <w:rFonts w:asciiTheme="minorHAnsi" w:hAnsiTheme="minorHAnsi" w:cstheme="minorHAnsi"/>
          <w:color w:val="000000"/>
          <w:sz w:val="22"/>
          <w:szCs w:val="22"/>
        </w:rPr>
      </w:pPr>
      <w:r w:rsidRPr="25547D6C">
        <w:rPr>
          <w:rFonts w:asciiTheme="minorHAnsi" w:hAnsiTheme="minorHAnsi" w:cstheme="minorBidi"/>
          <w:color w:val="000000" w:themeColor="text1"/>
          <w:sz w:val="22"/>
          <w:szCs w:val="22"/>
        </w:rPr>
        <w:t xml:space="preserve">Objednávateľ je povinný odovzdať zhotoviteľovi </w:t>
      </w:r>
      <w:r w:rsidR="00FC5953">
        <w:rPr>
          <w:rFonts w:asciiTheme="minorHAnsi" w:hAnsiTheme="minorHAnsi" w:cstheme="minorBidi"/>
          <w:color w:val="000000" w:themeColor="text1"/>
          <w:sz w:val="22"/>
          <w:szCs w:val="22"/>
        </w:rPr>
        <w:t>pracovisko/stavenisko</w:t>
      </w:r>
      <w:r w:rsidRPr="25547D6C">
        <w:rPr>
          <w:rFonts w:asciiTheme="minorHAnsi" w:hAnsiTheme="minorHAnsi" w:cstheme="minorBidi"/>
          <w:color w:val="000000" w:themeColor="text1"/>
          <w:sz w:val="22"/>
          <w:szCs w:val="22"/>
        </w:rPr>
        <w:t xml:space="preserve"> tak, aby zhotoviteľ mohol riadne a včas plniť túto zmluvu. O odovzdaní a prevzatí </w:t>
      </w:r>
      <w:r w:rsidR="00CF1331">
        <w:rPr>
          <w:rFonts w:asciiTheme="minorHAnsi" w:hAnsiTheme="minorHAnsi" w:cstheme="minorBidi"/>
          <w:color w:val="000000" w:themeColor="text1"/>
          <w:sz w:val="22"/>
          <w:szCs w:val="22"/>
        </w:rPr>
        <w:t>pracoviska/staveniska</w:t>
      </w:r>
      <w:r w:rsidRPr="25547D6C">
        <w:rPr>
          <w:rFonts w:asciiTheme="minorHAnsi" w:hAnsiTheme="minorHAnsi" w:cstheme="minorBidi"/>
          <w:color w:val="000000" w:themeColor="text1"/>
          <w:sz w:val="22"/>
          <w:szCs w:val="22"/>
        </w:rPr>
        <w:t xml:space="preserve"> spíšu zmluvné strany zápisnicu.</w:t>
      </w:r>
      <w:r w:rsidRPr="25547D6C">
        <w:rPr>
          <w:rFonts w:asciiTheme="minorHAnsi" w:hAnsiTheme="minorHAnsi" w:cstheme="minorBidi"/>
          <w:b/>
          <w:color w:val="000000" w:themeColor="text1"/>
          <w:sz w:val="22"/>
          <w:szCs w:val="22"/>
        </w:rPr>
        <w:t xml:space="preserve"> </w:t>
      </w:r>
    </w:p>
    <w:p w14:paraId="4AFDED6F"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0A8AA6DA" w14:textId="058AEC21" w:rsidR="00C10BAA" w:rsidRPr="0017593D" w:rsidRDefault="00C10BAA" w:rsidP="009F4872">
      <w:pPr>
        <w:numPr>
          <w:ilvl w:val="1"/>
          <w:numId w:val="8"/>
        </w:numPr>
        <w:tabs>
          <w:tab w:val="clear" w:pos="1534"/>
        </w:tabs>
        <w:ind w:left="567" w:hanging="567"/>
        <w:jc w:val="both"/>
        <w:rPr>
          <w:rFonts w:asciiTheme="minorHAnsi" w:hAnsiTheme="minorHAnsi" w:cstheme="minorBidi"/>
          <w:color w:val="000000"/>
          <w:sz w:val="22"/>
          <w:szCs w:val="22"/>
        </w:rPr>
      </w:pPr>
      <w:r w:rsidRPr="25547D6C">
        <w:rPr>
          <w:rFonts w:asciiTheme="minorHAnsi" w:hAnsiTheme="minorHAnsi" w:cstheme="minorBidi"/>
          <w:color w:val="000000" w:themeColor="text1"/>
          <w:sz w:val="22"/>
          <w:szCs w:val="22"/>
        </w:rPr>
        <w:t xml:space="preserve">Za vytvorenie podmienok na zaistenie BOZP, PO a ochrany ŽP, zabezpečenie a vybavenie </w:t>
      </w:r>
      <w:r w:rsidR="00CF1331">
        <w:rPr>
          <w:rFonts w:asciiTheme="minorHAnsi" w:hAnsiTheme="minorHAnsi" w:cstheme="minorBidi"/>
          <w:color w:val="000000" w:themeColor="text1"/>
          <w:sz w:val="22"/>
          <w:szCs w:val="22"/>
        </w:rPr>
        <w:t>pracoviska/staveniska</w:t>
      </w:r>
      <w:r w:rsidRPr="25547D6C">
        <w:rPr>
          <w:rFonts w:asciiTheme="minorHAnsi" w:hAnsiTheme="minorHAnsi" w:cstheme="minorBidi"/>
          <w:color w:val="000000" w:themeColor="text1"/>
          <w:sz w:val="22"/>
          <w:szCs w:val="22"/>
        </w:rPr>
        <w:t xml:space="preserve"> na bezpečný výkon práce za účelom plnenia tejto zmluvy a dodržiavanie všeobecne záväzných právnych predpisov, ako aj technických noriem (aj keď nie sú všeobecne záväzné) pri plnení tejto zmluvy na </w:t>
      </w:r>
      <w:r w:rsidR="00E432E4">
        <w:rPr>
          <w:rFonts w:asciiTheme="minorHAnsi" w:hAnsiTheme="minorHAnsi" w:cstheme="minorBidi"/>
          <w:color w:val="000000" w:themeColor="text1"/>
          <w:sz w:val="22"/>
          <w:szCs w:val="22"/>
        </w:rPr>
        <w:t>pracovisku/stavenisku</w:t>
      </w:r>
      <w:r w:rsidRPr="25547D6C">
        <w:rPr>
          <w:rFonts w:asciiTheme="minorHAnsi" w:hAnsiTheme="minorHAnsi" w:cstheme="minorBidi"/>
          <w:color w:val="000000" w:themeColor="text1"/>
          <w:sz w:val="22"/>
          <w:szCs w:val="22"/>
        </w:rPr>
        <w:t xml:space="preserve"> zodpovedá v plnom rozsahu a výlučne zhotoviteľ.</w:t>
      </w:r>
      <w:r w:rsidR="7EE3895D" w:rsidRPr="25547D6C">
        <w:rPr>
          <w:rFonts w:asciiTheme="minorHAnsi" w:hAnsiTheme="minorHAnsi" w:cstheme="minorBidi"/>
          <w:color w:val="000000" w:themeColor="text1"/>
          <w:sz w:val="22"/>
          <w:szCs w:val="22"/>
        </w:rPr>
        <w:t xml:space="preserve"> V prípade, že na </w:t>
      </w:r>
      <w:r w:rsidR="00E432E4">
        <w:rPr>
          <w:rFonts w:asciiTheme="minorHAnsi" w:hAnsiTheme="minorHAnsi" w:cstheme="minorBidi"/>
          <w:color w:val="000000" w:themeColor="text1"/>
          <w:sz w:val="22"/>
          <w:szCs w:val="22"/>
        </w:rPr>
        <w:t>pracovisku/stavenisku</w:t>
      </w:r>
      <w:r w:rsidR="7EE3895D" w:rsidRPr="25547D6C">
        <w:rPr>
          <w:rFonts w:asciiTheme="minorHAnsi" w:hAnsiTheme="minorHAnsi" w:cstheme="minorBidi"/>
          <w:color w:val="000000" w:themeColor="text1"/>
          <w:sz w:val="22"/>
          <w:szCs w:val="22"/>
        </w:rPr>
        <w:t xml:space="preserve">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zhotoviteľa a týchto osôb na prevencii, príprave a vykonávaní opatrení na zaistenie bezpečnosti a ochrany zdravia pri práci, koordinácia činností a vzájomná informovanosť, inak práce na </w:t>
      </w:r>
      <w:r w:rsidR="00E432E4">
        <w:rPr>
          <w:rFonts w:asciiTheme="minorHAnsi" w:hAnsiTheme="minorHAnsi" w:cstheme="minorBidi"/>
          <w:color w:val="000000" w:themeColor="text1"/>
          <w:sz w:val="22"/>
          <w:szCs w:val="22"/>
        </w:rPr>
        <w:t>pracovisku/stavenisku</w:t>
      </w:r>
      <w:r w:rsidR="7EE3895D" w:rsidRPr="25547D6C">
        <w:rPr>
          <w:rFonts w:asciiTheme="minorHAnsi" w:hAnsiTheme="minorHAnsi" w:cstheme="minorBidi"/>
          <w:color w:val="000000" w:themeColor="text1"/>
          <w:sz w:val="22"/>
          <w:szCs w:val="22"/>
        </w:rPr>
        <w:t xml:space="preserve"> nie je zhotoviteľ oprávnený vykonávať. Jedno vyhotovenie podpísanej dohody je zhotoviteľ povinný bez zbytočného odkladu doručiť objednávateľovi.</w:t>
      </w:r>
    </w:p>
    <w:p w14:paraId="042F9F6A"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32034B0C" w14:textId="77777777" w:rsidR="00C10BAA" w:rsidRPr="0017593D" w:rsidRDefault="00C10BAA" w:rsidP="009F4872">
      <w:pPr>
        <w:numPr>
          <w:ilvl w:val="1"/>
          <w:numId w:val="8"/>
        </w:numPr>
        <w:tabs>
          <w:tab w:val="clear" w:pos="1534"/>
        </w:tabs>
        <w:ind w:left="567" w:hanging="567"/>
        <w:jc w:val="both"/>
        <w:rPr>
          <w:rFonts w:asciiTheme="minorHAnsi" w:hAnsiTheme="minorHAnsi" w:cstheme="minorHAnsi"/>
          <w:bCs/>
          <w:color w:val="000000"/>
          <w:sz w:val="22"/>
          <w:szCs w:val="22"/>
        </w:rPr>
      </w:pPr>
      <w:r w:rsidRPr="25547D6C">
        <w:rPr>
          <w:rFonts w:asciiTheme="minorHAnsi" w:hAnsiTheme="minorHAnsi" w:cstheme="minorBidi"/>
          <w:color w:val="000000" w:themeColor="text1"/>
          <w:sz w:val="22"/>
          <w:szCs w:val="22"/>
        </w:rPr>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25547D6C">
        <w:rPr>
          <w:rFonts w:asciiTheme="minorHAnsi" w:hAnsiTheme="minorHAnsi" w:cstheme="minorBidi"/>
          <w:b/>
          <w:color w:val="000000" w:themeColor="text1"/>
          <w:sz w:val="22"/>
          <w:szCs w:val="22"/>
        </w:rPr>
        <w:t>zamestnanci</w:t>
      </w:r>
      <w:r w:rsidRPr="25547D6C">
        <w:rPr>
          <w:rFonts w:asciiTheme="minorHAnsi" w:hAnsiTheme="minorHAnsi" w:cstheme="minorBidi"/>
          <w:color w:val="000000" w:themeColor="text1"/>
          <w:sz w:val="22"/>
          <w:szCs w:val="22"/>
        </w:rPr>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4362E546"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44028712" w14:textId="1AC36C5A" w:rsidR="00C10BAA" w:rsidRPr="0017593D" w:rsidRDefault="00C10BAA" w:rsidP="009F4872">
      <w:pPr>
        <w:numPr>
          <w:ilvl w:val="1"/>
          <w:numId w:val="8"/>
        </w:numPr>
        <w:tabs>
          <w:tab w:val="clear" w:pos="1534"/>
          <w:tab w:val="left" w:pos="709"/>
        </w:tabs>
        <w:ind w:left="567" w:hanging="567"/>
        <w:jc w:val="both"/>
        <w:rPr>
          <w:rFonts w:asciiTheme="minorHAnsi" w:hAnsiTheme="minorHAnsi" w:cstheme="minorBidi"/>
          <w:color w:val="000000"/>
          <w:sz w:val="22"/>
          <w:szCs w:val="22"/>
        </w:rPr>
      </w:pPr>
      <w:bookmarkStart w:id="3" w:name="_Ref264539175"/>
      <w:r w:rsidRPr="1C49110B">
        <w:rPr>
          <w:rFonts w:asciiTheme="minorHAnsi" w:hAnsiTheme="minorHAnsi" w:cstheme="minorBidi"/>
          <w:color w:val="000000" w:themeColor="text1"/>
          <w:sz w:val="22"/>
          <w:szCs w:val="22"/>
        </w:rPr>
        <w:t xml:space="preserve">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 xml:space="preserve">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w:t>
      </w:r>
      <w:r w:rsidR="00FC5953">
        <w:rPr>
          <w:rFonts w:asciiTheme="minorHAnsi" w:hAnsiTheme="minorHAnsi" w:cstheme="minorBidi"/>
          <w:color w:val="000000" w:themeColor="text1"/>
          <w:sz w:val="22"/>
          <w:szCs w:val="22"/>
        </w:rPr>
        <w:t>pracovisko/stavenisko</w:t>
      </w:r>
      <w:r w:rsidRPr="1C49110B">
        <w:rPr>
          <w:rFonts w:asciiTheme="minorHAnsi" w:hAnsiTheme="minorHAnsi" w:cstheme="minorBidi"/>
          <w:color w:val="000000" w:themeColor="text1"/>
          <w:sz w:val="22"/>
          <w:szCs w:val="22"/>
        </w:rPr>
        <w:t xml:space="preserve"> (ďalej len „</w:t>
      </w:r>
      <w:r w:rsidRPr="1C49110B">
        <w:rPr>
          <w:rFonts w:asciiTheme="minorHAnsi" w:hAnsiTheme="minorHAnsi" w:cstheme="minorBidi"/>
          <w:b/>
          <w:bCs/>
          <w:color w:val="000000" w:themeColor="text1"/>
          <w:sz w:val="22"/>
          <w:szCs w:val="22"/>
        </w:rPr>
        <w:t>preškolenie</w:t>
      </w:r>
      <w:r w:rsidRPr="1C49110B">
        <w:rPr>
          <w:rFonts w:asciiTheme="minorHAnsi" w:hAnsiTheme="minorHAnsi" w:cstheme="minorBidi"/>
          <w:color w:val="000000" w:themeColor="text1"/>
          <w:sz w:val="22"/>
          <w:szCs w:val="22"/>
        </w:rPr>
        <w:t xml:space="preserve">“). Za účelom preškolenia objednávateľ poskytol zhotoviteľovi písomné informácie a pokyny na zaistenie BOZP, PO a ochranu ŽP platné pre </w:t>
      </w:r>
      <w:r w:rsidR="00FC5953">
        <w:rPr>
          <w:rFonts w:asciiTheme="minorHAnsi" w:hAnsiTheme="minorHAnsi" w:cstheme="minorBidi"/>
          <w:color w:val="000000" w:themeColor="text1"/>
          <w:sz w:val="22"/>
          <w:szCs w:val="22"/>
        </w:rPr>
        <w:t>pracovisko/stavenisko</w:t>
      </w:r>
      <w:r w:rsidRPr="1C49110B">
        <w:rPr>
          <w:rFonts w:asciiTheme="minorHAnsi" w:hAnsiTheme="minorHAnsi" w:cstheme="minorBidi"/>
          <w:color w:val="000000" w:themeColor="text1"/>
          <w:sz w:val="22"/>
          <w:szCs w:val="22"/>
        </w:rPr>
        <w:t>, čo zhotoviteľ potvrdzuje podpisom tejto zmluvy.</w:t>
      </w:r>
      <w:r w:rsidR="656B33B7" w:rsidRPr="1C49110B">
        <w:rPr>
          <w:rFonts w:asciiTheme="minorHAnsi" w:hAnsiTheme="minorHAnsi" w:cstheme="minorBidi"/>
          <w:color w:val="000000" w:themeColor="text1"/>
          <w:sz w:val="22"/>
          <w:szCs w:val="22"/>
        </w:rPr>
        <w:t xml:space="preserve"> </w:t>
      </w:r>
      <w:bookmarkEnd w:id="3"/>
    </w:p>
    <w:p w14:paraId="300492CF"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3A80DDCD" w14:textId="0FEA0629" w:rsidR="00C10BAA" w:rsidRPr="0017593D" w:rsidRDefault="00421550" w:rsidP="009F4872">
      <w:pPr>
        <w:numPr>
          <w:ilvl w:val="1"/>
          <w:numId w:val="8"/>
        </w:numPr>
        <w:tabs>
          <w:tab w:val="clear" w:pos="1534"/>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 xml:space="preserve">Po prevzatí </w:t>
      </w:r>
      <w:r w:rsidR="00CF1331">
        <w:rPr>
          <w:rFonts w:asciiTheme="minorHAnsi" w:hAnsiTheme="minorHAnsi" w:cstheme="minorBidi"/>
          <w:color w:val="000000" w:themeColor="text1"/>
          <w:sz w:val="22"/>
          <w:szCs w:val="22"/>
        </w:rPr>
        <w:t>pracoviska/staveniska</w:t>
      </w:r>
      <w:r w:rsidRPr="1C49110B">
        <w:rPr>
          <w:rFonts w:asciiTheme="minorHAnsi" w:hAnsiTheme="minorHAnsi" w:cstheme="minorBidi"/>
          <w:color w:val="000000" w:themeColor="text1"/>
          <w:sz w:val="22"/>
          <w:szCs w:val="22"/>
        </w:rPr>
        <w:t xml:space="preserve"> zhotoviteľom platí</w:t>
      </w:r>
      <w:r w:rsidR="00C10BAA" w:rsidRPr="1C49110B">
        <w:rPr>
          <w:rFonts w:asciiTheme="minorHAnsi" w:hAnsiTheme="minorHAnsi" w:cstheme="minorBidi"/>
          <w:color w:val="000000" w:themeColor="text1"/>
          <w:sz w:val="22"/>
          <w:szCs w:val="22"/>
        </w:rPr>
        <w:t xml:space="preserve">, že </w:t>
      </w:r>
      <w:r w:rsidR="00FC5953">
        <w:rPr>
          <w:rFonts w:asciiTheme="minorHAnsi" w:hAnsiTheme="minorHAnsi" w:cstheme="minorBidi"/>
          <w:color w:val="000000" w:themeColor="text1"/>
          <w:sz w:val="22"/>
          <w:szCs w:val="22"/>
        </w:rPr>
        <w:t>pracovisko/stavenisko</w:t>
      </w:r>
      <w:r w:rsidR="00C10BAA" w:rsidRPr="1C49110B">
        <w:rPr>
          <w:rFonts w:asciiTheme="minorHAnsi" w:hAnsiTheme="minorHAnsi" w:cstheme="minorBidi"/>
          <w:color w:val="000000" w:themeColor="text1"/>
          <w:sz w:val="22"/>
          <w:szCs w:val="22"/>
        </w:rPr>
        <w:t xml:space="preserve"> je náležite zabezpečené a vybavené na bezpečný výkon práce za účelom plnenia tejto zmluvy, zhotoviteľ dostal potrebné a dostatočné informácie a pokyny na zaistenie BOZP, PO a ochranu ŽP platné </w:t>
      </w:r>
      <w:r w:rsidR="00C10BAA" w:rsidRPr="1C49110B">
        <w:rPr>
          <w:rFonts w:asciiTheme="minorHAnsi" w:hAnsiTheme="minorHAnsi" w:cstheme="minorBidi"/>
          <w:color w:val="000000" w:themeColor="text1"/>
          <w:sz w:val="22"/>
          <w:szCs w:val="22"/>
        </w:rPr>
        <w:lastRenderedPageBreak/>
        <w:t xml:space="preserve">pre </w:t>
      </w:r>
      <w:r w:rsidR="00FC5953">
        <w:rPr>
          <w:rFonts w:asciiTheme="minorHAnsi" w:hAnsiTheme="minorHAnsi" w:cstheme="minorBidi"/>
          <w:color w:val="000000" w:themeColor="text1"/>
          <w:sz w:val="22"/>
          <w:szCs w:val="22"/>
        </w:rPr>
        <w:t>pracovisko/stavenisko</w:t>
      </w:r>
      <w:r w:rsidR="00C10BAA" w:rsidRPr="1C49110B">
        <w:rPr>
          <w:rFonts w:asciiTheme="minorHAnsi" w:hAnsiTheme="minorHAnsi" w:cstheme="minorBidi"/>
          <w:color w:val="000000" w:themeColor="text1"/>
          <w:sz w:val="22"/>
          <w:szCs w:val="22"/>
        </w:rPr>
        <w:t xml:space="preserve">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7CC9C9B3"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644BDC20" w14:textId="5620680D" w:rsidR="00C10BAA" w:rsidRPr="008A27D9" w:rsidRDefault="00C10BAA" w:rsidP="009F4872">
      <w:pPr>
        <w:numPr>
          <w:ilvl w:val="1"/>
          <w:numId w:val="8"/>
        </w:numPr>
        <w:tabs>
          <w:tab w:val="clear" w:pos="1534"/>
        </w:tabs>
        <w:ind w:left="567" w:hanging="567"/>
        <w:jc w:val="both"/>
        <w:rPr>
          <w:rFonts w:ascii="Calibri" w:eastAsia="Calibri" w:hAnsi="Calibri" w:cs="Calibri"/>
        </w:rPr>
      </w:pPr>
      <w:r w:rsidRPr="12B38958">
        <w:rPr>
          <w:rFonts w:asciiTheme="minorHAnsi" w:hAnsiTheme="minorHAnsi" w:cstheme="minorBidi"/>
          <w:color w:val="000000" w:themeColor="text1"/>
          <w:sz w:val="22"/>
          <w:szCs w:val="22"/>
        </w:rPr>
        <w:t xml:space="preserve">Objednávateľ nie je povinný zabezpečovať zamestnancom sprevádzanie na </w:t>
      </w:r>
      <w:r w:rsidR="00E432E4" w:rsidRPr="12B38958">
        <w:rPr>
          <w:rFonts w:asciiTheme="minorHAnsi" w:hAnsiTheme="minorHAnsi" w:cstheme="minorBidi"/>
          <w:color w:val="000000" w:themeColor="text1"/>
          <w:sz w:val="22"/>
          <w:szCs w:val="22"/>
        </w:rPr>
        <w:t>pracovisku/stavenisku</w:t>
      </w:r>
      <w:r w:rsidRPr="12B38958">
        <w:rPr>
          <w:rFonts w:asciiTheme="minorHAnsi" w:hAnsiTheme="minorHAnsi" w:cstheme="minorBidi"/>
          <w:color w:val="000000" w:themeColor="text1"/>
          <w:sz w:val="22"/>
          <w:szCs w:val="22"/>
        </w:rPr>
        <w:t>.</w:t>
      </w:r>
      <w:r w:rsidR="68A67144" w:rsidRPr="12B38958">
        <w:rPr>
          <w:rFonts w:asciiTheme="minorHAnsi" w:hAnsiTheme="minorHAnsi" w:cstheme="minorBidi"/>
          <w:color w:val="000000" w:themeColor="text1"/>
          <w:sz w:val="22"/>
          <w:szCs w:val="22"/>
        </w:rPr>
        <w:t xml:space="preserve"> </w:t>
      </w:r>
      <w:r w:rsidR="1EA238D6" w:rsidRPr="12B38958">
        <w:rPr>
          <w:rFonts w:asciiTheme="minorHAnsi" w:hAnsiTheme="minorHAnsi" w:cstheme="minorBidi"/>
          <w:color w:val="000000" w:themeColor="text1"/>
          <w:sz w:val="22"/>
          <w:szCs w:val="22"/>
        </w:rPr>
        <w:t>Objednávateľ je na základe svojho rozhodnutia oprávnený</w:t>
      </w:r>
      <w:r w:rsidR="00814DB4" w:rsidRPr="12B38958">
        <w:rPr>
          <w:rFonts w:ascii="Calibri" w:eastAsia="Calibri" w:hAnsi="Calibri" w:cs="Calibri"/>
          <w:sz w:val="22"/>
          <w:szCs w:val="22"/>
        </w:rPr>
        <w:t xml:space="preserve"> </w:t>
      </w:r>
      <w:r w:rsidR="68A67144" w:rsidRPr="12B38958">
        <w:rPr>
          <w:rFonts w:ascii="Calibri" w:eastAsia="Calibri" w:hAnsi="Calibri" w:cs="Calibri"/>
          <w:sz w:val="22"/>
          <w:szCs w:val="22"/>
        </w:rPr>
        <w:t>vystav</w:t>
      </w:r>
      <w:r w:rsidR="3EA23756" w:rsidRPr="12B38958">
        <w:rPr>
          <w:rFonts w:ascii="Calibri" w:eastAsia="Calibri" w:hAnsi="Calibri" w:cs="Calibri"/>
          <w:sz w:val="22"/>
          <w:szCs w:val="22"/>
        </w:rPr>
        <w:t>iť</w:t>
      </w:r>
      <w:r w:rsidR="68A67144" w:rsidRPr="12B38958">
        <w:rPr>
          <w:rFonts w:ascii="Calibri" w:eastAsia="Calibri" w:hAnsi="Calibri" w:cs="Calibri"/>
          <w:sz w:val="22"/>
          <w:szCs w:val="22"/>
        </w:rPr>
        <w:t xml:space="preserve"> zamestnancom bezdotykové identifikačné karty, ktoré ich budú oprávňovať na vstup a pohyb na </w:t>
      </w:r>
      <w:r w:rsidR="00E432E4" w:rsidRPr="12B38958">
        <w:rPr>
          <w:rFonts w:ascii="Calibri" w:eastAsia="Calibri" w:hAnsi="Calibri" w:cs="Calibri"/>
          <w:sz w:val="22"/>
          <w:szCs w:val="22"/>
        </w:rPr>
        <w:t>pracovisku/stavenisku</w:t>
      </w:r>
      <w:r w:rsidR="68A67144" w:rsidRPr="12B38958">
        <w:rPr>
          <w:rFonts w:ascii="Calibri" w:eastAsia="Calibri" w:hAnsi="Calibri" w:cs="Calibri"/>
          <w:sz w:val="22"/>
          <w:szCs w:val="22"/>
        </w:rPr>
        <w:t xml:space="preserve">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w:t>
      </w:r>
      <w:r w:rsidR="00E432E4" w:rsidRPr="12B38958">
        <w:rPr>
          <w:rFonts w:ascii="Calibri" w:eastAsia="Calibri" w:hAnsi="Calibri" w:cs="Calibri"/>
          <w:sz w:val="22"/>
          <w:szCs w:val="22"/>
        </w:rPr>
        <w:t>pracovisku/stavenisku</w:t>
      </w:r>
      <w:r w:rsidR="68A67144" w:rsidRPr="12B38958">
        <w:rPr>
          <w:rFonts w:ascii="Calibri" w:eastAsia="Calibri" w:hAnsi="Calibri" w:cs="Calibri"/>
          <w:sz w:val="22"/>
          <w:szCs w:val="22"/>
        </w:rPr>
        <w:t xml:space="preserve">. Po splnení tejto zmluvy je zhotoviteľ povinný bez zbytočného odkladu bezdotykové identifikačné karty vrátiť objednávateľovi. </w:t>
      </w:r>
    </w:p>
    <w:p w14:paraId="4D489A74" w14:textId="77777777" w:rsidR="00C10BAA" w:rsidRPr="0017593D" w:rsidRDefault="00C10BAA" w:rsidP="008A27D9">
      <w:pPr>
        <w:tabs>
          <w:tab w:val="num" w:pos="709"/>
        </w:tabs>
        <w:rPr>
          <w:rFonts w:asciiTheme="minorHAnsi" w:hAnsiTheme="minorHAnsi" w:cstheme="minorHAnsi"/>
          <w:bCs/>
          <w:color w:val="000000"/>
          <w:sz w:val="22"/>
          <w:szCs w:val="22"/>
        </w:rPr>
      </w:pPr>
    </w:p>
    <w:p w14:paraId="755A4461" w14:textId="29CB996A" w:rsidR="00C10BAA" w:rsidRPr="0017593D" w:rsidRDefault="00C10BAA" w:rsidP="009F4872">
      <w:pPr>
        <w:numPr>
          <w:ilvl w:val="1"/>
          <w:numId w:val="8"/>
        </w:numPr>
        <w:tabs>
          <w:tab w:val="clear" w:pos="1534"/>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 xml:space="preserve">Zamestnanci nesmú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 xml:space="preserve"> požívať alkoholické nápoje, omamné látky, psychotropné látky alebo prípravky a plniť túto zmluvu pod ich vplyvom. Ďalej musia dodržiavať zákaz fajčenia a musia používať a nosiť osobné ochranné pracovné pomôcky a prostriedky.</w:t>
      </w:r>
    </w:p>
    <w:p w14:paraId="22FE4130" w14:textId="77777777" w:rsidR="00C10BAA" w:rsidRPr="0017593D" w:rsidRDefault="00C10BAA" w:rsidP="00C10BAA">
      <w:pPr>
        <w:tabs>
          <w:tab w:val="num" w:pos="709"/>
        </w:tabs>
        <w:ind w:left="709" w:hanging="709"/>
        <w:rPr>
          <w:rFonts w:asciiTheme="minorHAnsi" w:hAnsiTheme="minorHAnsi" w:cstheme="minorHAnsi"/>
          <w:color w:val="000000"/>
          <w:sz w:val="22"/>
          <w:szCs w:val="22"/>
        </w:rPr>
      </w:pPr>
    </w:p>
    <w:p w14:paraId="0F17A356" w14:textId="34448CC5" w:rsidR="00C10BAA" w:rsidRPr="0017593D" w:rsidRDefault="00C10BAA" w:rsidP="009F4872">
      <w:pPr>
        <w:numPr>
          <w:ilvl w:val="1"/>
          <w:numId w:val="8"/>
        </w:numPr>
        <w:tabs>
          <w:tab w:val="clear" w:pos="1534"/>
        </w:tabs>
        <w:ind w:left="567" w:hanging="567"/>
        <w:jc w:val="both"/>
        <w:rPr>
          <w:rFonts w:asciiTheme="minorHAnsi" w:hAnsiTheme="minorHAnsi" w:cstheme="minorBidi"/>
          <w:color w:val="000000"/>
          <w:sz w:val="22"/>
          <w:szCs w:val="22"/>
        </w:rPr>
      </w:pPr>
      <w:r w:rsidRPr="1C49110B">
        <w:rPr>
          <w:rFonts w:asciiTheme="minorHAnsi" w:hAnsiTheme="minorHAnsi" w:cstheme="minorBidi"/>
          <w:color w:val="000000" w:themeColor="text1"/>
          <w:sz w:val="22"/>
          <w:szCs w:val="22"/>
        </w:rPr>
        <w:t xml:space="preserve">Zhotoviteľ je povinný ihneď oznámiť objednávateľovi vznik každého pracovného úrazu zamestnanca, ku ktorému dôjde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w:t>
      </w:r>
      <w:r w:rsidR="00B4346F" w:rsidRPr="25547D6C">
        <w:rPr>
          <w:rFonts w:asciiTheme="minorHAnsi" w:hAnsiTheme="minorHAnsi" w:cstheme="minorBidi"/>
          <w:color w:val="000000" w:themeColor="text1"/>
          <w:sz w:val="22"/>
          <w:szCs w:val="22"/>
        </w:rPr>
        <w:t xml:space="preserve"> Ďalšie povinnosti zhotoviteľa na úseku BOZP sú uvedené v </w:t>
      </w:r>
      <w:r w:rsidR="008A27D9">
        <w:rPr>
          <w:rFonts w:asciiTheme="minorHAnsi" w:hAnsiTheme="minorHAnsi" w:cstheme="minorBidi"/>
          <w:color w:val="000000" w:themeColor="text1"/>
          <w:sz w:val="22"/>
          <w:szCs w:val="22"/>
        </w:rPr>
        <w:t>P</w:t>
      </w:r>
      <w:r w:rsidR="07588522" w:rsidRPr="25547D6C">
        <w:rPr>
          <w:rFonts w:asciiTheme="minorHAnsi" w:hAnsiTheme="minorHAnsi" w:cstheme="minorBidi"/>
          <w:color w:val="000000" w:themeColor="text1"/>
          <w:sz w:val="22"/>
          <w:szCs w:val="22"/>
        </w:rPr>
        <w:t>rílohe č.</w:t>
      </w:r>
      <w:r w:rsidR="008A27D9">
        <w:rPr>
          <w:rFonts w:asciiTheme="minorHAnsi" w:hAnsiTheme="minorHAnsi" w:cstheme="minorBidi"/>
          <w:color w:val="000000" w:themeColor="text1"/>
          <w:sz w:val="22"/>
          <w:szCs w:val="22"/>
        </w:rPr>
        <w:t xml:space="preserve"> </w:t>
      </w:r>
      <w:r w:rsidR="07588522" w:rsidRPr="25547D6C">
        <w:rPr>
          <w:rFonts w:asciiTheme="minorHAnsi" w:hAnsiTheme="minorHAnsi" w:cstheme="minorBidi"/>
          <w:color w:val="000000" w:themeColor="text1"/>
          <w:sz w:val="22"/>
          <w:szCs w:val="22"/>
        </w:rPr>
        <w:t xml:space="preserve">2 tejto zmluvy Podmienky bezpečného výkonu prác. </w:t>
      </w:r>
    </w:p>
    <w:p w14:paraId="18E1C601" w14:textId="77777777" w:rsidR="00C10BAA" w:rsidRPr="0017593D" w:rsidRDefault="00C10BAA" w:rsidP="00C10BAA">
      <w:pPr>
        <w:tabs>
          <w:tab w:val="num" w:pos="709"/>
        </w:tabs>
        <w:ind w:left="709" w:hanging="709"/>
        <w:rPr>
          <w:rFonts w:asciiTheme="minorHAnsi" w:hAnsiTheme="minorHAnsi" w:cstheme="minorHAnsi"/>
          <w:color w:val="000000"/>
          <w:sz w:val="22"/>
          <w:szCs w:val="22"/>
        </w:rPr>
      </w:pPr>
    </w:p>
    <w:p w14:paraId="2875CAD7"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14:paraId="49F34F9B" w14:textId="77777777" w:rsidR="00C10BAA" w:rsidRPr="0017593D" w:rsidRDefault="00C10BAA" w:rsidP="00C10BAA">
      <w:pPr>
        <w:tabs>
          <w:tab w:val="num" w:pos="567"/>
          <w:tab w:val="num" w:pos="682"/>
          <w:tab w:val="num" w:pos="709"/>
        </w:tabs>
        <w:ind w:left="709" w:hanging="709"/>
        <w:rPr>
          <w:rFonts w:asciiTheme="minorHAnsi" w:hAnsiTheme="minorHAnsi" w:cstheme="minorHAnsi"/>
          <w:bCs/>
          <w:color w:val="000000"/>
          <w:sz w:val="22"/>
          <w:szCs w:val="22"/>
        </w:rPr>
      </w:pPr>
    </w:p>
    <w:p w14:paraId="1641BB50" w14:textId="6A6256C2"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color w:val="000000"/>
          <w:sz w:val="22"/>
          <w:szCs w:val="22"/>
        </w:rPr>
      </w:pPr>
      <w:r w:rsidRPr="1C49110B">
        <w:rPr>
          <w:rFonts w:asciiTheme="minorHAnsi" w:hAnsiTheme="minorHAnsi" w:cstheme="minorBidi"/>
          <w:color w:val="000000" w:themeColor="text1"/>
          <w:sz w:val="22"/>
          <w:szCs w:val="22"/>
        </w:rPr>
        <w:t xml:space="preserve">Zhotoviteľ je povinný 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w:t>
      </w:r>
      <w:r w:rsidRPr="1C49110B">
        <w:rPr>
          <w:rFonts w:asciiTheme="minorHAnsi" w:hAnsiTheme="minorHAnsi" w:cstheme="minorBidi"/>
          <w:sz w:val="22"/>
          <w:szCs w:val="22"/>
        </w:rPr>
        <w:t>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strojných zariadeniach, dopravných prostriedkoch a strojných mechanizmoch, ktoré sú príčinou úniku znečisťujúcich látok do okolitého prostredia.</w:t>
      </w:r>
    </w:p>
    <w:p w14:paraId="72BBA2E8" w14:textId="77777777" w:rsidR="00C10BAA" w:rsidRPr="0017593D" w:rsidRDefault="00C10BAA" w:rsidP="00C10BAA">
      <w:pPr>
        <w:pStyle w:val="Odsekzoznamu"/>
        <w:tabs>
          <w:tab w:val="num" w:pos="567"/>
          <w:tab w:val="num" w:pos="682"/>
          <w:tab w:val="num" w:pos="709"/>
        </w:tabs>
        <w:ind w:left="709" w:hanging="709"/>
        <w:rPr>
          <w:rFonts w:asciiTheme="minorHAnsi" w:hAnsiTheme="minorHAnsi" w:cstheme="minorHAnsi"/>
          <w:b/>
          <w:color w:val="000000"/>
          <w:sz w:val="22"/>
          <w:szCs w:val="22"/>
        </w:rPr>
      </w:pPr>
    </w:p>
    <w:p w14:paraId="00681E61" w14:textId="7A36FF9B" w:rsidR="00D60773" w:rsidRPr="00D60773" w:rsidRDefault="00D60773" w:rsidP="009F4872">
      <w:pPr>
        <w:numPr>
          <w:ilvl w:val="1"/>
          <w:numId w:val="8"/>
        </w:numPr>
        <w:ind w:left="567" w:hanging="567"/>
        <w:jc w:val="both"/>
        <w:rPr>
          <w:rFonts w:ascii="Calibri" w:eastAsia="Calibri" w:hAnsi="Calibri" w:cs="Calibri"/>
          <w:color w:val="000000" w:themeColor="text1"/>
          <w:sz w:val="22"/>
          <w:szCs w:val="22"/>
        </w:rPr>
      </w:pPr>
      <w:r w:rsidRPr="1C49110B">
        <w:rPr>
          <w:rFonts w:ascii="Calibri" w:eastAsia="Calibri" w:hAnsi="Calibri" w:cs="Calibri"/>
          <w:color w:val="000000" w:themeColor="text1"/>
          <w:sz w:val="22"/>
          <w:szCs w:val="22"/>
        </w:rP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BA1AEE">
        <w:rPr>
          <w:rFonts w:ascii="Calibri" w:eastAsia="Calibri" w:hAnsi="Calibri" w:cs="Calibri"/>
          <w:b/>
          <w:color w:val="000000" w:themeColor="text1"/>
          <w:sz w:val="22"/>
          <w:szCs w:val="22"/>
        </w:rPr>
        <w:t>OH</w:t>
      </w:r>
      <w:r w:rsidRPr="1C49110B">
        <w:rPr>
          <w:rFonts w:ascii="Calibri" w:eastAsia="Calibri" w:hAnsi="Calibri" w:cs="Calibri"/>
          <w:color w:val="000000" w:themeColor="text1"/>
          <w:sz w:val="22"/>
          <w:szCs w:val="22"/>
        </w:rPr>
        <w:t xml:space="preserve">“) tak, aby bol naplnený jeho účel. </w:t>
      </w:r>
      <w:r w:rsidR="081C7DC7" w:rsidRPr="09B84E28">
        <w:rPr>
          <w:rFonts w:ascii="Calibri" w:eastAsia="Calibri" w:hAnsi="Calibri" w:cs="Calibri"/>
          <w:color w:val="000000" w:themeColor="text1"/>
          <w:sz w:val="22"/>
          <w:szCs w:val="22"/>
        </w:rPr>
        <w:t>Súčasťou plnenia podľa tejto zmluvy je aj zhodnotenie a zneškodnenie všetkých odpadov, ktoré v súvislosti s plnením zhotoviteľa podľa tejto zmluvy vzniknú</w:t>
      </w:r>
      <w:r w:rsidR="009D78A3">
        <w:rPr>
          <w:rFonts w:ascii="Calibri" w:eastAsia="Calibri" w:hAnsi="Calibri" w:cs="Calibri"/>
          <w:color w:val="000000" w:themeColor="text1"/>
          <w:sz w:val="22"/>
          <w:szCs w:val="22"/>
        </w:rPr>
        <w:t>, a to výlučne na náklady zhotoviteľa</w:t>
      </w:r>
      <w:r w:rsidR="081C7DC7" w:rsidRPr="09B84E28">
        <w:rPr>
          <w:rFonts w:ascii="Calibri" w:eastAsia="Calibri" w:hAnsi="Calibri" w:cs="Calibri"/>
          <w:color w:val="000000" w:themeColor="text1"/>
          <w:sz w:val="22"/>
          <w:szCs w:val="22"/>
        </w:rPr>
        <w:t xml:space="preserve">. </w:t>
      </w:r>
      <w:r w:rsidRPr="09B84E28">
        <w:rPr>
          <w:rFonts w:ascii="Calibri" w:eastAsia="Calibri" w:hAnsi="Calibri" w:cs="Calibri"/>
          <w:color w:val="000000" w:themeColor="text1"/>
          <w:sz w:val="22"/>
          <w:szCs w:val="22"/>
        </w:rPr>
        <w:t xml:space="preserve"> </w:t>
      </w:r>
      <w:r w:rsidRPr="1C49110B">
        <w:rPr>
          <w:rFonts w:ascii="Calibri" w:eastAsia="Calibri" w:hAnsi="Calibri" w:cs="Calibri"/>
          <w:color w:val="000000" w:themeColor="text1"/>
          <w:sz w:val="22"/>
          <w:szCs w:val="22"/>
        </w:rPr>
        <w:t>Pred začatím vykonávania stavebných prác týkajúcich sa diela a za účelom plnenia povinností podľa tohto odseku a odseku 3.13 tohto článku je zhotoviteľ povinný navrhnúť systém na monitorovanie a evidenciu vzniku odpadov vznikajúceho pri vykonávaní diela vrátane odpadu z obalov (ďalej len „</w:t>
      </w:r>
      <w:r w:rsidRPr="00BA1AEE">
        <w:rPr>
          <w:rFonts w:ascii="Calibri" w:eastAsia="Calibri" w:hAnsi="Calibri" w:cs="Calibri"/>
          <w:b/>
          <w:color w:val="000000" w:themeColor="text1"/>
          <w:sz w:val="22"/>
          <w:szCs w:val="22"/>
        </w:rPr>
        <w:t>odpad</w:t>
      </w:r>
      <w:r w:rsidRPr="1C49110B">
        <w:rPr>
          <w:rFonts w:ascii="Calibri" w:eastAsia="Calibri" w:hAnsi="Calibri" w:cs="Calibri"/>
          <w:color w:val="000000" w:themeColor="text1"/>
          <w:sz w:val="22"/>
          <w:szCs w:val="22"/>
        </w:rPr>
        <w:t xml:space="preserve">“), zaškoliť zamestnancov o správnom postupe pri nakladaní s odpadmi a triedení odpadov za účelom minimalizácie vzniku odpadov a </w:t>
      </w:r>
      <w:r w:rsidRPr="1C49110B">
        <w:rPr>
          <w:rFonts w:ascii="Calibri" w:eastAsia="Calibri" w:hAnsi="Calibri" w:cs="Calibri"/>
          <w:color w:val="000000" w:themeColor="text1"/>
          <w:sz w:val="22"/>
          <w:szCs w:val="22"/>
        </w:rPr>
        <w:lastRenderedPageBreak/>
        <w:t>optimalizácie nakladania s odpadmi a zabezpečiť zhodnotenie a recykláciu stavebného odpadu a odpadu z demolácií (ďalej len „</w:t>
      </w:r>
      <w:r w:rsidRPr="00BA1AEE">
        <w:rPr>
          <w:rFonts w:ascii="Calibri" w:eastAsia="Calibri" w:hAnsi="Calibri" w:cs="Calibri"/>
          <w:b/>
          <w:color w:val="000000" w:themeColor="text1"/>
          <w:sz w:val="22"/>
          <w:szCs w:val="22"/>
        </w:rPr>
        <w:t>stavebný odpad</w:t>
      </w:r>
      <w:r w:rsidRPr="1C49110B">
        <w:rPr>
          <w:rFonts w:ascii="Calibri" w:eastAsia="Calibri" w:hAnsi="Calibri" w:cs="Calibri"/>
          <w:color w:val="000000" w:themeColor="text1"/>
          <w:sz w:val="22"/>
          <w:szCs w:val="22"/>
        </w:rPr>
        <w:t>“) prostredníctvom spoločnosti, ktorá je podľa zákona č. 79/2015 Z. z. o odpadoch a o zmene a doplnení niektorých zákonov v znení neskorších predpisov alebo rovnocennej právnej úpravy členského štátu a na základe príslušného súhlasu oprávnená vykonávať zhodnocovanie a recykláciu stavebného odpadu, a to preukázateľným uzatvorením zmluvného vzťahu s touto spoločnosťou o fyzickom nakladaní so vzniknutými stavebnými odpadmi s minimálnym rozsahom zmluvných podmienok upravujúcich:</w:t>
      </w:r>
    </w:p>
    <w:p w14:paraId="35620EEF" w14:textId="77777777" w:rsidR="00D60773" w:rsidRPr="00D60773" w:rsidRDefault="00D60773" w:rsidP="00D60773">
      <w:pPr>
        <w:jc w:val="both"/>
        <w:rPr>
          <w:rFonts w:ascii="Calibri" w:eastAsia="Calibri" w:hAnsi="Calibri" w:cs="Calibri"/>
          <w:color w:val="000000" w:themeColor="text1"/>
          <w:sz w:val="22"/>
          <w:szCs w:val="22"/>
        </w:rPr>
      </w:pPr>
    </w:p>
    <w:p w14:paraId="746EC4CE" w14:textId="66AFBA81" w:rsidR="00D60773" w:rsidRPr="0066671A" w:rsidRDefault="00D60773" w:rsidP="009F4872">
      <w:pPr>
        <w:pStyle w:val="Odsekzoznamu"/>
        <w:numPr>
          <w:ilvl w:val="0"/>
          <w:numId w:val="17"/>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druhy stavebných odpadov, s ktorými bude nasledujúci držiteľ odpadu fyzicky nakladať,</w:t>
      </w:r>
    </w:p>
    <w:p w14:paraId="6ABB98B1" w14:textId="4922AC3E" w:rsidR="00D60773" w:rsidRPr="0066671A" w:rsidRDefault="00D60773" w:rsidP="009F4872">
      <w:pPr>
        <w:pStyle w:val="Odsekzoznamu"/>
        <w:numPr>
          <w:ilvl w:val="0"/>
          <w:numId w:val="17"/>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spôsob nakladania so stavebnými odpadmi u nasledujúceho držiteľa odpadu,</w:t>
      </w:r>
    </w:p>
    <w:p w14:paraId="06EB7A31" w14:textId="2A3361BA" w:rsidR="00D60773" w:rsidRPr="0066671A" w:rsidRDefault="00D60773" w:rsidP="009F4872">
      <w:pPr>
        <w:pStyle w:val="Odsekzoznamu"/>
        <w:numPr>
          <w:ilvl w:val="0"/>
          <w:numId w:val="17"/>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plánovaný spôsob spracovania stavebných odpadov v prvom zariadení na spracovanie odpadov, ak nejde o spracovateľa odpadu, a</w:t>
      </w:r>
    </w:p>
    <w:p w14:paraId="12BB59C2" w14:textId="5553A2FC" w:rsidR="00D60773" w:rsidRPr="00D60773" w:rsidRDefault="00D60773" w:rsidP="009F4872">
      <w:pPr>
        <w:pStyle w:val="Odsekzoznamu"/>
        <w:numPr>
          <w:ilvl w:val="0"/>
          <w:numId w:val="17"/>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povinnosť byť držiteľom oprávnenia na nakladanie so stavebnými odpadmi platným počas trvania zmluvného vzťahu.</w:t>
      </w:r>
    </w:p>
    <w:p w14:paraId="75842C48" w14:textId="77777777" w:rsidR="0071443E" w:rsidRDefault="00C250C5" w:rsidP="00857DD7">
      <w:pPr>
        <w:ind w:left="567" w:hanging="142"/>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386F248B" w14:textId="44D9376F" w:rsidR="00D60773" w:rsidRDefault="00857DD7" w:rsidP="0071443E">
      <w:pPr>
        <w:ind w:left="567"/>
        <w:jc w:val="both"/>
        <w:rPr>
          <w:rFonts w:ascii="Calibri" w:eastAsia="Calibri" w:hAnsi="Calibri" w:cs="Calibri"/>
          <w:color w:val="000000" w:themeColor="text1"/>
          <w:sz w:val="22"/>
          <w:szCs w:val="22"/>
        </w:rPr>
      </w:pPr>
      <w:r w:rsidRPr="00857DD7">
        <w:rPr>
          <w:rFonts w:ascii="Calibri" w:eastAsia="Calibri" w:hAnsi="Calibri" w:cs="Calibri"/>
          <w:color w:val="000000" w:themeColor="text1"/>
          <w:sz w:val="22"/>
          <w:szCs w:val="22"/>
        </w:rPr>
        <w:t xml:space="preserve">Uvedené zhotoviteľ preukáže objednávateľovi pred začatím vykonávania stavebných prác týkajúcich sa diela. Zhotoviteľ je ďalej povinný písomne oznámiť objednávateľovi najneskôr sedem </w:t>
      </w:r>
      <w:r w:rsidR="0052597B">
        <w:rPr>
          <w:rFonts w:ascii="Calibri" w:eastAsia="Calibri" w:hAnsi="Calibri" w:cs="Calibri"/>
          <w:color w:val="000000" w:themeColor="text1"/>
          <w:sz w:val="22"/>
          <w:szCs w:val="22"/>
        </w:rPr>
        <w:t xml:space="preserve">(7) </w:t>
      </w:r>
      <w:r w:rsidRPr="00857DD7">
        <w:rPr>
          <w:rFonts w:ascii="Calibri" w:eastAsia="Calibri" w:hAnsi="Calibri" w:cs="Calibri"/>
          <w:color w:val="000000" w:themeColor="text1"/>
          <w:sz w:val="22"/>
          <w:szCs w:val="22"/>
        </w:rPr>
        <w:t xml:space="preserve">pracovných dní pred začatím demolačných prác spôsob selektívnej demolácie obsahujúci aj druh, kategóriu, predpokladané množstvo odpadu a plánovaný spôsob, ktorým bude odpad zhodnocovaný, a najneskôr v lehote </w:t>
      </w:r>
      <w:r w:rsidR="0066671A">
        <w:rPr>
          <w:rFonts w:ascii="Calibri" w:eastAsia="Calibri" w:hAnsi="Calibri" w:cs="Calibri"/>
          <w:color w:val="000000" w:themeColor="text1"/>
          <w:sz w:val="22"/>
          <w:szCs w:val="22"/>
        </w:rPr>
        <w:t>šesťdesiat (</w:t>
      </w:r>
      <w:r w:rsidR="004F03AC">
        <w:rPr>
          <w:rFonts w:ascii="Calibri" w:eastAsia="Calibri" w:hAnsi="Calibri" w:cs="Calibri"/>
          <w:color w:val="000000" w:themeColor="text1"/>
          <w:sz w:val="22"/>
          <w:szCs w:val="22"/>
        </w:rPr>
        <w:t>6</w:t>
      </w:r>
      <w:r w:rsidR="682F38D4" w:rsidRPr="09B84E28">
        <w:rPr>
          <w:rFonts w:ascii="Calibri" w:eastAsia="Calibri" w:hAnsi="Calibri" w:cs="Calibri"/>
          <w:color w:val="000000" w:themeColor="text1"/>
          <w:sz w:val="22"/>
          <w:szCs w:val="22"/>
        </w:rPr>
        <w:t>0</w:t>
      </w:r>
      <w:r w:rsidR="0066671A">
        <w:rPr>
          <w:rFonts w:ascii="Calibri" w:eastAsia="Calibri" w:hAnsi="Calibri" w:cs="Calibri"/>
          <w:color w:val="000000" w:themeColor="text1"/>
          <w:sz w:val="22"/>
          <w:szCs w:val="22"/>
        </w:rPr>
        <w:t>)</w:t>
      </w:r>
      <w:r w:rsidRPr="00857DD7">
        <w:rPr>
          <w:rFonts w:ascii="Calibri" w:eastAsia="Calibri" w:hAnsi="Calibri" w:cs="Calibri"/>
          <w:color w:val="000000" w:themeColor="text1"/>
          <w:sz w:val="22"/>
          <w:szCs w:val="22"/>
        </w:rPr>
        <w:t xml:space="preserve"> dní po ukončení demolačných prác vyhodnotenie selektívnej demolácie obsahujúce druh, kategóriu, množstvo odpadu a spôsob, ktorým bol odpad zhodnocovaný.</w:t>
      </w:r>
    </w:p>
    <w:p w14:paraId="0E40A119" w14:textId="77777777" w:rsidR="00882DAE" w:rsidRPr="00D60773" w:rsidRDefault="00882DAE" w:rsidP="00882DAE">
      <w:pPr>
        <w:jc w:val="both"/>
        <w:rPr>
          <w:rFonts w:ascii="Calibri" w:eastAsia="Calibri" w:hAnsi="Calibri" w:cs="Calibri"/>
          <w:color w:val="000000" w:themeColor="text1"/>
          <w:sz w:val="22"/>
          <w:szCs w:val="22"/>
        </w:rPr>
      </w:pPr>
    </w:p>
    <w:p w14:paraId="0E0FC466" w14:textId="5C307D4E" w:rsidR="00C10BAA" w:rsidRPr="0017593D" w:rsidRDefault="00367C7B" w:rsidP="009F4872">
      <w:pPr>
        <w:numPr>
          <w:ilvl w:val="1"/>
          <w:numId w:val="8"/>
        </w:numPr>
        <w:spacing w:line="259" w:lineRule="auto"/>
        <w:ind w:left="567" w:hanging="567"/>
        <w:jc w:val="both"/>
        <w:rPr>
          <w:rFonts w:ascii="Calibri" w:eastAsia="Calibri" w:hAnsi="Calibri" w:cs="Calibri"/>
          <w:color w:val="000000" w:themeColor="text1"/>
        </w:rPr>
      </w:pPr>
      <w:r w:rsidRPr="1C49110B">
        <w:rPr>
          <w:rFonts w:ascii="Calibri" w:eastAsia="Calibri" w:hAnsi="Calibri" w:cs="Calibri"/>
          <w:color w:val="000000" w:themeColor="text1"/>
          <w:sz w:val="22"/>
          <w:szCs w:val="22"/>
        </w:rPr>
        <w:t>Zhotoviteľ je povinný používať systém separovaného zberu odpadu na stavenisku</w:t>
      </w:r>
      <w:r w:rsidR="2BA4C06B" w:rsidRPr="1C49110B">
        <w:rPr>
          <w:rFonts w:ascii="Calibri" w:eastAsia="Calibri" w:hAnsi="Calibri" w:cs="Calibri"/>
          <w:color w:val="000000" w:themeColor="text1"/>
          <w:sz w:val="22"/>
          <w:szCs w:val="22"/>
        </w:rPr>
        <w:t>/</w:t>
      </w:r>
      <w:r w:rsidR="00E432E4">
        <w:rPr>
          <w:rFonts w:ascii="Calibri" w:eastAsia="Calibri" w:hAnsi="Calibri" w:cs="Calibri"/>
          <w:color w:val="000000" w:themeColor="text1"/>
          <w:sz w:val="22"/>
          <w:szCs w:val="22"/>
        </w:rPr>
        <w:t>pracovisku</w:t>
      </w:r>
      <w:r w:rsidRPr="1C49110B">
        <w:rPr>
          <w:rFonts w:ascii="Calibri" w:eastAsia="Calibri" w:hAnsi="Calibri" w:cs="Calibri"/>
          <w:color w:val="000000" w:themeColor="text1"/>
          <w:sz w:val="22"/>
          <w:szCs w:val="22"/>
        </w:rPr>
        <w:t xml:space="preserve"> podľa podkladovej dokumentácie (časť zhromažďovanie, odvoz a zhodnocovanie odpadu) a systém na monitorovanie a evidenciu vzniku odpadov podľa odseku 3.12 tohto článku. Ak pri plnení tejto zmluvy vznikne stavebný odpad, odpad z vecí, ktoré nie sú vo vlastníctve objednávateľa (najmä z vecí vnesených na </w:t>
      </w:r>
      <w:r w:rsidR="00FC5953">
        <w:rPr>
          <w:rFonts w:ascii="Calibri" w:eastAsia="Calibri" w:hAnsi="Calibri" w:cs="Calibri"/>
          <w:color w:val="000000" w:themeColor="text1"/>
          <w:sz w:val="22"/>
          <w:szCs w:val="22"/>
        </w:rPr>
        <w:t>pracovisko/stavenisko</w:t>
      </w:r>
      <w:r w:rsidRPr="1C49110B">
        <w:rPr>
          <w:rFonts w:ascii="Calibri" w:eastAsia="Calibri" w:hAnsi="Calibri" w:cs="Calibri"/>
          <w:color w:val="000000" w:themeColor="text1"/>
          <w:sz w:val="22"/>
          <w:szCs w:val="22"/>
        </w:rPr>
        <w:t xml:space="preserve"> zhotoviteľom vrátane obalov), alebo komunálny odpad, zhotoviteľ je povinný plniť povinnosti držiteľa odpadu pre tieto odpady, pričom za plnenie týchto povinností zodpovedá v plnom rozsahu a výlučne zhotoviteľ; to sa netýka kovového šrotu</w:t>
      </w:r>
      <w:r w:rsidR="00CE5C17">
        <w:rPr>
          <w:rFonts w:ascii="Calibri" w:eastAsia="Calibri" w:hAnsi="Calibri" w:cs="Calibri"/>
          <w:color w:val="000000" w:themeColor="text1"/>
          <w:sz w:val="22"/>
          <w:szCs w:val="22"/>
        </w:rPr>
        <w:t xml:space="preserve">, odpadu </w:t>
      </w:r>
      <w:r w:rsidR="00D97305">
        <w:rPr>
          <w:rFonts w:ascii="Calibri" w:eastAsia="Calibri" w:hAnsi="Calibri" w:cs="Calibri"/>
          <w:color w:val="000000" w:themeColor="text1"/>
          <w:sz w:val="22"/>
          <w:szCs w:val="22"/>
        </w:rPr>
        <w:t>z káblov a odpadu z </w:t>
      </w:r>
      <w:r w:rsidR="00D97305" w:rsidRPr="09B84E28">
        <w:rPr>
          <w:rFonts w:ascii="Calibri" w:eastAsia="Calibri" w:hAnsi="Calibri" w:cs="Calibri"/>
          <w:color w:val="000000" w:themeColor="text1"/>
          <w:sz w:val="22"/>
          <w:szCs w:val="22"/>
        </w:rPr>
        <w:t>fare</w:t>
      </w:r>
      <w:r w:rsidR="19FD37BC" w:rsidRPr="09B84E28">
        <w:rPr>
          <w:rFonts w:ascii="Calibri" w:eastAsia="Calibri" w:hAnsi="Calibri" w:cs="Calibri"/>
          <w:color w:val="000000" w:themeColor="text1"/>
          <w:sz w:val="22"/>
          <w:szCs w:val="22"/>
        </w:rPr>
        <w:t>b</w:t>
      </w:r>
      <w:r w:rsidR="00D97305" w:rsidRPr="09B84E28">
        <w:rPr>
          <w:rFonts w:ascii="Calibri" w:eastAsia="Calibri" w:hAnsi="Calibri" w:cs="Calibri"/>
          <w:color w:val="000000" w:themeColor="text1"/>
          <w:sz w:val="22"/>
          <w:szCs w:val="22"/>
        </w:rPr>
        <w:t>ných</w:t>
      </w:r>
      <w:r w:rsidR="00D97305">
        <w:rPr>
          <w:rFonts w:ascii="Calibri" w:eastAsia="Calibri" w:hAnsi="Calibri" w:cs="Calibri"/>
          <w:color w:val="000000" w:themeColor="text1"/>
          <w:sz w:val="22"/>
          <w:szCs w:val="22"/>
        </w:rPr>
        <w:t xml:space="preserve"> kovov</w:t>
      </w:r>
      <w:r w:rsidRPr="1C49110B">
        <w:rPr>
          <w:rFonts w:ascii="Calibri" w:eastAsia="Calibri" w:hAnsi="Calibri" w:cs="Calibri"/>
          <w:color w:val="000000" w:themeColor="text1"/>
          <w:sz w:val="22"/>
          <w:szCs w:val="22"/>
        </w:rPr>
        <w:t>. So stavebnými odpadmi (okrem kovového šrotu</w:t>
      </w:r>
      <w:r w:rsidR="000A0704">
        <w:rPr>
          <w:rFonts w:ascii="Calibri" w:eastAsia="Calibri" w:hAnsi="Calibri" w:cs="Calibri"/>
          <w:color w:val="000000" w:themeColor="text1"/>
          <w:sz w:val="22"/>
          <w:szCs w:val="22"/>
        </w:rPr>
        <w:t>, odpadu z káblov a odpadu z</w:t>
      </w:r>
      <w:r w:rsidR="001609C2">
        <w:rPr>
          <w:rFonts w:ascii="Calibri" w:eastAsia="Calibri" w:hAnsi="Calibri" w:cs="Calibri"/>
          <w:color w:val="000000" w:themeColor="text1"/>
          <w:sz w:val="22"/>
          <w:szCs w:val="22"/>
        </w:rPr>
        <w:t> farebných kovo</w:t>
      </w:r>
      <w:r w:rsidR="00C12F85">
        <w:rPr>
          <w:rFonts w:ascii="Calibri" w:eastAsia="Calibri" w:hAnsi="Calibri" w:cs="Calibri"/>
          <w:color w:val="000000" w:themeColor="text1"/>
          <w:sz w:val="22"/>
          <w:szCs w:val="22"/>
        </w:rPr>
        <w:t>v</w:t>
      </w:r>
      <w:r w:rsidRPr="1C49110B">
        <w:rPr>
          <w:rFonts w:ascii="Calibri" w:eastAsia="Calibri" w:hAnsi="Calibri" w:cs="Calibri"/>
          <w:color w:val="000000" w:themeColor="text1"/>
          <w:sz w:val="22"/>
          <w:szCs w:val="22"/>
        </w:rPr>
        <w:t xml:space="preserve">) je zhotoviteľ povinný nakladať tak, že ich zabezpečí pred nežiaducim únikom a zabezpečí ich odvoz na miesto zhodnotenia a zabezpečí ich zhodnotenie prostredníctvom oprávnenej spoločnosti podľa odseku 3.12 tohto článku. Najmenej 80 % množstva stavebného odpadu (najmä betón, železobetón, tehly, dlaždice, asfalty, zeminy, drevo a sklo) </w:t>
      </w:r>
      <w:r w:rsidRPr="09B84E28">
        <w:rPr>
          <w:rFonts w:ascii="Calibri" w:eastAsia="Calibri" w:hAnsi="Calibri" w:cs="Calibri"/>
          <w:color w:val="000000" w:themeColor="text1"/>
          <w:sz w:val="22"/>
          <w:szCs w:val="22"/>
        </w:rPr>
        <w:t xml:space="preserve"> </w:t>
      </w:r>
      <w:r w:rsidRPr="1C49110B">
        <w:rPr>
          <w:rFonts w:ascii="Calibri" w:eastAsia="Calibri" w:hAnsi="Calibri" w:cs="Calibri"/>
          <w:color w:val="000000" w:themeColor="text1"/>
          <w:sz w:val="22"/>
          <w:szCs w:val="22"/>
        </w:rPr>
        <w:t xml:space="preserve">okrem </w:t>
      </w:r>
      <w:r w:rsidR="061CD71D" w:rsidRPr="09B84E28">
        <w:rPr>
          <w:rFonts w:ascii="Calibri" w:eastAsia="Calibri" w:hAnsi="Calibri" w:cs="Calibri"/>
          <w:color w:val="000000" w:themeColor="text1"/>
          <w:sz w:val="22"/>
          <w:szCs w:val="22"/>
        </w:rPr>
        <w:t>(</w:t>
      </w:r>
      <w:r w:rsidRPr="1C49110B">
        <w:rPr>
          <w:rFonts w:ascii="Calibri" w:eastAsia="Calibri" w:hAnsi="Calibri" w:cs="Calibri"/>
          <w:color w:val="000000" w:themeColor="text1"/>
          <w:sz w:val="22"/>
          <w:szCs w:val="22"/>
        </w:rPr>
        <w:t>kovového šrotu,</w:t>
      </w:r>
      <w:r w:rsidR="00EF687D">
        <w:rPr>
          <w:rFonts w:ascii="Calibri" w:eastAsia="Calibri" w:hAnsi="Calibri" w:cs="Calibri"/>
          <w:color w:val="000000" w:themeColor="text1"/>
          <w:sz w:val="22"/>
          <w:szCs w:val="22"/>
        </w:rPr>
        <w:t xml:space="preserve"> odpadu z káblov, odpadu z farebných kovo</w:t>
      </w:r>
      <w:r w:rsidR="00F0100F">
        <w:rPr>
          <w:rFonts w:ascii="Calibri" w:eastAsia="Calibri" w:hAnsi="Calibri" w:cs="Calibri"/>
          <w:color w:val="000000" w:themeColor="text1"/>
          <w:sz w:val="22"/>
          <w:szCs w:val="22"/>
        </w:rPr>
        <w:t>v</w:t>
      </w:r>
      <w:r w:rsidRPr="1C49110B">
        <w:rPr>
          <w:rFonts w:ascii="Calibri" w:eastAsia="Calibri" w:hAnsi="Calibri" w:cs="Calibri"/>
          <w:color w:val="000000" w:themeColor="text1"/>
          <w:sz w:val="22"/>
          <w:szCs w:val="22"/>
        </w:rPr>
        <w:t>, nebezpečného odpadu, odpadu z izolačného materiálu a odpadu, ktorý vznikol pri výkopových prácach a zásypoch) musí byť zhodnotených recykláciou (najmä recykláciou alebo spätným získavaním ostatných anorganických materiálov oprávnenou spoločnosťou podľa odseku 3.12 tohto článku). Potvrdenie o príslušnom zhodnotení je zhotoviteľ povinný odovzdať objednávateľovi (najmä vážne lístky) na preukázanie splnenia uvedených povinností. Inak sa za pôvodcu odpadu považuje objednávateľ, pričom pred vznikom tohto odpadu je zhotoviteľ povinný oznámiť objednávateľovi (oddelenie ŽP) druh a predpokladané množstvo odpadu a s týmto odpadom nakladať podľa pokynov objednávateľa</w:t>
      </w:r>
      <w:r w:rsidR="4777F1EB" w:rsidRPr="09B84E28">
        <w:rPr>
          <w:rFonts w:ascii="Calibri" w:eastAsia="Calibri" w:hAnsi="Calibri" w:cs="Calibri"/>
          <w:color w:val="000000" w:themeColor="text1"/>
          <w:sz w:val="22"/>
          <w:szCs w:val="22"/>
        </w:rPr>
        <w:t>.</w:t>
      </w:r>
    </w:p>
    <w:p w14:paraId="077E59DC" w14:textId="33FC2D5E" w:rsidR="00C10BAA" w:rsidRPr="0017593D" w:rsidRDefault="00C10BAA" w:rsidP="5E222A7A">
      <w:pPr>
        <w:tabs>
          <w:tab w:val="num" w:pos="567"/>
        </w:tabs>
        <w:jc w:val="both"/>
        <w:rPr>
          <w:rFonts w:asciiTheme="minorHAnsi" w:hAnsiTheme="minorHAnsi" w:cstheme="minorBidi"/>
          <w:color w:val="000000"/>
          <w:sz w:val="22"/>
          <w:szCs w:val="22"/>
        </w:rPr>
      </w:pPr>
    </w:p>
    <w:p w14:paraId="154A12C2" w14:textId="0CC009E3" w:rsidR="00C10BAA" w:rsidRPr="003A2FC2" w:rsidRDefault="00C10BAA" w:rsidP="009F4872">
      <w:pPr>
        <w:numPr>
          <w:ilvl w:val="1"/>
          <w:numId w:val="8"/>
        </w:numPr>
        <w:tabs>
          <w:tab w:val="clear" w:pos="1534"/>
          <w:tab w:val="num" w:pos="567"/>
        </w:tabs>
        <w:ind w:left="567" w:hanging="567"/>
        <w:jc w:val="both"/>
        <w:rPr>
          <w:rFonts w:asciiTheme="minorHAnsi" w:hAnsiTheme="minorHAnsi" w:cstheme="minorBidi"/>
          <w:color w:val="000000"/>
          <w:sz w:val="22"/>
          <w:szCs w:val="22"/>
        </w:rPr>
      </w:pPr>
      <w:r w:rsidRPr="1C49110B">
        <w:rPr>
          <w:rFonts w:asciiTheme="minorHAnsi" w:hAnsiTheme="minorHAnsi" w:cstheme="minorBidi"/>
          <w:color w:val="000000" w:themeColor="text1"/>
          <w:sz w:val="22"/>
          <w:szCs w:val="22"/>
        </w:rPr>
        <w:t>Zhotoviteľ je povinný na požiadanie objednávateľa preukázať splnenie svojich povinností na úseku BOZP, PO a ochrany a tvorby ŽP vrátane OH v lehote troch (3) pracovných dní odo dňa doručenia žiadosti objednávateľa</w:t>
      </w:r>
      <w:r w:rsidRPr="1C49110B">
        <w:rPr>
          <w:rFonts w:asciiTheme="minorHAnsi" w:hAnsiTheme="minorHAnsi" w:cstheme="minorBidi"/>
          <w:sz w:val="22"/>
          <w:szCs w:val="22"/>
        </w:rPr>
        <w:t xml:space="preserve">, a to najmä predložením dokladov preukazujúcich preškolenie zamestnancov, predložením oprávnení zamestnancov na výkon činnosti podľa tejto zmluvy a predložením dokladov o určení bezpečných pracovných postupov pre činnosti vykonávané </w:t>
      </w:r>
      <w:r w:rsidRPr="1C49110B">
        <w:rPr>
          <w:rFonts w:asciiTheme="minorHAnsi" w:hAnsiTheme="minorHAnsi" w:cstheme="minorBidi"/>
          <w:sz w:val="22"/>
          <w:szCs w:val="22"/>
        </w:rPr>
        <w:lastRenderedPageBreak/>
        <w:t>podľa tejto zmluvy</w:t>
      </w:r>
      <w:r w:rsidRPr="1C49110B">
        <w:rPr>
          <w:rFonts w:asciiTheme="minorHAnsi" w:hAnsiTheme="minorHAnsi" w:cstheme="minorBidi"/>
          <w:color w:val="000000" w:themeColor="text1"/>
          <w:sz w:val="22"/>
          <w:szCs w:val="22"/>
        </w:rPr>
        <w:t>.</w:t>
      </w:r>
      <w:r w:rsidR="59E476AC" w:rsidRPr="1C49110B">
        <w:rPr>
          <w:rFonts w:ascii="Calibri" w:eastAsia="Calibri" w:hAnsi="Calibri" w:cs="Calibri"/>
          <w:color w:val="000000" w:themeColor="text1"/>
          <w:sz w:val="22"/>
          <w:szCs w:val="22"/>
        </w:rPr>
        <w:t xml:space="preserve"> Zhotoviteľ  zároveň zaväzuje dodržiavať Zásady dodržiavania ochrany </w:t>
      </w:r>
      <w:r w:rsidR="59E476AC" w:rsidRPr="003A2FC2">
        <w:rPr>
          <w:rFonts w:ascii="Calibri" w:eastAsia="Calibri" w:hAnsi="Calibri" w:cs="Calibri"/>
          <w:color w:val="000000" w:themeColor="text1"/>
          <w:sz w:val="22"/>
          <w:szCs w:val="22"/>
        </w:rPr>
        <w:t>životného prostredia v podmienkach MH</w:t>
      </w:r>
      <w:r w:rsidR="00C0676A">
        <w:rPr>
          <w:rFonts w:ascii="Calibri" w:eastAsia="Calibri" w:hAnsi="Calibri" w:cs="Calibri"/>
          <w:color w:val="000000" w:themeColor="text1"/>
          <w:sz w:val="22"/>
          <w:szCs w:val="22"/>
        </w:rPr>
        <w:t xml:space="preserve"> Teplárenský holding </w:t>
      </w:r>
      <w:r w:rsidR="59E476AC" w:rsidRPr="003A2FC2">
        <w:rPr>
          <w:rFonts w:ascii="Calibri" w:eastAsia="Calibri" w:hAnsi="Calibri" w:cs="Calibri"/>
          <w:color w:val="000000" w:themeColor="text1"/>
          <w:sz w:val="22"/>
          <w:szCs w:val="22"/>
        </w:rPr>
        <w:t xml:space="preserve">, a.s. ktoré sú ako </w:t>
      </w:r>
      <w:r w:rsidR="00026B62">
        <w:rPr>
          <w:rFonts w:ascii="Calibri" w:eastAsia="Calibri" w:hAnsi="Calibri" w:cs="Calibri"/>
          <w:color w:val="000000" w:themeColor="text1"/>
          <w:sz w:val="22"/>
          <w:szCs w:val="22"/>
        </w:rPr>
        <w:t>P</w:t>
      </w:r>
      <w:r w:rsidR="59E476AC" w:rsidRPr="003A2FC2">
        <w:rPr>
          <w:rFonts w:ascii="Calibri" w:eastAsia="Calibri" w:hAnsi="Calibri" w:cs="Calibri"/>
          <w:color w:val="000000" w:themeColor="text1"/>
          <w:sz w:val="22"/>
          <w:szCs w:val="22"/>
        </w:rPr>
        <w:t>ríloha č. 3 neoddeliteľnou súčasťou tejto zmluvy.</w:t>
      </w:r>
    </w:p>
    <w:p w14:paraId="55BE5B0A" w14:textId="77777777" w:rsidR="00C10BAA" w:rsidRPr="0017593D" w:rsidRDefault="00C10BAA" w:rsidP="00C10BAA">
      <w:pPr>
        <w:tabs>
          <w:tab w:val="num" w:pos="567"/>
          <w:tab w:val="num" w:pos="682"/>
          <w:tab w:val="num" w:pos="709"/>
        </w:tabs>
        <w:ind w:left="709" w:hanging="709"/>
        <w:rPr>
          <w:rFonts w:asciiTheme="minorHAnsi" w:hAnsiTheme="minorHAnsi" w:cstheme="minorHAnsi"/>
          <w:color w:val="000000"/>
          <w:sz w:val="22"/>
          <w:szCs w:val="22"/>
        </w:rPr>
      </w:pPr>
    </w:p>
    <w:p w14:paraId="02B7822D"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bCs/>
          <w:color w:val="000000"/>
          <w:sz w:val="22"/>
          <w:szCs w:val="22"/>
        </w:rPr>
      </w:pPr>
      <w:bookmarkStart w:id="4" w:name="_Ref490057001"/>
      <w:r w:rsidRPr="1C49110B">
        <w:rPr>
          <w:rFonts w:asciiTheme="minorHAnsi" w:hAnsiTheme="minorHAnsi" w:cstheme="minorBidi"/>
          <w:color w:val="000000" w:themeColor="text1"/>
          <w:sz w:val="22"/>
          <w:szCs w:val="22"/>
        </w:rPr>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prostriedkoch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4"/>
    </w:p>
    <w:p w14:paraId="2BAC507F" w14:textId="77777777" w:rsidR="00C10BAA" w:rsidRPr="0017593D" w:rsidRDefault="00C10BAA" w:rsidP="00F02944">
      <w:pPr>
        <w:tabs>
          <w:tab w:val="num" w:pos="567"/>
          <w:tab w:val="num" w:pos="682"/>
          <w:tab w:val="num" w:pos="709"/>
        </w:tabs>
        <w:rPr>
          <w:rFonts w:asciiTheme="minorHAnsi" w:hAnsiTheme="minorHAnsi" w:cstheme="minorHAnsi"/>
          <w:sz w:val="22"/>
          <w:szCs w:val="22"/>
        </w:rPr>
      </w:pPr>
    </w:p>
    <w:p w14:paraId="1C2338E7" w14:textId="5310A46E" w:rsidR="00F02944" w:rsidRPr="00F02944" w:rsidRDefault="00F02944" w:rsidP="009F4872">
      <w:pPr>
        <w:numPr>
          <w:ilvl w:val="1"/>
          <w:numId w:val="8"/>
        </w:numPr>
        <w:tabs>
          <w:tab w:val="clear" w:pos="1534"/>
          <w:tab w:val="num" w:pos="567"/>
        </w:tabs>
        <w:ind w:left="567" w:hanging="567"/>
        <w:jc w:val="both"/>
        <w:rPr>
          <w:rFonts w:asciiTheme="minorHAnsi" w:hAnsiTheme="minorHAnsi" w:cstheme="minorHAnsi"/>
          <w:sz w:val="22"/>
          <w:szCs w:val="22"/>
        </w:rPr>
      </w:pPr>
      <w:r w:rsidRPr="1C49110B">
        <w:rPr>
          <w:rFonts w:asciiTheme="minorHAnsi" w:hAnsiTheme="minorHAnsi" w:cstheme="minorBidi"/>
          <w:color w:val="000000" w:themeColor="text1"/>
          <w:sz w:val="22"/>
          <w:szCs w:val="22"/>
        </w:rPr>
        <w:t>Porušovanie pravidiel BOZP, PO a ochrany a tvorby ŽP vrátane OH zo strany zhotoviteľa oprávňuje objednávateľa bez ďalšieho kedykoľvek od tejto zmluvy odstúpiť.</w:t>
      </w:r>
    </w:p>
    <w:p w14:paraId="4080F111" w14:textId="77777777" w:rsidR="00F02944" w:rsidRDefault="00F02944" w:rsidP="00F02944">
      <w:pPr>
        <w:jc w:val="both"/>
        <w:rPr>
          <w:rFonts w:asciiTheme="minorHAnsi" w:hAnsiTheme="minorHAnsi" w:cstheme="minorHAnsi"/>
          <w:sz w:val="22"/>
          <w:szCs w:val="22"/>
        </w:rPr>
      </w:pPr>
    </w:p>
    <w:p w14:paraId="0C98EA1D" w14:textId="3E48100C"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sz w:val="22"/>
          <w:szCs w:val="22"/>
        </w:rPr>
      </w:pPr>
      <w:r w:rsidRPr="1C49110B">
        <w:rPr>
          <w:rFonts w:asciiTheme="minorHAnsi" w:hAnsiTheme="minorHAnsi" w:cstheme="minorBidi"/>
          <w:sz w:val="22"/>
          <w:szCs w:val="22"/>
        </w:rPr>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w:t>
      </w:r>
      <w:r w:rsidRPr="1C49110B">
        <w:rPr>
          <w:rFonts w:asciiTheme="minorHAnsi" w:hAnsiTheme="minorHAnsi" w:cstheme="minorBidi"/>
          <w:color w:val="000000" w:themeColor="text1"/>
          <w:sz w:val="22"/>
          <w:szCs w:val="22"/>
        </w:rPr>
        <w:t>objednávateľovi</w:t>
      </w:r>
      <w:r w:rsidRPr="1C49110B">
        <w:rPr>
          <w:rFonts w:asciiTheme="minorHAnsi" w:hAnsiTheme="minorHAnsi" w:cstheme="minorBidi"/>
          <w:sz w:val="22"/>
          <w:szCs w:val="22"/>
        </w:rPr>
        <w:t xml:space="preserve"> všetku škodu, ktorá by mohla vzniknúť </w:t>
      </w:r>
      <w:r w:rsidRPr="1C49110B">
        <w:rPr>
          <w:rFonts w:asciiTheme="minorHAnsi" w:hAnsiTheme="minorHAnsi" w:cstheme="minorBidi"/>
          <w:color w:val="000000" w:themeColor="text1"/>
          <w:sz w:val="22"/>
          <w:szCs w:val="22"/>
        </w:rPr>
        <w:t>objednávateľovi</w:t>
      </w:r>
      <w:r w:rsidRPr="1C49110B">
        <w:rPr>
          <w:rFonts w:asciiTheme="minorHAnsi" w:hAnsiTheme="minorHAnsi" w:cstheme="minorBidi"/>
          <w:sz w:val="22"/>
          <w:szCs w:val="22"/>
        </w:rPr>
        <w:t xml:space="preserve">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w:t>
      </w:r>
      <w:r w:rsidRPr="1C49110B">
        <w:rPr>
          <w:rFonts w:asciiTheme="minorHAnsi" w:hAnsiTheme="minorHAnsi" w:cstheme="minorBidi"/>
          <w:color w:val="000000" w:themeColor="text1"/>
          <w:sz w:val="22"/>
          <w:szCs w:val="22"/>
        </w:rPr>
        <w:t xml:space="preserve"> Ustanovenie </w:t>
      </w:r>
      <w:r w:rsidR="003F0CD0" w:rsidRPr="1C49110B">
        <w:rPr>
          <w:rFonts w:asciiTheme="minorHAnsi" w:hAnsiTheme="minorHAnsi" w:cstheme="minorBidi"/>
          <w:color w:val="000000" w:themeColor="text1"/>
          <w:sz w:val="22"/>
          <w:szCs w:val="22"/>
        </w:rPr>
        <w:t>odseku</w:t>
      </w:r>
      <w:r w:rsidRPr="1C49110B">
        <w:rPr>
          <w:rFonts w:asciiTheme="minorHAnsi" w:hAnsiTheme="minorHAnsi" w:cstheme="minorBidi"/>
          <w:color w:val="000000" w:themeColor="text1"/>
          <w:sz w:val="22"/>
          <w:szCs w:val="22"/>
        </w:rPr>
        <w:t xml:space="preserve"> 3.1</w:t>
      </w:r>
      <w:r w:rsidR="0091390B">
        <w:rPr>
          <w:rFonts w:asciiTheme="minorHAnsi" w:hAnsiTheme="minorHAnsi" w:cstheme="minorBidi"/>
          <w:color w:val="000000" w:themeColor="text1"/>
          <w:sz w:val="22"/>
          <w:szCs w:val="22"/>
        </w:rPr>
        <w:t>5</w:t>
      </w:r>
      <w:r w:rsidRPr="1C49110B">
        <w:rPr>
          <w:rFonts w:asciiTheme="minorHAnsi" w:hAnsiTheme="minorHAnsi" w:cstheme="minorBidi"/>
          <w:color w:val="000000" w:themeColor="text1"/>
          <w:sz w:val="22"/>
          <w:szCs w:val="22"/>
        </w:rPr>
        <w:t xml:space="preserve"> tohto článku sa použije primerane.</w:t>
      </w:r>
      <w:bookmarkStart w:id="5" w:name="_Hlk481140220"/>
    </w:p>
    <w:p w14:paraId="615A0312" w14:textId="77777777" w:rsidR="00C10BAA" w:rsidRPr="0017593D" w:rsidRDefault="00C10BAA" w:rsidP="00C10BAA">
      <w:pPr>
        <w:pStyle w:val="Odsekzoznamu"/>
        <w:tabs>
          <w:tab w:val="num" w:pos="567"/>
          <w:tab w:val="num" w:pos="682"/>
        </w:tabs>
        <w:ind w:left="709" w:hanging="709"/>
        <w:rPr>
          <w:rFonts w:asciiTheme="minorHAnsi" w:hAnsiTheme="minorHAnsi" w:cstheme="minorHAnsi"/>
          <w:sz w:val="22"/>
          <w:szCs w:val="22"/>
        </w:rPr>
      </w:pPr>
    </w:p>
    <w:p w14:paraId="3C79B983" w14:textId="6C469154" w:rsidR="00EB224B"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r w:rsidRPr="00EB224B">
        <w:rPr>
          <w:rFonts w:asciiTheme="minorHAnsi" w:hAnsiTheme="minorHAnsi" w:cstheme="minorBidi"/>
          <w:sz w:val="22"/>
          <w:szCs w:val="22"/>
        </w:rPr>
        <w:t>Objednávateľ je subjektom verejného sektora, a zároveň partnerom verejného sektora podľa zákona č. 315/2016 Z. z. o registri partnerov verejného sektora a o zmene a doplnení niektorých zákonov v znení neskorších predpisov (ďalej len „</w:t>
      </w:r>
      <w:r w:rsidRPr="00EB224B">
        <w:rPr>
          <w:rFonts w:asciiTheme="minorHAnsi" w:hAnsiTheme="minorHAnsi" w:cstheme="minorBidi"/>
          <w:b/>
          <w:bCs/>
          <w:sz w:val="22"/>
          <w:szCs w:val="22"/>
        </w:rPr>
        <w:t>zákon o registri</w:t>
      </w:r>
      <w:r w:rsidRPr="00EB224B">
        <w:rPr>
          <w:rFonts w:asciiTheme="minorHAnsi" w:hAnsiTheme="minorHAnsi" w:cstheme="minorBidi"/>
          <w:sz w:val="22"/>
          <w:szCs w:val="22"/>
        </w:rPr>
        <w:t>“). Zhotoviteľ je povinný počas trvania tejto zmluvy byť zapísaný v registri partnerov verejného sektora (ďalej len „</w:t>
      </w:r>
      <w:r w:rsidRPr="00EB224B">
        <w:rPr>
          <w:rFonts w:asciiTheme="minorHAnsi" w:hAnsiTheme="minorHAnsi" w:cstheme="minorBidi"/>
          <w:b/>
          <w:bCs/>
          <w:sz w:val="22"/>
          <w:szCs w:val="22"/>
        </w:rPr>
        <w:t>register</w:t>
      </w:r>
      <w:r w:rsidRPr="00EB224B">
        <w:rPr>
          <w:rFonts w:asciiTheme="minorHAnsi" w:hAnsiTheme="minorHAnsi" w:cstheme="minorBidi"/>
          <w:sz w:val="22"/>
          <w:szCs w:val="22"/>
        </w:rPr>
        <w:t>“)</w:t>
      </w:r>
      <w:r w:rsidR="00D01DFD" w:rsidRPr="00EB224B">
        <w:rPr>
          <w:rFonts w:asciiTheme="minorHAnsi" w:hAnsiTheme="minorHAnsi" w:cstheme="minorBidi"/>
          <w:sz w:val="22"/>
          <w:szCs w:val="22"/>
        </w:rPr>
        <w:t>, ak mu táto povinnosť vyplýva zo zákona o registri, a to</w:t>
      </w:r>
      <w:r w:rsidRPr="00EB224B">
        <w:rPr>
          <w:rFonts w:asciiTheme="minorHAnsi" w:hAnsiTheme="minorHAnsi" w:cstheme="minorBidi"/>
          <w:sz w:val="22"/>
          <w:szCs w:val="22"/>
        </w:rPr>
        <w:t xml:space="preserve"> spolu s oprávnenou osobou a v prípadoch uvedených v § 11 ods. 2 zákona o registri overovať identifikáciu svojich konečných užívateľov výhod. Objednávateľ je oprávnený od tejto zmluvy odstúpiť, ak nadobudne právoplatnosť rozhodnutie o výmaze zhotoviteľa z registra podľa § 12 zákona o registri alebo o uložení pokuty zhotoviteľovi z dôvodov podľa § 13 ods. 2 zákona o registri alebo ak je zhotoviteľ viac ako </w:t>
      </w:r>
      <w:r w:rsidR="00970517">
        <w:rPr>
          <w:rFonts w:asciiTheme="minorHAnsi" w:hAnsiTheme="minorHAnsi" w:cstheme="minorBidi"/>
          <w:sz w:val="22"/>
          <w:szCs w:val="22"/>
        </w:rPr>
        <w:t>tridsať (</w:t>
      </w:r>
      <w:r w:rsidRPr="00EB224B">
        <w:rPr>
          <w:rFonts w:asciiTheme="minorHAnsi" w:hAnsiTheme="minorHAnsi" w:cstheme="minorBidi"/>
          <w:sz w:val="22"/>
          <w:szCs w:val="22"/>
        </w:rPr>
        <w:t>30</w:t>
      </w:r>
      <w:r w:rsidR="00970517">
        <w:rPr>
          <w:rFonts w:asciiTheme="minorHAnsi" w:hAnsiTheme="minorHAnsi" w:cstheme="minorBidi"/>
          <w:sz w:val="22"/>
          <w:szCs w:val="22"/>
        </w:rPr>
        <w:t>)</w:t>
      </w:r>
      <w:r w:rsidRPr="00EB224B">
        <w:rPr>
          <w:rFonts w:asciiTheme="minorHAnsi" w:hAnsiTheme="minorHAnsi" w:cstheme="minorBidi"/>
          <w:sz w:val="22"/>
          <w:szCs w:val="22"/>
        </w:rPr>
        <w:t xml:space="preserve"> dní v omeškaní s povinnosťou zabezpečiť zápis novej oprávnenej osoby do registra po výmaze predchádzajúcej oprávnenej osoby z registra na jej návrh v lehote </w:t>
      </w:r>
      <w:r w:rsidR="00970517">
        <w:rPr>
          <w:rFonts w:asciiTheme="minorHAnsi" w:hAnsiTheme="minorHAnsi" w:cstheme="minorBidi"/>
          <w:sz w:val="22"/>
          <w:szCs w:val="22"/>
        </w:rPr>
        <w:t>tridsať (</w:t>
      </w:r>
      <w:r w:rsidRPr="00EB224B">
        <w:rPr>
          <w:rFonts w:asciiTheme="minorHAnsi" w:hAnsiTheme="minorHAnsi" w:cstheme="minorBidi"/>
          <w:sz w:val="22"/>
          <w:szCs w:val="22"/>
        </w:rPr>
        <w:t>30</w:t>
      </w:r>
      <w:r w:rsidR="00970517">
        <w:rPr>
          <w:rFonts w:asciiTheme="minorHAnsi" w:hAnsiTheme="minorHAnsi" w:cstheme="minorBidi"/>
          <w:sz w:val="22"/>
          <w:szCs w:val="22"/>
        </w:rPr>
        <w:t>)</w:t>
      </w:r>
      <w:r w:rsidRPr="00EB224B">
        <w:rPr>
          <w:rFonts w:asciiTheme="minorHAnsi" w:hAnsiTheme="minorHAnsi" w:cstheme="minorBidi"/>
          <w:sz w:val="22"/>
          <w:szCs w:val="22"/>
        </w:rPr>
        <w:t xml:space="preserve">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w:t>
      </w:r>
      <w:r w:rsidR="00970517">
        <w:rPr>
          <w:rFonts w:asciiTheme="minorHAnsi" w:hAnsiTheme="minorHAnsi" w:cstheme="minorBidi"/>
          <w:sz w:val="22"/>
          <w:szCs w:val="22"/>
        </w:rPr>
        <w:t>tridsať (</w:t>
      </w:r>
      <w:r w:rsidRPr="00EB224B">
        <w:rPr>
          <w:rFonts w:asciiTheme="minorHAnsi" w:hAnsiTheme="minorHAnsi" w:cstheme="minorBidi"/>
          <w:sz w:val="22"/>
          <w:szCs w:val="22"/>
        </w:rPr>
        <w:t>30</w:t>
      </w:r>
      <w:r w:rsidR="00970517">
        <w:rPr>
          <w:rFonts w:asciiTheme="minorHAnsi" w:hAnsiTheme="minorHAnsi" w:cstheme="minorBidi"/>
          <w:sz w:val="22"/>
          <w:szCs w:val="22"/>
        </w:rPr>
        <w:t>)</w:t>
      </w:r>
      <w:r w:rsidRPr="00EB224B">
        <w:rPr>
          <w:rFonts w:asciiTheme="minorHAnsi" w:hAnsiTheme="minorHAnsi" w:cstheme="minorBidi"/>
          <w:sz w:val="22"/>
          <w:szCs w:val="22"/>
        </w:rPr>
        <w:t xml:space="preserve"> dní od výmazu.</w:t>
      </w:r>
      <w:r w:rsidR="42427044" w:rsidRPr="00EB224B">
        <w:rPr>
          <w:rFonts w:asciiTheme="minorHAnsi" w:hAnsiTheme="minorHAnsi" w:cstheme="minorBidi"/>
          <w:sz w:val="22"/>
          <w:szCs w:val="22"/>
        </w:rPr>
        <w:t xml:space="preserve"> Splnenie povinnosti podľa tohto odseku sa primerane aplikuje aj na subdodávateľov zhotoviteľa, pričom zhotoviteľ zodpovedá za to, aby </w:t>
      </w:r>
      <w:r w:rsidR="154BE837" w:rsidRPr="00EB224B">
        <w:rPr>
          <w:rFonts w:asciiTheme="minorHAnsi" w:hAnsiTheme="minorHAnsi" w:cstheme="minorBidi"/>
          <w:sz w:val="22"/>
          <w:szCs w:val="22"/>
        </w:rPr>
        <w:t>každý sub</w:t>
      </w:r>
      <w:r w:rsidR="6039C80E" w:rsidRPr="00EB224B">
        <w:rPr>
          <w:rFonts w:asciiTheme="minorHAnsi" w:hAnsiTheme="minorHAnsi" w:cstheme="minorBidi"/>
          <w:sz w:val="22"/>
          <w:szCs w:val="22"/>
        </w:rPr>
        <w:t>dodávateľ, ktorý spĺňa podmienky</w:t>
      </w:r>
      <w:r w:rsidR="2B27A7E6" w:rsidRPr="00EB224B">
        <w:rPr>
          <w:rFonts w:asciiTheme="minorHAnsi" w:hAnsiTheme="minorHAnsi" w:cstheme="minorBidi"/>
          <w:sz w:val="22"/>
          <w:szCs w:val="22"/>
        </w:rPr>
        <w:t xml:space="preserve"> na zápis v registri partnerov verejného sektora bol v tomto registri zapísaný.</w:t>
      </w:r>
      <w:bookmarkEnd w:id="5"/>
    </w:p>
    <w:p w14:paraId="46164318" w14:textId="77777777" w:rsidR="00332AE4" w:rsidRDefault="00332AE4" w:rsidP="00332AE4">
      <w:pPr>
        <w:ind w:left="709"/>
        <w:jc w:val="both"/>
        <w:rPr>
          <w:rFonts w:asciiTheme="minorHAnsi" w:hAnsiTheme="minorHAnsi" w:cstheme="minorBidi"/>
          <w:sz w:val="22"/>
          <w:szCs w:val="22"/>
        </w:rPr>
      </w:pPr>
    </w:p>
    <w:p w14:paraId="77E5E98E" w14:textId="77777777" w:rsidR="00332AE4" w:rsidRPr="00332AE4" w:rsidRDefault="00583807" w:rsidP="009F4872">
      <w:pPr>
        <w:numPr>
          <w:ilvl w:val="1"/>
          <w:numId w:val="8"/>
        </w:numPr>
        <w:tabs>
          <w:tab w:val="clear" w:pos="1534"/>
          <w:tab w:val="num" w:pos="567"/>
        </w:tabs>
        <w:ind w:left="567" w:hanging="567"/>
        <w:jc w:val="both"/>
        <w:rPr>
          <w:rFonts w:asciiTheme="minorHAnsi" w:hAnsiTheme="minorHAnsi" w:cstheme="minorHAnsi"/>
          <w:sz w:val="22"/>
          <w:szCs w:val="22"/>
        </w:rPr>
      </w:pPr>
      <w:r w:rsidRPr="00332AE4">
        <w:rPr>
          <w:rFonts w:asciiTheme="minorHAnsi" w:hAnsiTheme="minorHAnsi" w:cstheme="minorBidi"/>
          <w:sz w:val="22"/>
          <w:szCs w:val="22"/>
        </w:rPr>
        <w:lastRenderedPageBreak/>
        <w:t>V prípade vykonávania činnosti podľa tejto zmluvy prostredníctvom tretích osôb (ďalej len „</w:t>
      </w:r>
      <w:r w:rsidRPr="004950A9">
        <w:rPr>
          <w:rFonts w:asciiTheme="minorHAnsi" w:hAnsiTheme="minorHAnsi" w:cstheme="minorBidi"/>
          <w:b/>
          <w:bCs/>
          <w:sz w:val="22"/>
          <w:szCs w:val="22"/>
        </w:rPr>
        <w:t>subdodávateľov</w:t>
      </w:r>
      <w:r w:rsidRPr="00332AE4">
        <w:rPr>
          <w:rFonts w:asciiTheme="minorHAnsi" w:hAnsiTheme="minorHAnsi" w:cstheme="minorBidi"/>
          <w:sz w:val="22"/>
          <w:szCs w:val="22"/>
        </w:rPr>
        <w:t>“) v akomkoľvek stupni zodpovedá zhotoviteľ objednávateľovi za splnenie záväzku riadne vykonať činnosť podľa tejto zmluvy, akoby činnosť vykonával sám.</w:t>
      </w:r>
    </w:p>
    <w:p w14:paraId="541BEE94" w14:textId="77777777" w:rsidR="00332AE4" w:rsidRPr="00332AE4" w:rsidRDefault="00332AE4" w:rsidP="00C55421">
      <w:pPr>
        <w:jc w:val="both"/>
        <w:rPr>
          <w:rFonts w:asciiTheme="minorHAnsi" w:hAnsiTheme="minorHAnsi" w:cstheme="minorHAnsi"/>
          <w:sz w:val="22"/>
          <w:szCs w:val="22"/>
        </w:rPr>
      </w:pPr>
    </w:p>
    <w:p w14:paraId="1EBCF972" w14:textId="5E01DBB1" w:rsidR="00583807" w:rsidRPr="00332AE4" w:rsidRDefault="00583807" w:rsidP="009F4872">
      <w:pPr>
        <w:numPr>
          <w:ilvl w:val="1"/>
          <w:numId w:val="8"/>
        </w:numPr>
        <w:tabs>
          <w:tab w:val="clear" w:pos="1534"/>
          <w:tab w:val="num" w:pos="567"/>
        </w:tabs>
        <w:ind w:left="567" w:hanging="567"/>
        <w:jc w:val="both"/>
        <w:rPr>
          <w:rFonts w:asciiTheme="minorHAnsi" w:hAnsiTheme="minorHAnsi" w:cstheme="minorBidi"/>
          <w:sz w:val="22"/>
          <w:szCs w:val="22"/>
        </w:rPr>
      </w:pPr>
      <w:r w:rsidRPr="12B38958">
        <w:rPr>
          <w:rFonts w:asciiTheme="minorHAnsi" w:hAnsiTheme="minorHAnsi" w:cstheme="minorBidi"/>
          <w:sz w:val="22"/>
          <w:szCs w:val="22"/>
        </w:rPr>
        <w:t xml:space="preserve">V prípade potreby vykonávania činnosti podľa tejto zmluvy prostredníctvom tretích osôb (subdodávateľov) je povinnosťou zhotoviteľa vopred písomne požiadať objednávateľa o súhlas na využívanie konkrétneho subdodávateľa. Zmeniť subdodávateľa môže zhotoviteľ len s predchádzajúcim písomným súhlasom objednávateľa. Zhotoviteľ zároveň v plnom rozsahu zodpovedá za to, aby jeho subdodávatelia boli zapísaní v registri partnerov verejného sektora, ak sa na nich táto povinnosť podľa zákona o registri vzťahuje. Akékoľvek sankcie uložené objednávateľovi a/alebo členom jeho štatutárneho orgánu v súvislosti s porušením povinností zhotoviteľa podľa predchádzajúcej vety je povinný zhotoviteľ v plnej </w:t>
      </w:r>
      <w:r w:rsidRPr="00C17E6E">
        <w:rPr>
          <w:rFonts w:asciiTheme="minorHAnsi" w:hAnsiTheme="minorHAnsi" w:cstheme="minorBidi"/>
          <w:sz w:val="22"/>
          <w:szCs w:val="22"/>
        </w:rPr>
        <w:t xml:space="preserve">výške nahradiť. </w:t>
      </w:r>
      <w:r w:rsidR="00557710">
        <w:rPr>
          <w:rFonts w:asciiTheme="minorHAnsi" w:hAnsiTheme="minorHAnsi" w:cstheme="minorBidi"/>
          <w:sz w:val="22"/>
          <w:szCs w:val="22"/>
        </w:rPr>
        <w:t xml:space="preserve"> </w:t>
      </w:r>
    </w:p>
    <w:p w14:paraId="1E282A71" w14:textId="77777777" w:rsidR="00AA5817" w:rsidRDefault="00AA5817" w:rsidP="00AA5817">
      <w:pPr>
        <w:pStyle w:val="Odsekzoznamu"/>
        <w:rPr>
          <w:rFonts w:asciiTheme="minorHAnsi" w:hAnsiTheme="minorHAnsi" w:cstheme="minorHAnsi"/>
          <w:sz w:val="22"/>
          <w:szCs w:val="22"/>
        </w:rPr>
      </w:pPr>
    </w:p>
    <w:p w14:paraId="737133AC" w14:textId="6F76C46F" w:rsidR="00842C16" w:rsidRPr="00842C16" w:rsidRDefault="00842C16" w:rsidP="009F4872">
      <w:pPr>
        <w:numPr>
          <w:ilvl w:val="1"/>
          <w:numId w:val="8"/>
        </w:numPr>
        <w:tabs>
          <w:tab w:val="clear" w:pos="1534"/>
          <w:tab w:val="num" w:pos="567"/>
        </w:tabs>
        <w:ind w:left="567" w:hanging="567"/>
        <w:jc w:val="both"/>
        <w:rPr>
          <w:rFonts w:asciiTheme="minorHAnsi" w:hAnsiTheme="minorHAnsi" w:cstheme="minorBidi"/>
          <w:sz w:val="22"/>
          <w:szCs w:val="22"/>
        </w:rPr>
      </w:pPr>
      <w:r w:rsidRPr="00842C16">
        <w:rPr>
          <w:rFonts w:asciiTheme="minorHAnsi" w:hAnsiTheme="minorHAnsi" w:cstheme="minorBidi"/>
          <w:sz w:val="22"/>
          <w:szCs w:val="22"/>
        </w:rPr>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417CDBDE" w14:textId="77777777" w:rsidR="002159A4" w:rsidRDefault="002159A4" w:rsidP="002159A4">
      <w:pPr>
        <w:pStyle w:val="Odsekzoznamu"/>
        <w:rPr>
          <w:rFonts w:asciiTheme="minorHAnsi" w:hAnsiTheme="minorHAnsi" w:cstheme="minorBidi"/>
          <w:sz w:val="22"/>
          <w:szCs w:val="22"/>
        </w:rPr>
      </w:pPr>
    </w:p>
    <w:p w14:paraId="5F54563A" w14:textId="3E72E940" w:rsidR="002159A4" w:rsidRPr="002159A4" w:rsidRDefault="002159A4" w:rsidP="009F4872">
      <w:pPr>
        <w:numPr>
          <w:ilvl w:val="1"/>
          <w:numId w:val="8"/>
        </w:numPr>
        <w:tabs>
          <w:tab w:val="clear" w:pos="1534"/>
          <w:tab w:val="num" w:pos="567"/>
        </w:tabs>
        <w:ind w:left="567" w:hanging="567"/>
        <w:jc w:val="both"/>
        <w:rPr>
          <w:rFonts w:asciiTheme="minorHAnsi" w:hAnsiTheme="minorHAnsi" w:cstheme="minorHAnsi"/>
          <w:sz w:val="22"/>
          <w:szCs w:val="22"/>
        </w:rPr>
      </w:pPr>
      <w:r w:rsidRPr="002159A4">
        <w:rPr>
          <w:rStyle w:val="cf01"/>
          <w:rFonts w:asciiTheme="minorHAnsi" w:hAnsiTheme="minorHAnsi" w:cstheme="minorHAnsi"/>
          <w:sz w:val="22"/>
          <w:szCs w:val="22"/>
        </w:rPr>
        <w:t>Zhotoviteľ sa zaväzuje na uskutočnenie diela navrhnúť a použiť iba vhodný stavebný výrobok, podľa osobitných predpisov (zákon č. 133/2013 Z. z. o stavebných výrobkoch a o zmene a doplnený niektorých zákonov v znení neskorších predpisov). Zhotoviteľ sa zaväzuje zabezpečiť a predložiť objednávateľovi všetky certifikáty, osvedčenia a materiálové atesty o dodaných a zabudovaných materiáloch, stanovené zákonom č. 133/2013 Z. z. v znení neskorších predpisov a zákonom č. 56/2018 Z. z. o posudzovaní zhody výrobku, sprístupňovaní určeného výrobku na trhu a o zmene a doplnení niektorých zákonov v znení neskorších predpisov. Osvedčenia, certifikáty, materiálové atesty, certifikáty o preukázaní zhody stavebných výrobkov je zhotoviteľ povinný predložiť objednávateľovi najneskôr v deň preberacieho konania diela ako celku</w:t>
      </w:r>
      <w:r w:rsidR="00FE4312">
        <w:rPr>
          <w:rStyle w:val="cf01"/>
          <w:rFonts w:asciiTheme="minorHAnsi" w:hAnsiTheme="minorHAnsi" w:cstheme="minorHAnsi"/>
          <w:sz w:val="22"/>
          <w:szCs w:val="22"/>
        </w:rPr>
        <w:t>.</w:t>
      </w:r>
    </w:p>
    <w:p w14:paraId="4E35A1E1" w14:textId="53D639FA" w:rsidR="00C10BAA" w:rsidRPr="0017593D" w:rsidRDefault="00C10BAA" w:rsidP="00C10BAA">
      <w:pPr>
        <w:tabs>
          <w:tab w:val="num" w:pos="567"/>
        </w:tabs>
        <w:jc w:val="both"/>
        <w:rPr>
          <w:rFonts w:asciiTheme="minorHAnsi" w:hAnsiTheme="minorHAnsi" w:cstheme="minorHAnsi"/>
          <w:sz w:val="22"/>
          <w:szCs w:val="22"/>
        </w:rPr>
      </w:pPr>
    </w:p>
    <w:p w14:paraId="7A900DD3" w14:textId="77777777" w:rsidR="00C10BAA" w:rsidRPr="0017593D" w:rsidRDefault="00C10BAA" w:rsidP="009F4872">
      <w:pPr>
        <w:numPr>
          <w:ilvl w:val="0"/>
          <w:numId w:val="8"/>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 xml:space="preserve">ODOVZDANIE A PREVZATIE </w:t>
      </w:r>
      <w:bookmarkEnd w:id="2"/>
      <w:r w:rsidRPr="5E222A7A">
        <w:rPr>
          <w:rFonts w:asciiTheme="minorHAnsi" w:hAnsiTheme="minorHAnsi" w:cstheme="minorBidi"/>
          <w:b/>
          <w:bCs/>
          <w:sz w:val="22"/>
          <w:szCs w:val="22"/>
        </w:rPr>
        <w:t>DIELA</w:t>
      </w:r>
    </w:p>
    <w:p w14:paraId="036F56BC" w14:textId="77777777" w:rsidR="00C10BAA" w:rsidRPr="0017593D" w:rsidRDefault="00C10BAA" w:rsidP="00C10BAA">
      <w:pPr>
        <w:tabs>
          <w:tab w:val="num" w:pos="567"/>
        </w:tabs>
        <w:rPr>
          <w:rFonts w:asciiTheme="minorHAnsi" w:hAnsiTheme="minorHAnsi" w:cstheme="minorHAnsi"/>
          <w:sz w:val="22"/>
          <w:szCs w:val="22"/>
        </w:rPr>
      </w:pPr>
    </w:p>
    <w:p w14:paraId="1477D5DE" w14:textId="334EA229" w:rsidR="00F15DD1" w:rsidRDefault="00FB544E" w:rsidP="009F4872">
      <w:pPr>
        <w:pStyle w:val="Odsekzoznamu"/>
        <w:numPr>
          <w:ilvl w:val="1"/>
          <w:numId w:val="8"/>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Záväzok vykonať dielo podľa tejto zmluvy bude splnený protokolárnym odovzdaním a prevzatím celého diela zhotoviteľom objednávateľovi, ak</w:t>
      </w:r>
      <w:r w:rsidR="00F15DD1" w:rsidRPr="3A988EAA">
        <w:rPr>
          <w:rFonts w:asciiTheme="minorHAnsi" w:hAnsiTheme="minorHAnsi" w:cstheme="minorBidi"/>
          <w:sz w:val="22"/>
          <w:szCs w:val="22"/>
        </w:rPr>
        <w:t>:</w:t>
      </w:r>
    </w:p>
    <w:p w14:paraId="34D5D34B" w14:textId="77777777" w:rsidR="00396CD5" w:rsidRDefault="00FB544E" w:rsidP="00351156">
      <w:pPr>
        <w:pStyle w:val="Odsekzoznamu"/>
        <w:numPr>
          <w:ilvl w:val="0"/>
          <w:numId w:val="14"/>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 xml:space="preserve">je dielo vykonané riadne </w:t>
      </w:r>
      <w:r w:rsidR="00165EDF">
        <w:rPr>
          <w:rFonts w:asciiTheme="minorHAnsi" w:hAnsiTheme="minorHAnsi" w:cstheme="minorHAnsi"/>
          <w:bCs/>
          <w:sz w:val="22"/>
          <w:szCs w:val="22"/>
        </w:rPr>
        <w:t xml:space="preserve">a </w:t>
      </w:r>
      <w:r w:rsidRPr="00FB544E">
        <w:rPr>
          <w:rFonts w:asciiTheme="minorHAnsi" w:hAnsiTheme="minorHAnsi" w:cstheme="minorHAnsi"/>
          <w:bCs/>
          <w:sz w:val="22"/>
          <w:szCs w:val="22"/>
        </w:rPr>
        <w:t>v súlade s ustanoveniami tejto zmluvy,</w:t>
      </w:r>
    </w:p>
    <w:p w14:paraId="259431AF" w14:textId="77777777" w:rsidR="00396CD5" w:rsidRDefault="00FB544E" w:rsidP="00351156">
      <w:pPr>
        <w:pStyle w:val="Odsekzoznamu"/>
        <w:numPr>
          <w:ilvl w:val="0"/>
          <w:numId w:val="14"/>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objednávateľ bude môcť dielo ako celok podľa tejto zmluvy užívať na účel, na ktorý je určené,</w:t>
      </w:r>
    </w:p>
    <w:p w14:paraId="68603536" w14:textId="77777777" w:rsidR="00396CD5" w:rsidRDefault="00FB544E" w:rsidP="00351156">
      <w:pPr>
        <w:pStyle w:val="Odsekzoznamu"/>
        <w:numPr>
          <w:ilvl w:val="0"/>
          <w:numId w:val="14"/>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zhotoviteľ odovzdal objednávateľovi všetku dokumentáciu diela</w:t>
      </w:r>
      <w:r w:rsidR="00396CD5">
        <w:rPr>
          <w:rFonts w:asciiTheme="minorHAnsi" w:hAnsiTheme="minorHAnsi" w:cstheme="minorHAnsi"/>
          <w:bCs/>
          <w:sz w:val="22"/>
          <w:szCs w:val="22"/>
        </w:rPr>
        <w:t>,</w:t>
      </w:r>
    </w:p>
    <w:p w14:paraId="55BD8D69" w14:textId="38B54D8C" w:rsidR="00BB4A53" w:rsidRPr="00BB4A53" w:rsidRDefault="00FB544E" w:rsidP="00351156">
      <w:pPr>
        <w:pStyle w:val="Odsekzoznamu"/>
        <w:numPr>
          <w:ilvl w:val="0"/>
          <w:numId w:val="14"/>
        </w:numPr>
        <w:ind w:left="993" w:hanging="426"/>
        <w:jc w:val="both"/>
        <w:rPr>
          <w:rFonts w:asciiTheme="minorHAnsi" w:hAnsiTheme="minorHAnsi" w:cstheme="minorBidi"/>
          <w:sz w:val="22"/>
          <w:szCs w:val="22"/>
        </w:rPr>
      </w:pPr>
      <w:r w:rsidRPr="5AB75B8C">
        <w:rPr>
          <w:rFonts w:asciiTheme="minorHAnsi" w:hAnsiTheme="minorHAnsi" w:cstheme="minorBidi"/>
          <w:sz w:val="22"/>
          <w:szCs w:val="22"/>
        </w:rPr>
        <w:t>skúšky preukazujúce</w:t>
      </w:r>
      <w:r w:rsidR="00165EDF" w:rsidRPr="5AB75B8C">
        <w:rPr>
          <w:rFonts w:asciiTheme="minorHAnsi" w:hAnsiTheme="minorHAnsi" w:cstheme="minorBidi"/>
          <w:sz w:val="22"/>
          <w:szCs w:val="22"/>
        </w:rPr>
        <w:t xml:space="preserve"> dohodnutú</w:t>
      </w:r>
      <w:r w:rsidRPr="5AB75B8C">
        <w:rPr>
          <w:rFonts w:asciiTheme="minorHAnsi" w:hAnsiTheme="minorHAnsi" w:cstheme="minorBidi"/>
          <w:sz w:val="22"/>
          <w:szCs w:val="22"/>
        </w:rPr>
        <w:t xml:space="preserve"> kvalitu vykonaného diela, a celkovú funkčnosť diela, ako aj funkčnosť jednotlivých samostatných celkov diela podľa tejto zmluvy</w:t>
      </w:r>
      <w:r w:rsidR="00B65CAD" w:rsidRPr="5AB75B8C">
        <w:rPr>
          <w:rFonts w:asciiTheme="minorHAnsi" w:hAnsiTheme="minorHAnsi" w:cstheme="minorBidi"/>
          <w:sz w:val="22"/>
          <w:szCs w:val="22"/>
        </w:rPr>
        <w:t>, všeobecne záväzných predpisov a</w:t>
      </w:r>
      <w:r w:rsidR="001E2FB2" w:rsidRPr="5AB75B8C">
        <w:rPr>
          <w:rFonts w:asciiTheme="minorHAnsi" w:hAnsiTheme="minorHAnsi" w:cstheme="minorBidi"/>
          <w:sz w:val="22"/>
          <w:szCs w:val="22"/>
        </w:rPr>
        <w:t xml:space="preserve"> technických </w:t>
      </w:r>
      <w:r w:rsidR="00B65CAD" w:rsidRPr="5AB75B8C">
        <w:rPr>
          <w:rFonts w:asciiTheme="minorHAnsi" w:hAnsiTheme="minorHAnsi" w:cstheme="minorBidi"/>
          <w:sz w:val="22"/>
          <w:szCs w:val="22"/>
        </w:rPr>
        <w:t xml:space="preserve">noriem </w:t>
      </w:r>
      <w:r w:rsidR="001E2FB2" w:rsidRPr="5AB75B8C">
        <w:rPr>
          <w:rFonts w:asciiTheme="minorHAnsi" w:hAnsiTheme="minorHAnsi" w:cstheme="minorBidi"/>
          <w:sz w:val="22"/>
          <w:szCs w:val="22"/>
        </w:rPr>
        <w:t>(</w:t>
      </w:r>
      <w:r w:rsidR="00B65CAD" w:rsidRPr="5AB75B8C">
        <w:rPr>
          <w:rFonts w:asciiTheme="minorHAnsi" w:hAnsiTheme="minorHAnsi" w:cstheme="minorBidi"/>
          <w:sz w:val="22"/>
          <w:szCs w:val="22"/>
        </w:rPr>
        <w:t>STN</w:t>
      </w:r>
      <w:r w:rsidR="001E2FB2" w:rsidRPr="5AB75B8C">
        <w:rPr>
          <w:rFonts w:asciiTheme="minorHAnsi" w:hAnsiTheme="minorHAnsi" w:cstheme="minorBidi"/>
          <w:sz w:val="22"/>
          <w:szCs w:val="22"/>
        </w:rPr>
        <w:t>)</w:t>
      </w:r>
      <w:r w:rsidRPr="5AB75B8C">
        <w:rPr>
          <w:rFonts w:asciiTheme="minorHAnsi" w:hAnsiTheme="minorHAnsi" w:cstheme="minorBidi"/>
          <w:sz w:val="22"/>
          <w:szCs w:val="22"/>
        </w:rPr>
        <w:t xml:space="preserve"> boli úspešné.</w:t>
      </w:r>
    </w:p>
    <w:p w14:paraId="45BA1CBA" w14:textId="77777777" w:rsidR="00BB4A53" w:rsidRPr="00BB4A53" w:rsidRDefault="00BB4A53" w:rsidP="00D54CBB">
      <w:pPr>
        <w:jc w:val="both"/>
        <w:rPr>
          <w:rFonts w:asciiTheme="minorHAnsi" w:hAnsiTheme="minorHAnsi" w:cstheme="minorHAnsi"/>
          <w:sz w:val="22"/>
          <w:szCs w:val="22"/>
        </w:rPr>
      </w:pPr>
    </w:p>
    <w:p w14:paraId="0524EA23" w14:textId="0E7C5F97" w:rsidR="00BB4A53" w:rsidRPr="00D54CBB" w:rsidRDefault="00BB4A53" w:rsidP="009F4872">
      <w:pPr>
        <w:numPr>
          <w:ilvl w:val="1"/>
          <w:numId w:val="8"/>
        </w:numPr>
        <w:tabs>
          <w:tab w:val="clear" w:pos="1534"/>
          <w:tab w:val="num" w:pos="567"/>
        </w:tabs>
        <w:ind w:left="567" w:hanging="567"/>
        <w:jc w:val="both"/>
        <w:rPr>
          <w:rFonts w:asciiTheme="minorHAnsi" w:hAnsiTheme="minorHAnsi" w:cstheme="minorHAnsi"/>
          <w:sz w:val="22"/>
          <w:szCs w:val="22"/>
        </w:rPr>
      </w:pPr>
      <w:r w:rsidRPr="00D54CBB">
        <w:rPr>
          <w:rStyle w:val="cf11"/>
          <w:rFonts w:asciiTheme="minorHAnsi" w:hAnsiTheme="minorHAnsi" w:cstheme="minorHAnsi"/>
          <w:sz w:val="22"/>
          <w:szCs w:val="22"/>
        </w:rPr>
        <w:t>Po dokončení diela sa zhotoviteľ zaväzuje písomne (zastaním e-mailu na kontaktnú osobu objednávateľa v zmysle odseku 4.</w:t>
      </w:r>
      <w:r w:rsidR="00612A92">
        <w:rPr>
          <w:rStyle w:val="cf11"/>
          <w:rFonts w:asciiTheme="minorHAnsi" w:hAnsiTheme="minorHAnsi" w:cstheme="minorHAnsi"/>
          <w:sz w:val="22"/>
          <w:szCs w:val="22"/>
        </w:rPr>
        <w:t>5</w:t>
      </w:r>
      <w:r w:rsidRPr="00D54CBB">
        <w:rPr>
          <w:rStyle w:val="cf11"/>
          <w:rFonts w:asciiTheme="minorHAnsi" w:hAnsiTheme="minorHAnsi" w:cstheme="minorHAnsi"/>
          <w:sz w:val="22"/>
          <w:szCs w:val="22"/>
        </w:rPr>
        <w:t xml:space="preserve"> tohto článku) vyzvať objednávateľa na prevzatie diela, a to najneskôr </w:t>
      </w:r>
      <w:r w:rsidR="00D54CBB">
        <w:rPr>
          <w:rStyle w:val="cf11"/>
          <w:rFonts w:asciiTheme="minorHAnsi" w:hAnsiTheme="minorHAnsi" w:cstheme="minorHAnsi"/>
          <w:sz w:val="22"/>
          <w:szCs w:val="22"/>
        </w:rPr>
        <w:t>tri (3) p</w:t>
      </w:r>
      <w:r w:rsidRPr="00D54CBB">
        <w:rPr>
          <w:rStyle w:val="cf11"/>
          <w:rFonts w:asciiTheme="minorHAnsi" w:hAnsiTheme="minorHAnsi" w:cstheme="minorHAnsi"/>
          <w:sz w:val="22"/>
          <w:szCs w:val="22"/>
        </w:rPr>
        <w:t xml:space="preserve">racovné dni pred termínom vykonania diela podľa tejto zmluvy, tak aby sa preberacie konanie uskutočnilo najneskôr v posledný deň termínu určeného na vykonanie diela ako celku podľa tejto zmluvy. Zhotoviteľ je povinný pripraviť k preberaciemu konaniu všetky doklady a dokumentáciu týkajúcu sa diela v zmysle tejto zmluvy a jej príloh, platných všeobecne záväzných právnych predpisov. </w:t>
      </w:r>
    </w:p>
    <w:p w14:paraId="6B140AF5" w14:textId="77777777" w:rsidR="00165EDF" w:rsidRPr="00FB544E" w:rsidRDefault="00165EDF" w:rsidP="007C4473">
      <w:pPr>
        <w:ind w:left="567"/>
        <w:jc w:val="both"/>
        <w:rPr>
          <w:rFonts w:asciiTheme="minorHAnsi" w:hAnsiTheme="minorHAnsi" w:cstheme="minorHAnsi"/>
          <w:bCs/>
          <w:sz w:val="22"/>
          <w:szCs w:val="22"/>
        </w:rPr>
      </w:pPr>
    </w:p>
    <w:p w14:paraId="62572369" w14:textId="4D3EF32B" w:rsidR="006175B3" w:rsidRDefault="00C10BAA" w:rsidP="009F4872">
      <w:pPr>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O odovzdaní a prevzatí diela spíšu zmluvné strany písomný protokol. Protokol</w:t>
      </w:r>
      <w:r w:rsidR="006175B3" w:rsidRPr="3A988EAA">
        <w:rPr>
          <w:rFonts w:asciiTheme="minorHAnsi" w:hAnsiTheme="minorHAnsi" w:cstheme="minorBidi"/>
          <w:sz w:val="22"/>
          <w:szCs w:val="22"/>
        </w:rPr>
        <w:t xml:space="preserve"> o odovzdaní a prevzatí diela </w:t>
      </w:r>
      <w:r w:rsidRPr="3A988EAA">
        <w:rPr>
          <w:rFonts w:asciiTheme="minorHAnsi" w:hAnsiTheme="minorHAnsi" w:cstheme="minorBidi"/>
          <w:sz w:val="22"/>
          <w:szCs w:val="22"/>
        </w:rPr>
        <w:t xml:space="preserve"> bude obsahovať najmä údaje o vykonaní diela,</w:t>
      </w:r>
      <w:r w:rsidR="008C7885" w:rsidRPr="3A988EAA">
        <w:rPr>
          <w:rFonts w:asciiTheme="minorHAnsi" w:hAnsiTheme="minorHAnsi" w:cstheme="minorBidi"/>
          <w:sz w:val="22"/>
          <w:szCs w:val="22"/>
        </w:rPr>
        <w:t xml:space="preserve"> </w:t>
      </w:r>
      <w:r w:rsidRPr="3A988EAA">
        <w:rPr>
          <w:rFonts w:asciiTheme="minorHAnsi" w:hAnsiTheme="minorHAnsi" w:cstheme="minorBidi"/>
          <w:sz w:val="22"/>
          <w:szCs w:val="22"/>
        </w:rPr>
        <w:t xml:space="preserve"> súpis odovzdanej dokumentácie </w:t>
      </w:r>
      <w:r w:rsidRPr="3A988EAA">
        <w:rPr>
          <w:rFonts w:asciiTheme="minorHAnsi" w:hAnsiTheme="minorHAnsi" w:cstheme="minorBidi"/>
          <w:sz w:val="22"/>
          <w:szCs w:val="22"/>
        </w:rPr>
        <w:lastRenderedPageBreak/>
        <w:t xml:space="preserve">týkajúcej diela a prípadných zistených vád a nedorobkov, opatrenia a lehoty na odstránenie zistených vád </w:t>
      </w:r>
      <w:r w:rsidR="00031347">
        <w:rPr>
          <w:rFonts w:asciiTheme="minorHAnsi" w:hAnsiTheme="minorHAnsi" w:cstheme="minorBidi"/>
          <w:sz w:val="22"/>
          <w:szCs w:val="22"/>
        </w:rPr>
        <w:t xml:space="preserve">a nedorobkov </w:t>
      </w:r>
      <w:r w:rsidRPr="3A988EAA">
        <w:rPr>
          <w:rFonts w:asciiTheme="minorHAnsi" w:hAnsiTheme="minorHAnsi" w:cstheme="minorBidi"/>
          <w:sz w:val="22"/>
          <w:szCs w:val="22"/>
        </w:rPr>
        <w:t xml:space="preserve">diela, </w:t>
      </w:r>
      <w:r w:rsidR="004F467E" w:rsidRPr="3A988EAA">
        <w:rPr>
          <w:rFonts w:asciiTheme="minorHAnsi" w:hAnsiTheme="minorHAnsi" w:cstheme="minorBidi"/>
          <w:sz w:val="22"/>
          <w:szCs w:val="22"/>
        </w:rPr>
        <w:t xml:space="preserve">pričom </w:t>
      </w:r>
      <w:r w:rsidRPr="3A988EAA">
        <w:rPr>
          <w:rFonts w:asciiTheme="minorHAnsi" w:hAnsiTheme="minorHAnsi" w:cstheme="minorBidi"/>
          <w:sz w:val="22"/>
          <w:szCs w:val="22"/>
        </w:rPr>
        <w:t xml:space="preserve">bude datovaný a podpísaný zmluvnými stranami. Zhotoviteľ je povinný zistené vady </w:t>
      </w:r>
      <w:r w:rsidR="00C05B61">
        <w:rPr>
          <w:rFonts w:asciiTheme="minorHAnsi" w:hAnsiTheme="minorHAnsi" w:cstheme="minorBidi"/>
          <w:sz w:val="22"/>
          <w:szCs w:val="22"/>
        </w:rPr>
        <w:t xml:space="preserve">a nedorobky </w:t>
      </w:r>
      <w:r w:rsidRPr="3A988EAA">
        <w:rPr>
          <w:rFonts w:asciiTheme="minorHAnsi" w:hAnsiTheme="minorHAnsi" w:cstheme="minorBidi"/>
          <w:sz w:val="22"/>
          <w:szCs w:val="22"/>
        </w:rPr>
        <w:t>diela odstrániť v dohodnutej lehote. Návrh protokolu</w:t>
      </w:r>
      <w:r w:rsidR="00C05B61">
        <w:rPr>
          <w:rFonts w:asciiTheme="minorHAnsi" w:hAnsiTheme="minorHAnsi" w:cstheme="minorBidi"/>
          <w:sz w:val="22"/>
          <w:szCs w:val="22"/>
        </w:rPr>
        <w:t xml:space="preserve"> o odovzdaní a prevzatí diela </w:t>
      </w:r>
      <w:r w:rsidRPr="3A988EAA">
        <w:rPr>
          <w:rFonts w:asciiTheme="minorHAnsi" w:hAnsiTheme="minorHAnsi" w:cstheme="minorBidi"/>
          <w:sz w:val="22"/>
          <w:szCs w:val="22"/>
        </w:rPr>
        <w:t>je povinný vypracovať a predložiť zhotoviteľ.</w:t>
      </w:r>
      <w:r w:rsidR="006175B3" w:rsidRPr="3A988EAA">
        <w:rPr>
          <w:rFonts w:asciiTheme="minorHAnsi" w:hAnsiTheme="minorHAnsi" w:cstheme="minorBidi"/>
          <w:sz w:val="22"/>
          <w:szCs w:val="22"/>
        </w:rPr>
        <w:t xml:space="preserve"> Súčasťou protokolu o odovzdaní a prevzatí diela musí byť najmä:</w:t>
      </w:r>
    </w:p>
    <w:p w14:paraId="43F64FE8" w14:textId="03038B92" w:rsidR="006175B3" w:rsidRPr="00F61B0C" w:rsidRDefault="00E633B0" w:rsidP="009F4872">
      <w:pPr>
        <w:pStyle w:val="Psmeno"/>
        <w:numPr>
          <w:ilvl w:val="0"/>
          <w:numId w:val="13"/>
        </w:numPr>
        <w:ind w:left="851" w:hanging="284"/>
      </w:pPr>
      <w:r>
        <w:t>d</w:t>
      </w:r>
      <w:r w:rsidR="578DB752" w:rsidRPr="00F61B0C">
        <w:t>okumentácia skutočného vyhotovenia (</w:t>
      </w:r>
      <w:r w:rsidR="006175B3" w:rsidRPr="00F61B0C">
        <w:t>DSV</w:t>
      </w:r>
      <w:r w:rsidR="077FE538" w:rsidRPr="00F61B0C">
        <w:t>)</w:t>
      </w:r>
      <w:r w:rsidR="006175B3" w:rsidRPr="00F61B0C">
        <w:t xml:space="preserve"> a</w:t>
      </w:r>
      <w:r w:rsidR="2334990D" w:rsidRPr="00F61B0C">
        <w:t xml:space="preserve"> ďalšia</w:t>
      </w:r>
      <w:r w:rsidR="006175B3" w:rsidRPr="00F61B0C">
        <w:t> dokumentácia diela (vrátane plánu údržby diela) so zapracovanými a vyznačenými zmenami vzniknutými počas vykonávania diela,</w:t>
      </w:r>
    </w:p>
    <w:p w14:paraId="5B644C2C" w14:textId="677B5B28" w:rsidR="006175B3" w:rsidRPr="00F61B0C" w:rsidRDefault="006175B3" w:rsidP="006175B3">
      <w:pPr>
        <w:pStyle w:val="Psmeno"/>
      </w:pPr>
      <w:r w:rsidRPr="00F61B0C">
        <w:t>zoznam zariadení</w:t>
      </w:r>
      <w:r w:rsidR="1E3A3732" w:rsidRPr="00F61B0C">
        <w:t>/materiálov</w:t>
      </w:r>
      <w:r w:rsidRPr="00F61B0C">
        <w:t xml:space="preserve">, ktoré sú súčasťou diela, osvedčenia o kvalite a kompletnosti, ich </w:t>
      </w:r>
      <w:proofErr w:type="spellStart"/>
      <w:r w:rsidRPr="00F61B0C">
        <w:t>passporty</w:t>
      </w:r>
      <w:proofErr w:type="spellEnd"/>
      <w:r w:rsidRPr="00F61B0C">
        <w:t>, certifikáty, atesty platné na území S</w:t>
      </w:r>
      <w:r w:rsidR="001A5FB0">
        <w:t>lovenskej republiky</w:t>
      </w:r>
      <w:r w:rsidRPr="00F61B0C">
        <w:t>,</w:t>
      </w:r>
    </w:p>
    <w:p w14:paraId="31CB2C78" w14:textId="77777777" w:rsidR="006175B3" w:rsidRPr="00F61B0C" w:rsidRDefault="006175B3" w:rsidP="006175B3">
      <w:pPr>
        <w:pStyle w:val="Psmeno"/>
      </w:pPr>
      <w:r w:rsidRPr="00F61B0C">
        <w:t>zápisnice a osvedčenia o vykonaných skúškach použitých stavebných výrobkov a materiálov,</w:t>
      </w:r>
    </w:p>
    <w:p w14:paraId="5A75D46E" w14:textId="77777777" w:rsidR="006175B3" w:rsidRPr="00F61B0C" w:rsidRDefault="006175B3" w:rsidP="006175B3">
      <w:pPr>
        <w:pStyle w:val="Psmeno"/>
      </w:pPr>
      <w:r w:rsidRPr="00F61B0C">
        <w:t>zápisnice o prevzatí prác a konštrukcií, ktoré boli v ďalšom priebehu vykonávania diela zakryté,</w:t>
      </w:r>
    </w:p>
    <w:p w14:paraId="7C8292F3" w14:textId="6D9ACDB0" w:rsidR="006175B3" w:rsidRPr="00F61B0C" w:rsidRDefault="00430614" w:rsidP="006175B3">
      <w:pPr>
        <w:pStyle w:val="Psmeno"/>
      </w:pPr>
      <w:r w:rsidRPr="00F61B0C">
        <w:t>stavebný/</w:t>
      </w:r>
      <w:r w:rsidR="006175B3" w:rsidRPr="00F61B0C">
        <w:t>montážny denník,</w:t>
      </w:r>
    </w:p>
    <w:p w14:paraId="046831A7" w14:textId="78BE23A4" w:rsidR="00510B91" w:rsidRPr="00F61B0C" w:rsidRDefault="00510B91" w:rsidP="006175B3">
      <w:pPr>
        <w:pStyle w:val="Psmeno"/>
      </w:pPr>
      <w:r w:rsidRPr="00F61B0C">
        <w:t>súpis vykonaných prác a dodávok materiálov,</w:t>
      </w:r>
    </w:p>
    <w:p w14:paraId="68F21ADC" w14:textId="4CC56586" w:rsidR="006175B3" w:rsidRPr="00F61B0C" w:rsidRDefault="0B99A919" w:rsidP="12B38958">
      <w:pPr>
        <w:pStyle w:val="Psmeno"/>
      </w:pPr>
      <w:r w:rsidRPr="00F61B0C">
        <w:t>plán odporúčanej údržby</w:t>
      </w:r>
      <w:r w:rsidR="00E930C6">
        <w:t>,</w:t>
      </w:r>
    </w:p>
    <w:p w14:paraId="5F077586" w14:textId="53CBD374" w:rsidR="204F94BD" w:rsidRDefault="204F94BD" w:rsidP="38B35E7E">
      <w:pPr>
        <w:pStyle w:val="Psmeno"/>
      </w:pPr>
      <w:r w:rsidRPr="00F61B0C">
        <w:rPr>
          <w:rFonts w:eastAsia="Calibri"/>
          <w:color w:val="000000" w:themeColor="text1"/>
        </w:rPr>
        <w:t xml:space="preserve">ďalšie doklady, ktorých povinnosť vyhotovenia a predloženia vyplýva z tejto zmluvy, všeobecne záväzných právnych predpisov alebo technických noriem, a doklady potrebné pre riadne vykonávanie prevádzky a </w:t>
      </w:r>
      <w:r w:rsidR="1F8607FC" w:rsidRPr="00F61B0C">
        <w:rPr>
          <w:rFonts w:eastAsia="Calibri"/>
          <w:color w:val="000000" w:themeColor="text1"/>
        </w:rPr>
        <w:t>užívanie diela</w:t>
      </w:r>
      <w:r w:rsidRPr="00F61B0C">
        <w:rPr>
          <w:rFonts w:eastAsia="Calibri"/>
          <w:color w:val="000000" w:themeColor="text1"/>
        </w:rPr>
        <w:t>,</w:t>
      </w:r>
    </w:p>
    <w:p w14:paraId="0D7597B8" w14:textId="4EE47C69" w:rsidR="00A708F3" w:rsidRPr="00F61B0C" w:rsidRDefault="00A708F3" w:rsidP="006175B3">
      <w:pPr>
        <w:pStyle w:val="Psmeno"/>
      </w:pPr>
      <w:r w:rsidRPr="00F61B0C">
        <w:t>označenie vád a nedorobkov nebrániacich riadnemu užívanie diela, a to spolu aj s termínom ich odstránenia</w:t>
      </w:r>
      <w:r w:rsidR="45E80534" w:rsidRPr="00F61B0C">
        <w:t>,</w:t>
      </w:r>
    </w:p>
    <w:p w14:paraId="335F71F1" w14:textId="3F808C41" w:rsidR="00C10BAA" w:rsidRPr="003C5109" w:rsidRDefault="45E80534" w:rsidP="003C5109">
      <w:pPr>
        <w:pStyle w:val="Psmeno"/>
        <w:rPr>
          <w:rFonts w:asciiTheme="minorHAnsi" w:hAnsiTheme="minorHAnsi" w:cstheme="minorHAnsi"/>
        </w:rPr>
      </w:pPr>
      <w:r w:rsidRPr="00F61B0C">
        <w:t>doklady preukazujúce naloženie s odpadmi vzniknutými pri vykonávaní diela v súlade s touto zmluvou</w:t>
      </w:r>
      <w:r w:rsidR="00A05EB3">
        <w:t>.</w:t>
      </w:r>
    </w:p>
    <w:p w14:paraId="50D71D0A" w14:textId="58D9B181" w:rsidR="00B65CAD" w:rsidRPr="00B65CAD" w:rsidRDefault="00C10BAA" w:rsidP="009F4872">
      <w:pPr>
        <w:numPr>
          <w:ilvl w:val="1"/>
          <w:numId w:val="8"/>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Objednávateľ nie je povinný prevziať dielo ak je vykonané </w:t>
      </w:r>
      <w:proofErr w:type="spellStart"/>
      <w:r w:rsidRPr="3A988EAA">
        <w:rPr>
          <w:rFonts w:asciiTheme="minorHAnsi" w:hAnsiTheme="minorHAnsi" w:cstheme="minorBidi"/>
          <w:sz w:val="22"/>
          <w:szCs w:val="22"/>
        </w:rPr>
        <w:t>vadne</w:t>
      </w:r>
      <w:proofErr w:type="spellEnd"/>
      <w:r w:rsidRPr="3A988EAA">
        <w:rPr>
          <w:rFonts w:asciiTheme="minorHAnsi" w:hAnsiTheme="minorHAnsi" w:cstheme="minorBidi"/>
          <w:sz w:val="22"/>
          <w:szCs w:val="22"/>
        </w:rPr>
        <w:t>, ak však prevezme dielo s</w:t>
      </w:r>
      <w:r w:rsidR="00B65CAD" w:rsidRPr="3A988EAA">
        <w:rPr>
          <w:rFonts w:asciiTheme="minorHAnsi" w:hAnsiTheme="minorHAnsi" w:cstheme="minorBidi"/>
          <w:sz w:val="22"/>
          <w:szCs w:val="22"/>
        </w:rPr>
        <w:t> </w:t>
      </w:r>
      <w:r w:rsidRPr="3A988EAA">
        <w:rPr>
          <w:rFonts w:asciiTheme="minorHAnsi" w:hAnsiTheme="minorHAnsi" w:cstheme="minorBidi"/>
          <w:sz w:val="22"/>
          <w:szCs w:val="22"/>
        </w:rPr>
        <w:t>vadou</w:t>
      </w:r>
      <w:r w:rsidR="00B65CAD" w:rsidRPr="3A988EAA">
        <w:rPr>
          <w:rFonts w:asciiTheme="minorHAnsi" w:hAnsiTheme="minorHAnsi" w:cstheme="minorBidi"/>
          <w:sz w:val="22"/>
          <w:szCs w:val="22"/>
        </w:rPr>
        <w:t>/vadami</w:t>
      </w:r>
      <w:r w:rsidRPr="3A988EAA">
        <w:rPr>
          <w:rFonts w:asciiTheme="minorHAnsi" w:hAnsiTheme="minorHAnsi" w:cstheme="minorBidi"/>
          <w:sz w:val="22"/>
          <w:szCs w:val="22"/>
        </w:rPr>
        <w:t>, jeho práva zo zodpovednosti za vady diela ostávajú v plnom rozsahu zachované.</w:t>
      </w:r>
      <w:bookmarkStart w:id="6" w:name="_Ref158417777"/>
      <w:r w:rsidRPr="3A988EAA">
        <w:rPr>
          <w:rFonts w:asciiTheme="minorHAnsi" w:hAnsiTheme="minorHAnsi" w:cstheme="minorBidi"/>
          <w:sz w:val="22"/>
          <w:szCs w:val="22"/>
        </w:rPr>
        <w:t xml:space="preserve"> Ak sa však jedná o</w:t>
      </w:r>
      <w:r w:rsidR="008C7885" w:rsidRPr="3A988EAA">
        <w:rPr>
          <w:rFonts w:asciiTheme="minorHAnsi" w:hAnsiTheme="minorHAnsi" w:cstheme="minorBidi"/>
          <w:sz w:val="22"/>
          <w:szCs w:val="22"/>
        </w:rPr>
        <w:t xml:space="preserve">  také vady diela </w:t>
      </w:r>
      <w:r w:rsidR="008C7885" w:rsidRPr="3A988EAA">
        <w:rPr>
          <w:rFonts w:ascii="Calibri" w:hAnsi="Calibri" w:cs="Calibri"/>
          <w:sz w:val="22"/>
          <w:szCs w:val="22"/>
        </w:rPr>
        <w:t>ktoré ani vo vzájomnej spojitosti nebránia riadnemu užívaniu diela</w:t>
      </w:r>
      <w:r w:rsidRPr="3A988EAA">
        <w:rPr>
          <w:rFonts w:asciiTheme="minorHAnsi" w:hAnsiTheme="minorHAnsi" w:cstheme="minorBidi"/>
          <w:sz w:val="22"/>
          <w:szCs w:val="22"/>
        </w:rPr>
        <w:t xml:space="preserve">, tieto nie sú dôvodom pre neprevzatie diela, zhotoviteľ je však povinný ich odstrániť </w:t>
      </w:r>
      <w:r w:rsidR="004F1290" w:rsidRPr="3A988EAA">
        <w:rPr>
          <w:rFonts w:asciiTheme="minorHAnsi" w:hAnsiTheme="minorHAnsi" w:cstheme="minorBidi"/>
          <w:sz w:val="22"/>
          <w:szCs w:val="22"/>
        </w:rPr>
        <w:t>najneskôr v</w:t>
      </w:r>
      <w:r w:rsidRPr="3A988EAA">
        <w:rPr>
          <w:rFonts w:asciiTheme="minorHAnsi" w:hAnsiTheme="minorHAnsi" w:cstheme="minorBidi"/>
          <w:sz w:val="22"/>
          <w:szCs w:val="22"/>
        </w:rPr>
        <w:t xml:space="preserve"> lehote </w:t>
      </w:r>
      <w:r w:rsidR="007E0D0C">
        <w:rPr>
          <w:rFonts w:asciiTheme="minorHAnsi" w:hAnsiTheme="minorHAnsi" w:cstheme="minorBidi"/>
          <w:sz w:val="22"/>
          <w:szCs w:val="22"/>
        </w:rPr>
        <w:t>tridsať (</w:t>
      </w:r>
      <w:r w:rsidR="006175B3" w:rsidRPr="3A988EAA">
        <w:rPr>
          <w:rFonts w:asciiTheme="minorHAnsi" w:hAnsiTheme="minorHAnsi" w:cstheme="minorBidi"/>
          <w:sz w:val="22"/>
          <w:szCs w:val="22"/>
        </w:rPr>
        <w:t>30</w:t>
      </w:r>
      <w:r w:rsidR="007E0D0C">
        <w:rPr>
          <w:rFonts w:asciiTheme="minorHAnsi" w:hAnsiTheme="minorHAnsi" w:cstheme="minorBidi"/>
          <w:sz w:val="22"/>
          <w:szCs w:val="22"/>
        </w:rPr>
        <w:t>)</w:t>
      </w:r>
      <w:r w:rsidRPr="3A988EAA">
        <w:rPr>
          <w:rFonts w:asciiTheme="minorHAnsi" w:hAnsiTheme="minorHAnsi" w:cstheme="minorBidi"/>
          <w:sz w:val="22"/>
          <w:szCs w:val="22"/>
        </w:rPr>
        <w:t xml:space="preserve"> dní</w:t>
      </w:r>
      <w:r w:rsidR="004F1290" w:rsidRPr="3A988EAA">
        <w:rPr>
          <w:rFonts w:asciiTheme="minorHAnsi" w:hAnsiTheme="minorHAnsi" w:cstheme="minorBidi"/>
          <w:sz w:val="22"/>
          <w:szCs w:val="22"/>
        </w:rPr>
        <w:t xml:space="preserve"> od podpísania protokolu o odovzdaní a prevzatí diela</w:t>
      </w:r>
      <w:r w:rsidRPr="3A988EAA">
        <w:rPr>
          <w:rFonts w:asciiTheme="minorHAnsi" w:hAnsiTheme="minorHAnsi" w:cstheme="minorBidi"/>
          <w:sz w:val="22"/>
          <w:szCs w:val="22"/>
        </w:rPr>
        <w:t>, pokiaľ sa v</w:t>
      </w:r>
      <w:r w:rsidR="006175B3" w:rsidRPr="3A988EAA">
        <w:rPr>
          <w:rFonts w:asciiTheme="minorHAnsi" w:hAnsiTheme="minorHAnsi" w:cstheme="minorBidi"/>
          <w:sz w:val="22"/>
          <w:szCs w:val="22"/>
        </w:rPr>
        <w:t> </w:t>
      </w:r>
      <w:r w:rsidRPr="3A988EAA">
        <w:rPr>
          <w:rFonts w:asciiTheme="minorHAnsi" w:hAnsiTheme="minorHAnsi" w:cstheme="minorBidi"/>
          <w:sz w:val="22"/>
          <w:szCs w:val="22"/>
        </w:rPr>
        <w:t>protokole</w:t>
      </w:r>
      <w:r w:rsidR="006175B3" w:rsidRPr="3A988EAA">
        <w:rPr>
          <w:rFonts w:asciiTheme="minorHAnsi" w:hAnsiTheme="minorHAnsi" w:cstheme="minorBidi"/>
          <w:sz w:val="22"/>
          <w:szCs w:val="22"/>
        </w:rPr>
        <w:t xml:space="preserve"> o odovzdaní a prevzatí diela</w:t>
      </w:r>
      <w:r w:rsidRPr="3A988EAA">
        <w:rPr>
          <w:rFonts w:asciiTheme="minorHAnsi" w:hAnsiTheme="minorHAnsi" w:cstheme="minorBidi"/>
          <w:sz w:val="22"/>
          <w:szCs w:val="22"/>
        </w:rPr>
        <w:t xml:space="preserve"> zmluvné strany nedohodnú inak.</w:t>
      </w:r>
      <w:bookmarkEnd w:id="6"/>
      <w:r w:rsidR="00B65CAD" w:rsidRPr="3A988EAA">
        <w:rPr>
          <w:rFonts w:asciiTheme="minorHAnsi" w:hAnsiTheme="minorHAnsi" w:cstheme="minorBidi"/>
          <w:sz w:val="22"/>
          <w:szCs w:val="22"/>
        </w:rPr>
        <w:t xml:space="preserve"> </w:t>
      </w:r>
      <w:bookmarkStart w:id="7" w:name="_Ref95821337"/>
      <w:r w:rsidR="00B65CAD" w:rsidRPr="3A988EAA">
        <w:rPr>
          <w:rFonts w:asciiTheme="minorHAnsi" w:hAnsiTheme="minorHAnsi" w:cstheme="minorBidi"/>
          <w:sz w:val="22"/>
          <w:szCs w:val="22"/>
        </w:rPr>
        <w:t xml:space="preserve">O odstránení prípadných vád a nedorobkov uvedených v protokole o odovzdaní a prevzatí diela spíšu zmluvné strany </w:t>
      </w:r>
      <w:r w:rsidR="002C7768" w:rsidRPr="3A988EAA">
        <w:rPr>
          <w:rFonts w:asciiTheme="minorHAnsi" w:hAnsiTheme="minorHAnsi" w:cstheme="minorBidi"/>
          <w:sz w:val="22"/>
          <w:szCs w:val="22"/>
        </w:rPr>
        <w:t xml:space="preserve">osobitný </w:t>
      </w:r>
      <w:r w:rsidR="00B65CAD" w:rsidRPr="3A988EAA">
        <w:rPr>
          <w:rFonts w:asciiTheme="minorHAnsi" w:hAnsiTheme="minorHAnsi" w:cstheme="minorBidi"/>
          <w:sz w:val="22"/>
          <w:szCs w:val="22"/>
        </w:rPr>
        <w:t xml:space="preserve">písomný protokol o odstránení vád a nedorobkov. </w:t>
      </w:r>
      <w:bookmarkEnd w:id="7"/>
    </w:p>
    <w:p w14:paraId="59EF78E4" w14:textId="77777777" w:rsidR="00C10BAA" w:rsidRPr="0017593D" w:rsidRDefault="00C10BAA" w:rsidP="00C10BAA">
      <w:pPr>
        <w:tabs>
          <w:tab w:val="num" w:pos="567"/>
        </w:tabs>
        <w:jc w:val="both"/>
        <w:rPr>
          <w:rFonts w:asciiTheme="minorHAnsi" w:hAnsiTheme="minorHAnsi" w:cstheme="minorHAnsi"/>
          <w:bCs/>
          <w:sz w:val="22"/>
          <w:szCs w:val="22"/>
        </w:rPr>
      </w:pPr>
    </w:p>
    <w:p w14:paraId="25082355" w14:textId="4DADBC72" w:rsidR="00975D6F" w:rsidRPr="00975D6F" w:rsidRDefault="269736E0" w:rsidP="009F4872">
      <w:pPr>
        <w:numPr>
          <w:ilvl w:val="1"/>
          <w:numId w:val="8"/>
        </w:numPr>
        <w:tabs>
          <w:tab w:val="clear" w:pos="1534"/>
          <w:tab w:val="num" w:pos="567"/>
        </w:tabs>
        <w:ind w:left="567" w:hanging="567"/>
        <w:jc w:val="both"/>
        <w:rPr>
          <w:rFonts w:asciiTheme="minorHAnsi" w:hAnsiTheme="minorHAnsi" w:cstheme="minorBidi"/>
          <w:sz w:val="22"/>
          <w:szCs w:val="22"/>
        </w:rPr>
      </w:pPr>
      <w:r w:rsidRPr="57F32E0F">
        <w:rPr>
          <w:rFonts w:asciiTheme="minorHAnsi" w:hAnsiTheme="minorHAnsi" w:cstheme="minorBidi"/>
          <w:color w:val="212121"/>
          <w:sz w:val="22"/>
          <w:szCs w:val="22"/>
          <w:shd w:val="clear" w:color="auto" w:fill="FFFFFF"/>
        </w:rPr>
        <w:t xml:space="preserve">Za objednávateľa je poverený </w:t>
      </w:r>
      <w:r w:rsidR="3D9359AB" w:rsidRPr="57F32E0F">
        <w:rPr>
          <w:rFonts w:asciiTheme="minorHAnsi" w:hAnsiTheme="minorHAnsi" w:cstheme="minorBidi"/>
          <w:color w:val="212121"/>
          <w:sz w:val="22"/>
          <w:szCs w:val="22"/>
          <w:shd w:val="clear" w:color="auto" w:fill="FFFFFF"/>
        </w:rPr>
        <w:t>prevziať</w:t>
      </w:r>
      <w:r w:rsidRPr="57F32E0F">
        <w:rPr>
          <w:rFonts w:asciiTheme="minorHAnsi" w:hAnsiTheme="minorHAnsi" w:cstheme="minorBidi"/>
          <w:color w:val="212121"/>
          <w:sz w:val="22"/>
          <w:szCs w:val="22"/>
          <w:shd w:val="clear" w:color="auto" w:fill="FFFFFF"/>
        </w:rPr>
        <w:t xml:space="preserve"> dielo</w:t>
      </w:r>
      <w:r w:rsidR="3B093BA7" w:rsidRPr="00975D6F">
        <w:rPr>
          <w:rFonts w:asciiTheme="minorHAnsi" w:hAnsiTheme="minorHAnsi" w:cstheme="minorBidi"/>
          <w:color w:val="212121"/>
          <w:sz w:val="22"/>
          <w:szCs w:val="22"/>
          <w:shd w:val="clear" w:color="auto" w:fill="FFFFFF"/>
        </w:rPr>
        <w:t>:</w:t>
      </w:r>
      <w:r w:rsidR="00975D6F" w:rsidRPr="00975D6F">
        <w:rPr>
          <w:rFonts w:asciiTheme="minorHAnsi" w:hAnsiTheme="minorHAnsi" w:cstheme="minorBidi"/>
          <w:color w:val="212121"/>
          <w:sz w:val="22"/>
          <w:szCs w:val="22"/>
          <w:shd w:val="clear" w:color="auto" w:fill="FFFFFF"/>
        </w:rPr>
        <w:t xml:space="preserve"> </w:t>
      </w:r>
    </w:p>
    <w:p w14:paraId="52FD9CD1" w14:textId="58B4A418" w:rsidR="00C10BAA" w:rsidRPr="00B65CAD" w:rsidRDefault="00975D6F" w:rsidP="00975D6F">
      <w:pPr>
        <w:ind w:left="567"/>
        <w:jc w:val="both"/>
        <w:rPr>
          <w:rFonts w:asciiTheme="minorHAnsi" w:hAnsiTheme="minorHAnsi" w:cstheme="minorBidi"/>
          <w:sz w:val="22"/>
          <w:szCs w:val="22"/>
        </w:rPr>
      </w:pPr>
      <w:r w:rsidRPr="00975D6F">
        <w:rPr>
          <w:rFonts w:asciiTheme="minorHAnsi" w:hAnsiTheme="minorHAnsi" w:cstheme="minorBidi"/>
          <w:b/>
          <w:bCs/>
          <w:sz w:val="22"/>
          <w:szCs w:val="22"/>
        </w:rPr>
        <w:t>Ing. Rastislav Košút</w:t>
      </w:r>
      <w:r w:rsidRPr="00975D6F">
        <w:rPr>
          <w:rFonts w:asciiTheme="minorHAnsi" w:hAnsiTheme="minorHAnsi" w:cstheme="minorBidi"/>
          <w:sz w:val="22"/>
          <w:szCs w:val="22"/>
        </w:rPr>
        <w:t xml:space="preserve">, +421 907 338 876, </w:t>
      </w:r>
      <w:hyperlink r:id="rId12" w:history="1">
        <w:r w:rsidRPr="00975D6F">
          <w:rPr>
            <w:rStyle w:val="Hypertextovprepojenie"/>
            <w:rFonts w:asciiTheme="minorHAnsi" w:hAnsiTheme="minorHAnsi" w:cstheme="minorBidi"/>
            <w:sz w:val="22"/>
            <w:szCs w:val="22"/>
          </w:rPr>
          <w:t>rastislav.kosut@mhth.sk</w:t>
        </w:r>
      </w:hyperlink>
    </w:p>
    <w:p w14:paraId="58291BD0" w14:textId="1D232E85" w:rsidR="008559FD" w:rsidRPr="00C149C7" w:rsidRDefault="008559FD" w:rsidP="008559FD">
      <w:pPr>
        <w:ind w:left="567"/>
        <w:jc w:val="both"/>
        <w:rPr>
          <w:rFonts w:asciiTheme="minorHAnsi" w:hAnsiTheme="minorHAnsi" w:cstheme="minorHAnsi"/>
          <w:sz w:val="22"/>
          <w:szCs w:val="22"/>
        </w:rPr>
      </w:pPr>
      <w:r w:rsidRPr="00C149C7">
        <w:rPr>
          <w:rFonts w:asciiTheme="minorHAnsi" w:hAnsiTheme="minorHAnsi" w:cstheme="minorBidi"/>
          <w:sz w:val="22"/>
          <w:szCs w:val="22"/>
        </w:rPr>
        <w:t xml:space="preserve">Objednávateľ si vyhradzuje právo kedykoľvek zmeniť osobu podľa predchádzajúcej vety, pričom na zmenu sa nevyžaduje uzatvorenie písomného dodatku k tejto zmluve. </w:t>
      </w:r>
    </w:p>
    <w:p w14:paraId="678144EF" w14:textId="39F33ABF" w:rsidR="00B65CAD" w:rsidRPr="00B65CAD" w:rsidRDefault="00B65CAD" w:rsidP="57F32E0F">
      <w:pPr>
        <w:jc w:val="both"/>
        <w:rPr>
          <w:rFonts w:asciiTheme="minorHAnsi" w:hAnsiTheme="minorHAnsi" w:cstheme="minorBidi"/>
          <w:sz w:val="22"/>
          <w:szCs w:val="22"/>
        </w:rPr>
      </w:pPr>
    </w:p>
    <w:p w14:paraId="55B898F1" w14:textId="448BB046" w:rsidR="00B65CAD" w:rsidRPr="0017593D" w:rsidRDefault="00B65CAD" w:rsidP="009F4872">
      <w:pPr>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Protokol o odovzdaní a</w:t>
      </w:r>
      <w:r w:rsidR="008B1646" w:rsidRPr="3A988EAA">
        <w:rPr>
          <w:rFonts w:asciiTheme="minorHAnsi" w:hAnsiTheme="minorHAnsi" w:cstheme="minorBidi"/>
          <w:sz w:val="22"/>
          <w:szCs w:val="22"/>
        </w:rPr>
        <w:t> </w:t>
      </w:r>
      <w:r w:rsidRPr="3A988EAA">
        <w:rPr>
          <w:rFonts w:asciiTheme="minorHAnsi" w:hAnsiTheme="minorHAnsi" w:cstheme="minorBidi"/>
          <w:sz w:val="22"/>
          <w:szCs w:val="22"/>
        </w:rPr>
        <w:t>prevzatí</w:t>
      </w:r>
      <w:r w:rsidR="008B1646" w:rsidRPr="3A988EAA">
        <w:rPr>
          <w:rFonts w:asciiTheme="minorHAnsi" w:hAnsiTheme="minorHAnsi" w:cstheme="minorBidi"/>
          <w:sz w:val="22"/>
          <w:szCs w:val="22"/>
        </w:rPr>
        <w:t xml:space="preserve"> a protokol o odstránení vád a nedorobkov</w:t>
      </w:r>
      <w:r w:rsidRPr="3A988EAA">
        <w:rPr>
          <w:rFonts w:asciiTheme="minorHAnsi" w:hAnsiTheme="minorHAnsi" w:cstheme="minorBidi"/>
          <w:sz w:val="22"/>
          <w:szCs w:val="22"/>
        </w:rPr>
        <w:t xml:space="preserve"> diela bud</w:t>
      </w:r>
      <w:r w:rsidR="008B1646" w:rsidRPr="3A988EAA">
        <w:rPr>
          <w:rFonts w:asciiTheme="minorHAnsi" w:hAnsiTheme="minorHAnsi" w:cstheme="minorBidi"/>
          <w:sz w:val="22"/>
          <w:szCs w:val="22"/>
        </w:rPr>
        <w:t>ú</w:t>
      </w:r>
      <w:r w:rsidRPr="3A988EAA">
        <w:rPr>
          <w:rFonts w:asciiTheme="minorHAnsi" w:hAnsiTheme="minorHAnsi" w:cstheme="minorBidi"/>
          <w:sz w:val="22"/>
          <w:szCs w:val="22"/>
        </w:rPr>
        <w:t xml:space="preserve"> vyhotoven</w:t>
      </w:r>
      <w:r w:rsidR="008B1646" w:rsidRPr="3A988EAA">
        <w:rPr>
          <w:rFonts w:asciiTheme="minorHAnsi" w:hAnsiTheme="minorHAnsi" w:cstheme="minorBidi"/>
          <w:sz w:val="22"/>
          <w:szCs w:val="22"/>
        </w:rPr>
        <w:t>é</w:t>
      </w:r>
      <w:r w:rsidRPr="3A988EAA">
        <w:rPr>
          <w:rFonts w:asciiTheme="minorHAnsi" w:hAnsiTheme="minorHAnsi" w:cstheme="minorBidi"/>
          <w:sz w:val="22"/>
          <w:szCs w:val="22"/>
        </w:rPr>
        <w:t xml:space="preserve"> v dvoch rovnopisoch. </w:t>
      </w:r>
    </w:p>
    <w:p w14:paraId="6675DD88" w14:textId="77777777" w:rsidR="00C10BAA" w:rsidRPr="0017593D" w:rsidRDefault="00C10BAA" w:rsidP="00C10BAA">
      <w:pPr>
        <w:tabs>
          <w:tab w:val="num" w:pos="567"/>
        </w:tabs>
        <w:ind w:left="720"/>
        <w:jc w:val="both"/>
        <w:rPr>
          <w:rFonts w:asciiTheme="minorHAnsi" w:hAnsiTheme="minorHAnsi" w:cstheme="minorHAnsi"/>
          <w:sz w:val="22"/>
          <w:szCs w:val="22"/>
        </w:rPr>
      </w:pPr>
    </w:p>
    <w:p w14:paraId="3AB62648" w14:textId="77777777" w:rsidR="00260B3C" w:rsidRPr="0017593D" w:rsidRDefault="00260B3C" w:rsidP="00825739">
      <w:pPr>
        <w:tabs>
          <w:tab w:val="num" w:pos="567"/>
        </w:tabs>
        <w:jc w:val="both"/>
        <w:rPr>
          <w:rFonts w:asciiTheme="minorHAnsi" w:hAnsiTheme="minorHAnsi" w:cstheme="minorHAnsi"/>
          <w:sz w:val="22"/>
          <w:szCs w:val="22"/>
        </w:rPr>
      </w:pPr>
    </w:p>
    <w:p w14:paraId="78E75FB6" w14:textId="77777777" w:rsidR="00C10BAA" w:rsidRPr="0017593D" w:rsidRDefault="00C10BAA" w:rsidP="009F4872">
      <w:pPr>
        <w:numPr>
          <w:ilvl w:val="0"/>
          <w:numId w:val="8"/>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ZODPOVEDNOSŤ ZA VADY</w:t>
      </w:r>
    </w:p>
    <w:p w14:paraId="5F4FB4DD" w14:textId="77777777" w:rsidR="00C10BAA" w:rsidRPr="0017593D" w:rsidRDefault="00C10BAA" w:rsidP="00C10BAA">
      <w:pPr>
        <w:tabs>
          <w:tab w:val="num" w:pos="567"/>
        </w:tabs>
        <w:jc w:val="both"/>
        <w:rPr>
          <w:rFonts w:asciiTheme="minorHAnsi" w:hAnsiTheme="minorHAnsi" w:cstheme="minorHAnsi"/>
          <w:sz w:val="22"/>
          <w:szCs w:val="22"/>
        </w:rPr>
      </w:pPr>
    </w:p>
    <w:p w14:paraId="0FDA63EC" w14:textId="25716712" w:rsidR="00C10BAA" w:rsidRPr="00422CC9" w:rsidRDefault="006B39DB" w:rsidP="009F4872">
      <w:pPr>
        <w:numPr>
          <w:ilvl w:val="1"/>
          <w:numId w:val="8"/>
        </w:numPr>
        <w:tabs>
          <w:tab w:val="clear" w:pos="1534"/>
          <w:tab w:val="num" w:pos="567"/>
        </w:tabs>
        <w:ind w:left="567" w:hanging="567"/>
        <w:jc w:val="both"/>
        <w:rPr>
          <w:rFonts w:asciiTheme="minorHAnsi" w:hAnsiTheme="minorHAnsi" w:cstheme="minorBidi"/>
          <w:sz w:val="22"/>
          <w:szCs w:val="22"/>
        </w:rPr>
      </w:pPr>
      <w:r w:rsidRPr="009A191B">
        <w:rPr>
          <w:rFonts w:asciiTheme="minorHAnsi" w:hAnsiTheme="minorHAnsi" w:cstheme="minorBidi"/>
          <w:sz w:val="22"/>
          <w:szCs w:val="22"/>
        </w:rPr>
        <w:t>Zhotoviteľ poskytuje objednávateľovi záruku za vykonané dielo.</w:t>
      </w:r>
      <w:r>
        <w:t xml:space="preserve"> </w:t>
      </w:r>
      <w:r w:rsidR="00C10BAA" w:rsidRPr="12B38958">
        <w:rPr>
          <w:rFonts w:asciiTheme="minorHAnsi" w:hAnsiTheme="minorHAnsi" w:cstheme="minorBidi"/>
          <w:sz w:val="22"/>
          <w:szCs w:val="22"/>
        </w:rPr>
        <w:t>Zmluvné strany dojednávajú pre dielo záručnú dobu v</w:t>
      </w:r>
      <w:r w:rsidR="00C75AF2" w:rsidRPr="12B38958">
        <w:rPr>
          <w:rFonts w:asciiTheme="minorHAnsi" w:hAnsiTheme="minorHAnsi" w:cstheme="minorBidi"/>
          <w:sz w:val="22"/>
          <w:szCs w:val="22"/>
        </w:rPr>
        <w:t> </w:t>
      </w:r>
      <w:r w:rsidR="00C10BAA" w:rsidRPr="12B38958">
        <w:rPr>
          <w:rFonts w:asciiTheme="minorHAnsi" w:hAnsiTheme="minorHAnsi" w:cstheme="minorBidi"/>
          <w:sz w:val="22"/>
          <w:szCs w:val="22"/>
        </w:rPr>
        <w:t>trvaní</w:t>
      </w:r>
      <w:r w:rsidR="00C75AF2" w:rsidRPr="12B38958">
        <w:rPr>
          <w:rFonts w:asciiTheme="minorHAnsi" w:hAnsiTheme="minorHAnsi" w:cstheme="minorBidi"/>
          <w:sz w:val="22"/>
          <w:szCs w:val="22"/>
        </w:rPr>
        <w:t xml:space="preserve"> </w:t>
      </w:r>
      <w:r w:rsidR="00A70673">
        <w:rPr>
          <w:rFonts w:asciiTheme="minorHAnsi" w:hAnsiTheme="minorHAnsi" w:cstheme="minorBidi"/>
          <w:sz w:val="22"/>
          <w:szCs w:val="22"/>
        </w:rPr>
        <w:t>šesťdesiat (</w:t>
      </w:r>
      <w:r w:rsidR="00C10BAA" w:rsidRPr="12B38958">
        <w:rPr>
          <w:rFonts w:asciiTheme="minorHAnsi" w:hAnsiTheme="minorHAnsi" w:cstheme="minorBidi"/>
          <w:sz w:val="22"/>
          <w:szCs w:val="22"/>
        </w:rPr>
        <w:t>60</w:t>
      </w:r>
      <w:r w:rsidR="00A70673">
        <w:rPr>
          <w:rFonts w:asciiTheme="minorHAnsi" w:hAnsiTheme="minorHAnsi" w:cstheme="minorBidi"/>
          <w:sz w:val="22"/>
          <w:szCs w:val="22"/>
        </w:rPr>
        <w:t>)</w:t>
      </w:r>
      <w:r w:rsidR="00C10BAA" w:rsidRPr="12B38958">
        <w:rPr>
          <w:rFonts w:asciiTheme="minorHAnsi" w:hAnsiTheme="minorHAnsi" w:cstheme="minorBidi"/>
          <w:sz w:val="22"/>
          <w:szCs w:val="22"/>
        </w:rPr>
        <w:t xml:space="preserve"> mesiacov</w:t>
      </w:r>
      <w:r w:rsidR="00C75AF2" w:rsidRPr="0355A02C">
        <w:rPr>
          <w:rFonts w:asciiTheme="minorHAnsi" w:hAnsiTheme="minorHAnsi" w:cstheme="minorBidi"/>
          <w:sz w:val="22"/>
          <w:szCs w:val="22"/>
        </w:rPr>
        <w:t>.</w:t>
      </w:r>
      <w:r w:rsidR="00C75AF2" w:rsidRPr="12B38958">
        <w:rPr>
          <w:rFonts w:asciiTheme="minorHAnsi" w:hAnsiTheme="minorHAnsi" w:cstheme="minorBidi"/>
          <w:sz w:val="22"/>
          <w:szCs w:val="22"/>
        </w:rPr>
        <w:t xml:space="preserve"> Záručná doba</w:t>
      </w:r>
      <w:r w:rsidR="00C10BAA" w:rsidRPr="12B38958">
        <w:rPr>
          <w:rFonts w:asciiTheme="minorHAnsi" w:hAnsiTheme="minorHAnsi" w:cstheme="minorBidi"/>
          <w:sz w:val="22"/>
          <w:szCs w:val="22"/>
        </w:rPr>
        <w:t xml:space="preserve"> začína plynúť dňom prevzatia </w:t>
      </w:r>
      <w:r w:rsidR="00C75AF2" w:rsidRPr="12B38958">
        <w:rPr>
          <w:rFonts w:asciiTheme="minorHAnsi" w:hAnsiTheme="minorHAnsi" w:cstheme="minorBidi"/>
          <w:sz w:val="22"/>
          <w:szCs w:val="22"/>
        </w:rPr>
        <w:t>diela objednávateľom</w:t>
      </w:r>
      <w:r w:rsidR="00CF3BAC" w:rsidRPr="12B38958">
        <w:rPr>
          <w:rFonts w:asciiTheme="minorHAnsi" w:hAnsiTheme="minorHAnsi" w:cstheme="minorBidi"/>
          <w:sz w:val="22"/>
          <w:szCs w:val="22"/>
        </w:rPr>
        <w:t>,</w:t>
      </w:r>
      <w:r w:rsidR="007E37EA" w:rsidRPr="007E37EA">
        <w:rPr>
          <w:rFonts w:asciiTheme="minorHAnsi" w:hAnsiTheme="minorHAnsi" w:cstheme="minorBidi"/>
          <w:sz w:val="22"/>
          <w:szCs w:val="22"/>
        </w:rPr>
        <w:t xml:space="preserve"> </w:t>
      </w:r>
      <w:r w:rsidR="007E37EA">
        <w:rPr>
          <w:rFonts w:asciiTheme="minorHAnsi" w:hAnsiTheme="minorHAnsi" w:cstheme="minorBidi"/>
          <w:sz w:val="22"/>
          <w:szCs w:val="22"/>
        </w:rPr>
        <w:t>bez vád a nedorobkov. Ak budú pri prevzatí diela zistené vady a/alebo nedorobky záručná doba začína plynúť až</w:t>
      </w:r>
      <w:r w:rsidR="00CF3BAC" w:rsidRPr="12B38958">
        <w:rPr>
          <w:rFonts w:asciiTheme="minorHAnsi" w:hAnsiTheme="minorHAnsi" w:cstheme="minorBidi"/>
          <w:sz w:val="22"/>
          <w:szCs w:val="22"/>
        </w:rPr>
        <w:t xml:space="preserve"> po úplnom odstránení všetkých prípadných vád a nedorobkov, na ktorých odstránení sa zmluvné strany dohodli pri odovzdaní a prevzatí diela v protokole o odovzdaní a prevzatí diela</w:t>
      </w:r>
      <w:r w:rsidR="007C7CF6">
        <w:rPr>
          <w:rFonts w:asciiTheme="minorHAnsi" w:hAnsiTheme="minorHAnsi" w:cstheme="minorBidi"/>
          <w:sz w:val="22"/>
          <w:szCs w:val="22"/>
        </w:rPr>
        <w:t>,</w:t>
      </w:r>
      <w:r w:rsidR="007C7CF6" w:rsidRPr="007C7CF6">
        <w:rPr>
          <w:rFonts w:asciiTheme="minorHAnsi" w:hAnsiTheme="minorHAnsi" w:cstheme="minorBidi"/>
          <w:sz w:val="22"/>
          <w:szCs w:val="22"/>
        </w:rPr>
        <w:t xml:space="preserve"> </w:t>
      </w:r>
      <w:proofErr w:type="spellStart"/>
      <w:r w:rsidR="00220203">
        <w:rPr>
          <w:rFonts w:asciiTheme="minorHAnsi" w:hAnsiTheme="minorHAnsi" w:cstheme="minorBidi"/>
          <w:sz w:val="22"/>
          <w:szCs w:val="22"/>
        </w:rPr>
        <w:t>t</w:t>
      </w:r>
      <w:r w:rsidR="007C7CF6">
        <w:rPr>
          <w:rFonts w:asciiTheme="minorHAnsi" w:hAnsiTheme="minorHAnsi" w:cstheme="minorBidi"/>
          <w:sz w:val="22"/>
          <w:szCs w:val="22"/>
        </w:rPr>
        <w:t>.j</w:t>
      </w:r>
      <w:proofErr w:type="spellEnd"/>
      <w:r w:rsidR="007C7CF6">
        <w:rPr>
          <w:rFonts w:asciiTheme="minorHAnsi" w:hAnsiTheme="minorHAnsi" w:cstheme="minorBidi"/>
          <w:sz w:val="22"/>
          <w:szCs w:val="22"/>
        </w:rPr>
        <w:t xml:space="preserve">. dňom podpisu protokolu o odstránení vád a nedorobkov </w:t>
      </w:r>
      <w:r w:rsidR="00B5693E">
        <w:rPr>
          <w:rFonts w:asciiTheme="minorHAnsi" w:hAnsiTheme="minorHAnsi" w:cstheme="minorBidi"/>
          <w:sz w:val="22"/>
          <w:szCs w:val="22"/>
        </w:rPr>
        <w:t>diela</w:t>
      </w:r>
      <w:r w:rsidR="007C7CF6">
        <w:rPr>
          <w:rFonts w:asciiTheme="minorHAnsi" w:hAnsiTheme="minorHAnsi" w:cstheme="minorBidi"/>
          <w:sz w:val="22"/>
          <w:szCs w:val="22"/>
        </w:rPr>
        <w:t xml:space="preserve"> zmluvnými stranami</w:t>
      </w:r>
      <w:r w:rsidR="007C7CF6" w:rsidRPr="50940E6E">
        <w:rPr>
          <w:rFonts w:asciiTheme="minorHAnsi" w:hAnsiTheme="minorHAnsi" w:cstheme="minorBidi"/>
          <w:sz w:val="22"/>
          <w:szCs w:val="22"/>
        </w:rPr>
        <w:t xml:space="preserve">. </w:t>
      </w:r>
      <w:r w:rsidR="00422CC9" w:rsidRPr="00422CC9">
        <w:rPr>
          <w:rFonts w:asciiTheme="minorHAnsi" w:hAnsiTheme="minorHAnsi" w:cstheme="minorBidi"/>
          <w:sz w:val="22"/>
          <w:szCs w:val="22"/>
        </w:rPr>
        <w:t xml:space="preserve"> </w:t>
      </w:r>
    </w:p>
    <w:p w14:paraId="4837FBD9" w14:textId="77777777" w:rsidR="00C10BAA" w:rsidRPr="0017593D" w:rsidRDefault="00C10BAA" w:rsidP="00C10BAA">
      <w:pPr>
        <w:tabs>
          <w:tab w:val="num" w:pos="567"/>
        </w:tabs>
        <w:jc w:val="both"/>
        <w:rPr>
          <w:rFonts w:asciiTheme="minorHAnsi" w:hAnsiTheme="minorHAnsi" w:cstheme="minorHAnsi"/>
          <w:sz w:val="22"/>
          <w:szCs w:val="22"/>
        </w:rPr>
      </w:pPr>
    </w:p>
    <w:p w14:paraId="26C586A1"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lang w:eastAsia="en-GB"/>
        </w:rPr>
        <w:lastRenderedPageBreak/>
        <w:t>Zhotoviteľ preberá záruku, že počas záručnej doby:</w:t>
      </w:r>
    </w:p>
    <w:p w14:paraId="02CA9D51" w14:textId="77777777" w:rsidR="00C10BAA" w:rsidRPr="0017593D" w:rsidRDefault="00C10BAA" w:rsidP="00B725DC">
      <w:pPr>
        <w:numPr>
          <w:ilvl w:val="0"/>
          <w:numId w:val="5"/>
        </w:numPr>
        <w:tabs>
          <w:tab w:val="clear" w:pos="1068"/>
          <w:tab w:val="num" w:pos="567"/>
        </w:tabs>
        <w:spacing w:before="120"/>
        <w:ind w:left="1066" w:hanging="499"/>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dielo bude vykonané presne v súlade so všetkými špecifikáciami podľa tejto zmluvy,</w:t>
      </w:r>
    </w:p>
    <w:p w14:paraId="3201E333" w14:textId="77777777" w:rsidR="00C10BAA" w:rsidRPr="0017593D" w:rsidRDefault="00C10BAA" w:rsidP="00B725DC">
      <w:pPr>
        <w:numPr>
          <w:ilvl w:val="0"/>
          <w:numId w:val="5"/>
        </w:numPr>
        <w:tabs>
          <w:tab w:val="clear" w:pos="1068"/>
          <w:tab w:val="num" w:pos="567"/>
        </w:tabs>
        <w:spacing w:before="120"/>
        <w:ind w:left="1066" w:hanging="499"/>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použité materiály a náhradné diely budú najvyššej kvality a </w:t>
      </w:r>
      <w:proofErr w:type="spellStart"/>
      <w:r w:rsidRPr="0017593D">
        <w:rPr>
          <w:rFonts w:asciiTheme="minorHAnsi" w:hAnsiTheme="minorHAnsi" w:cstheme="minorHAnsi"/>
          <w:bCs/>
          <w:sz w:val="22"/>
          <w:szCs w:val="22"/>
          <w:lang w:eastAsia="en-GB"/>
        </w:rPr>
        <w:t>bezvadné</w:t>
      </w:r>
      <w:proofErr w:type="spellEnd"/>
      <w:r w:rsidRPr="0017593D">
        <w:rPr>
          <w:rFonts w:asciiTheme="minorHAnsi" w:hAnsiTheme="minorHAnsi" w:cstheme="minorHAnsi"/>
          <w:bCs/>
          <w:sz w:val="22"/>
          <w:szCs w:val="22"/>
          <w:lang w:eastAsia="en-GB"/>
        </w:rPr>
        <w:t>,</w:t>
      </w:r>
    </w:p>
    <w:p w14:paraId="0D75ECE8" w14:textId="77777777" w:rsidR="00C10BAA" w:rsidRPr="0017593D" w:rsidRDefault="00C10BAA" w:rsidP="00B725DC">
      <w:pPr>
        <w:numPr>
          <w:ilvl w:val="0"/>
          <w:numId w:val="5"/>
        </w:numPr>
        <w:tabs>
          <w:tab w:val="clear" w:pos="1068"/>
          <w:tab w:val="num" w:pos="567"/>
        </w:tabs>
        <w:spacing w:before="120"/>
        <w:ind w:left="1066" w:hanging="499"/>
        <w:jc w:val="both"/>
        <w:rPr>
          <w:rFonts w:asciiTheme="minorHAnsi" w:hAnsiTheme="minorHAnsi" w:cstheme="minorHAnsi"/>
          <w:bCs/>
          <w:sz w:val="22"/>
          <w:szCs w:val="22"/>
          <w:lang w:eastAsia="en-GB"/>
        </w:rPr>
      </w:pPr>
      <w:r w:rsidRPr="0017593D">
        <w:rPr>
          <w:rFonts w:asciiTheme="minorHAnsi" w:hAnsiTheme="minorHAnsi" w:cstheme="minorHAnsi"/>
          <w:sz w:val="22"/>
          <w:szCs w:val="22"/>
        </w:rPr>
        <w:t>dielo</w:t>
      </w:r>
      <w:r w:rsidRPr="0017593D">
        <w:rPr>
          <w:rFonts w:asciiTheme="minorHAnsi" w:hAnsiTheme="minorHAnsi" w:cstheme="minorHAnsi"/>
          <w:bCs/>
          <w:sz w:val="22"/>
          <w:szCs w:val="22"/>
          <w:lang w:eastAsia="en-GB"/>
        </w:rPr>
        <w:t xml:space="preserve"> bude bezpečné a vhodné na objednávateľom špecifikované účely a bude spĺňať podmienky stanovené </w:t>
      </w:r>
      <w:r w:rsidRPr="0017593D">
        <w:rPr>
          <w:rFonts w:asciiTheme="minorHAnsi" w:hAnsiTheme="minorHAnsi" w:cstheme="minorHAnsi"/>
          <w:bCs/>
          <w:sz w:val="22"/>
          <w:szCs w:val="22"/>
        </w:rPr>
        <w:t>všeobecne záväznými právnymi predpismi, technickými normami, aj keď nie sú právne záväzné, a touto zmluvou,</w:t>
      </w:r>
    </w:p>
    <w:p w14:paraId="000E2E71" w14:textId="1C5B4F21" w:rsidR="00C10BAA" w:rsidRPr="0017593D" w:rsidRDefault="00C10BAA" w:rsidP="00B725DC">
      <w:pPr>
        <w:numPr>
          <w:ilvl w:val="0"/>
          <w:numId w:val="5"/>
        </w:numPr>
        <w:tabs>
          <w:tab w:val="clear" w:pos="1068"/>
          <w:tab w:val="num" w:pos="567"/>
        </w:tabs>
        <w:spacing w:before="120"/>
        <w:ind w:left="1066" w:hanging="499"/>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 xml:space="preserve">objednávateľ získa vlastnícke právo k zariadeniam </w:t>
      </w:r>
      <w:r w:rsidRPr="0017593D">
        <w:rPr>
          <w:rFonts w:asciiTheme="minorHAnsi" w:hAnsiTheme="minorHAnsi" w:cstheme="minorHAnsi"/>
          <w:sz w:val="22"/>
          <w:szCs w:val="22"/>
        </w:rPr>
        <w:t xml:space="preserve">a materiálom dodaných zhotoviteľom </w:t>
      </w:r>
      <w:r w:rsidRPr="0017593D">
        <w:rPr>
          <w:rFonts w:asciiTheme="minorHAnsi" w:hAnsiTheme="minorHAnsi" w:cstheme="minorHAnsi"/>
          <w:bCs/>
          <w:sz w:val="22"/>
          <w:szCs w:val="22"/>
          <w:lang w:eastAsia="en-GB"/>
        </w:rPr>
        <w:t>diela, neobmedzené žiadnymi záložnými právami, bremenami a</w:t>
      </w:r>
      <w:r w:rsidR="005A056F">
        <w:rPr>
          <w:rFonts w:asciiTheme="minorHAnsi" w:hAnsiTheme="minorHAnsi" w:cstheme="minorHAnsi"/>
          <w:bCs/>
          <w:sz w:val="22"/>
          <w:szCs w:val="22"/>
          <w:lang w:eastAsia="en-GB"/>
        </w:rPr>
        <w:t>lebo inými právami tretích osôb a</w:t>
      </w:r>
      <w:r w:rsidRPr="0017593D">
        <w:rPr>
          <w:rFonts w:asciiTheme="minorHAnsi" w:hAnsiTheme="minorHAnsi" w:cstheme="minorHAnsi"/>
          <w:bCs/>
          <w:sz w:val="22"/>
          <w:szCs w:val="22"/>
          <w:lang w:eastAsia="en-GB"/>
        </w:rPr>
        <w:t> skutočnými alebo uplatnenými porušeniami práv k predmetom duševného vlastníctva.</w:t>
      </w:r>
    </w:p>
    <w:p w14:paraId="19EF42E8" w14:textId="77777777" w:rsidR="00D25453" w:rsidRPr="0017593D" w:rsidRDefault="00D25453" w:rsidP="00197D65">
      <w:pPr>
        <w:spacing w:before="120"/>
        <w:ind w:left="1066"/>
        <w:jc w:val="both"/>
        <w:rPr>
          <w:rFonts w:asciiTheme="minorHAnsi" w:hAnsiTheme="minorHAnsi" w:cstheme="minorHAnsi"/>
          <w:bCs/>
          <w:sz w:val="22"/>
          <w:szCs w:val="22"/>
          <w:lang w:eastAsia="en-GB"/>
        </w:rPr>
      </w:pPr>
    </w:p>
    <w:p w14:paraId="2F680BF6" w14:textId="0A8BDAC3"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sz w:val="22"/>
          <w:szCs w:val="22"/>
          <w:u w:val="single"/>
        </w:rPr>
      </w:pPr>
      <w:r w:rsidRPr="3A988EAA">
        <w:rPr>
          <w:rFonts w:asciiTheme="minorHAnsi" w:hAnsiTheme="minorHAnsi" w:cstheme="minorBidi"/>
          <w:sz w:val="22"/>
          <w:szCs w:val="22"/>
        </w:rPr>
        <w:t>Zodpovednosť zhotoviteľa za vady nie je dotknutá tým, že objednávateľ neoznámil zhotoviteľovi vady, resp. vady materiálov a náhradných dielov použitých pri realizácii diela bez zbytočného odkladu potom, čo ich zistiť mal pri vynaložení odbornej starostlivosti pri prehliadke alebo kedykoľvek neskôr. Objednávateľ teda môže reklamovať vady bez obmedzenia času počas celej záručnej doby. Uplatnenie vady musí obsahovať stručný opis vady alebo toho, ako sa vada prejavuje.</w:t>
      </w:r>
    </w:p>
    <w:p w14:paraId="459F9DA1" w14:textId="77777777" w:rsidR="00C10BAA" w:rsidRPr="0017593D" w:rsidRDefault="00C10BAA" w:rsidP="00C10BAA">
      <w:pPr>
        <w:tabs>
          <w:tab w:val="num" w:pos="567"/>
        </w:tabs>
        <w:jc w:val="both"/>
        <w:rPr>
          <w:rFonts w:asciiTheme="minorHAnsi" w:hAnsiTheme="minorHAnsi" w:cstheme="minorHAnsi"/>
          <w:sz w:val="22"/>
          <w:szCs w:val="22"/>
          <w:u w:val="single"/>
        </w:rPr>
      </w:pPr>
    </w:p>
    <w:p w14:paraId="688D7020" w14:textId="72C989FD" w:rsidR="004F48BB" w:rsidRPr="0017593D" w:rsidRDefault="00C75AF2" w:rsidP="009F4872">
      <w:pPr>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 xml:space="preserve">Zhotoviteľ je povinný bezodkladne, najneskôr do 24 hodín od doručenia reklamácie dohodnúť s objednávateľom termín nástupu a odstránenia reklamovanej vady, ktoré potvrdí písomne alebo e-mailom. Objednávateľ môže zhotoviteľovi oznámiť vady  aj formou e-mailu, a to na adrese </w:t>
      </w:r>
      <w:r w:rsidRPr="3A988EAA">
        <w:rPr>
          <w:rFonts w:asciiTheme="minorHAnsi" w:hAnsiTheme="minorHAnsi" w:cstheme="minorBidi"/>
          <w:sz w:val="22"/>
          <w:szCs w:val="22"/>
          <w:highlight w:val="yellow"/>
        </w:rPr>
        <w:t>....................@........................</w:t>
      </w:r>
      <w:r w:rsidRPr="3A988EAA">
        <w:rPr>
          <w:rFonts w:asciiTheme="minorHAnsi" w:hAnsiTheme="minorHAnsi" w:cstheme="minorBidi"/>
          <w:sz w:val="22"/>
          <w:szCs w:val="22"/>
        </w:rPr>
        <w:t xml:space="preserve"> Ak k dohode nedôjde, je zhotoviteľ povinný nastúpiť na opravu bezodkladne, najneskôr do 48 hodín od doručenia reklamácie a vadu odstrániť bezodkladne, najneskôr do </w:t>
      </w:r>
      <w:r w:rsidR="006F1D1C">
        <w:rPr>
          <w:rFonts w:asciiTheme="minorHAnsi" w:hAnsiTheme="minorHAnsi" w:cstheme="minorBidi"/>
          <w:sz w:val="22"/>
          <w:szCs w:val="22"/>
        </w:rPr>
        <w:t>päť (</w:t>
      </w:r>
      <w:r w:rsidRPr="3A988EAA">
        <w:rPr>
          <w:rFonts w:asciiTheme="minorHAnsi" w:hAnsiTheme="minorHAnsi" w:cstheme="minorBidi"/>
          <w:sz w:val="22"/>
          <w:szCs w:val="22"/>
        </w:rPr>
        <w:t>5</w:t>
      </w:r>
      <w:r w:rsidR="006F1D1C">
        <w:rPr>
          <w:rFonts w:asciiTheme="minorHAnsi" w:hAnsiTheme="minorHAnsi" w:cstheme="minorBidi"/>
          <w:sz w:val="22"/>
          <w:szCs w:val="22"/>
        </w:rPr>
        <w:t>)</w:t>
      </w:r>
      <w:r w:rsidRPr="3A988EAA">
        <w:rPr>
          <w:rFonts w:asciiTheme="minorHAnsi" w:hAnsiTheme="minorHAnsi" w:cstheme="minorBidi"/>
          <w:sz w:val="22"/>
          <w:szCs w:val="22"/>
        </w:rPr>
        <w:t xml:space="preserve"> dní od nastúpenia na opravu. V reklamácii objednávateľ uvedie kontaktnú osobu. O odstránení </w:t>
      </w:r>
      <w:r w:rsidR="00A708F3" w:rsidRPr="3A988EAA">
        <w:rPr>
          <w:rFonts w:asciiTheme="minorHAnsi" w:hAnsiTheme="minorHAnsi" w:cstheme="minorBidi"/>
          <w:sz w:val="22"/>
          <w:szCs w:val="22"/>
        </w:rPr>
        <w:t xml:space="preserve">vád </w:t>
      </w:r>
      <w:r w:rsidRPr="3A988EAA">
        <w:rPr>
          <w:rFonts w:asciiTheme="minorHAnsi" w:hAnsiTheme="minorHAnsi" w:cstheme="minorBidi"/>
          <w:sz w:val="22"/>
          <w:szCs w:val="22"/>
        </w:rPr>
        <w:t xml:space="preserve"> spíše zhotoviteľ protokol, ktorý podpíšu oprávnení zástupcovia zmluvných strán</w:t>
      </w:r>
      <w:r w:rsidR="001027E8">
        <w:rPr>
          <w:rFonts w:asciiTheme="minorHAnsi" w:hAnsiTheme="minorHAnsi" w:cstheme="minorBidi"/>
          <w:sz w:val="22"/>
          <w:szCs w:val="22"/>
        </w:rPr>
        <w:t xml:space="preserve"> </w:t>
      </w:r>
      <w:r w:rsidRPr="3A988EAA">
        <w:rPr>
          <w:rFonts w:asciiTheme="minorHAnsi" w:hAnsiTheme="minorHAnsi" w:cstheme="minorBidi"/>
          <w:sz w:val="22"/>
          <w:szCs w:val="22"/>
        </w:rPr>
        <w:t>.</w:t>
      </w:r>
    </w:p>
    <w:p w14:paraId="151371F1" w14:textId="77777777" w:rsidR="004F48BB" w:rsidRPr="0017593D" w:rsidRDefault="004F48BB" w:rsidP="004F48BB">
      <w:pPr>
        <w:pStyle w:val="Odsekzoznamu"/>
        <w:rPr>
          <w:rFonts w:asciiTheme="minorHAnsi" w:hAnsiTheme="minorHAnsi" w:cstheme="minorHAnsi"/>
          <w:sz w:val="22"/>
          <w:szCs w:val="22"/>
        </w:rPr>
      </w:pPr>
    </w:p>
    <w:p w14:paraId="2606D6C3" w14:textId="678D81FE" w:rsidR="004F48BB" w:rsidRDefault="004F48BB" w:rsidP="009F4872">
      <w:pPr>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Ak zhotoviteľ nenastúpi na opravu alebo nezabezpečí úplné odstránenie vád v</w:t>
      </w:r>
      <w:r w:rsidR="008B1646" w:rsidRPr="3A988EAA">
        <w:rPr>
          <w:rFonts w:asciiTheme="minorHAnsi" w:hAnsiTheme="minorHAnsi" w:cstheme="minorBidi"/>
          <w:sz w:val="22"/>
          <w:szCs w:val="22"/>
        </w:rPr>
        <w:t> </w:t>
      </w:r>
      <w:r w:rsidRPr="3A988EAA">
        <w:rPr>
          <w:rFonts w:asciiTheme="minorHAnsi" w:hAnsiTheme="minorHAnsi" w:cstheme="minorBidi"/>
          <w:sz w:val="22"/>
          <w:szCs w:val="22"/>
        </w:rPr>
        <w:t>lehot</w:t>
      </w:r>
      <w:r w:rsidR="008B1646" w:rsidRPr="3A988EAA">
        <w:rPr>
          <w:rFonts w:asciiTheme="minorHAnsi" w:hAnsiTheme="minorHAnsi" w:cstheme="minorBidi"/>
          <w:sz w:val="22"/>
          <w:szCs w:val="22"/>
        </w:rPr>
        <w:t>ách uvedených v tomto</w:t>
      </w:r>
      <w:r w:rsidRPr="3A988EAA">
        <w:rPr>
          <w:rFonts w:asciiTheme="minorHAnsi" w:hAnsiTheme="minorHAnsi" w:cstheme="minorBidi"/>
          <w:sz w:val="22"/>
          <w:szCs w:val="22"/>
        </w:rPr>
        <w:t xml:space="preserve"> článku zmluvy, je objednávateľ kedykoľvek oprávnený odstrániť vady sám alebo prostredníctvom tretej osoby, pričom náklady na to vynaložené</w:t>
      </w:r>
      <w:r w:rsidR="00636FBA">
        <w:rPr>
          <w:rFonts w:asciiTheme="minorHAnsi" w:hAnsiTheme="minorHAnsi" w:cstheme="minorBidi"/>
          <w:sz w:val="22"/>
          <w:szCs w:val="22"/>
        </w:rPr>
        <w:t>,</w:t>
      </w:r>
      <w:r w:rsidRPr="3A988EAA">
        <w:rPr>
          <w:rFonts w:asciiTheme="minorHAnsi" w:hAnsiTheme="minorHAnsi" w:cstheme="minorBidi"/>
          <w:sz w:val="22"/>
          <w:szCs w:val="22"/>
        </w:rPr>
        <w:t xml:space="preserve"> </w:t>
      </w:r>
      <w:r w:rsidR="001C7436">
        <w:rPr>
          <w:rFonts w:asciiTheme="minorHAnsi" w:hAnsiTheme="minorHAnsi" w:cstheme="minorBidi"/>
          <w:sz w:val="22"/>
          <w:szCs w:val="22"/>
        </w:rPr>
        <w:t>riziko  a nebezpečenstvo s tým spojené</w:t>
      </w:r>
      <w:r w:rsidR="001C7436" w:rsidRPr="3A988EAA">
        <w:rPr>
          <w:rFonts w:asciiTheme="minorHAnsi" w:hAnsiTheme="minorHAnsi" w:cstheme="minorBidi"/>
          <w:sz w:val="22"/>
          <w:szCs w:val="22"/>
        </w:rPr>
        <w:t xml:space="preserve"> znáša zhotoviteľ</w:t>
      </w:r>
      <w:r w:rsidR="001C7436">
        <w:rPr>
          <w:rFonts w:asciiTheme="minorHAnsi" w:hAnsiTheme="minorHAnsi" w:cstheme="minorBidi"/>
          <w:sz w:val="22"/>
          <w:szCs w:val="22"/>
        </w:rPr>
        <w:t>, a to bez straty svojich práv vyplývajúcich zo záruk podľa tejto zmluvy</w:t>
      </w:r>
      <w:r w:rsidRPr="3A988EAA">
        <w:rPr>
          <w:rFonts w:asciiTheme="minorHAnsi" w:hAnsiTheme="minorHAnsi" w:cstheme="minorBidi"/>
          <w:sz w:val="22"/>
          <w:szCs w:val="22"/>
        </w:rPr>
        <w:t xml:space="preserve">. Možnosť uplatnenia iných nárokov z vád vyplývajúcich </w:t>
      </w:r>
      <w:r w:rsidR="00126623" w:rsidRPr="3A988EAA">
        <w:rPr>
          <w:rFonts w:asciiTheme="minorHAnsi" w:hAnsiTheme="minorHAnsi" w:cstheme="minorBidi"/>
          <w:sz w:val="22"/>
          <w:szCs w:val="22"/>
        </w:rPr>
        <w:t>z</w:t>
      </w:r>
      <w:r w:rsidR="00126623">
        <w:rPr>
          <w:rFonts w:asciiTheme="minorHAnsi" w:hAnsiTheme="minorHAnsi" w:cstheme="minorBidi"/>
          <w:sz w:val="22"/>
          <w:szCs w:val="22"/>
        </w:rPr>
        <w:t xml:space="preserve">o zákona č. 513/1991 Zb. Obchodný zákonník v znení neskorších predpisov </w:t>
      </w:r>
      <w:r w:rsidR="00B6416E">
        <w:rPr>
          <w:rFonts w:asciiTheme="minorHAnsi" w:hAnsiTheme="minorHAnsi" w:cstheme="minorBidi"/>
          <w:sz w:val="22"/>
          <w:szCs w:val="22"/>
        </w:rPr>
        <w:t>(ďalej len „</w:t>
      </w:r>
      <w:r w:rsidRPr="00CA4AAE">
        <w:rPr>
          <w:rFonts w:asciiTheme="minorHAnsi" w:hAnsiTheme="minorHAnsi" w:cstheme="minorBidi"/>
          <w:b/>
          <w:bCs/>
          <w:sz w:val="22"/>
          <w:szCs w:val="22"/>
        </w:rPr>
        <w:t>Obchodn</w:t>
      </w:r>
      <w:r w:rsidR="00C620AC">
        <w:rPr>
          <w:rFonts w:asciiTheme="minorHAnsi" w:hAnsiTheme="minorHAnsi" w:cstheme="minorBidi"/>
          <w:b/>
          <w:bCs/>
          <w:sz w:val="22"/>
          <w:szCs w:val="22"/>
        </w:rPr>
        <w:t>ý</w:t>
      </w:r>
      <w:r w:rsidRPr="004319D3">
        <w:rPr>
          <w:rFonts w:asciiTheme="minorHAnsi" w:hAnsiTheme="minorHAnsi" w:cstheme="minorBidi"/>
          <w:b/>
          <w:bCs/>
          <w:sz w:val="22"/>
          <w:szCs w:val="22"/>
        </w:rPr>
        <w:t xml:space="preserve"> zákonník</w:t>
      </w:r>
      <w:r w:rsidR="00B6416E">
        <w:rPr>
          <w:rFonts w:asciiTheme="minorHAnsi" w:hAnsiTheme="minorHAnsi" w:cstheme="minorBidi"/>
          <w:sz w:val="22"/>
          <w:szCs w:val="22"/>
        </w:rPr>
        <w:t>“)</w:t>
      </w:r>
      <w:r w:rsidRPr="3A988EAA">
        <w:rPr>
          <w:rFonts w:asciiTheme="minorHAnsi" w:hAnsiTheme="minorHAnsi" w:cstheme="minorBidi"/>
          <w:sz w:val="22"/>
          <w:szCs w:val="22"/>
        </w:rPr>
        <w:t xml:space="preserve"> alebo tejto zmluvy tým nie je dotknutá.</w:t>
      </w:r>
    </w:p>
    <w:p w14:paraId="6C0D4571" w14:textId="77777777" w:rsidR="00BE6483" w:rsidRDefault="00BE6483" w:rsidP="00BE6483">
      <w:pPr>
        <w:pStyle w:val="Odsekzoznamu"/>
        <w:rPr>
          <w:rFonts w:asciiTheme="minorHAnsi" w:hAnsiTheme="minorHAnsi" w:cstheme="minorHAnsi"/>
          <w:sz w:val="22"/>
          <w:szCs w:val="22"/>
        </w:rPr>
      </w:pPr>
    </w:p>
    <w:p w14:paraId="0F05C96E" w14:textId="5923E3B9" w:rsidR="00BE6483" w:rsidRPr="007F508C" w:rsidRDefault="00F429E2" w:rsidP="009F4872">
      <w:pPr>
        <w:pStyle w:val="Odsekzoznamu"/>
        <w:numPr>
          <w:ilvl w:val="1"/>
          <w:numId w:val="8"/>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Dĺžka záručnej doby sa v prípade vád, ktoré bránia riadnemu užívaniu diela prerušuje po dobu existencie týchto vád a začína plynúť opätovne až dňom nasledujúcim po dni</w:t>
      </w:r>
      <w:r w:rsidR="004610F1" w:rsidRPr="3A988EAA">
        <w:rPr>
          <w:rFonts w:asciiTheme="minorHAnsi" w:hAnsiTheme="minorHAnsi" w:cstheme="minorBidi"/>
          <w:sz w:val="22"/>
          <w:szCs w:val="22"/>
        </w:rPr>
        <w:t xml:space="preserve"> riadneho</w:t>
      </w:r>
      <w:r w:rsidRPr="3A988EAA">
        <w:rPr>
          <w:rFonts w:asciiTheme="minorHAnsi" w:hAnsiTheme="minorHAnsi" w:cstheme="minorBidi"/>
          <w:sz w:val="22"/>
          <w:szCs w:val="22"/>
        </w:rPr>
        <w:t xml:space="preserve"> odstránenia týchto vád</w:t>
      </w:r>
      <w:r w:rsidR="004610F1" w:rsidRPr="3A988EAA">
        <w:rPr>
          <w:rFonts w:asciiTheme="minorHAnsi" w:hAnsiTheme="minorHAnsi" w:cstheme="minorBidi"/>
          <w:sz w:val="22"/>
          <w:szCs w:val="22"/>
        </w:rPr>
        <w:t>.</w:t>
      </w:r>
    </w:p>
    <w:p w14:paraId="1C8B0FF5" w14:textId="77777777" w:rsidR="007F508C" w:rsidRPr="00422CC9" w:rsidRDefault="007F508C" w:rsidP="00CA4AAE">
      <w:pPr>
        <w:jc w:val="both"/>
        <w:rPr>
          <w:rFonts w:asciiTheme="minorHAnsi" w:hAnsiTheme="minorHAnsi" w:cstheme="minorHAnsi"/>
          <w:sz w:val="22"/>
          <w:szCs w:val="22"/>
        </w:rPr>
      </w:pPr>
    </w:p>
    <w:p w14:paraId="5B916BFA" w14:textId="2C0E8EF3" w:rsidR="00C10BAA" w:rsidRPr="00DA3FB7" w:rsidRDefault="007F508C" w:rsidP="009F4872">
      <w:pPr>
        <w:pStyle w:val="Odsekzoznamu"/>
        <w:numPr>
          <w:ilvl w:val="1"/>
          <w:numId w:val="8"/>
        </w:numPr>
        <w:spacing w:after="200" w:line="276" w:lineRule="auto"/>
        <w:ind w:left="567" w:hanging="567"/>
        <w:contextualSpacing/>
        <w:jc w:val="both"/>
        <w:rPr>
          <w:rFonts w:asciiTheme="minorHAnsi" w:hAnsiTheme="minorHAnsi" w:cstheme="minorBidi"/>
          <w:sz w:val="22"/>
          <w:szCs w:val="22"/>
        </w:rPr>
      </w:pPr>
      <w:r w:rsidRPr="008808A2">
        <w:rPr>
          <w:rFonts w:asciiTheme="minorHAnsi" w:hAnsiTheme="minorHAnsi" w:cstheme="minorBidi"/>
          <w:sz w:val="22"/>
          <w:szCs w:val="22"/>
        </w:rPr>
        <w:t xml:space="preserve">Všetky náklady spojené s odstránením reklamovaných vád diela bude znášať v celom rozsahu zhotoviteľ. </w:t>
      </w:r>
    </w:p>
    <w:p w14:paraId="10E55A6C" w14:textId="77777777" w:rsidR="00397C82" w:rsidRPr="00397C82" w:rsidRDefault="00397C82" w:rsidP="00397C82">
      <w:pPr>
        <w:pStyle w:val="Odsekzoznamu"/>
        <w:rPr>
          <w:rFonts w:asciiTheme="minorHAnsi" w:hAnsiTheme="minorHAnsi" w:cstheme="minorBidi"/>
          <w:sz w:val="22"/>
          <w:szCs w:val="22"/>
        </w:rPr>
      </w:pPr>
    </w:p>
    <w:p w14:paraId="36DB29F5" w14:textId="77777777" w:rsidR="00397C82" w:rsidRDefault="00397C82" w:rsidP="00397C82">
      <w:pPr>
        <w:spacing w:after="200" w:line="276" w:lineRule="auto"/>
        <w:contextualSpacing/>
        <w:jc w:val="both"/>
        <w:rPr>
          <w:rFonts w:asciiTheme="minorHAnsi" w:hAnsiTheme="minorHAnsi" w:cstheme="minorBidi"/>
          <w:sz w:val="22"/>
          <w:szCs w:val="22"/>
        </w:rPr>
      </w:pPr>
    </w:p>
    <w:p w14:paraId="4D545333" w14:textId="77777777" w:rsidR="00397C82" w:rsidRDefault="00397C82" w:rsidP="00397C82">
      <w:pPr>
        <w:spacing w:after="200" w:line="276" w:lineRule="auto"/>
        <w:contextualSpacing/>
        <w:jc w:val="both"/>
        <w:rPr>
          <w:rFonts w:asciiTheme="minorHAnsi" w:hAnsiTheme="minorHAnsi" w:cstheme="minorBidi"/>
          <w:sz w:val="22"/>
          <w:szCs w:val="22"/>
        </w:rPr>
      </w:pPr>
    </w:p>
    <w:p w14:paraId="4758FE02" w14:textId="77777777" w:rsidR="00397C82" w:rsidRDefault="00397C82" w:rsidP="00397C82">
      <w:pPr>
        <w:spacing w:after="200" w:line="276" w:lineRule="auto"/>
        <w:contextualSpacing/>
        <w:jc w:val="both"/>
        <w:rPr>
          <w:rFonts w:asciiTheme="minorHAnsi" w:hAnsiTheme="minorHAnsi" w:cstheme="minorBidi"/>
          <w:sz w:val="22"/>
          <w:szCs w:val="22"/>
        </w:rPr>
      </w:pPr>
    </w:p>
    <w:p w14:paraId="29F0557B" w14:textId="77777777" w:rsidR="00397C82" w:rsidRPr="00397C82" w:rsidRDefault="00397C82" w:rsidP="00397C82">
      <w:pPr>
        <w:spacing w:after="200" w:line="276" w:lineRule="auto"/>
        <w:contextualSpacing/>
        <w:jc w:val="both"/>
        <w:rPr>
          <w:rFonts w:asciiTheme="minorHAnsi" w:hAnsiTheme="minorHAnsi" w:cstheme="minorBidi"/>
          <w:sz w:val="22"/>
          <w:szCs w:val="22"/>
        </w:rPr>
      </w:pPr>
    </w:p>
    <w:p w14:paraId="74E8472F" w14:textId="0910AFBC" w:rsidR="00C10BAA" w:rsidRPr="0017593D" w:rsidRDefault="00C10BAA" w:rsidP="009F4872">
      <w:pPr>
        <w:numPr>
          <w:ilvl w:val="0"/>
          <w:numId w:val="8"/>
        </w:numPr>
        <w:tabs>
          <w:tab w:val="clear" w:pos="705"/>
          <w:tab w:val="num" w:pos="567"/>
        </w:tabs>
        <w:jc w:val="both"/>
        <w:rPr>
          <w:rFonts w:asciiTheme="minorHAnsi" w:hAnsiTheme="minorHAnsi" w:cstheme="minorBidi"/>
          <w:b/>
          <w:sz w:val="22"/>
          <w:szCs w:val="22"/>
        </w:rPr>
      </w:pPr>
      <w:r w:rsidRPr="5E222A7A">
        <w:rPr>
          <w:rFonts w:asciiTheme="minorHAnsi" w:hAnsiTheme="minorHAnsi" w:cstheme="minorBidi"/>
          <w:b/>
          <w:bCs/>
          <w:sz w:val="22"/>
          <w:szCs w:val="22"/>
        </w:rPr>
        <w:t>SANKCIE</w:t>
      </w:r>
    </w:p>
    <w:p w14:paraId="0DFFCF76" w14:textId="77777777" w:rsidR="00C10BAA" w:rsidRPr="0017593D" w:rsidRDefault="00C10BAA" w:rsidP="00C10BAA">
      <w:pPr>
        <w:tabs>
          <w:tab w:val="num" w:pos="567"/>
        </w:tabs>
        <w:jc w:val="both"/>
        <w:rPr>
          <w:rFonts w:asciiTheme="minorHAnsi" w:hAnsiTheme="minorHAnsi" w:cstheme="minorHAnsi"/>
          <w:b/>
          <w:sz w:val="22"/>
          <w:szCs w:val="22"/>
        </w:rPr>
      </w:pPr>
    </w:p>
    <w:p w14:paraId="29C69F3C" w14:textId="540E14E8" w:rsidR="00B966DF" w:rsidRDefault="00C10BAA" w:rsidP="009F4872">
      <w:pPr>
        <w:numPr>
          <w:ilvl w:val="1"/>
          <w:numId w:val="8"/>
        </w:numPr>
        <w:tabs>
          <w:tab w:val="left" w:pos="567"/>
        </w:tabs>
        <w:ind w:left="567" w:hanging="567"/>
        <w:jc w:val="both"/>
        <w:rPr>
          <w:rFonts w:asciiTheme="minorHAnsi" w:hAnsiTheme="minorHAnsi" w:cstheme="minorBidi"/>
          <w:color w:val="000000" w:themeColor="text1"/>
          <w:sz w:val="22"/>
          <w:szCs w:val="22"/>
        </w:rPr>
      </w:pPr>
      <w:r w:rsidRPr="008A7142">
        <w:rPr>
          <w:rFonts w:asciiTheme="minorHAnsi" w:hAnsiTheme="minorHAnsi" w:cstheme="minorBidi"/>
          <w:color w:val="000000" w:themeColor="text1"/>
          <w:sz w:val="22"/>
          <w:szCs w:val="22"/>
        </w:rPr>
        <w:lastRenderedPageBreak/>
        <w:t>V prípade, že sa zhotoviteľ dostane do omeškania so splnením záväzku vykonať dielo</w:t>
      </w:r>
      <w:r w:rsidR="00B966DF" w:rsidRPr="008A7142">
        <w:rPr>
          <w:rFonts w:asciiTheme="minorHAnsi" w:hAnsiTheme="minorHAnsi" w:cstheme="minorBidi"/>
          <w:color w:val="000000" w:themeColor="text1"/>
          <w:sz w:val="22"/>
          <w:szCs w:val="22"/>
        </w:rPr>
        <w:t xml:space="preserve"> v lehote stanovenej v tejto zmluve</w:t>
      </w:r>
      <w:r w:rsidRPr="008A7142">
        <w:rPr>
          <w:rFonts w:asciiTheme="minorHAnsi" w:hAnsiTheme="minorHAnsi" w:cstheme="minorBidi"/>
          <w:color w:val="000000" w:themeColor="text1"/>
          <w:sz w:val="22"/>
          <w:szCs w:val="22"/>
        </w:rPr>
        <w:t>,</w:t>
      </w:r>
      <w:r w:rsidR="00B966DF" w:rsidRPr="008A7142">
        <w:rPr>
          <w:rFonts w:asciiTheme="minorHAnsi" w:hAnsiTheme="minorHAnsi" w:cstheme="minorBidi"/>
          <w:color w:val="000000" w:themeColor="text1"/>
          <w:sz w:val="22"/>
          <w:szCs w:val="22"/>
        </w:rPr>
        <w:t xml:space="preserve"> je</w:t>
      </w:r>
      <w:r w:rsidRPr="008A7142">
        <w:rPr>
          <w:rFonts w:asciiTheme="minorHAnsi" w:hAnsiTheme="minorHAnsi" w:cstheme="minorBidi"/>
          <w:color w:val="000000" w:themeColor="text1"/>
          <w:sz w:val="22"/>
          <w:szCs w:val="22"/>
        </w:rPr>
        <w:t xml:space="preserve"> objednávateľ oprávnený požadovať od zhotoviteľa zmluvnú pokutu vo výške </w:t>
      </w:r>
      <w:r w:rsidR="00DC7980" w:rsidRPr="008A7142">
        <w:rPr>
          <w:rFonts w:asciiTheme="minorHAnsi" w:hAnsiTheme="minorHAnsi" w:cstheme="minorBidi"/>
          <w:color w:val="000000" w:themeColor="text1"/>
          <w:sz w:val="22"/>
          <w:szCs w:val="22"/>
        </w:rPr>
        <w:t>350</w:t>
      </w:r>
      <w:r w:rsidR="00F3392A">
        <w:rPr>
          <w:rFonts w:asciiTheme="minorHAnsi" w:hAnsiTheme="minorHAnsi" w:cstheme="minorBidi"/>
          <w:color w:val="000000" w:themeColor="text1"/>
          <w:sz w:val="22"/>
          <w:szCs w:val="22"/>
        </w:rPr>
        <w:t>,-</w:t>
      </w:r>
      <w:r w:rsidR="00DC7980" w:rsidRPr="008A7142">
        <w:rPr>
          <w:rFonts w:asciiTheme="minorHAnsi" w:hAnsiTheme="minorHAnsi" w:cstheme="minorBidi"/>
          <w:color w:val="000000" w:themeColor="text1"/>
          <w:sz w:val="22"/>
          <w:szCs w:val="22"/>
        </w:rPr>
        <w:t xml:space="preserve"> </w:t>
      </w:r>
      <w:r w:rsidR="00283AFC" w:rsidRPr="008A7142">
        <w:rPr>
          <w:rFonts w:asciiTheme="minorHAnsi" w:hAnsiTheme="minorHAnsi" w:cstheme="minorBidi"/>
          <w:color w:val="000000" w:themeColor="text1"/>
          <w:sz w:val="22"/>
          <w:szCs w:val="22"/>
        </w:rPr>
        <w:t xml:space="preserve">(slovom: tristopäťdesiat) </w:t>
      </w:r>
      <w:r w:rsidR="00DC7980" w:rsidRPr="008A7142">
        <w:rPr>
          <w:rFonts w:asciiTheme="minorHAnsi" w:hAnsiTheme="minorHAnsi" w:cstheme="minorBidi"/>
          <w:color w:val="000000" w:themeColor="text1"/>
          <w:sz w:val="22"/>
          <w:szCs w:val="22"/>
        </w:rPr>
        <w:t>EUR</w:t>
      </w:r>
      <w:r w:rsidR="008B1646" w:rsidRPr="008A7142">
        <w:rPr>
          <w:rFonts w:asciiTheme="minorHAnsi" w:hAnsiTheme="minorHAnsi" w:cstheme="minorBidi"/>
          <w:color w:val="000000" w:themeColor="text1"/>
          <w:sz w:val="22"/>
          <w:szCs w:val="22"/>
        </w:rPr>
        <w:t>,</w:t>
      </w:r>
      <w:r w:rsidR="00BC1064" w:rsidRPr="008A7142">
        <w:rPr>
          <w:rFonts w:asciiTheme="minorHAnsi" w:hAnsiTheme="minorHAnsi" w:cstheme="minorBidi"/>
          <w:color w:val="000000" w:themeColor="text1"/>
          <w:sz w:val="22"/>
          <w:szCs w:val="22"/>
        </w:rPr>
        <w:t xml:space="preserve"> a to za každý aj začatý deň omeškania</w:t>
      </w:r>
      <w:r w:rsidR="00DC7980" w:rsidRPr="008A7142">
        <w:rPr>
          <w:rFonts w:asciiTheme="minorHAnsi" w:hAnsiTheme="minorHAnsi" w:cstheme="minorBidi"/>
          <w:color w:val="000000" w:themeColor="text1"/>
          <w:sz w:val="22"/>
          <w:szCs w:val="22"/>
        </w:rPr>
        <w:t xml:space="preserve">. </w:t>
      </w:r>
    </w:p>
    <w:p w14:paraId="75EED7BC" w14:textId="77777777" w:rsidR="002E2F19" w:rsidRPr="008A7142" w:rsidRDefault="002E2F19" w:rsidP="002E2F19">
      <w:pPr>
        <w:tabs>
          <w:tab w:val="left" w:pos="567"/>
        </w:tabs>
        <w:jc w:val="both"/>
        <w:rPr>
          <w:rFonts w:asciiTheme="minorHAnsi" w:hAnsiTheme="minorHAnsi" w:cstheme="minorBidi"/>
          <w:color w:val="000000" w:themeColor="text1"/>
          <w:sz w:val="22"/>
          <w:szCs w:val="22"/>
        </w:rPr>
      </w:pPr>
    </w:p>
    <w:p w14:paraId="369C4116" w14:textId="11B1A90E" w:rsidR="00B966DF" w:rsidRPr="002E2F19" w:rsidRDefault="00290C98" w:rsidP="009F4872">
      <w:pPr>
        <w:numPr>
          <w:ilvl w:val="1"/>
          <w:numId w:val="8"/>
        </w:numPr>
        <w:tabs>
          <w:tab w:val="left" w:pos="567"/>
        </w:tabs>
        <w:ind w:left="567" w:hanging="567"/>
        <w:jc w:val="both"/>
        <w:rPr>
          <w:rFonts w:asciiTheme="minorHAnsi" w:hAnsiTheme="minorHAnsi" w:cstheme="minorHAnsi"/>
          <w:color w:val="000000" w:themeColor="text1"/>
          <w:sz w:val="22"/>
          <w:szCs w:val="22"/>
        </w:rPr>
      </w:pPr>
      <w:r w:rsidRPr="008A7142">
        <w:rPr>
          <w:rFonts w:asciiTheme="minorHAnsi" w:hAnsiTheme="minorHAnsi" w:cstheme="minorBidi"/>
          <w:color w:val="000000" w:themeColor="text1"/>
          <w:sz w:val="22"/>
          <w:szCs w:val="22"/>
        </w:rPr>
        <w:t xml:space="preserve">V prípade, ak zhotoviteľ v lehote podľa tejto zmluvy nenastúpi na opravu alebo je v omeškaní s odstránením vád nebrániacich riadnemu užívaniu diela (vrátane  vád </w:t>
      </w:r>
      <w:r w:rsidR="00D63CCC">
        <w:rPr>
          <w:rFonts w:asciiTheme="minorHAnsi" w:hAnsiTheme="minorHAnsi" w:cstheme="minorBidi"/>
          <w:color w:val="000000" w:themeColor="text1"/>
          <w:sz w:val="22"/>
          <w:szCs w:val="22"/>
        </w:rPr>
        <w:t xml:space="preserve">a nedorobkov </w:t>
      </w:r>
      <w:r w:rsidRPr="008A7142">
        <w:rPr>
          <w:rFonts w:asciiTheme="minorHAnsi" w:hAnsiTheme="minorHAnsi" w:cstheme="minorBidi"/>
          <w:color w:val="000000" w:themeColor="text1"/>
          <w:sz w:val="22"/>
          <w:szCs w:val="22"/>
        </w:rPr>
        <w:t>uvedených v  protokole</w:t>
      </w:r>
      <w:r w:rsidR="000D3C7A">
        <w:rPr>
          <w:rFonts w:asciiTheme="minorHAnsi" w:hAnsiTheme="minorHAnsi" w:cstheme="minorBidi"/>
          <w:color w:val="000000" w:themeColor="text1"/>
          <w:sz w:val="22"/>
          <w:szCs w:val="22"/>
        </w:rPr>
        <w:t xml:space="preserve"> </w:t>
      </w:r>
      <w:r w:rsidR="000D3C7A">
        <w:rPr>
          <w:rFonts w:asciiTheme="minorHAnsi" w:hAnsiTheme="minorHAnsi" w:cstheme="minorHAnsi"/>
          <w:sz w:val="22"/>
          <w:szCs w:val="22"/>
        </w:rPr>
        <w:t>o odovzdaní a prevzatí diela</w:t>
      </w:r>
      <w:r w:rsidRPr="008A7142">
        <w:rPr>
          <w:rFonts w:asciiTheme="minorHAnsi" w:hAnsiTheme="minorHAnsi" w:cstheme="minorBidi"/>
          <w:color w:val="000000" w:themeColor="text1"/>
          <w:sz w:val="22"/>
          <w:szCs w:val="22"/>
        </w:rPr>
        <w:t xml:space="preserve">), je objednávateľ oprávnený požadovať od zhotoviteľa zmluvnú pokutu vo výške </w:t>
      </w:r>
      <w:r w:rsidR="00BC1064" w:rsidRPr="008A7142">
        <w:rPr>
          <w:rFonts w:asciiTheme="minorHAnsi" w:hAnsiTheme="minorHAnsi" w:cstheme="minorBidi"/>
          <w:color w:val="000000" w:themeColor="text1"/>
          <w:sz w:val="22"/>
          <w:szCs w:val="22"/>
        </w:rPr>
        <w:t>100</w:t>
      </w:r>
      <w:r w:rsidR="00F3392A">
        <w:rPr>
          <w:rFonts w:asciiTheme="minorHAnsi" w:hAnsiTheme="minorHAnsi" w:cstheme="minorBidi"/>
          <w:color w:val="000000" w:themeColor="text1"/>
          <w:sz w:val="22"/>
          <w:szCs w:val="22"/>
        </w:rPr>
        <w:t>,-</w:t>
      </w:r>
      <w:r w:rsidR="005157A0" w:rsidRPr="008A7142">
        <w:rPr>
          <w:rFonts w:asciiTheme="minorHAnsi" w:hAnsiTheme="minorHAnsi" w:cstheme="minorBidi"/>
          <w:color w:val="000000" w:themeColor="text1"/>
          <w:sz w:val="22"/>
          <w:szCs w:val="22"/>
        </w:rPr>
        <w:t xml:space="preserve"> (slovom: jedn</w:t>
      </w:r>
      <w:r w:rsidR="004D6A64">
        <w:rPr>
          <w:rFonts w:asciiTheme="minorHAnsi" w:hAnsiTheme="minorHAnsi" w:cstheme="minorBidi"/>
          <w:color w:val="000000" w:themeColor="text1"/>
          <w:sz w:val="22"/>
          <w:szCs w:val="22"/>
        </w:rPr>
        <w:t>o</w:t>
      </w:r>
      <w:r w:rsidR="005157A0" w:rsidRPr="008A7142">
        <w:rPr>
          <w:rFonts w:asciiTheme="minorHAnsi" w:hAnsiTheme="minorHAnsi" w:cstheme="minorBidi"/>
          <w:color w:val="000000" w:themeColor="text1"/>
          <w:sz w:val="22"/>
          <w:szCs w:val="22"/>
        </w:rPr>
        <w:t>sto)</w:t>
      </w:r>
      <w:r w:rsidRPr="008A7142">
        <w:rPr>
          <w:rFonts w:asciiTheme="minorHAnsi" w:hAnsiTheme="minorHAnsi" w:cstheme="minorBidi"/>
          <w:color w:val="000000" w:themeColor="text1"/>
          <w:sz w:val="22"/>
          <w:szCs w:val="22"/>
        </w:rPr>
        <w:t xml:space="preserve"> EUR, a to za každý aj začatý deň omeškania.</w:t>
      </w:r>
    </w:p>
    <w:p w14:paraId="3D761EDE" w14:textId="77777777" w:rsidR="002E2F19" w:rsidRPr="008A7142" w:rsidRDefault="002E2F19" w:rsidP="002E2F19">
      <w:pPr>
        <w:tabs>
          <w:tab w:val="left" w:pos="567"/>
        </w:tabs>
        <w:jc w:val="both"/>
        <w:rPr>
          <w:rFonts w:asciiTheme="minorHAnsi" w:hAnsiTheme="minorHAnsi" w:cstheme="minorHAnsi"/>
          <w:color w:val="000000" w:themeColor="text1"/>
          <w:sz w:val="22"/>
          <w:szCs w:val="22"/>
        </w:rPr>
      </w:pPr>
    </w:p>
    <w:p w14:paraId="0765BF7A" w14:textId="7EE664A1" w:rsidR="00031331" w:rsidRPr="002E2F19" w:rsidRDefault="00FF78C4" w:rsidP="009F4872">
      <w:pPr>
        <w:numPr>
          <w:ilvl w:val="1"/>
          <w:numId w:val="8"/>
        </w:numPr>
        <w:tabs>
          <w:tab w:val="left" w:pos="567"/>
        </w:tabs>
        <w:ind w:left="567" w:hanging="567"/>
        <w:jc w:val="both"/>
        <w:rPr>
          <w:rFonts w:asciiTheme="minorHAnsi" w:hAnsiTheme="minorHAnsi" w:cstheme="minorHAnsi"/>
          <w:color w:val="000000" w:themeColor="text1"/>
          <w:sz w:val="22"/>
          <w:szCs w:val="22"/>
        </w:rPr>
      </w:pPr>
      <w:r w:rsidRPr="008A7142">
        <w:rPr>
          <w:rFonts w:asciiTheme="minorHAnsi" w:hAnsiTheme="minorHAnsi" w:cstheme="minorBidi"/>
          <w:color w:val="000000" w:themeColor="text1"/>
          <w:sz w:val="22"/>
          <w:szCs w:val="22"/>
        </w:rPr>
        <w:t>V prípade ak zhotoviteľ v lehote podľa tejto zmluvy nenastúpi na opravu alebo je v omeškaní s odstránením reklamovanej vady</w:t>
      </w:r>
      <w:r w:rsidR="00290C98" w:rsidRPr="008A7142">
        <w:rPr>
          <w:rFonts w:asciiTheme="minorHAnsi" w:hAnsiTheme="minorHAnsi" w:cstheme="minorBidi"/>
          <w:color w:val="000000" w:themeColor="text1"/>
          <w:sz w:val="22"/>
          <w:szCs w:val="22"/>
        </w:rPr>
        <w:t xml:space="preserve"> v záručnej dobe</w:t>
      </w:r>
      <w:r w:rsidRPr="008A7142">
        <w:rPr>
          <w:rFonts w:asciiTheme="minorHAnsi" w:hAnsiTheme="minorHAnsi" w:cstheme="minorBidi"/>
          <w:color w:val="000000" w:themeColor="text1"/>
          <w:sz w:val="22"/>
          <w:szCs w:val="22"/>
        </w:rPr>
        <w:t>,</w:t>
      </w:r>
      <w:r w:rsidR="00290C98" w:rsidRPr="008A7142">
        <w:rPr>
          <w:rFonts w:asciiTheme="minorHAnsi" w:hAnsiTheme="minorHAnsi" w:cstheme="minorBidi"/>
          <w:color w:val="000000" w:themeColor="text1"/>
          <w:sz w:val="22"/>
          <w:szCs w:val="22"/>
        </w:rPr>
        <w:t xml:space="preserve"> pričom táto vada bráni riadnemu užívaniu diela,</w:t>
      </w:r>
      <w:r w:rsidR="00BC1064" w:rsidRPr="008A7142">
        <w:rPr>
          <w:rFonts w:asciiTheme="minorHAnsi" w:hAnsiTheme="minorHAnsi" w:cstheme="minorBidi"/>
          <w:color w:val="000000" w:themeColor="text1"/>
          <w:sz w:val="22"/>
          <w:szCs w:val="22"/>
        </w:rPr>
        <w:t xml:space="preserve"> je objednávateľ oprávnený od zhotoviteľa požadovať zmluvnú pokutu vo </w:t>
      </w:r>
      <w:r w:rsidR="005157A0" w:rsidRPr="008A7142">
        <w:rPr>
          <w:rFonts w:asciiTheme="minorHAnsi" w:hAnsiTheme="minorHAnsi" w:cstheme="minorBidi"/>
          <w:color w:val="000000" w:themeColor="text1"/>
          <w:sz w:val="22"/>
          <w:szCs w:val="22"/>
        </w:rPr>
        <w:t>výške 350</w:t>
      </w:r>
      <w:r w:rsidR="00F3392A">
        <w:rPr>
          <w:rFonts w:asciiTheme="minorHAnsi" w:hAnsiTheme="minorHAnsi" w:cstheme="minorBidi"/>
          <w:color w:val="000000" w:themeColor="text1"/>
          <w:sz w:val="22"/>
          <w:szCs w:val="22"/>
        </w:rPr>
        <w:t>,-</w:t>
      </w:r>
      <w:r w:rsidR="005157A0" w:rsidRPr="008A7142">
        <w:rPr>
          <w:rFonts w:asciiTheme="minorHAnsi" w:hAnsiTheme="minorHAnsi" w:cstheme="minorBidi"/>
          <w:color w:val="000000" w:themeColor="text1"/>
          <w:sz w:val="22"/>
          <w:szCs w:val="22"/>
        </w:rPr>
        <w:t xml:space="preserve"> (slovom: tristopäťdesiat) EUR, a to za každý aj začatý deň omeškania.</w:t>
      </w:r>
    </w:p>
    <w:p w14:paraId="11860F2B" w14:textId="77777777" w:rsidR="002E2F19" w:rsidRPr="008A7142" w:rsidRDefault="002E2F19" w:rsidP="002E2F19">
      <w:pPr>
        <w:tabs>
          <w:tab w:val="left" w:pos="567"/>
        </w:tabs>
        <w:jc w:val="both"/>
        <w:rPr>
          <w:rFonts w:asciiTheme="minorHAnsi" w:hAnsiTheme="minorHAnsi" w:cstheme="minorHAnsi"/>
          <w:color w:val="000000" w:themeColor="text1"/>
          <w:sz w:val="22"/>
          <w:szCs w:val="22"/>
        </w:rPr>
      </w:pPr>
    </w:p>
    <w:p w14:paraId="778FC47C" w14:textId="08D2C015" w:rsidR="00D24128" w:rsidRPr="00D24128" w:rsidRDefault="00D24128" w:rsidP="009F4872">
      <w:pPr>
        <w:numPr>
          <w:ilvl w:val="1"/>
          <w:numId w:val="8"/>
        </w:numPr>
        <w:tabs>
          <w:tab w:val="left" w:pos="567"/>
        </w:tabs>
        <w:ind w:left="567" w:hanging="567"/>
        <w:jc w:val="both"/>
        <w:rPr>
          <w:rFonts w:asciiTheme="minorHAnsi" w:hAnsiTheme="minorHAnsi" w:cstheme="minorHAnsi"/>
          <w:bCs/>
          <w:sz w:val="22"/>
          <w:szCs w:val="22"/>
        </w:rPr>
      </w:pPr>
      <w:r>
        <w:rPr>
          <w:rFonts w:asciiTheme="minorHAnsi" w:hAnsiTheme="minorHAnsi" w:cstheme="minorHAnsi"/>
          <w:bCs/>
          <w:sz w:val="22"/>
          <w:szCs w:val="22"/>
        </w:rPr>
        <w:t>Objednávateľ je oprávnený požadovať od zhotoviteľa zmluvnú pokutu za porušenie povinností vyplývajúcich z </w:t>
      </w:r>
      <w:r w:rsidRPr="008154D1">
        <w:rPr>
          <w:rFonts w:asciiTheme="minorHAnsi" w:hAnsiTheme="minorHAnsi" w:cstheme="minorHAnsi"/>
          <w:bCs/>
          <w:sz w:val="22"/>
          <w:szCs w:val="22"/>
        </w:rPr>
        <w:t>Prílohy č. 2, Prílohy č. 3</w:t>
      </w:r>
      <w:r>
        <w:rPr>
          <w:rFonts w:asciiTheme="minorHAnsi" w:hAnsiTheme="minorHAnsi" w:cstheme="minorHAnsi"/>
          <w:b/>
          <w:sz w:val="22"/>
          <w:szCs w:val="22"/>
        </w:rPr>
        <w:t xml:space="preserve"> </w:t>
      </w:r>
      <w:r>
        <w:rPr>
          <w:rFonts w:asciiTheme="minorHAnsi" w:hAnsiTheme="minorHAnsi" w:cstheme="minorHAnsi"/>
          <w:bCs/>
          <w:sz w:val="22"/>
          <w:szCs w:val="22"/>
        </w:rPr>
        <w:t xml:space="preserve"> tejto zmluvy, právnych predpisov a ostatných predpisov BOZP, O</w:t>
      </w:r>
      <w:r w:rsidR="00A0218B">
        <w:rPr>
          <w:rFonts w:asciiTheme="minorHAnsi" w:hAnsiTheme="minorHAnsi" w:cstheme="minorHAnsi"/>
          <w:bCs/>
          <w:sz w:val="22"/>
          <w:szCs w:val="22"/>
        </w:rPr>
        <w:t>P</w:t>
      </w:r>
      <w:r>
        <w:rPr>
          <w:rFonts w:asciiTheme="minorHAnsi" w:hAnsiTheme="minorHAnsi" w:cstheme="minorHAnsi"/>
          <w:bCs/>
          <w:sz w:val="22"/>
          <w:szCs w:val="22"/>
        </w:rPr>
        <w:t>P , ŽP a tejto zmluvy vo výške uvedenej v </w:t>
      </w:r>
      <w:r w:rsidRPr="008154D1">
        <w:rPr>
          <w:rFonts w:asciiTheme="minorHAnsi" w:hAnsiTheme="minorHAnsi" w:cstheme="minorHAnsi"/>
          <w:bCs/>
          <w:sz w:val="22"/>
          <w:szCs w:val="22"/>
        </w:rPr>
        <w:t>Prílohe č. 2, Prílohe č. 3</w:t>
      </w:r>
      <w:r>
        <w:rPr>
          <w:rFonts w:asciiTheme="minorHAnsi" w:hAnsiTheme="minorHAnsi" w:cstheme="minorHAnsi"/>
          <w:bCs/>
          <w:sz w:val="22"/>
          <w:szCs w:val="22"/>
        </w:rPr>
        <w:t xml:space="preserve"> tejto zmluvy. </w:t>
      </w:r>
    </w:p>
    <w:p w14:paraId="6171B145" w14:textId="77777777" w:rsidR="00D24128" w:rsidRDefault="00D24128" w:rsidP="00D24128">
      <w:pPr>
        <w:pStyle w:val="Odsekzoznamu"/>
        <w:rPr>
          <w:rFonts w:asciiTheme="minorHAnsi" w:hAnsiTheme="minorHAnsi" w:cstheme="minorBidi"/>
          <w:color w:val="000000" w:themeColor="text1"/>
          <w:sz w:val="22"/>
          <w:szCs w:val="22"/>
        </w:rPr>
      </w:pPr>
    </w:p>
    <w:p w14:paraId="656F6E14" w14:textId="5AAC31ED" w:rsidR="00260B3C" w:rsidRPr="008A7142" w:rsidRDefault="173E0D69" w:rsidP="009F4872">
      <w:pPr>
        <w:numPr>
          <w:ilvl w:val="1"/>
          <w:numId w:val="8"/>
        </w:numPr>
        <w:tabs>
          <w:tab w:val="clear" w:pos="1534"/>
          <w:tab w:val="num" w:pos="567"/>
        </w:tabs>
        <w:ind w:left="567" w:hanging="567"/>
        <w:jc w:val="both"/>
        <w:rPr>
          <w:rFonts w:asciiTheme="minorHAnsi" w:hAnsiTheme="minorHAnsi" w:cstheme="minorBidi"/>
          <w:color w:val="000000" w:themeColor="text1"/>
        </w:rPr>
      </w:pPr>
      <w:r w:rsidRPr="008A7142">
        <w:rPr>
          <w:rFonts w:asciiTheme="minorHAnsi" w:hAnsiTheme="minorHAnsi" w:cstheme="minorBidi"/>
          <w:color w:val="000000" w:themeColor="text1"/>
          <w:sz w:val="22"/>
          <w:szCs w:val="22"/>
        </w:rPr>
        <w:t>O</w:t>
      </w:r>
      <w:r w:rsidR="00260B3C" w:rsidRPr="008A7142">
        <w:rPr>
          <w:rFonts w:asciiTheme="minorHAnsi" w:hAnsiTheme="minorHAnsi" w:cstheme="minorBidi"/>
          <w:color w:val="000000" w:themeColor="text1"/>
          <w:sz w:val="22"/>
          <w:szCs w:val="22"/>
        </w:rPr>
        <w:t xml:space="preserve">bjednávateľ </w:t>
      </w:r>
      <w:r w:rsidR="4B982F32" w:rsidRPr="008A7142">
        <w:rPr>
          <w:rFonts w:asciiTheme="minorHAnsi" w:hAnsiTheme="minorHAnsi" w:cstheme="minorBidi"/>
          <w:color w:val="000000" w:themeColor="text1"/>
          <w:sz w:val="22"/>
          <w:szCs w:val="22"/>
        </w:rPr>
        <w:t>je</w:t>
      </w:r>
      <w:r w:rsidR="00260B3C" w:rsidRPr="008A7142">
        <w:rPr>
          <w:rFonts w:asciiTheme="minorHAnsi" w:hAnsiTheme="minorHAnsi" w:cstheme="minorBidi"/>
          <w:color w:val="000000" w:themeColor="text1"/>
          <w:sz w:val="22"/>
          <w:szCs w:val="22"/>
        </w:rPr>
        <w:t xml:space="preserve"> oprávnený požadovať od zhotoviteľa zmluvnú pokutu vo výške </w:t>
      </w:r>
      <w:r w:rsidR="325177A2" w:rsidRPr="008A7142">
        <w:rPr>
          <w:rFonts w:asciiTheme="minorHAnsi" w:hAnsiTheme="minorHAnsi" w:cstheme="minorBidi"/>
          <w:color w:val="000000" w:themeColor="text1"/>
          <w:sz w:val="22"/>
          <w:szCs w:val="22"/>
        </w:rPr>
        <w:t>3</w:t>
      </w:r>
      <w:r w:rsidR="00841441" w:rsidRPr="008A7142">
        <w:rPr>
          <w:rFonts w:asciiTheme="minorHAnsi" w:hAnsiTheme="minorHAnsi" w:cstheme="minorBidi"/>
          <w:color w:val="000000" w:themeColor="text1"/>
          <w:sz w:val="22"/>
          <w:szCs w:val="22"/>
        </w:rPr>
        <w:t>0</w:t>
      </w:r>
      <w:r w:rsidR="598C2303" w:rsidRPr="008A7142">
        <w:rPr>
          <w:rFonts w:asciiTheme="minorHAnsi" w:hAnsiTheme="minorHAnsi" w:cstheme="minorBidi"/>
          <w:color w:val="000000" w:themeColor="text1"/>
          <w:sz w:val="22"/>
          <w:szCs w:val="22"/>
        </w:rPr>
        <w:t>0</w:t>
      </w:r>
      <w:r w:rsidR="00F3392A">
        <w:rPr>
          <w:rFonts w:asciiTheme="minorHAnsi" w:hAnsiTheme="minorHAnsi" w:cstheme="minorBidi"/>
          <w:color w:val="000000" w:themeColor="text1"/>
          <w:sz w:val="22"/>
          <w:szCs w:val="22"/>
        </w:rPr>
        <w:t>,-</w:t>
      </w:r>
      <w:r w:rsidR="00CF13C9" w:rsidRPr="008A7142">
        <w:rPr>
          <w:rFonts w:asciiTheme="minorHAnsi" w:hAnsiTheme="minorHAnsi" w:cstheme="minorBidi"/>
          <w:color w:val="000000" w:themeColor="text1"/>
          <w:sz w:val="22"/>
          <w:szCs w:val="22"/>
        </w:rPr>
        <w:t xml:space="preserve"> (slovom </w:t>
      </w:r>
      <w:r w:rsidR="0AD7C399" w:rsidRPr="008A7142">
        <w:rPr>
          <w:rFonts w:asciiTheme="minorHAnsi" w:hAnsiTheme="minorHAnsi" w:cstheme="minorBidi"/>
          <w:color w:val="000000" w:themeColor="text1"/>
          <w:sz w:val="22"/>
          <w:szCs w:val="22"/>
        </w:rPr>
        <w:t>tristo</w:t>
      </w:r>
      <w:r w:rsidR="00BC1064" w:rsidRPr="008A7142">
        <w:rPr>
          <w:rFonts w:asciiTheme="minorHAnsi" w:hAnsiTheme="minorHAnsi" w:cstheme="minorBidi"/>
          <w:color w:val="000000" w:themeColor="text1"/>
          <w:sz w:val="22"/>
          <w:szCs w:val="22"/>
        </w:rPr>
        <w:t>)</w:t>
      </w:r>
      <w:r w:rsidR="00CF13C9" w:rsidRPr="008A7142">
        <w:rPr>
          <w:rFonts w:asciiTheme="minorHAnsi" w:hAnsiTheme="minorHAnsi" w:cstheme="minorBidi"/>
          <w:color w:val="000000" w:themeColor="text1"/>
          <w:sz w:val="22"/>
          <w:szCs w:val="22"/>
        </w:rPr>
        <w:t xml:space="preserve"> EUR</w:t>
      </w:r>
      <w:r w:rsidR="00BC1064" w:rsidRPr="008A7142">
        <w:rPr>
          <w:rFonts w:asciiTheme="minorHAnsi" w:hAnsiTheme="minorHAnsi" w:cstheme="minorBidi"/>
          <w:color w:val="000000" w:themeColor="text1"/>
          <w:sz w:val="22"/>
          <w:szCs w:val="22"/>
        </w:rPr>
        <w:t xml:space="preserve">,  </w:t>
      </w:r>
      <w:r w:rsidR="00260B3C" w:rsidRPr="008A7142">
        <w:rPr>
          <w:rFonts w:asciiTheme="minorHAnsi" w:hAnsiTheme="minorHAnsi" w:cstheme="minorBidi"/>
          <w:color w:val="000000" w:themeColor="text1"/>
          <w:sz w:val="22"/>
          <w:szCs w:val="22"/>
        </w:rPr>
        <w:t xml:space="preserve">za každé </w:t>
      </w:r>
      <w:r w:rsidR="00841441" w:rsidRPr="008A7142">
        <w:rPr>
          <w:rFonts w:asciiTheme="minorHAnsi" w:hAnsiTheme="minorHAnsi" w:cstheme="minorBidi"/>
          <w:color w:val="000000" w:themeColor="text1"/>
          <w:sz w:val="22"/>
          <w:szCs w:val="22"/>
        </w:rPr>
        <w:t xml:space="preserve"> </w:t>
      </w:r>
      <w:r w:rsidR="0731CAB9" w:rsidRPr="008A7142">
        <w:rPr>
          <w:rFonts w:asciiTheme="minorHAnsi" w:hAnsiTheme="minorHAnsi" w:cstheme="minorBidi"/>
          <w:color w:val="000000" w:themeColor="text1"/>
          <w:sz w:val="22"/>
          <w:szCs w:val="22"/>
        </w:rPr>
        <w:t xml:space="preserve">jednotlivé </w:t>
      </w:r>
      <w:r w:rsidR="00260B3C" w:rsidRPr="008A7142">
        <w:rPr>
          <w:rFonts w:asciiTheme="minorHAnsi" w:hAnsiTheme="minorHAnsi" w:cstheme="minorBidi"/>
          <w:color w:val="000000" w:themeColor="text1"/>
          <w:sz w:val="22"/>
          <w:szCs w:val="22"/>
        </w:rPr>
        <w:t>porušenie povinnosti vyplývajúcej z tejto zmluvy</w:t>
      </w:r>
      <w:r w:rsidR="1C966109" w:rsidRPr="008A7142">
        <w:rPr>
          <w:rFonts w:asciiTheme="minorHAnsi" w:hAnsiTheme="minorHAnsi" w:cstheme="minorBidi"/>
          <w:color w:val="000000" w:themeColor="text1"/>
          <w:sz w:val="22"/>
          <w:szCs w:val="22"/>
        </w:rPr>
        <w:t xml:space="preserve">, ak v zmluve alebo jej prílohách nie je uvedená osobitná </w:t>
      </w:r>
      <w:r w:rsidR="00B5002D">
        <w:rPr>
          <w:rFonts w:asciiTheme="minorHAnsi" w:hAnsiTheme="minorHAnsi" w:cstheme="minorBidi"/>
          <w:color w:val="000000" w:themeColor="text1"/>
          <w:sz w:val="22"/>
          <w:szCs w:val="22"/>
        </w:rPr>
        <w:t>zmluvná pokuta</w:t>
      </w:r>
      <w:r w:rsidR="00B5002D" w:rsidRPr="008A7142">
        <w:rPr>
          <w:rFonts w:asciiTheme="minorHAnsi" w:hAnsiTheme="minorHAnsi" w:cstheme="minorBidi"/>
          <w:color w:val="000000" w:themeColor="text1"/>
          <w:sz w:val="22"/>
          <w:szCs w:val="22"/>
        </w:rPr>
        <w:t xml:space="preserve"> </w:t>
      </w:r>
      <w:r w:rsidR="1C966109" w:rsidRPr="008A7142">
        <w:rPr>
          <w:rFonts w:asciiTheme="minorHAnsi" w:hAnsiTheme="minorHAnsi" w:cstheme="minorBidi"/>
          <w:color w:val="000000" w:themeColor="text1"/>
          <w:sz w:val="22"/>
          <w:szCs w:val="22"/>
        </w:rPr>
        <w:t xml:space="preserve">pre </w:t>
      </w:r>
      <w:r w:rsidR="0731CAB9" w:rsidRPr="008A7142">
        <w:rPr>
          <w:rFonts w:asciiTheme="minorHAnsi" w:hAnsiTheme="minorHAnsi" w:cstheme="minorBidi"/>
          <w:color w:val="000000" w:themeColor="text1"/>
          <w:sz w:val="22"/>
          <w:szCs w:val="22"/>
        </w:rPr>
        <w:t xml:space="preserve">predmetné </w:t>
      </w:r>
      <w:r w:rsidR="1C966109" w:rsidRPr="008A7142">
        <w:rPr>
          <w:rFonts w:asciiTheme="minorHAnsi" w:hAnsiTheme="minorHAnsi" w:cstheme="minorBidi"/>
          <w:color w:val="000000" w:themeColor="text1"/>
          <w:sz w:val="22"/>
          <w:szCs w:val="22"/>
        </w:rPr>
        <w:t xml:space="preserve">porušenie </w:t>
      </w:r>
      <w:r w:rsidR="0731CAB9" w:rsidRPr="008A7142">
        <w:rPr>
          <w:rFonts w:asciiTheme="minorHAnsi" w:hAnsiTheme="minorHAnsi" w:cstheme="minorBidi"/>
          <w:color w:val="000000" w:themeColor="text1"/>
          <w:sz w:val="22"/>
          <w:szCs w:val="22"/>
        </w:rPr>
        <w:t xml:space="preserve">povinnosti zhotoviteľa. </w:t>
      </w:r>
    </w:p>
    <w:p w14:paraId="7059E2D0" w14:textId="77777777" w:rsidR="008154D1" w:rsidRDefault="008154D1" w:rsidP="00E279BC">
      <w:pPr>
        <w:rPr>
          <w:rFonts w:asciiTheme="minorHAnsi" w:hAnsiTheme="minorHAnsi" w:cstheme="minorBidi"/>
          <w:sz w:val="22"/>
          <w:szCs w:val="22"/>
        </w:rPr>
      </w:pPr>
    </w:p>
    <w:p w14:paraId="4992F8BE" w14:textId="05B9CAEA" w:rsidR="00C10BAA" w:rsidRPr="0017593D" w:rsidRDefault="00C10BAA" w:rsidP="009F4872">
      <w:pPr>
        <w:numPr>
          <w:ilvl w:val="1"/>
          <w:numId w:val="8"/>
        </w:numPr>
        <w:tabs>
          <w:tab w:val="left"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Zmluvné pokuty podľa tejto zmluvy sú splatné na základe písomnej výzvy objednávateľa doručenej zhotoviteľovi.</w:t>
      </w:r>
    </w:p>
    <w:p w14:paraId="265D5F07" w14:textId="77777777" w:rsidR="00C10BAA" w:rsidRPr="0017593D" w:rsidRDefault="00C10BAA" w:rsidP="00C10BAA">
      <w:pPr>
        <w:tabs>
          <w:tab w:val="left" w:pos="567"/>
        </w:tabs>
        <w:ind w:left="720"/>
        <w:jc w:val="both"/>
        <w:rPr>
          <w:rFonts w:asciiTheme="minorHAnsi" w:hAnsiTheme="minorHAnsi" w:cstheme="minorHAnsi"/>
          <w:bCs/>
          <w:sz w:val="22"/>
          <w:szCs w:val="22"/>
        </w:rPr>
      </w:pPr>
    </w:p>
    <w:p w14:paraId="67134663" w14:textId="01DC76C4" w:rsidR="00C10BAA" w:rsidRPr="0017593D" w:rsidRDefault="00C10BAA" w:rsidP="009F4872">
      <w:pPr>
        <w:numPr>
          <w:ilvl w:val="1"/>
          <w:numId w:val="8"/>
        </w:numPr>
        <w:tabs>
          <w:tab w:val="left"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Zaplatením </w:t>
      </w:r>
      <w:r w:rsidR="005157A0" w:rsidRPr="3A988EAA">
        <w:rPr>
          <w:rFonts w:asciiTheme="minorHAnsi" w:hAnsiTheme="minorHAnsi" w:cstheme="minorBidi"/>
          <w:sz w:val="22"/>
          <w:szCs w:val="22"/>
        </w:rPr>
        <w:t xml:space="preserve">akejkoľvek </w:t>
      </w:r>
      <w:r w:rsidRPr="3A988EAA">
        <w:rPr>
          <w:rFonts w:asciiTheme="minorHAnsi" w:hAnsiTheme="minorHAnsi" w:cstheme="minorBidi"/>
          <w:sz w:val="22"/>
          <w:szCs w:val="22"/>
        </w:rPr>
        <w:t>zmluvnej pokuty</w:t>
      </w:r>
      <w:r w:rsidR="005157A0" w:rsidRPr="3A988EAA">
        <w:rPr>
          <w:rFonts w:asciiTheme="minorHAnsi" w:hAnsiTheme="minorHAnsi" w:cstheme="minorBidi"/>
          <w:sz w:val="22"/>
          <w:szCs w:val="22"/>
        </w:rPr>
        <w:t xml:space="preserve"> podľa tejto zmluvy</w:t>
      </w:r>
      <w:r w:rsidRPr="3A988EAA">
        <w:rPr>
          <w:rFonts w:asciiTheme="minorHAnsi" w:hAnsiTheme="minorHAnsi" w:cstheme="minorBidi"/>
          <w:sz w:val="22"/>
          <w:szCs w:val="22"/>
        </w:rPr>
        <w:t xml:space="preserve"> nie je dotknuté právo na náhradu škody spôsobenej porušením povinnosti, pre prípad porušenia ktorej bola dohodnutá; a náhrada škody môže byť uplatňovaná objednávateľom voči zhotoviteľovi v plnej výške.</w:t>
      </w:r>
    </w:p>
    <w:p w14:paraId="698042AB" w14:textId="77777777" w:rsidR="00C10BAA" w:rsidRPr="0017593D" w:rsidRDefault="00C10BAA" w:rsidP="00C10BAA">
      <w:pPr>
        <w:tabs>
          <w:tab w:val="left" w:pos="567"/>
        </w:tabs>
        <w:ind w:left="720"/>
        <w:jc w:val="both"/>
        <w:rPr>
          <w:rFonts w:asciiTheme="minorHAnsi" w:hAnsiTheme="minorHAnsi" w:cstheme="minorHAnsi"/>
          <w:bCs/>
          <w:sz w:val="22"/>
          <w:szCs w:val="22"/>
        </w:rPr>
      </w:pPr>
    </w:p>
    <w:p w14:paraId="73728BD2" w14:textId="77777777" w:rsidR="004B3BBC" w:rsidRPr="0017593D" w:rsidRDefault="004B3BBC" w:rsidP="00C10BAA">
      <w:pPr>
        <w:tabs>
          <w:tab w:val="left" w:pos="567"/>
        </w:tabs>
        <w:jc w:val="both"/>
        <w:rPr>
          <w:rFonts w:asciiTheme="minorHAnsi" w:hAnsiTheme="minorHAnsi" w:cstheme="minorHAnsi"/>
          <w:sz w:val="22"/>
          <w:szCs w:val="22"/>
        </w:rPr>
      </w:pPr>
    </w:p>
    <w:p w14:paraId="0C6AE477" w14:textId="77777777" w:rsidR="00C10BAA" w:rsidRPr="0017593D" w:rsidRDefault="00C10BAA" w:rsidP="009F4872">
      <w:pPr>
        <w:numPr>
          <w:ilvl w:val="0"/>
          <w:numId w:val="8"/>
        </w:numPr>
        <w:tabs>
          <w:tab w:val="left" w:pos="567"/>
        </w:tabs>
        <w:jc w:val="both"/>
        <w:rPr>
          <w:rFonts w:asciiTheme="minorHAnsi" w:hAnsiTheme="minorHAnsi" w:cstheme="minorHAnsi"/>
          <w:b/>
          <w:sz w:val="22"/>
          <w:szCs w:val="22"/>
        </w:rPr>
      </w:pPr>
      <w:bookmarkStart w:id="8" w:name="_Ref165309617"/>
      <w:r w:rsidRPr="5E222A7A">
        <w:rPr>
          <w:rFonts w:asciiTheme="minorHAnsi" w:hAnsiTheme="minorHAnsi" w:cstheme="minorBidi"/>
          <w:b/>
          <w:bCs/>
          <w:sz w:val="22"/>
          <w:szCs w:val="22"/>
        </w:rPr>
        <w:t>CENA ZA DIELO</w:t>
      </w:r>
      <w:bookmarkEnd w:id="8"/>
    </w:p>
    <w:p w14:paraId="7BCB4F5E" w14:textId="77777777" w:rsidR="00C10BAA" w:rsidRPr="0017593D" w:rsidRDefault="00C10BAA" w:rsidP="00C10BAA">
      <w:pPr>
        <w:tabs>
          <w:tab w:val="left" w:pos="567"/>
        </w:tabs>
        <w:jc w:val="both"/>
        <w:rPr>
          <w:rFonts w:asciiTheme="minorHAnsi" w:hAnsiTheme="minorHAnsi" w:cstheme="minorHAnsi"/>
          <w:sz w:val="22"/>
          <w:szCs w:val="22"/>
        </w:rPr>
      </w:pPr>
    </w:p>
    <w:p w14:paraId="44826761" w14:textId="07409064" w:rsidR="1C081F23" w:rsidRDefault="1C081F23" w:rsidP="009F4872">
      <w:pPr>
        <w:numPr>
          <w:ilvl w:val="1"/>
          <w:numId w:val="8"/>
        </w:numPr>
        <w:tabs>
          <w:tab w:val="left" w:pos="567"/>
        </w:tabs>
        <w:spacing w:line="259" w:lineRule="auto"/>
        <w:ind w:left="567" w:hanging="567"/>
        <w:jc w:val="both"/>
        <w:rPr>
          <w:rFonts w:asciiTheme="minorHAnsi" w:eastAsiaTheme="minorEastAsia" w:hAnsiTheme="minorHAnsi" w:cstheme="minorBidi"/>
          <w:sz w:val="22"/>
          <w:szCs w:val="22"/>
        </w:rPr>
      </w:pPr>
      <w:r w:rsidRPr="12B38958">
        <w:rPr>
          <w:rFonts w:asciiTheme="minorHAnsi" w:eastAsiaTheme="minorEastAsia" w:hAnsiTheme="minorHAnsi" w:cstheme="minorBidi"/>
          <w:sz w:val="22"/>
          <w:szCs w:val="22"/>
        </w:rPr>
        <w:t xml:space="preserve">Objednávateľ sa zaväzuje zaplatiť zhotoviteľovi cenu za dielo v rozsahu zhotoviteľom skutočne vykonaných výkonov a prác a skutočne dodaných dielov a materiálov. Cena za dielo však nepresiahne sumu </w:t>
      </w:r>
      <w:r w:rsidRPr="12B38958">
        <w:rPr>
          <w:rFonts w:asciiTheme="minorHAnsi" w:eastAsiaTheme="minorEastAsia" w:hAnsiTheme="minorHAnsi" w:cstheme="minorBidi"/>
          <w:b/>
          <w:bCs/>
          <w:sz w:val="22"/>
          <w:szCs w:val="22"/>
        </w:rPr>
        <w:t>______________,-</w:t>
      </w:r>
      <w:r w:rsidRPr="12B38958">
        <w:rPr>
          <w:rFonts w:asciiTheme="minorHAnsi" w:eastAsiaTheme="minorEastAsia" w:hAnsiTheme="minorHAnsi" w:cstheme="minorBidi"/>
          <w:sz w:val="22"/>
          <w:szCs w:val="22"/>
        </w:rPr>
        <w:t xml:space="preserve"> </w:t>
      </w:r>
      <w:r w:rsidRPr="12B38958">
        <w:rPr>
          <w:rFonts w:asciiTheme="minorHAnsi" w:eastAsiaTheme="minorEastAsia" w:hAnsiTheme="minorHAnsi" w:cstheme="minorBidi"/>
          <w:b/>
          <w:bCs/>
          <w:sz w:val="22"/>
          <w:szCs w:val="22"/>
        </w:rPr>
        <w:t>€</w:t>
      </w:r>
      <w:r w:rsidRPr="12B38958">
        <w:rPr>
          <w:rFonts w:asciiTheme="minorHAnsi" w:eastAsiaTheme="minorEastAsia" w:hAnsiTheme="minorHAnsi" w:cstheme="minorBidi"/>
          <w:sz w:val="22"/>
          <w:szCs w:val="22"/>
        </w:rPr>
        <w:t xml:space="preserve">, slovom </w:t>
      </w:r>
      <w:r w:rsidRPr="12B38958">
        <w:rPr>
          <w:rFonts w:asciiTheme="minorHAnsi" w:eastAsiaTheme="minorEastAsia" w:hAnsiTheme="minorHAnsi" w:cstheme="minorBidi"/>
          <w:b/>
          <w:bCs/>
          <w:sz w:val="22"/>
          <w:szCs w:val="22"/>
        </w:rPr>
        <w:t>_________________________</w:t>
      </w:r>
      <w:r w:rsidRPr="12B38958">
        <w:rPr>
          <w:rFonts w:asciiTheme="minorHAnsi" w:eastAsiaTheme="minorEastAsia" w:hAnsiTheme="minorHAnsi" w:cstheme="minorBidi"/>
          <w:sz w:val="22"/>
          <w:szCs w:val="22"/>
        </w:rPr>
        <w:t>eur bez DPH. Takto stanovené ceny jednotlivých výkonov, prác, dielov a materiálov, ako aj cena za dielo sa aplikujú sa počas celej doby vykonávania diela a môžu byť zmenené len dohodou zmluvných strán.</w:t>
      </w:r>
    </w:p>
    <w:p w14:paraId="71A12F39" w14:textId="77777777" w:rsidR="00C10BAA" w:rsidRPr="0017593D" w:rsidRDefault="00C10BAA" w:rsidP="00C10BAA">
      <w:pPr>
        <w:tabs>
          <w:tab w:val="left" w:pos="-1440"/>
          <w:tab w:val="left" w:pos="567"/>
        </w:tabs>
        <w:jc w:val="both"/>
        <w:rPr>
          <w:rFonts w:asciiTheme="minorHAnsi" w:hAnsiTheme="minorHAnsi" w:cstheme="minorHAnsi"/>
          <w:sz w:val="22"/>
          <w:szCs w:val="22"/>
        </w:rPr>
      </w:pPr>
    </w:p>
    <w:p w14:paraId="4F9D8A6D" w14:textId="00F40BC7" w:rsidR="00C10BAA" w:rsidRPr="0017593D" w:rsidRDefault="00C10BAA" w:rsidP="009F4872">
      <w:pPr>
        <w:numPr>
          <w:ilvl w:val="1"/>
          <w:numId w:val="8"/>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 xml:space="preserve">V cenách jednotlivých výkonov, prác, dielov a materiálov ako aj v cene za dielo podľa odseku 7.1 tohto článku sú zahrnuté všetky náklady a výdavky zhotoviteľa, ktoré </w:t>
      </w:r>
      <w:r w:rsidR="006B6F47" w:rsidRPr="023C2F45">
        <w:rPr>
          <w:rFonts w:asciiTheme="minorHAnsi" w:hAnsiTheme="minorHAnsi" w:cstheme="minorBidi"/>
          <w:sz w:val="22"/>
          <w:szCs w:val="22"/>
        </w:rPr>
        <w:t xml:space="preserve">priamo či nepriamo </w:t>
      </w:r>
      <w:r w:rsidRPr="023C2F45">
        <w:rPr>
          <w:rFonts w:asciiTheme="minorHAnsi" w:hAnsiTheme="minorHAnsi" w:cstheme="minorBidi"/>
          <w:sz w:val="22"/>
          <w:szCs w:val="22"/>
        </w:rPr>
        <w:t>súvisia s vykonaním diela podľa tejto zmluvy.</w:t>
      </w:r>
      <w:r w:rsidR="00577704" w:rsidRPr="023C2F45">
        <w:rPr>
          <w:rFonts w:asciiTheme="minorHAnsi" w:hAnsiTheme="minorHAnsi" w:cstheme="minorBidi"/>
          <w:sz w:val="22"/>
          <w:szCs w:val="22"/>
        </w:rPr>
        <w:t xml:space="preserve"> Pre vylúčenie pochybností sa zmluvné strany dohodli, že v zmluvnej cene sú obsiahnuté aj náklady na všetky potrebné energie a médiá. </w:t>
      </w:r>
    </w:p>
    <w:p w14:paraId="69D46704" w14:textId="77777777" w:rsidR="00C10BAA" w:rsidRPr="0017593D" w:rsidRDefault="00C10BAA" w:rsidP="00C10BAA">
      <w:pPr>
        <w:tabs>
          <w:tab w:val="left" w:pos="567"/>
          <w:tab w:val="num" w:pos="720"/>
        </w:tabs>
        <w:ind w:left="720"/>
        <w:jc w:val="both"/>
        <w:rPr>
          <w:rFonts w:asciiTheme="minorHAnsi" w:hAnsiTheme="minorHAnsi" w:cstheme="minorHAnsi"/>
          <w:sz w:val="22"/>
          <w:szCs w:val="22"/>
        </w:rPr>
      </w:pPr>
    </w:p>
    <w:p w14:paraId="1480E21E" w14:textId="77777777" w:rsidR="00C10BAA" w:rsidRPr="0017593D" w:rsidRDefault="00C10BAA" w:rsidP="009F4872">
      <w:pPr>
        <w:numPr>
          <w:ilvl w:val="1"/>
          <w:numId w:val="8"/>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Ceny podľa odseku 7.1 tohto článku sú stanovené bez dane z pridanej hodnoty, ktorú zhotoviteľ vyúčtuje podľa všeobecne záväzných právnych predpisov účinných v čase vzniku daňovej povinnosti.</w:t>
      </w:r>
    </w:p>
    <w:p w14:paraId="2F6F4E53" w14:textId="77777777" w:rsidR="00C10BAA" w:rsidRPr="0017593D" w:rsidRDefault="00C10BAA" w:rsidP="00C10BAA">
      <w:pPr>
        <w:pStyle w:val="Odsekzoznamu"/>
        <w:tabs>
          <w:tab w:val="left" w:pos="567"/>
        </w:tabs>
        <w:rPr>
          <w:rFonts w:asciiTheme="minorHAnsi" w:hAnsiTheme="minorHAnsi" w:cstheme="minorHAnsi"/>
          <w:sz w:val="22"/>
          <w:szCs w:val="22"/>
        </w:rPr>
      </w:pPr>
    </w:p>
    <w:p w14:paraId="5C1C8D2F" w14:textId="5681A440" w:rsidR="00C10BAA" w:rsidRPr="0017593D" w:rsidRDefault="00C10BAA" w:rsidP="009F4872">
      <w:pPr>
        <w:numPr>
          <w:ilvl w:val="1"/>
          <w:numId w:val="8"/>
        </w:numPr>
        <w:tabs>
          <w:tab w:val="left" w:pos="567"/>
        </w:tabs>
        <w:ind w:left="567" w:hanging="567"/>
        <w:jc w:val="both"/>
        <w:rPr>
          <w:rFonts w:ascii="Calibri" w:eastAsia="Calibri" w:hAnsi="Calibri" w:cs="Calibri"/>
          <w:sz w:val="22"/>
          <w:szCs w:val="22"/>
        </w:rPr>
      </w:pPr>
      <w:r w:rsidRPr="023C2F45">
        <w:rPr>
          <w:rFonts w:asciiTheme="minorHAnsi" w:hAnsiTheme="minorHAnsi" w:cstheme="minorBidi"/>
          <w:sz w:val="22"/>
          <w:szCs w:val="22"/>
        </w:rPr>
        <w:t xml:space="preserve">Na základe dohody zmluvných strán vzhľadom na spôsob zabezpečovania vykonania diela zo strany zhotoviteľa, zhotoviteľovi nevzniká právo na zvýšenie ceny za dielo z dôvodu zmien </w:t>
      </w:r>
      <w:r w:rsidRPr="023C2F45">
        <w:rPr>
          <w:rFonts w:asciiTheme="minorHAnsi" w:hAnsiTheme="minorHAnsi" w:cstheme="minorBidi"/>
          <w:sz w:val="22"/>
          <w:szCs w:val="22"/>
        </w:rPr>
        <w:lastRenderedPageBreak/>
        <w:t xml:space="preserve">diela počas jeho vykonávania, ak takéto zmeny diela nevyplynuli z dodatočných požiadaviek objednávateľa na zmenu stavebnotechnického riešenia diela, a zhotoviteľ už v čase vypracovania svojej ponuky v procese obstarávania zákazky na vykonanie diela mal a mohol predpokladať s prihliadnutím na jeho </w:t>
      </w:r>
      <w:r w:rsidRPr="023C2F45">
        <w:rPr>
          <w:rFonts w:asciiTheme="minorHAnsi" w:hAnsiTheme="minorHAnsi" w:cstheme="minorBidi"/>
          <w:color w:val="000000" w:themeColor="text1"/>
          <w:sz w:val="22"/>
          <w:szCs w:val="22"/>
        </w:rPr>
        <w:t>odborné znalosti a kapacity</w:t>
      </w:r>
      <w:r w:rsidRPr="023C2F45">
        <w:rPr>
          <w:rFonts w:asciiTheme="minorHAnsi" w:hAnsiTheme="minorHAnsi" w:cstheme="minorBidi"/>
          <w:sz w:val="22"/>
          <w:szCs w:val="22"/>
        </w:rPr>
        <w:t xml:space="preserve"> a s vynaložením všetkej odbornej starostlivosti, že pre riadne vykonanie diela bude potrebné vykonať aj takéto plnenia.</w:t>
      </w:r>
      <w:r w:rsidR="728B17D4" w:rsidRPr="023C2F45">
        <w:rPr>
          <w:rFonts w:asciiTheme="minorHAnsi" w:hAnsiTheme="minorHAnsi" w:cstheme="minorBidi"/>
          <w:sz w:val="22"/>
          <w:szCs w:val="22"/>
        </w:rPr>
        <w:t xml:space="preserve"> </w:t>
      </w:r>
      <w:r w:rsidR="728B17D4" w:rsidRPr="023C2F45">
        <w:rPr>
          <w:rFonts w:ascii="Calibri" w:eastAsia="Calibri" w:hAnsi="Calibri" w:cs="Calibri"/>
          <w:color w:val="000000" w:themeColor="text1"/>
          <w:sz w:val="22"/>
          <w:szCs w:val="22"/>
        </w:rPr>
        <w:t>Na základe dohody zmluvných strán cenu diela nie je možné navýšiť ani v tom prípade, ak zhotoviteľ vykonal chybu pri oceňovaní diela (napr. chybu v sčítaní, nezaradenie položky projektu do ceny, neúplné ocenenie požadovaných dodávok a prác, nedostatočné ocenenie nákladov pri obhliadke), v prípade nepochopenia súťažných podkladov, v prípade nedostatkov riadenia a koordinácie činnosti pri príprave a realizácii diela, ako ani v prípade vlastných chýb zhotoviteľa</w:t>
      </w:r>
      <w:r w:rsidR="5831CEBC" w:rsidRPr="50940E6E">
        <w:rPr>
          <w:rFonts w:ascii="Calibri" w:eastAsia="Calibri" w:hAnsi="Calibri" w:cs="Calibri"/>
          <w:color w:val="000000" w:themeColor="text1"/>
          <w:sz w:val="22"/>
          <w:szCs w:val="22"/>
        </w:rPr>
        <w:t>.</w:t>
      </w:r>
    </w:p>
    <w:p w14:paraId="4E612568" w14:textId="77777777" w:rsidR="00A4180F" w:rsidRPr="0017593D" w:rsidRDefault="00A4180F" w:rsidP="00A4180F">
      <w:pPr>
        <w:pStyle w:val="Odsekzoznamu"/>
        <w:rPr>
          <w:rFonts w:asciiTheme="minorHAnsi" w:hAnsiTheme="minorHAnsi" w:cstheme="minorHAnsi"/>
          <w:sz w:val="22"/>
          <w:szCs w:val="22"/>
        </w:rPr>
      </w:pPr>
    </w:p>
    <w:p w14:paraId="01725438" w14:textId="24355EAB" w:rsidR="00BC233A" w:rsidRDefault="00BC233A" w:rsidP="009F4872">
      <w:pPr>
        <w:pStyle w:val="Odsekzoznamu"/>
        <w:numPr>
          <w:ilvl w:val="1"/>
          <w:numId w:val="8"/>
        </w:numPr>
        <w:tabs>
          <w:tab w:val="clear" w:pos="1534"/>
        </w:tabs>
        <w:ind w:left="567" w:hanging="567"/>
        <w:jc w:val="both"/>
        <w:rPr>
          <w:rFonts w:ascii="Calibri" w:eastAsia="Calibri" w:hAnsi="Calibri" w:cs="Calibri"/>
          <w:color w:val="000000" w:themeColor="text1"/>
          <w:sz w:val="22"/>
          <w:szCs w:val="22"/>
        </w:rPr>
      </w:pPr>
      <w:r w:rsidRPr="4034B906">
        <w:rPr>
          <w:rFonts w:ascii="Calibri" w:eastAsia="Calibri" w:hAnsi="Calibri" w:cs="Calibri"/>
          <w:color w:val="000000" w:themeColor="text1"/>
          <w:sz w:val="22"/>
          <w:szCs w:val="22"/>
        </w:rPr>
        <w:t xml:space="preserve">Práce nad rámec rozsahu diela (naviac práce), ktorých potreba vyplynie dodatočne na základe okolností, ktoré neboli pri uzatváraní tejto zmluvy známe a zhotoviteľovi ani pri vynaložení náležitej odbornej starostlivosti známe byť nemohli, a je nevyhnutné ich vykonať, aby sa mohlo pokračovať v dokončení prác, budú </w:t>
      </w:r>
      <w:r>
        <w:rPr>
          <w:rFonts w:ascii="Calibri" w:eastAsia="Calibri" w:hAnsi="Calibri" w:cs="Calibri"/>
          <w:color w:val="000000" w:themeColor="text1"/>
          <w:sz w:val="22"/>
          <w:szCs w:val="22"/>
        </w:rPr>
        <w:t xml:space="preserve">predložené </w:t>
      </w:r>
      <w:r w:rsidR="7A65DECB" w:rsidRPr="287797D3">
        <w:rPr>
          <w:rFonts w:ascii="Calibri" w:eastAsia="Calibri" w:hAnsi="Calibri" w:cs="Calibri"/>
          <w:color w:val="000000" w:themeColor="text1"/>
          <w:sz w:val="22"/>
          <w:szCs w:val="22"/>
        </w:rPr>
        <w:t>zo strany zhotoviteľa</w:t>
      </w:r>
      <w:r w:rsidRPr="287797D3">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objednávateľovi na schválenie formou návrhu zmenového listu, ktorý bude obsahovať najmä (ak sa zmluvné strany nedohodnú inak): </w:t>
      </w:r>
    </w:p>
    <w:p w14:paraId="1A15A616" w14:textId="77777777" w:rsidR="00BC233A" w:rsidRPr="0031140D" w:rsidRDefault="00BC233A" w:rsidP="00BC233A">
      <w:pPr>
        <w:pStyle w:val="Odsekzoznamu"/>
        <w:rPr>
          <w:rFonts w:ascii="Calibri" w:eastAsia="Calibri" w:hAnsi="Calibri" w:cs="Calibri"/>
          <w:color w:val="000000" w:themeColor="text1"/>
          <w:sz w:val="22"/>
          <w:szCs w:val="22"/>
        </w:rPr>
      </w:pPr>
    </w:p>
    <w:p w14:paraId="4B91673E" w14:textId="77777777" w:rsidR="00BC233A" w:rsidRDefault="00BC233A" w:rsidP="009F4872">
      <w:pPr>
        <w:pStyle w:val="Odsekzoznamu"/>
        <w:numPr>
          <w:ilvl w:val="0"/>
          <w:numId w:val="22"/>
        </w:numPr>
        <w:tabs>
          <w:tab w:val="left" w:pos="993"/>
        </w:tabs>
        <w:ind w:left="993" w:hanging="426"/>
        <w:jc w:val="both"/>
        <w:rPr>
          <w:rFonts w:ascii="Calibri" w:eastAsia="Calibri" w:hAnsi="Calibri" w:cs="Calibri"/>
          <w:color w:val="000000" w:themeColor="text1"/>
          <w:sz w:val="22"/>
          <w:szCs w:val="22"/>
        </w:rPr>
      </w:pPr>
      <w:r w:rsidRPr="0006601C">
        <w:rPr>
          <w:rFonts w:ascii="Calibri" w:eastAsia="Calibri" w:hAnsi="Calibri" w:cs="Calibri"/>
          <w:color w:val="000000" w:themeColor="text1"/>
          <w:sz w:val="22"/>
          <w:szCs w:val="22"/>
        </w:rPr>
        <w:t>dôvody navrhovanej zmeny a vysvetlenie nevyhnutnosti realizácie naviac prác alebo odpadnutia potreby realizácie niektorých prác (menej práce),</w:t>
      </w:r>
    </w:p>
    <w:p w14:paraId="2432A548" w14:textId="77777777" w:rsidR="00BC233A" w:rsidRPr="0006601C" w:rsidRDefault="00BC233A" w:rsidP="009F4872">
      <w:pPr>
        <w:pStyle w:val="Odsekzoznamu"/>
        <w:numPr>
          <w:ilvl w:val="0"/>
          <w:numId w:val="22"/>
        </w:numPr>
        <w:ind w:left="993" w:hanging="426"/>
        <w:jc w:val="both"/>
        <w:rPr>
          <w:rFonts w:asciiTheme="minorHAnsi" w:hAnsiTheme="minorHAnsi" w:cstheme="minorBidi"/>
          <w:sz w:val="22"/>
          <w:szCs w:val="22"/>
        </w:rPr>
      </w:pPr>
      <w:r w:rsidRPr="0006601C">
        <w:rPr>
          <w:rFonts w:ascii="Calibri" w:eastAsia="Calibri" w:hAnsi="Calibri" w:cs="Calibri"/>
          <w:color w:val="000000" w:themeColor="text1"/>
          <w:sz w:val="22"/>
          <w:szCs w:val="22"/>
        </w:rPr>
        <w:t>navrhované zmenené stavebnotechnické riešenie,</w:t>
      </w:r>
    </w:p>
    <w:p w14:paraId="45FB7E97" w14:textId="77777777" w:rsidR="00BC233A" w:rsidRPr="009A6CED" w:rsidRDefault="00BC233A" w:rsidP="009F4872">
      <w:pPr>
        <w:pStyle w:val="Odsekzoznamu"/>
        <w:numPr>
          <w:ilvl w:val="0"/>
          <w:numId w:val="22"/>
        </w:numPr>
        <w:ind w:left="993" w:hanging="426"/>
        <w:jc w:val="both"/>
        <w:rPr>
          <w:rFonts w:asciiTheme="minorHAnsi" w:hAnsiTheme="minorHAnsi" w:cstheme="minorBidi"/>
          <w:sz w:val="22"/>
          <w:szCs w:val="22"/>
        </w:rPr>
      </w:pPr>
      <w:r w:rsidRPr="0006601C">
        <w:rPr>
          <w:rFonts w:ascii="Calibri" w:eastAsia="Calibri" w:hAnsi="Calibri" w:cs="Calibri"/>
          <w:color w:val="000000" w:themeColor="text1"/>
          <w:sz w:val="22"/>
          <w:szCs w:val="22"/>
        </w:rPr>
        <w:t xml:space="preserve">návrh vplyvu na cenu za dielo, </w:t>
      </w:r>
      <w:r>
        <w:rPr>
          <w:rFonts w:ascii="Calibri" w:eastAsia="Calibri" w:hAnsi="Calibri" w:cs="Calibri"/>
          <w:color w:val="000000" w:themeColor="text1"/>
          <w:sz w:val="22"/>
          <w:szCs w:val="22"/>
        </w:rPr>
        <w:t>lehoty vykonania diela</w:t>
      </w:r>
      <w:r w:rsidRPr="0006601C">
        <w:rPr>
          <w:rFonts w:ascii="Calibri" w:eastAsia="Calibri" w:hAnsi="Calibri" w:cs="Calibri"/>
          <w:color w:val="000000" w:themeColor="text1"/>
          <w:sz w:val="22"/>
          <w:szCs w:val="22"/>
        </w:rPr>
        <w:t xml:space="preserve"> a na projektovú dokumentáciu, </w:t>
      </w:r>
      <w:r>
        <w:rPr>
          <w:rFonts w:ascii="Calibri" w:eastAsia="Calibri" w:hAnsi="Calibri" w:cs="Calibri"/>
          <w:color w:val="000000" w:themeColor="text1"/>
          <w:sz w:val="22"/>
          <w:szCs w:val="22"/>
        </w:rPr>
        <w:t xml:space="preserve">osobitne </w:t>
      </w:r>
      <w:r w:rsidRPr="0006601C">
        <w:rPr>
          <w:rFonts w:ascii="Calibri" w:eastAsia="Calibri" w:hAnsi="Calibri" w:cs="Calibri"/>
          <w:color w:val="000000" w:themeColor="text1"/>
          <w:sz w:val="22"/>
          <w:szCs w:val="22"/>
        </w:rPr>
        <w:t>výkaz výmer</w:t>
      </w:r>
      <w:r>
        <w:rPr>
          <w:rFonts w:ascii="Calibri" w:eastAsia="Calibri" w:hAnsi="Calibri" w:cs="Calibri"/>
          <w:color w:val="000000" w:themeColor="text1"/>
          <w:sz w:val="22"/>
          <w:szCs w:val="22"/>
        </w:rPr>
        <w:t>/rozpočet/ponuku</w:t>
      </w:r>
      <w:r w:rsidRPr="0006601C">
        <w:rPr>
          <w:rFonts w:ascii="Calibri" w:eastAsia="Calibri" w:hAnsi="Calibri" w:cs="Calibri"/>
          <w:color w:val="000000" w:themeColor="text1"/>
          <w:sz w:val="22"/>
          <w:szCs w:val="22"/>
        </w:rPr>
        <w:t xml:space="preserve"> dotknutých objektov a/alebo prevádzkových súborov so zohľadnenou navrhovanou zmenou (rozdielov v jednotlivých položkách)</w:t>
      </w:r>
      <w:r>
        <w:rPr>
          <w:rFonts w:ascii="Calibri" w:eastAsia="Calibri" w:hAnsi="Calibri" w:cs="Calibri"/>
          <w:color w:val="000000" w:themeColor="text1"/>
          <w:sz w:val="22"/>
          <w:szCs w:val="22"/>
        </w:rPr>
        <w:t>,</w:t>
      </w:r>
    </w:p>
    <w:p w14:paraId="5C3452FA" w14:textId="77777777" w:rsidR="00BC233A" w:rsidRPr="009A6CED" w:rsidRDefault="00BC233A" w:rsidP="009F4872">
      <w:pPr>
        <w:pStyle w:val="Odsekzoznamu"/>
        <w:numPr>
          <w:ilvl w:val="0"/>
          <w:numId w:val="22"/>
        </w:numPr>
        <w:ind w:left="993" w:hanging="426"/>
        <w:jc w:val="both"/>
        <w:rPr>
          <w:rFonts w:asciiTheme="minorHAnsi" w:hAnsiTheme="minorHAnsi" w:cstheme="minorBidi"/>
          <w:sz w:val="22"/>
          <w:szCs w:val="22"/>
        </w:rPr>
      </w:pPr>
      <w:r>
        <w:rPr>
          <w:rFonts w:ascii="Calibri" w:eastAsia="Calibri" w:hAnsi="Calibri" w:cs="Calibri"/>
          <w:color w:val="000000" w:themeColor="text1"/>
          <w:sz w:val="22"/>
          <w:szCs w:val="22"/>
        </w:rPr>
        <w:t>ďalšie doplňujúce informácie vyžadované objednávateľom.</w:t>
      </w:r>
    </w:p>
    <w:p w14:paraId="14CED2D4" w14:textId="77777777" w:rsidR="00146D37" w:rsidRDefault="00146D37" w:rsidP="00C94C23">
      <w:pPr>
        <w:pStyle w:val="Odsekzoznamu"/>
        <w:ind w:left="567"/>
        <w:jc w:val="both"/>
        <w:rPr>
          <w:rFonts w:ascii="Calibri" w:eastAsia="Calibri" w:hAnsi="Calibri" w:cs="Calibri"/>
          <w:color w:val="000000" w:themeColor="text1"/>
          <w:sz w:val="22"/>
          <w:szCs w:val="22"/>
        </w:rPr>
      </w:pPr>
    </w:p>
    <w:p w14:paraId="5E601EC7" w14:textId="59B074FE" w:rsidR="00BC233A" w:rsidRDefault="00BC233A" w:rsidP="00C94C23">
      <w:pPr>
        <w:pStyle w:val="Odsekzoznamu"/>
        <w:ind w:left="567"/>
        <w:jc w:val="both"/>
        <w:rPr>
          <w:rFonts w:asciiTheme="minorHAnsi" w:hAnsiTheme="minorHAnsi" w:cstheme="minorBidi"/>
          <w:sz w:val="22"/>
          <w:szCs w:val="22"/>
        </w:rPr>
      </w:pPr>
      <w:r w:rsidRPr="4034B906">
        <w:rPr>
          <w:rFonts w:ascii="Calibri" w:eastAsia="Calibri" w:hAnsi="Calibri" w:cs="Calibri"/>
          <w:color w:val="000000" w:themeColor="text1"/>
          <w:sz w:val="22"/>
          <w:szCs w:val="22"/>
        </w:rPr>
        <w:t xml:space="preserve">Zhotoviteľ </w:t>
      </w:r>
      <w:r>
        <w:rPr>
          <w:rFonts w:ascii="Calibri" w:eastAsia="Calibri" w:hAnsi="Calibri" w:cs="Calibri"/>
          <w:color w:val="000000" w:themeColor="text1"/>
          <w:sz w:val="22"/>
          <w:szCs w:val="22"/>
        </w:rPr>
        <w:t>naviac práce obsiahnuté v zmenovom liste</w:t>
      </w:r>
      <w:r w:rsidRPr="0006601C">
        <w:rPr>
          <w:rFonts w:ascii="Calibri" w:eastAsia="Calibri" w:hAnsi="Calibri" w:cs="Calibri"/>
          <w:color w:val="000000" w:themeColor="text1"/>
          <w:sz w:val="22"/>
          <w:szCs w:val="22"/>
        </w:rPr>
        <w:t xml:space="preserve"> </w:t>
      </w:r>
      <w:r w:rsidRPr="4034B906">
        <w:rPr>
          <w:rFonts w:ascii="Calibri" w:eastAsia="Calibri" w:hAnsi="Calibri" w:cs="Calibri"/>
          <w:color w:val="000000" w:themeColor="text1"/>
          <w:sz w:val="22"/>
          <w:szCs w:val="22"/>
        </w:rPr>
        <w:t xml:space="preserve">ocení v súlade s </w:t>
      </w:r>
      <w:r w:rsidR="00146D37">
        <w:rPr>
          <w:rFonts w:ascii="Calibri" w:eastAsia="Calibri" w:hAnsi="Calibri" w:cs="Calibri"/>
          <w:color w:val="000000" w:themeColor="text1"/>
          <w:sz w:val="22"/>
          <w:szCs w:val="22"/>
        </w:rPr>
        <w:t>P</w:t>
      </w:r>
      <w:r w:rsidRPr="002C59D1">
        <w:rPr>
          <w:rFonts w:ascii="Calibri" w:eastAsia="Calibri" w:hAnsi="Calibri" w:cs="Calibri"/>
          <w:color w:val="000000" w:themeColor="text1"/>
          <w:sz w:val="22"/>
          <w:szCs w:val="22"/>
        </w:rPr>
        <w:t>rílohou č</w:t>
      </w:r>
      <w:r w:rsidRPr="4034B906">
        <w:rPr>
          <w:rFonts w:ascii="Calibri" w:eastAsia="Calibri" w:hAnsi="Calibri" w:cs="Calibri"/>
          <w:color w:val="000000" w:themeColor="text1"/>
          <w:sz w:val="22"/>
          <w:szCs w:val="22"/>
        </w:rPr>
        <w:t>.</w:t>
      </w:r>
      <w:r w:rsidR="00991ACF">
        <w:rPr>
          <w:rFonts w:ascii="Calibri" w:eastAsia="Calibri" w:hAnsi="Calibri" w:cs="Calibri"/>
          <w:color w:val="000000" w:themeColor="text1"/>
          <w:sz w:val="22"/>
          <w:szCs w:val="22"/>
        </w:rPr>
        <w:t>1</w:t>
      </w:r>
      <w:r w:rsidR="00146D37">
        <w:rPr>
          <w:rFonts w:ascii="Calibri" w:eastAsia="Calibri" w:hAnsi="Calibri" w:cs="Calibri"/>
          <w:color w:val="000000" w:themeColor="text1"/>
          <w:sz w:val="22"/>
          <w:szCs w:val="22"/>
        </w:rPr>
        <w:t xml:space="preserve"> tejto zmluvy</w:t>
      </w:r>
      <w:r w:rsidRPr="4034B906">
        <w:rPr>
          <w:rFonts w:ascii="Calibri" w:eastAsia="Calibri" w:hAnsi="Calibri" w:cs="Calibri"/>
          <w:color w:val="000000" w:themeColor="text1"/>
          <w:sz w:val="22"/>
          <w:szCs w:val="22"/>
        </w:rPr>
        <w:t>.</w:t>
      </w:r>
      <w:r w:rsidR="00991ACF">
        <w:rPr>
          <w:rFonts w:ascii="Calibri" w:eastAsia="Calibri" w:hAnsi="Calibri" w:cs="Calibri"/>
          <w:color w:val="000000" w:themeColor="text1"/>
          <w:sz w:val="22"/>
          <w:szCs w:val="22"/>
        </w:rPr>
        <w:t xml:space="preserve"> </w:t>
      </w:r>
      <w:r w:rsidRPr="4034B906">
        <w:rPr>
          <w:rFonts w:ascii="Calibri" w:eastAsia="Calibri" w:hAnsi="Calibri" w:cs="Calibri"/>
          <w:color w:val="000000" w:themeColor="text1"/>
          <w:sz w:val="22"/>
          <w:szCs w:val="22"/>
        </w:rPr>
        <w:t xml:space="preserve">V prípade nových položiek (ktoré nie sú uvedené </w:t>
      </w:r>
      <w:r w:rsidR="00D44031">
        <w:rPr>
          <w:rFonts w:ascii="Calibri" w:eastAsia="Calibri" w:hAnsi="Calibri" w:cs="Calibri"/>
          <w:color w:val="000000" w:themeColor="text1"/>
          <w:sz w:val="22"/>
          <w:szCs w:val="22"/>
        </w:rPr>
        <w:t>v </w:t>
      </w:r>
      <w:r w:rsidR="008F2506">
        <w:rPr>
          <w:rFonts w:ascii="Calibri" w:eastAsia="Calibri" w:hAnsi="Calibri" w:cs="Calibri"/>
          <w:color w:val="000000" w:themeColor="text1"/>
          <w:sz w:val="22"/>
          <w:szCs w:val="22"/>
        </w:rPr>
        <w:t>P</w:t>
      </w:r>
      <w:r w:rsidR="00D44031">
        <w:rPr>
          <w:rFonts w:ascii="Calibri" w:eastAsia="Calibri" w:hAnsi="Calibri" w:cs="Calibri"/>
          <w:color w:val="000000" w:themeColor="text1"/>
          <w:sz w:val="22"/>
          <w:szCs w:val="22"/>
        </w:rPr>
        <w:t>rílohe č.1</w:t>
      </w:r>
      <w:r w:rsidR="008F2506">
        <w:rPr>
          <w:rFonts w:ascii="Calibri" w:eastAsia="Calibri" w:hAnsi="Calibri" w:cs="Calibri"/>
          <w:color w:val="000000" w:themeColor="text1"/>
          <w:sz w:val="22"/>
          <w:szCs w:val="22"/>
        </w:rPr>
        <w:t xml:space="preserve"> tejto zmluvy</w:t>
      </w:r>
      <w:r w:rsidRPr="4034B906">
        <w:rPr>
          <w:rFonts w:ascii="Calibri" w:eastAsia="Calibri" w:hAnsi="Calibri" w:cs="Calibri"/>
          <w:color w:val="000000" w:themeColor="text1"/>
          <w:sz w:val="22"/>
          <w:szCs w:val="22"/>
        </w:rPr>
        <w:t xml:space="preserve">) bude ich jednotková cena podliehať schváleniu objednávateľa a bude určená na základe podrobnej kalkulácie nákladov zvýšenej o primeraný zisk </w:t>
      </w:r>
      <w:r w:rsidR="00163183">
        <w:rPr>
          <w:rFonts w:ascii="Calibri" w:eastAsia="Calibri" w:hAnsi="Calibri" w:cs="Calibri"/>
          <w:color w:val="000000" w:themeColor="text1"/>
          <w:sz w:val="22"/>
          <w:szCs w:val="22"/>
        </w:rPr>
        <w:t>(</w:t>
      </w:r>
      <w:r w:rsidRPr="4034B906">
        <w:rPr>
          <w:rFonts w:ascii="Calibri" w:eastAsia="Calibri" w:hAnsi="Calibri" w:cs="Calibri"/>
          <w:color w:val="000000" w:themeColor="text1"/>
          <w:sz w:val="22"/>
          <w:szCs w:val="22"/>
        </w:rPr>
        <w:t>§ 2 ods. 3 písm. b) zákona č. 18/1996 Z. z. o cenách v znení neskorších predpisov</w:t>
      </w:r>
      <w:r w:rsidR="00163183">
        <w:rPr>
          <w:rFonts w:ascii="Calibri" w:eastAsia="Calibri" w:hAnsi="Calibri" w:cs="Calibri"/>
          <w:color w:val="000000" w:themeColor="text1"/>
          <w:sz w:val="22"/>
          <w:szCs w:val="22"/>
        </w:rPr>
        <w:t>)</w:t>
      </w:r>
      <w:r w:rsidRPr="4034B906">
        <w:rPr>
          <w:rFonts w:ascii="Calibri" w:eastAsia="Calibri" w:hAnsi="Calibri" w:cs="Calibri"/>
          <w:color w:val="000000" w:themeColor="text1"/>
          <w:sz w:val="22"/>
          <w:szCs w:val="22"/>
        </w:rPr>
        <w:t>, pričom sa ale zmluvné strany dohodli na tom, že jednotková cena nebude vyššia ako jednotková cena za príslušné práce alebo dodávky podľa v príslušnom čase aktuálnych cenových databáz programov pre rozpočtárov spoločností KROS a.s., ODIS, s.r.o. alebo CENEKON, a.s., pokiaľ sa cena príslušných prác alebo dodávok v týchto databázach nachádza; ceny uvedené v týchto cenníkoch sú maximálne a rozhodujúca je vždy najnižšia cena</w:t>
      </w:r>
      <w:r w:rsidRPr="0006601C">
        <w:rPr>
          <w:rFonts w:ascii="Calibri" w:eastAsia="Calibri" w:hAnsi="Calibri" w:cs="Calibri"/>
          <w:color w:val="000000" w:themeColor="text1"/>
          <w:sz w:val="22"/>
          <w:szCs w:val="22"/>
        </w:rPr>
        <w:t>. Objednávateľ</w:t>
      </w:r>
      <w:r>
        <w:rPr>
          <w:rFonts w:ascii="Calibri" w:eastAsia="Calibri" w:hAnsi="Calibri" w:cs="Calibri"/>
          <w:color w:val="000000" w:themeColor="text1"/>
          <w:sz w:val="22"/>
          <w:szCs w:val="22"/>
        </w:rPr>
        <w:t>, resp. jeho technický dozor</w:t>
      </w:r>
      <w:r w:rsidRPr="0006601C">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predložený zmenový list </w:t>
      </w:r>
      <w:r w:rsidRPr="0006601C">
        <w:rPr>
          <w:rFonts w:ascii="Calibri" w:eastAsia="Calibri" w:hAnsi="Calibri" w:cs="Calibri"/>
          <w:color w:val="000000" w:themeColor="text1"/>
          <w:sz w:val="22"/>
          <w:szCs w:val="22"/>
        </w:rPr>
        <w:t xml:space="preserve">posúdi a predloží na schválenie svojím odborným útvarom. </w:t>
      </w:r>
      <w:r>
        <w:rPr>
          <w:rFonts w:ascii="Calibri" w:eastAsia="Calibri" w:hAnsi="Calibri" w:cs="Calibri"/>
          <w:color w:val="000000" w:themeColor="text1"/>
          <w:sz w:val="22"/>
          <w:szCs w:val="22"/>
        </w:rPr>
        <w:t>Naviac práce sa považujú za schválené podpisom zmenového listu zo strany objednávateľa.</w:t>
      </w:r>
      <w:r w:rsidRPr="0006601C">
        <w:rPr>
          <w:rFonts w:ascii="Calibri" w:eastAsia="Calibri" w:hAnsi="Calibri" w:cs="Calibri"/>
          <w:color w:val="000000" w:themeColor="text1"/>
          <w:sz w:val="22"/>
          <w:szCs w:val="22"/>
        </w:rPr>
        <w:t xml:space="preserve">  Až následne</w:t>
      </w:r>
      <w:r>
        <w:rPr>
          <w:rFonts w:ascii="Calibri" w:eastAsia="Calibri" w:hAnsi="Calibri" w:cs="Calibri"/>
          <w:color w:val="000000" w:themeColor="text1"/>
          <w:sz w:val="22"/>
          <w:szCs w:val="22"/>
        </w:rPr>
        <w:t xml:space="preserve"> po schválení zmenového listu objednávateľom</w:t>
      </w:r>
      <w:r w:rsidRPr="0006601C">
        <w:rPr>
          <w:rFonts w:ascii="Calibri" w:eastAsia="Calibri" w:hAnsi="Calibri" w:cs="Calibri"/>
          <w:color w:val="000000" w:themeColor="text1"/>
          <w:sz w:val="22"/>
          <w:szCs w:val="22"/>
        </w:rPr>
        <w:t xml:space="preserve"> </w:t>
      </w:r>
      <w:r w:rsidRPr="4034B906">
        <w:rPr>
          <w:rFonts w:ascii="Calibri" w:eastAsia="Calibri" w:hAnsi="Calibri" w:cs="Calibri"/>
          <w:color w:val="000000" w:themeColor="text1"/>
          <w:sz w:val="22"/>
          <w:szCs w:val="22"/>
        </w:rPr>
        <w:t xml:space="preserve"> môžu </w:t>
      </w:r>
      <w:r>
        <w:rPr>
          <w:rFonts w:ascii="Calibri" w:eastAsia="Calibri" w:hAnsi="Calibri" w:cs="Calibri"/>
          <w:color w:val="000000" w:themeColor="text1"/>
          <w:sz w:val="22"/>
          <w:szCs w:val="22"/>
        </w:rPr>
        <w:t>zmluvné strany</w:t>
      </w:r>
      <w:r w:rsidRPr="0006601C">
        <w:rPr>
          <w:rFonts w:ascii="Calibri" w:eastAsia="Calibri" w:hAnsi="Calibri" w:cs="Calibri"/>
          <w:color w:val="000000" w:themeColor="text1"/>
          <w:sz w:val="22"/>
          <w:szCs w:val="22"/>
        </w:rPr>
        <w:t xml:space="preserve"> </w:t>
      </w:r>
      <w:r w:rsidRPr="4034B906">
        <w:rPr>
          <w:rFonts w:ascii="Calibri" w:eastAsia="Calibri" w:hAnsi="Calibri" w:cs="Calibri"/>
          <w:color w:val="000000" w:themeColor="text1"/>
          <w:sz w:val="22"/>
          <w:szCs w:val="22"/>
        </w:rPr>
        <w:t xml:space="preserve">uzatvoriť písomný dodatok k zmluve, ktorého </w:t>
      </w:r>
      <w:r>
        <w:rPr>
          <w:rFonts w:ascii="Calibri" w:eastAsia="Calibri" w:hAnsi="Calibri" w:cs="Calibri"/>
          <w:color w:val="000000" w:themeColor="text1"/>
          <w:sz w:val="22"/>
          <w:szCs w:val="22"/>
        </w:rPr>
        <w:t>prílohou bude schválený zmenový list</w:t>
      </w:r>
      <w:r w:rsidRPr="0006601C">
        <w:rPr>
          <w:rFonts w:ascii="Calibri" w:eastAsia="Calibri" w:hAnsi="Calibri" w:cs="Calibri"/>
          <w:color w:val="000000" w:themeColor="text1"/>
          <w:sz w:val="22"/>
          <w:szCs w:val="22"/>
        </w:rPr>
        <w:t>.</w:t>
      </w:r>
      <w:r w:rsidRPr="4034B906">
        <w:rPr>
          <w:rFonts w:ascii="Calibri" w:eastAsia="Calibri" w:hAnsi="Calibri" w:cs="Calibri"/>
          <w:color w:val="000000" w:themeColor="text1"/>
          <w:sz w:val="22"/>
          <w:szCs w:val="22"/>
        </w:rPr>
        <w:t xml:space="preserve"> Pre vylúčenie pochybností sa zmluvné strany dohodli, že s vykonávaním naviac prác je zhotoviteľ oprávnený začať až po účinnosti príslušného dodatku k tejto zmluve, ak objednávateľ nerozhodne inak. V prípade nerealizovania niektorých dohodnutých prác a dodávok obsiahnutých v </w:t>
      </w:r>
      <w:r w:rsidR="00E706B8">
        <w:rPr>
          <w:rFonts w:ascii="Calibri" w:eastAsia="Calibri" w:hAnsi="Calibri" w:cs="Calibri"/>
          <w:color w:val="000000" w:themeColor="text1"/>
          <w:sz w:val="22"/>
          <w:szCs w:val="22"/>
        </w:rPr>
        <w:t>P</w:t>
      </w:r>
      <w:r w:rsidRPr="008F2506">
        <w:rPr>
          <w:rFonts w:ascii="Calibri" w:eastAsia="Calibri" w:hAnsi="Calibri" w:cs="Calibri"/>
          <w:color w:val="000000" w:themeColor="text1"/>
          <w:sz w:val="22"/>
          <w:szCs w:val="22"/>
        </w:rPr>
        <w:t>rílohe č</w:t>
      </w:r>
      <w:r w:rsidR="00514CEF">
        <w:rPr>
          <w:rFonts w:ascii="Calibri" w:eastAsia="Calibri" w:hAnsi="Calibri" w:cs="Calibri"/>
          <w:color w:val="000000" w:themeColor="text1"/>
          <w:sz w:val="22"/>
          <w:szCs w:val="22"/>
        </w:rPr>
        <w:t xml:space="preserve">. </w:t>
      </w:r>
      <w:r w:rsidR="00514CEF" w:rsidRPr="008F2506">
        <w:rPr>
          <w:rFonts w:ascii="Calibri" w:eastAsia="Calibri" w:hAnsi="Calibri" w:cs="Calibri"/>
          <w:color w:val="000000" w:themeColor="text1"/>
          <w:sz w:val="22"/>
          <w:szCs w:val="22"/>
        </w:rPr>
        <w:t>1</w:t>
      </w:r>
      <w:r w:rsidR="008F2506">
        <w:rPr>
          <w:rFonts w:ascii="Calibri" w:eastAsia="Calibri" w:hAnsi="Calibri" w:cs="Calibri"/>
          <w:color w:val="000000" w:themeColor="text1"/>
          <w:sz w:val="22"/>
          <w:szCs w:val="22"/>
        </w:rPr>
        <w:t xml:space="preserve"> tejto zmluvy</w:t>
      </w:r>
      <w:r w:rsidRPr="4034B906">
        <w:rPr>
          <w:rFonts w:ascii="Calibri" w:eastAsia="Calibri" w:hAnsi="Calibri" w:cs="Calibri"/>
          <w:color w:val="000000" w:themeColor="text1"/>
          <w:sz w:val="22"/>
          <w:szCs w:val="22"/>
        </w:rPr>
        <w:t xml:space="preserve"> („menej prác“),  zhotoviteľ nie je oprávnený tieto práce fakturovať. </w:t>
      </w:r>
      <w:r w:rsidRPr="0006601C">
        <w:rPr>
          <w:rFonts w:asciiTheme="minorHAnsi" w:hAnsiTheme="minorHAnsi" w:cstheme="minorHAnsi"/>
          <w:sz w:val="22"/>
          <w:szCs w:val="22"/>
        </w:rPr>
        <w:t>Ak objednávateľ kedykoľvek udelí pokyn na nerealizovanie niektorých prác, je zhotoviteľ povinný tento pokyn akceptovať, pričom tieto práce nebudú pre účely fakturácie uznané</w:t>
      </w:r>
      <w:r>
        <w:rPr>
          <w:rFonts w:asciiTheme="minorHAnsi" w:hAnsiTheme="minorHAnsi" w:cstheme="minorHAnsi"/>
          <w:sz w:val="22"/>
          <w:szCs w:val="22"/>
        </w:rPr>
        <w:t xml:space="preserve"> ani v prípade ich vykonania</w:t>
      </w:r>
      <w:r w:rsidRPr="0006601C">
        <w:rPr>
          <w:rFonts w:asciiTheme="minorHAnsi" w:hAnsiTheme="minorHAnsi" w:cstheme="minorHAnsi"/>
          <w:sz w:val="22"/>
          <w:szCs w:val="22"/>
        </w:rPr>
        <w:t xml:space="preserve">. </w:t>
      </w:r>
    </w:p>
    <w:p w14:paraId="130E9532" w14:textId="031AD24E" w:rsidR="023C2F45" w:rsidRDefault="023C2F45" w:rsidP="023C2F45">
      <w:pPr>
        <w:tabs>
          <w:tab w:val="num" w:pos="567"/>
        </w:tabs>
        <w:jc w:val="both"/>
      </w:pPr>
    </w:p>
    <w:p w14:paraId="558165E5" w14:textId="77777777" w:rsidR="00397C82" w:rsidRDefault="00397C82" w:rsidP="023C2F45">
      <w:pPr>
        <w:tabs>
          <w:tab w:val="num" w:pos="567"/>
        </w:tabs>
        <w:jc w:val="both"/>
      </w:pPr>
    </w:p>
    <w:p w14:paraId="6A0FCC70" w14:textId="77777777" w:rsidR="003210E4" w:rsidRPr="0017593D" w:rsidRDefault="003210E4" w:rsidP="00C10BAA">
      <w:pPr>
        <w:tabs>
          <w:tab w:val="left" w:pos="567"/>
        </w:tabs>
        <w:jc w:val="both"/>
        <w:rPr>
          <w:rFonts w:asciiTheme="minorHAnsi" w:hAnsiTheme="minorHAnsi" w:cstheme="minorHAnsi"/>
          <w:sz w:val="22"/>
          <w:szCs w:val="22"/>
        </w:rPr>
      </w:pPr>
    </w:p>
    <w:p w14:paraId="69BDE181" w14:textId="77777777" w:rsidR="00C10BAA" w:rsidRPr="0017593D" w:rsidRDefault="00C10BAA" w:rsidP="009F4872">
      <w:pPr>
        <w:numPr>
          <w:ilvl w:val="0"/>
          <w:numId w:val="8"/>
        </w:numPr>
        <w:tabs>
          <w:tab w:val="left" w:pos="567"/>
        </w:tabs>
        <w:jc w:val="both"/>
        <w:rPr>
          <w:rFonts w:asciiTheme="minorHAnsi" w:hAnsiTheme="minorHAnsi" w:cstheme="minorHAnsi"/>
          <w:b/>
          <w:sz w:val="22"/>
          <w:szCs w:val="22"/>
        </w:rPr>
      </w:pPr>
      <w:r w:rsidRPr="5E222A7A">
        <w:rPr>
          <w:rFonts w:asciiTheme="minorHAnsi" w:hAnsiTheme="minorHAnsi" w:cstheme="minorBidi"/>
          <w:b/>
          <w:bCs/>
          <w:sz w:val="22"/>
          <w:szCs w:val="22"/>
        </w:rPr>
        <w:t>PLATOBNÉ PODMIENKY</w:t>
      </w:r>
    </w:p>
    <w:p w14:paraId="34810B2C" w14:textId="77777777" w:rsidR="00C10BAA" w:rsidRPr="0017593D" w:rsidRDefault="00C10BAA" w:rsidP="00C10BAA">
      <w:pPr>
        <w:tabs>
          <w:tab w:val="left" w:pos="567"/>
        </w:tabs>
        <w:jc w:val="both"/>
        <w:rPr>
          <w:rFonts w:asciiTheme="minorHAnsi" w:hAnsiTheme="minorHAnsi" w:cstheme="minorHAnsi"/>
          <w:sz w:val="22"/>
          <w:szCs w:val="22"/>
        </w:rPr>
      </w:pPr>
    </w:p>
    <w:p w14:paraId="559673BF" w14:textId="4C5E4520" w:rsidR="00A4180F" w:rsidRPr="0017593D" w:rsidRDefault="00C10BAA" w:rsidP="009F4872">
      <w:pPr>
        <w:numPr>
          <w:ilvl w:val="1"/>
          <w:numId w:val="8"/>
        </w:numPr>
        <w:tabs>
          <w:tab w:val="left"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lastRenderedPageBreak/>
        <w:t>Na základe dohody zmluvných strán b</w:t>
      </w:r>
      <w:r w:rsidR="00A4180F" w:rsidRPr="3A988EAA">
        <w:rPr>
          <w:rFonts w:asciiTheme="minorHAnsi" w:hAnsiTheme="minorHAnsi" w:cstheme="minorBidi"/>
          <w:sz w:val="22"/>
          <w:szCs w:val="22"/>
        </w:rPr>
        <w:t>ude zhotoviteľ oprávnený fakturovať cen</w:t>
      </w:r>
      <w:r w:rsidR="00B2178C">
        <w:rPr>
          <w:rFonts w:asciiTheme="minorHAnsi" w:hAnsiTheme="minorHAnsi" w:cstheme="minorBidi"/>
          <w:sz w:val="22"/>
          <w:szCs w:val="22"/>
        </w:rPr>
        <w:t>u</w:t>
      </w:r>
      <w:r w:rsidR="00A4180F" w:rsidRPr="3A988EAA">
        <w:rPr>
          <w:rFonts w:asciiTheme="minorHAnsi" w:hAnsiTheme="minorHAnsi" w:cstheme="minorBidi"/>
          <w:sz w:val="22"/>
          <w:szCs w:val="22"/>
        </w:rPr>
        <w:t xml:space="preserve"> diela v nasledovných fakturačných etapách:</w:t>
      </w:r>
    </w:p>
    <w:p w14:paraId="33660B47" w14:textId="77777777" w:rsidR="00A4180F" w:rsidRPr="0017593D" w:rsidRDefault="00A4180F" w:rsidP="00A4180F">
      <w:pPr>
        <w:jc w:val="both"/>
        <w:rPr>
          <w:rFonts w:asciiTheme="minorHAnsi" w:hAnsiTheme="minorHAnsi" w:cstheme="minorHAnsi"/>
          <w:sz w:val="22"/>
          <w:szCs w:val="22"/>
        </w:rPr>
      </w:pPr>
    </w:p>
    <w:tbl>
      <w:tblPr>
        <w:tblpPr w:leftFromText="141" w:rightFromText="141" w:vertAnchor="text" w:horzAnchor="margin" w:tblpXSpec="center" w:tblpY="112"/>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727"/>
        <w:gridCol w:w="2000"/>
      </w:tblGrid>
      <w:tr w:rsidR="00A4180F" w:rsidRPr="0017593D" w14:paraId="4C88B77F" w14:textId="77777777" w:rsidTr="00525C73">
        <w:trPr>
          <w:trHeight w:val="454"/>
        </w:trPr>
        <w:tc>
          <w:tcPr>
            <w:tcW w:w="992" w:type="dxa"/>
            <w:shd w:val="clear" w:color="auto" w:fill="E6E6E6"/>
            <w:vAlign w:val="center"/>
          </w:tcPr>
          <w:p w14:paraId="6CCB7FA0" w14:textId="77777777" w:rsidR="00A4180F" w:rsidRPr="0017593D" w:rsidRDefault="00A4180F" w:rsidP="00525C73">
            <w:pPr>
              <w:ind w:left="-68" w:right="-68"/>
              <w:jc w:val="center"/>
              <w:rPr>
                <w:rFonts w:asciiTheme="minorHAnsi" w:hAnsiTheme="minorHAnsi" w:cstheme="minorHAnsi"/>
                <w:b/>
                <w:sz w:val="22"/>
                <w:szCs w:val="22"/>
              </w:rPr>
            </w:pPr>
            <w:r w:rsidRPr="0017593D">
              <w:rPr>
                <w:rFonts w:asciiTheme="minorHAnsi" w:hAnsiTheme="minorHAnsi" w:cstheme="minorHAnsi"/>
                <w:b/>
                <w:sz w:val="22"/>
                <w:szCs w:val="22"/>
              </w:rPr>
              <w:t>Číslo</w:t>
            </w:r>
          </w:p>
          <w:p w14:paraId="55EC1F59" w14:textId="77777777" w:rsidR="00A4180F" w:rsidRPr="0017593D" w:rsidRDefault="00A4180F" w:rsidP="00525C73">
            <w:pPr>
              <w:ind w:left="-68" w:right="-68"/>
              <w:jc w:val="center"/>
              <w:rPr>
                <w:rFonts w:asciiTheme="minorHAnsi" w:hAnsiTheme="minorHAnsi" w:cstheme="minorHAnsi"/>
                <w:b/>
                <w:sz w:val="22"/>
                <w:szCs w:val="22"/>
              </w:rPr>
            </w:pPr>
            <w:r w:rsidRPr="0017593D">
              <w:rPr>
                <w:rFonts w:asciiTheme="minorHAnsi" w:hAnsiTheme="minorHAnsi" w:cstheme="minorHAnsi"/>
                <w:b/>
                <w:sz w:val="22"/>
                <w:szCs w:val="22"/>
              </w:rPr>
              <w:t>platby</w:t>
            </w:r>
          </w:p>
        </w:tc>
        <w:tc>
          <w:tcPr>
            <w:tcW w:w="5727" w:type="dxa"/>
            <w:shd w:val="clear" w:color="auto" w:fill="E6E6E6"/>
            <w:vAlign w:val="center"/>
          </w:tcPr>
          <w:p w14:paraId="5E7B8DD8" w14:textId="77777777" w:rsidR="00A4180F" w:rsidRPr="0017593D" w:rsidRDefault="00A4180F" w:rsidP="00525C73">
            <w:pPr>
              <w:jc w:val="center"/>
              <w:rPr>
                <w:rFonts w:asciiTheme="minorHAnsi" w:hAnsiTheme="minorHAnsi" w:cstheme="minorHAnsi"/>
                <w:b/>
                <w:sz w:val="22"/>
                <w:szCs w:val="22"/>
              </w:rPr>
            </w:pPr>
            <w:r w:rsidRPr="0017593D">
              <w:rPr>
                <w:rFonts w:asciiTheme="minorHAnsi" w:hAnsiTheme="minorHAnsi" w:cstheme="minorHAnsi"/>
                <w:b/>
                <w:sz w:val="22"/>
                <w:szCs w:val="22"/>
              </w:rPr>
              <w:t>Etapa realizácie / čiastková fakturácia</w:t>
            </w:r>
          </w:p>
        </w:tc>
        <w:tc>
          <w:tcPr>
            <w:tcW w:w="2000" w:type="dxa"/>
            <w:shd w:val="clear" w:color="auto" w:fill="E6E6E6"/>
            <w:vAlign w:val="center"/>
          </w:tcPr>
          <w:p w14:paraId="44FD829E" w14:textId="77777777" w:rsidR="00A4180F" w:rsidRPr="0017593D" w:rsidRDefault="00A4180F" w:rsidP="00525C73">
            <w:pPr>
              <w:ind w:left="-37" w:right="-25"/>
              <w:jc w:val="center"/>
              <w:rPr>
                <w:rFonts w:asciiTheme="minorHAnsi" w:hAnsiTheme="minorHAnsi" w:cstheme="minorHAnsi"/>
                <w:b/>
                <w:sz w:val="22"/>
                <w:szCs w:val="22"/>
              </w:rPr>
            </w:pPr>
            <w:r w:rsidRPr="0017593D">
              <w:rPr>
                <w:rFonts w:asciiTheme="minorHAnsi" w:hAnsiTheme="minorHAnsi" w:cstheme="minorHAnsi"/>
                <w:b/>
                <w:sz w:val="22"/>
                <w:szCs w:val="22"/>
              </w:rPr>
              <w:t>Suma (EUR)</w:t>
            </w:r>
          </w:p>
        </w:tc>
      </w:tr>
      <w:tr w:rsidR="00A4180F" w:rsidRPr="0017593D" w14:paraId="25201212" w14:textId="77777777" w:rsidTr="00525C73">
        <w:trPr>
          <w:trHeight w:val="578"/>
        </w:trPr>
        <w:tc>
          <w:tcPr>
            <w:tcW w:w="992" w:type="dxa"/>
            <w:vAlign w:val="center"/>
          </w:tcPr>
          <w:p w14:paraId="3667ACA4" w14:textId="3141740A" w:rsidR="00A4180F" w:rsidRPr="0017593D" w:rsidRDefault="009833ED" w:rsidP="00525C73">
            <w:pPr>
              <w:ind w:left="-70"/>
              <w:jc w:val="center"/>
              <w:rPr>
                <w:rFonts w:asciiTheme="minorHAnsi" w:hAnsiTheme="minorHAnsi" w:cstheme="minorHAnsi"/>
                <w:sz w:val="22"/>
                <w:szCs w:val="22"/>
              </w:rPr>
            </w:pPr>
            <w:r>
              <w:rPr>
                <w:rFonts w:asciiTheme="minorHAnsi" w:hAnsiTheme="minorHAnsi" w:cstheme="minorHAnsi"/>
                <w:sz w:val="22"/>
                <w:szCs w:val="22"/>
              </w:rPr>
              <w:t>1</w:t>
            </w:r>
          </w:p>
        </w:tc>
        <w:tc>
          <w:tcPr>
            <w:tcW w:w="5727" w:type="dxa"/>
            <w:vAlign w:val="center"/>
          </w:tcPr>
          <w:p w14:paraId="4256E320" w14:textId="578EC1DA" w:rsidR="00A4180F" w:rsidRPr="0017593D" w:rsidRDefault="00A4180F" w:rsidP="00525C73">
            <w:pPr>
              <w:rPr>
                <w:rFonts w:asciiTheme="minorHAnsi" w:hAnsiTheme="minorHAnsi" w:cstheme="minorHAnsi"/>
                <w:sz w:val="22"/>
                <w:szCs w:val="22"/>
              </w:rPr>
            </w:pPr>
            <w:r w:rsidRPr="0017593D">
              <w:rPr>
                <w:rFonts w:asciiTheme="minorHAnsi" w:hAnsiTheme="minorHAnsi" w:cstheme="minorHAnsi"/>
                <w:sz w:val="22"/>
                <w:szCs w:val="22"/>
              </w:rPr>
              <w:t xml:space="preserve">Po </w:t>
            </w:r>
            <w:r w:rsidR="00525C73" w:rsidRPr="0017593D">
              <w:rPr>
                <w:rFonts w:asciiTheme="minorHAnsi" w:hAnsiTheme="minorHAnsi" w:cstheme="minorHAnsi"/>
                <w:sz w:val="22"/>
                <w:szCs w:val="22"/>
              </w:rPr>
              <w:t>podpísaní  protokolu</w:t>
            </w:r>
            <w:r w:rsidR="00E646AD">
              <w:rPr>
                <w:rFonts w:asciiTheme="minorHAnsi" w:hAnsiTheme="minorHAnsi" w:cstheme="minorHAnsi"/>
                <w:sz w:val="22"/>
                <w:szCs w:val="22"/>
              </w:rPr>
              <w:t xml:space="preserve"> o odovzdaní a prevzatí diela</w:t>
            </w:r>
            <w:r w:rsidR="00E646AD" w:rsidRPr="0017593D">
              <w:rPr>
                <w:rFonts w:asciiTheme="minorHAnsi" w:hAnsiTheme="minorHAnsi" w:cstheme="minorHAnsi"/>
                <w:sz w:val="22"/>
                <w:szCs w:val="22"/>
              </w:rPr>
              <w:t xml:space="preserve"> </w:t>
            </w:r>
            <w:r w:rsidRPr="0017593D">
              <w:rPr>
                <w:rFonts w:asciiTheme="minorHAnsi" w:hAnsiTheme="minorHAnsi" w:cstheme="minorHAnsi"/>
                <w:sz w:val="22"/>
                <w:szCs w:val="22"/>
              </w:rPr>
              <w:t xml:space="preserve"> (</w:t>
            </w:r>
            <w:r w:rsidR="009833ED">
              <w:rPr>
                <w:rFonts w:asciiTheme="minorHAnsi" w:hAnsiTheme="minorHAnsi" w:cstheme="minorHAnsi"/>
                <w:sz w:val="22"/>
                <w:szCs w:val="22"/>
              </w:rPr>
              <w:t xml:space="preserve">90 </w:t>
            </w:r>
            <w:r w:rsidRPr="0017593D">
              <w:rPr>
                <w:rFonts w:asciiTheme="minorHAnsi" w:hAnsiTheme="minorHAnsi" w:cstheme="minorHAnsi"/>
                <w:sz w:val="22"/>
                <w:szCs w:val="22"/>
              </w:rPr>
              <w:t>% z celkovej ceny diela bez DPH)</w:t>
            </w:r>
          </w:p>
        </w:tc>
        <w:tc>
          <w:tcPr>
            <w:tcW w:w="2000" w:type="dxa"/>
            <w:vAlign w:val="center"/>
          </w:tcPr>
          <w:p w14:paraId="1A540A69" w14:textId="77777777" w:rsidR="00A4180F" w:rsidRPr="0017593D" w:rsidRDefault="00A4180F" w:rsidP="00525C73">
            <w:pPr>
              <w:ind w:right="-25"/>
              <w:jc w:val="center"/>
              <w:rPr>
                <w:rFonts w:asciiTheme="minorHAnsi" w:hAnsiTheme="minorHAnsi" w:cstheme="minorHAnsi"/>
                <w:sz w:val="22"/>
                <w:szCs w:val="22"/>
              </w:rPr>
            </w:pPr>
            <w:r w:rsidRPr="0017593D">
              <w:rPr>
                <w:rFonts w:asciiTheme="minorHAnsi" w:hAnsiTheme="minorHAnsi" w:cstheme="minorHAnsi"/>
                <w:sz w:val="22"/>
                <w:szCs w:val="22"/>
              </w:rPr>
              <w:t>.............. EUR</w:t>
            </w:r>
          </w:p>
        </w:tc>
      </w:tr>
      <w:tr w:rsidR="00A4180F" w:rsidRPr="0017593D" w14:paraId="69BEB6DE" w14:textId="77777777" w:rsidTr="00525C73">
        <w:trPr>
          <w:trHeight w:val="510"/>
        </w:trPr>
        <w:tc>
          <w:tcPr>
            <w:tcW w:w="992" w:type="dxa"/>
            <w:tcBorders>
              <w:bottom w:val="single" w:sz="4" w:space="0" w:color="auto"/>
            </w:tcBorders>
            <w:vAlign w:val="center"/>
          </w:tcPr>
          <w:p w14:paraId="5A6211A8" w14:textId="1B120273" w:rsidR="00A4180F" w:rsidRPr="0017593D" w:rsidRDefault="009833ED" w:rsidP="00525C73">
            <w:pPr>
              <w:ind w:left="-70"/>
              <w:jc w:val="center"/>
              <w:rPr>
                <w:rFonts w:asciiTheme="minorHAnsi" w:hAnsiTheme="minorHAnsi" w:cstheme="minorHAnsi"/>
                <w:sz w:val="22"/>
                <w:szCs w:val="22"/>
              </w:rPr>
            </w:pPr>
            <w:r>
              <w:rPr>
                <w:rFonts w:asciiTheme="minorHAnsi" w:hAnsiTheme="minorHAnsi" w:cstheme="minorHAnsi"/>
                <w:sz w:val="22"/>
                <w:szCs w:val="22"/>
              </w:rPr>
              <w:t>2</w:t>
            </w:r>
          </w:p>
        </w:tc>
        <w:tc>
          <w:tcPr>
            <w:tcW w:w="5727" w:type="dxa"/>
            <w:tcBorders>
              <w:bottom w:val="single" w:sz="4" w:space="0" w:color="auto"/>
            </w:tcBorders>
            <w:vAlign w:val="center"/>
          </w:tcPr>
          <w:p w14:paraId="7F4C410E" w14:textId="053A1287" w:rsidR="00A4180F" w:rsidRPr="0017593D" w:rsidRDefault="00A4180F" w:rsidP="00525C73">
            <w:pPr>
              <w:jc w:val="both"/>
              <w:rPr>
                <w:rFonts w:asciiTheme="minorHAnsi" w:hAnsiTheme="minorHAnsi" w:cstheme="minorHAnsi"/>
                <w:sz w:val="22"/>
                <w:szCs w:val="22"/>
              </w:rPr>
            </w:pPr>
            <w:r w:rsidRPr="0017593D">
              <w:rPr>
                <w:rFonts w:asciiTheme="minorHAnsi" w:hAnsiTheme="minorHAnsi" w:cstheme="minorHAnsi"/>
                <w:sz w:val="22"/>
                <w:szCs w:val="22"/>
              </w:rPr>
              <w:t xml:space="preserve">Po </w:t>
            </w:r>
            <w:r w:rsidR="00525C73" w:rsidRPr="0017593D">
              <w:rPr>
                <w:rFonts w:asciiTheme="minorHAnsi" w:hAnsiTheme="minorHAnsi" w:cstheme="minorHAnsi"/>
                <w:sz w:val="22"/>
                <w:szCs w:val="22"/>
              </w:rPr>
              <w:t xml:space="preserve">odstránení vád </w:t>
            </w:r>
            <w:r w:rsidR="006561D9">
              <w:rPr>
                <w:rFonts w:asciiTheme="minorHAnsi" w:hAnsiTheme="minorHAnsi" w:cstheme="minorHAnsi"/>
                <w:sz w:val="22"/>
                <w:szCs w:val="22"/>
              </w:rPr>
              <w:t xml:space="preserve"> a nedorobkov uvedených </w:t>
            </w:r>
            <w:r w:rsidR="00525C73" w:rsidRPr="0017593D">
              <w:rPr>
                <w:rFonts w:asciiTheme="minorHAnsi" w:hAnsiTheme="minorHAnsi" w:cstheme="minorHAnsi"/>
                <w:sz w:val="22"/>
                <w:szCs w:val="22"/>
              </w:rPr>
              <w:t xml:space="preserve"> v  protokole</w:t>
            </w:r>
            <w:r w:rsidRPr="0017593D">
              <w:rPr>
                <w:rFonts w:asciiTheme="minorHAnsi" w:hAnsiTheme="minorHAnsi" w:cstheme="minorHAnsi"/>
                <w:sz w:val="22"/>
                <w:szCs w:val="22"/>
              </w:rPr>
              <w:t xml:space="preserve"> </w:t>
            </w:r>
            <w:r w:rsidR="006561D9">
              <w:rPr>
                <w:rFonts w:asciiTheme="minorHAnsi" w:hAnsiTheme="minorHAnsi" w:cstheme="minorHAnsi"/>
                <w:sz w:val="22"/>
                <w:szCs w:val="22"/>
              </w:rPr>
              <w:t xml:space="preserve"> o odovzdaní a prevzatí diela</w:t>
            </w:r>
            <w:r w:rsidR="00B76024">
              <w:rPr>
                <w:rFonts w:asciiTheme="minorHAnsi" w:hAnsiTheme="minorHAnsi" w:cstheme="minorHAnsi"/>
                <w:sz w:val="22"/>
                <w:szCs w:val="22"/>
              </w:rPr>
              <w:t xml:space="preserve"> </w:t>
            </w:r>
            <w:r w:rsidRPr="0017593D">
              <w:rPr>
                <w:rFonts w:asciiTheme="minorHAnsi" w:hAnsiTheme="minorHAnsi" w:cstheme="minorHAnsi"/>
                <w:sz w:val="22"/>
                <w:szCs w:val="22"/>
              </w:rPr>
              <w:t>(</w:t>
            </w:r>
            <w:r w:rsidR="00DC7980">
              <w:rPr>
                <w:rFonts w:asciiTheme="minorHAnsi" w:hAnsiTheme="minorHAnsi" w:cstheme="minorHAnsi"/>
                <w:sz w:val="22"/>
                <w:szCs w:val="22"/>
              </w:rPr>
              <w:t>10</w:t>
            </w:r>
            <w:r w:rsidR="00766CF4">
              <w:rPr>
                <w:rFonts w:asciiTheme="minorHAnsi" w:hAnsiTheme="minorHAnsi" w:cstheme="minorHAnsi"/>
                <w:sz w:val="22"/>
                <w:szCs w:val="22"/>
              </w:rPr>
              <w:t xml:space="preserve"> </w:t>
            </w:r>
            <w:r w:rsidRPr="0017593D">
              <w:rPr>
                <w:rFonts w:asciiTheme="minorHAnsi" w:hAnsiTheme="minorHAnsi" w:cstheme="minorHAnsi"/>
                <w:sz w:val="22"/>
                <w:szCs w:val="22"/>
              </w:rPr>
              <w:t>% z celkovej ceny diela</w:t>
            </w:r>
            <w:r w:rsidR="00525C73" w:rsidRPr="0017593D">
              <w:rPr>
                <w:rFonts w:asciiTheme="minorHAnsi" w:hAnsiTheme="minorHAnsi" w:cstheme="minorHAnsi"/>
                <w:sz w:val="22"/>
                <w:szCs w:val="22"/>
              </w:rPr>
              <w:t xml:space="preserve"> bez DPH</w:t>
            </w:r>
            <w:r w:rsidRPr="0017593D">
              <w:rPr>
                <w:rFonts w:asciiTheme="minorHAnsi" w:hAnsiTheme="minorHAnsi" w:cstheme="minorHAnsi"/>
                <w:sz w:val="22"/>
                <w:szCs w:val="22"/>
              </w:rPr>
              <w:t>)</w:t>
            </w:r>
          </w:p>
        </w:tc>
        <w:tc>
          <w:tcPr>
            <w:tcW w:w="2000" w:type="dxa"/>
            <w:tcBorders>
              <w:bottom w:val="single" w:sz="4" w:space="0" w:color="auto"/>
            </w:tcBorders>
            <w:vAlign w:val="center"/>
          </w:tcPr>
          <w:p w14:paraId="2B68ACEC" w14:textId="77777777" w:rsidR="00A4180F" w:rsidRPr="0017593D" w:rsidRDefault="00A4180F" w:rsidP="00525C73">
            <w:pPr>
              <w:ind w:right="-25"/>
              <w:jc w:val="center"/>
              <w:rPr>
                <w:rFonts w:asciiTheme="minorHAnsi" w:hAnsiTheme="minorHAnsi" w:cstheme="minorHAnsi"/>
                <w:sz w:val="22"/>
                <w:szCs w:val="22"/>
              </w:rPr>
            </w:pPr>
            <w:r w:rsidRPr="0017593D">
              <w:rPr>
                <w:rFonts w:asciiTheme="minorHAnsi" w:hAnsiTheme="minorHAnsi" w:cstheme="minorHAnsi"/>
                <w:sz w:val="22"/>
                <w:szCs w:val="22"/>
              </w:rPr>
              <w:t>...............EUR</w:t>
            </w:r>
          </w:p>
        </w:tc>
      </w:tr>
    </w:tbl>
    <w:p w14:paraId="1A74CFDC" w14:textId="60EEFC7D" w:rsidR="00B20E3B" w:rsidRPr="00B20E3B" w:rsidRDefault="00B20E3B" w:rsidP="344A035F">
      <w:pPr>
        <w:tabs>
          <w:tab w:val="left" w:pos="567"/>
        </w:tabs>
        <w:jc w:val="both"/>
        <w:rPr>
          <w:rFonts w:asciiTheme="minorHAnsi" w:hAnsiTheme="minorHAnsi" w:cstheme="minorBidi"/>
          <w:color w:val="FF0000"/>
          <w:sz w:val="22"/>
          <w:szCs w:val="22"/>
        </w:rPr>
      </w:pPr>
    </w:p>
    <w:p w14:paraId="74EA457A" w14:textId="77777777" w:rsidR="00C10BAA" w:rsidRPr="0017593D" w:rsidRDefault="00C10BAA" w:rsidP="00A4180F">
      <w:pPr>
        <w:tabs>
          <w:tab w:val="left" w:pos="567"/>
        </w:tabs>
        <w:jc w:val="both"/>
        <w:rPr>
          <w:rFonts w:asciiTheme="minorHAnsi" w:hAnsiTheme="minorHAnsi" w:cstheme="minorHAnsi"/>
          <w:sz w:val="22"/>
          <w:szCs w:val="22"/>
        </w:rPr>
      </w:pPr>
      <w:r w:rsidRPr="0017593D">
        <w:rPr>
          <w:rFonts w:asciiTheme="minorHAnsi" w:hAnsiTheme="minorHAnsi" w:cstheme="minorHAnsi"/>
          <w:sz w:val="22"/>
          <w:szCs w:val="22"/>
        </w:rPr>
        <w:t xml:space="preserve"> </w:t>
      </w:r>
    </w:p>
    <w:p w14:paraId="353F8993" w14:textId="373E8741" w:rsidR="00DD05D0" w:rsidRPr="004319D3" w:rsidRDefault="00C10BAA" w:rsidP="009F4872">
      <w:pPr>
        <w:numPr>
          <w:ilvl w:val="1"/>
          <w:numId w:val="8"/>
        </w:numPr>
        <w:tabs>
          <w:tab w:val="left" w:pos="567"/>
        </w:tabs>
        <w:ind w:left="567" w:hanging="567"/>
        <w:jc w:val="both"/>
        <w:rPr>
          <w:rFonts w:asciiTheme="minorHAnsi" w:hAnsiTheme="minorHAnsi" w:cstheme="minorBidi"/>
          <w:color w:val="000000" w:themeColor="text1"/>
          <w:sz w:val="22"/>
          <w:szCs w:val="22"/>
        </w:rPr>
      </w:pPr>
      <w:r w:rsidRPr="004319D3">
        <w:rPr>
          <w:rFonts w:asciiTheme="minorHAnsi" w:hAnsiTheme="minorHAnsi" w:cstheme="minorBidi"/>
          <w:color w:val="000000" w:themeColor="text1"/>
          <w:sz w:val="22"/>
          <w:szCs w:val="22"/>
        </w:rPr>
        <w:t xml:space="preserve">Faktúra musí obsahovať všetky náležitosti v zmysle </w:t>
      </w:r>
      <w:r w:rsidR="00AB6CE2" w:rsidRPr="000F0045">
        <w:rPr>
          <w:rFonts w:asciiTheme="minorHAnsi" w:hAnsiTheme="minorHAnsi" w:cstheme="minorBidi"/>
          <w:sz w:val="22"/>
          <w:szCs w:val="22"/>
        </w:rPr>
        <w:t>v zmysle zákona č. 222/2004 Z. z. o dani z pridanej hodnoty v znení neskorších predpisov</w:t>
      </w:r>
      <w:r w:rsidR="00A4765B" w:rsidRPr="004319D3">
        <w:rPr>
          <w:rFonts w:asciiTheme="minorHAnsi" w:hAnsiTheme="minorHAnsi" w:cstheme="minorBidi"/>
          <w:color w:val="000000" w:themeColor="text1"/>
          <w:sz w:val="22"/>
          <w:szCs w:val="22"/>
        </w:rPr>
        <w:t xml:space="preserve">, </w:t>
      </w:r>
      <w:r w:rsidR="00A975A7" w:rsidRPr="004319D3">
        <w:rPr>
          <w:rFonts w:asciiTheme="minorHAnsi" w:hAnsiTheme="minorHAnsi" w:cstheme="minorBidi"/>
          <w:color w:val="000000" w:themeColor="text1"/>
          <w:sz w:val="22"/>
          <w:szCs w:val="22"/>
        </w:rPr>
        <w:t>interné číslo objednávateľa (ďalej len „</w:t>
      </w:r>
      <w:r w:rsidR="00A975A7" w:rsidRPr="004319D3">
        <w:rPr>
          <w:rFonts w:asciiTheme="minorHAnsi" w:hAnsiTheme="minorHAnsi" w:cstheme="minorBidi"/>
          <w:b/>
          <w:bCs/>
          <w:color w:val="000000" w:themeColor="text1"/>
          <w:sz w:val="22"/>
          <w:szCs w:val="22"/>
        </w:rPr>
        <w:t>číslo objednávky</w:t>
      </w:r>
      <w:r w:rsidR="00A975A7" w:rsidRPr="004319D3">
        <w:rPr>
          <w:rFonts w:asciiTheme="minorHAnsi" w:hAnsiTheme="minorHAnsi" w:cstheme="minorBidi"/>
          <w:color w:val="000000" w:themeColor="text1"/>
          <w:sz w:val="22"/>
          <w:szCs w:val="22"/>
        </w:rPr>
        <w:t>“)</w:t>
      </w:r>
      <w:r w:rsidR="00A975A7" w:rsidRPr="004319D3">
        <w:rPr>
          <w:color w:val="000000" w:themeColor="text1"/>
        </w:rPr>
        <w:t xml:space="preserve"> </w:t>
      </w:r>
      <w:r w:rsidR="00A4765B" w:rsidRPr="004319D3">
        <w:rPr>
          <w:rFonts w:ascii="Calibri" w:hAnsi="Calibri" w:cs="Calibri"/>
          <w:color w:val="000000" w:themeColor="text1"/>
          <w:sz w:val="22"/>
          <w:szCs w:val="22"/>
        </w:rPr>
        <w:t>oznámené zhotoviteľovi objednávateľom po uzatvorení tejto zmluvy</w:t>
      </w:r>
      <w:r w:rsidRPr="004319D3">
        <w:rPr>
          <w:rFonts w:asciiTheme="minorHAnsi" w:hAnsiTheme="minorHAnsi" w:cstheme="minorBidi"/>
          <w:color w:val="000000" w:themeColor="text1"/>
          <w:sz w:val="22"/>
          <w:szCs w:val="22"/>
        </w:rPr>
        <w:t xml:space="preserve"> a </w:t>
      </w:r>
      <w:r w:rsidR="00A4765B" w:rsidRPr="004319D3">
        <w:rPr>
          <w:rFonts w:asciiTheme="minorHAnsi" w:hAnsiTheme="minorHAnsi" w:cstheme="minorBidi"/>
          <w:color w:val="000000" w:themeColor="text1"/>
          <w:sz w:val="22"/>
          <w:szCs w:val="22"/>
        </w:rPr>
        <w:t>jej</w:t>
      </w:r>
      <w:r w:rsidRPr="004319D3">
        <w:rPr>
          <w:rFonts w:asciiTheme="minorHAnsi" w:hAnsiTheme="minorHAnsi" w:cstheme="minorBidi"/>
          <w:color w:val="000000" w:themeColor="text1"/>
          <w:sz w:val="22"/>
          <w:szCs w:val="22"/>
        </w:rPr>
        <w:t xml:space="preserve"> prílohou bude kópia protokolu o odovzdaní a prevzatí diela podľa článku 4</w:t>
      </w:r>
      <w:r w:rsidR="009F2B55">
        <w:rPr>
          <w:rFonts w:asciiTheme="minorHAnsi" w:hAnsiTheme="minorHAnsi" w:cstheme="minorBidi"/>
          <w:color w:val="000000" w:themeColor="text1"/>
          <w:sz w:val="22"/>
          <w:szCs w:val="22"/>
        </w:rPr>
        <w:t>.</w:t>
      </w:r>
      <w:r w:rsidRPr="004319D3">
        <w:rPr>
          <w:rFonts w:asciiTheme="minorHAnsi" w:hAnsiTheme="minorHAnsi" w:cstheme="minorBidi"/>
          <w:color w:val="000000" w:themeColor="text1"/>
          <w:sz w:val="22"/>
          <w:szCs w:val="22"/>
        </w:rPr>
        <w:t xml:space="preserve"> </w:t>
      </w:r>
      <w:r w:rsidR="00525C73" w:rsidRPr="004319D3">
        <w:rPr>
          <w:rFonts w:asciiTheme="minorHAnsi" w:hAnsiTheme="minorHAnsi" w:cstheme="minorBidi"/>
          <w:color w:val="000000" w:themeColor="text1"/>
          <w:sz w:val="22"/>
          <w:szCs w:val="22"/>
        </w:rPr>
        <w:t>tejto zmluvy</w:t>
      </w:r>
      <w:r w:rsidR="00250795">
        <w:rPr>
          <w:rFonts w:asciiTheme="minorHAnsi" w:hAnsiTheme="minorHAnsi" w:cstheme="minorBidi"/>
          <w:color w:val="000000" w:themeColor="text1"/>
          <w:sz w:val="22"/>
          <w:szCs w:val="22"/>
        </w:rPr>
        <w:t>.</w:t>
      </w:r>
      <w:r w:rsidR="00525C73" w:rsidRPr="004319D3">
        <w:rPr>
          <w:rFonts w:asciiTheme="minorHAnsi" w:hAnsiTheme="minorHAnsi" w:cstheme="minorBidi"/>
          <w:color w:val="000000" w:themeColor="text1"/>
          <w:sz w:val="22"/>
          <w:szCs w:val="22"/>
        </w:rPr>
        <w:t xml:space="preserve"> </w:t>
      </w:r>
      <w:r w:rsidR="007D29C5">
        <w:rPr>
          <w:rFonts w:asciiTheme="minorHAnsi" w:hAnsiTheme="minorHAnsi" w:cstheme="minorBidi"/>
          <w:color w:val="000000" w:themeColor="text1"/>
          <w:sz w:val="22"/>
          <w:szCs w:val="22"/>
        </w:rPr>
        <w:t xml:space="preserve"> </w:t>
      </w:r>
      <w:r w:rsidR="0D343F89" w:rsidRPr="004319D3">
        <w:rPr>
          <w:rFonts w:asciiTheme="minorHAnsi" w:hAnsiTheme="minorHAnsi" w:cstheme="minorBidi"/>
          <w:color w:val="000000" w:themeColor="text1"/>
          <w:sz w:val="22"/>
          <w:szCs w:val="22"/>
        </w:rPr>
        <w:t xml:space="preserve"> </w:t>
      </w:r>
    </w:p>
    <w:p w14:paraId="2145A7FB" w14:textId="5A3FFE8E" w:rsidR="00525C73" w:rsidRPr="0062047B" w:rsidRDefault="005C6420" w:rsidP="00525C73">
      <w:pPr>
        <w:tabs>
          <w:tab w:val="left" w:pos="567"/>
        </w:tabs>
        <w:jc w:val="both"/>
        <w:rPr>
          <w:rFonts w:asciiTheme="minorHAnsi" w:hAnsiTheme="minorHAnsi" w:cstheme="minorBidi"/>
          <w:color w:val="FF0000"/>
          <w:sz w:val="22"/>
          <w:szCs w:val="22"/>
        </w:rPr>
      </w:pPr>
      <w:r>
        <w:rPr>
          <w:rFonts w:asciiTheme="minorHAnsi" w:hAnsiTheme="minorHAnsi" w:cstheme="minorBidi"/>
          <w:color w:val="FF0000"/>
          <w:sz w:val="22"/>
          <w:szCs w:val="22"/>
        </w:rPr>
        <w:t xml:space="preserve">        </w:t>
      </w:r>
    </w:p>
    <w:p w14:paraId="084A0867" w14:textId="6C9A2B68" w:rsidR="00525C73" w:rsidRPr="0017593D" w:rsidRDefault="00525C73" w:rsidP="009F4872">
      <w:pPr>
        <w:numPr>
          <w:ilvl w:val="1"/>
          <w:numId w:val="8"/>
        </w:numPr>
        <w:tabs>
          <w:tab w:val="left" w:pos="567"/>
        </w:tabs>
        <w:ind w:left="567" w:hanging="567"/>
        <w:jc w:val="both"/>
        <w:rPr>
          <w:rFonts w:asciiTheme="minorHAnsi" w:hAnsiTheme="minorHAnsi" w:cstheme="minorBidi"/>
          <w:sz w:val="22"/>
          <w:szCs w:val="22"/>
        </w:rPr>
      </w:pPr>
      <w:r w:rsidRPr="023C2F45">
        <w:rPr>
          <w:rFonts w:asciiTheme="minorHAnsi" w:hAnsiTheme="minorHAnsi" w:cstheme="minorBidi"/>
          <w:sz w:val="22"/>
          <w:szCs w:val="22"/>
        </w:rPr>
        <w:t xml:space="preserve">Lehota splatnosti faktúr je </w:t>
      </w:r>
      <w:r w:rsidR="00AB3480">
        <w:rPr>
          <w:rFonts w:asciiTheme="minorHAnsi" w:hAnsiTheme="minorHAnsi" w:cstheme="minorBidi"/>
          <w:sz w:val="22"/>
          <w:szCs w:val="22"/>
        </w:rPr>
        <w:t>štyridsaťpäť (</w:t>
      </w:r>
      <w:r w:rsidR="00BE32FE" w:rsidRPr="023C2F45">
        <w:rPr>
          <w:rFonts w:asciiTheme="minorHAnsi" w:hAnsiTheme="minorHAnsi" w:cstheme="minorBidi"/>
          <w:sz w:val="22"/>
          <w:szCs w:val="22"/>
        </w:rPr>
        <w:t>45</w:t>
      </w:r>
      <w:r w:rsidR="00AB3480">
        <w:rPr>
          <w:rFonts w:asciiTheme="minorHAnsi" w:hAnsiTheme="minorHAnsi" w:cstheme="minorBidi"/>
          <w:sz w:val="22"/>
          <w:szCs w:val="22"/>
        </w:rPr>
        <w:t>)</w:t>
      </w:r>
      <w:r w:rsidRPr="023C2F45">
        <w:rPr>
          <w:rFonts w:asciiTheme="minorHAnsi" w:hAnsiTheme="minorHAnsi" w:cstheme="minorBidi"/>
          <w:sz w:val="22"/>
          <w:szCs w:val="22"/>
        </w:rPr>
        <w:t xml:space="preserve"> dní od doručenia faktúry</w:t>
      </w:r>
      <w:r w:rsidR="00AB3480">
        <w:rPr>
          <w:rFonts w:asciiTheme="minorHAnsi" w:hAnsiTheme="minorHAnsi" w:cstheme="minorBidi"/>
          <w:sz w:val="22"/>
          <w:szCs w:val="22"/>
        </w:rPr>
        <w:t xml:space="preserve"> </w:t>
      </w:r>
      <w:r w:rsidR="0071234D">
        <w:rPr>
          <w:rFonts w:asciiTheme="minorHAnsi" w:hAnsiTheme="minorHAnsi" w:cstheme="minorBidi"/>
          <w:sz w:val="22"/>
          <w:szCs w:val="22"/>
        </w:rPr>
        <w:t>objednávateľovi</w:t>
      </w:r>
      <w:r w:rsidRPr="023C2F45">
        <w:rPr>
          <w:rFonts w:asciiTheme="minorHAnsi" w:hAnsiTheme="minorHAnsi" w:cstheme="minorBidi"/>
          <w:sz w:val="22"/>
          <w:szCs w:val="22"/>
        </w:rPr>
        <w:t>.</w:t>
      </w:r>
      <w:r w:rsidR="584DF412" w:rsidRPr="191FAEE2">
        <w:rPr>
          <w:rFonts w:asciiTheme="minorHAnsi" w:hAnsiTheme="minorHAnsi" w:cstheme="minorBidi"/>
          <w:sz w:val="22"/>
          <w:szCs w:val="22"/>
        </w:rPr>
        <w:t xml:space="preserve"> </w:t>
      </w:r>
    </w:p>
    <w:p w14:paraId="1B30FE15" w14:textId="77777777" w:rsidR="00C10BAA" w:rsidRPr="0017593D" w:rsidRDefault="00C10BAA" w:rsidP="00C10BAA">
      <w:pPr>
        <w:pStyle w:val="Odsekzoznamu"/>
        <w:tabs>
          <w:tab w:val="left" w:pos="567"/>
        </w:tabs>
        <w:rPr>
          <w:rFonts w:asciiTheme="minorHAnsi" w:hAnsiTheme="minorHAnsi" w:cstheme="minorHAnsi"/>
          <w:sz w:val="22"/>
          <w:szCs w:val="22"/>
        </w:rPr>
      </w:pPr>
    </w:p>
    <w:p w14:paraId="7C4448D4" w14:textId="7313FF06" w:rsidR="00E93807" w:rsidRPr="00F02944" w:rsidRDefault="00C10BAA" w:rsidP="009F4872">
      <w:pPr>
        <w:numPr>
          <w:ilvl w:val="1"/>
          <w:numId w:val="8"/>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 xml:space="preserve">Na základe dohody zmluvných strán zhotoviteľ vystaví faktúru </w:t>
      </w:r>
      <w:r w:rsidRPr="023C2F45">
        <w:rPr>
          <w:rFonts w:asciiTheme="minorHAnsi" w:eastAsia="Calibri" w:hAnsiTheme="minorHAnsi" w:cstheme="minorBidi"/>
          <w:color w:val="000000" w:themeColor="text1"/>
          <w:sz w:val="22"/>
          <w:szCs w:val="22"/>
        </w:rPr>
        <w:t>v elektronickej podobe vo formáte .</w:t>
      </w:r>
      <w:proofErr w:type="spellStart"/>
      <w:r w:rsidRPr="023C2F45">
        <w:rPr>
          <w:rFonts w:asciiTheme="minorHAnsi" w:eastAsia="Calibri" w:hAnsiTheme="minorHAnsi" w:cstheme="minorBidi"/>
          <w:color w:val="000000" w:themeColor="text1"/>
          <w:sz w:val="22"/>
          <w:szCs w:val="22"/>
        </w:rPr>
        <w:t>pdf</w:t>
      </w:r>
      <w:proofErr w:type="spellEnd"/>
      <w:r w:rsidRPr="023C2F45">
        <w:rPr>
          <w:rFonts w:asciiTheme="minorHAnsi" w:eastAsia="Calibri" w:hAnsiTheme="minorHAnsi" w:cstheme="minorBidi"/>
          <w:color w:val="000000" w:themeColor="text1"/>
          <w:sz w:val="22"/>
          <w:szCs w:val="22"/>
        </w:rPr>
        <w:t xml:space="preserve"> a zašle ju na e-mailovú adresu  objednávateľa: </w:t>
      </w:r>
      <w:hyperlink r:id="rId13">
        <w:r w:rsidR="00B92303" w:rsidRPr="023C2F45">
          <w:rPr>
            <w:rStyle w:val="Hypertextovprepojenie"/>
            <w:rFonts w:asciiTheme="minorHAnsi" w:hAnsiTheme="minorHAnsi" w:cstheme="minorBidi"/>
            <w:sz w:val="22"/>
            <w:szCs w:val="22"/>
          </w:rPr>
          <w:t>faktury.mhth@mhth.sk</w:t>
        </w:r>
      </w:hyperlink>
      <w:r w:rsidR="00B92303" w:rsidRPr="023C2F45">
        <w:rPr>
          <w:rFonts w:asciiTheme="minorHAnsi" w:hAnsiTheme="minorHAnsi" w:cstheme="minorBidi"/>
          <w:sz w:val="22"/>
          <w:szCs w:val="22"/>
        </w:rPr>
        <w:t xml:space="preserve"> </w:t>
      </w:r>
      <w:r w:rsidRPr="023C2F45">
        <w:rPr>
          <w:rFonts w:asciiTheme="minorHAnsi" w:eastAsia="Calibri" w:hAnsiTheme="minorHAnsi" w:cstheme="minorBidi"/>
          <w:color w:val="000000" w:themeColor="text1"/>
          <w:sz w:val="22"/>
          <w:szCs w:val="22"/>
        </w:rPr>
        <w:t xml:space="preserve"> z e-mailovej adresy zhotoviteľa </w:t>
      </w:r>
      <w:hyperlink r:id="rId14">
        <w:r w:rsidRPr="023C2F45">
          <w:rPr>
            <w:rFonts w:asciiTheme="minorHAnsi" w:eastAsia="Calibri" w:hAnsiTheme="minorHAnsi" w:cstheme="minorBidi"/>
            <w:color w:val="0000FF"/>
            <w:sz w:val="22"/>
            <w:szCs w:val="22"/>
            <w:highlight w:val="yellow"/>
            <w:u w:val="single"/>
          </w:rPr>
          <w:t>___@___.sk</w:t>
        </w:r>
      </w:hyperlink>
      <w:r w:rsidRPr="023C2F45">
        <w:rPr>
          <w:rFonts w:asciiTheme="minorHAnsi" w:eastAsia="Calibri" w:hAnsiTheme="minorHAnsi" w:cstheme="minorBidi"/>
          <w:color w:val="000000" w:themeColor="text1"/>
          <w:sz w:val="22"/>
          <w:szCs w:val="22"/>
          <w:highlight w:val="yellow"/>
        </w:rPr>
        <w:t>.</w:t>
      </w:r>
      <w:r w:rsidRPr="023C2F45">
        <w:rPr>
          <w:rFonts w:asciiTheme="minorHAnsi" w:eastAsia="Calibri" w:hAnsiTheme="minorHAnsi" w:cstheme="minorBidi"/>
          <w:color w:val="000000" w:themeColor="text1"/>
          <w:sz w:val="22"/>
          <w:szCs w:val="22"/>
        </w:rPr>
        <w:t xml:space="preserve"> Zhotoviteľ sa zaväzuje písomne informovať </w:t>
      </w:r>
      <w:r w:rsidR="002824DF" w:rsidRPr="023C2F45">
        <w:rPr>
          <w:rFonts w:asciiTheme="minorHAnsi" w:eastAsia="Calibri" w:hAnsiTheme="minorHAnsi" w:cstheme="minorBidi"/>
          <w:color w:val="000000" w:themeColor="text1"/>
          <w:sz w:val="22"/>
          <w:szCs w:val="22"/>
        </w:rPr>
        <w:t>objednávateľa</w:t>
      </w:r>
      <w:r w:rsidRPr="023C2F45">
        <w:rPr>
          <w:rFonts w:asciiTheme="minorHAnsi" w:eastAsia="Calibri" w:hAnsiTheme="minorHAnsi" w:cstheme="minorBidi"/>
          <w:color w:val="000000" w:themeColor="text1"/>
          <w:sz w:val="22"/>
          <w:szCs w:val="22"/>
        </w:rPr>
        <w:t xml:space="preserve"> o akýchkoľvek zmenách, majúcich vplyv na zasielanie elektronických faktúr, najmä zmenu e-mailovej adresy, prostredníctvom ktorej bude zasielať elektronické faktúry.</w:t>
      </w:r>
      <w:r w:rsidR="00525C73" w:rsidRPr="023C2F45">
        <w:rPr>
          <w:rFonts w:asciiTheme="minorHAnsi" w:eastAsia="Calibri" w:hAnsiTheme="minorHAnsi" w:cstheme="minorBidi"/>
          <w:color w:val="000000" w:themeColor="text1"/>
          <w:sz w:val="22"/>
          <w:szCs w:val="22"/>
        </w:rPr>
        <w:t xml:space="preserve"> </w:t>
      </w:r>
    </w:p>
    <w:p w14:paraId="4FB20DD1" w14:textId="77777777" w:rsidR="00E93807" w:rsidRPr="0017593D" w:rsidRDefault="00E93807" w:rsidP="00C10BAA">
      <w:pPr>
        <w:pStyle w:val="Odsekzoznamu"/>
        <w:tabs>
          <w:tab w:val="left" w:pos="567"/>
        </w:tabs>
        <w:rPr>
          <w:rFonts w:asciiTheme="minorHAnsi" w:hAnsiTheme="minorHAnsi" w:cstheme="minorHAnsi"/>
          <w:sz w:val="22"/>
          <w:szCs w:val="22"/>
        </w:rPr>
      </w:pPr>
    </w:p>
    <w:p w14:paraId="316AC767" w14:textId="701CBF8E" w:rsidR="00C10BAA" w:rsidRPr="0017593D" w:rsidRDefault="00C10BAA" w:rsidP="009F4872">
      <w:pPr>
        <w:numPr>
          <w:ilvl w:val="1"/>
          <w:numId w:val="8"/>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V prípade prípadných námietok objednávateľa voči správnosti vystavenej faktúry je objednávateľ oprávnený</w:t>
      </w:r>
      <w:r w:rsidR="00344476" w:rsidRPr="023C2F45">
        <w:rPr>
          <w:rFonts w:asciiTheme="minorHAnsi" w:hAnsiTheme="minorHAnsi" w:cstheme="minorBidi"/>
          <w:sz w:val="22"/>
          <w:szCs w:val="22"/>
        </w:rPr>
        <w:t xml:space="preserve"> faktúru, ktorá</w:t>
      </w:r>
      <w:r w:rsidRPr="023C2F45">
        <w:rPr>
          <w:rFonts w:asciiTheme="minorHAnsi" w:hAnsiTheme="minorHAnsi" w:cstheme="minorBidi"/>
          <w:sz w:val="22"/>
          <w:szCs w:val="22"/>
        </w:rPr>
        <w:t>:</w:t>
      </w:r>
    </w:p>
    <w:p w14:paraId="5A3D7BCF" w14:textId="43FB0DFE" w:rsidR="00E93807" w:rsidRPr="00E93807" w:rsidRDefault="00344476" w:rsidP="009F4872">
      <w:pPr>
        <w:pStyle w:val="Odsekzoznamu"/>
        <w:numPr>
          <w:ilvl w:val="0"/>
          <w:numId w:val="4"/>
        </w:numPr>
        <w:tabs>
          <w:tab w:val="clear" w:pos="720"/>
        </w:tabs>
        <w:ind w:left="851" w:hanging="284"/>
        <w:rPr>
          <w:rFonts w:asciiTheme="minorHAnsi" w:hAnsiTheme="minorHAnsi" w:cstheme="minorHAnsi"/>
          <w:sz w:val="22"/>
          <w:szCs w:val="22"/>
        </w:rPr>
      </w:pPr>
      <w:r w:rsidRPr="007122ED">
        <w:rPr>
          <w:rFonts w:asciiTheme="minorHAnsi" w:hAnsiTheme="minorHAnsi" w:cstheme="minorHAnsi"/>
          <w:color w:val="000000"/>
          <w:sz w:val="22"/>
          <w:szCs w:val="22"/>
        </w:rPr>
        <w:t>má chybu vyplývajúcu z nesprávne uvedeného predmetu, množstva alebo ceny a/alebo</w:t>
      </w:r>
      <w:r w:rsidRPr="007122ED">
        <w:rPr>
          <w:rFonts w:asciiTheme="minorHAnsi" w:hAnsiTheme="minorHAnsi" w:cstheme="minorHAnsi"/>
          <w:sz w:val="22"/>
          <w:szCs w:val="22"/>
        </w:rPr>
        <w:t xml:space="preserve"> </w:t>
      </w:r>
      <w:r w:rsidRPr="007122ED">
        <w:rPr>
          <w:rFonts w:asciiTheme="minorHAnsi" w:hAnsiTheme="minorHAnsi" w:cstheme="minorHAnsi"/>
          <w:color w:val="000000"/>
          <w:sz w:val="22"/>
          <w:szCs w:val="22"/>
        </w:rPr>
        <w:t xml:space="preserve">neobsahuje číslo objednávky </w:t>
      </w:r>
      <w:r>
        <w:rPr>
          <w:rFonts w:asciiTheme="minorHAnsi" w:hAnsiTheme="minorHAnsi" w:cstheme="minorHAnsi"/>
          <w:color w:val="000000"/>
          <w:sz w:val="22"/>
          <w:szCs w:val="22"/>
        </w:rPr>
        <w:t>objednávateľa</w:t>
      </w:r>
      <w:r w:rsidRPr="007122ED">
        <w:rPr>
          <w:rFonts w:asciiTheme="minorHAnsi" w:hAnsiTheme="minorHAnsi" w:cstheme="minorHAnsi"/>
          <w:color w:val="000000"/>
          <w:sz w:val="22"/>
          <w:szCs w:val="22"/>
        </w:rPr>
        <w:t xml:space="preserve"> a/alebo</w:t>
      </w:r>
    </w:p>
    <w:p w14:paraId="35959C41" w14:textId="448BA55B" w:rsidR="006A19DC" w:rsidRPr="006A19DC" w:rsidRDefault="00FD63FB" w:rsidP="009F4872">
      <w:pPr>
        <w:numPr>
          <w:ilvl w:val="0"/>
          <w:numId w:val="4"/>
        </w:numPr>
        <w:tabs>
          <w:tab w:val="clear" w:pos="720"/>
          <w:tab w:val="left" w:pos="567"/>
        </w:tabs>
        <w:spacing w:before="120"/>
        <w:ind w:left="851" w:hanging="284"/>
        <w:jc w:val="both"/>
        <w:rPr>
          <w:rFonts w:asciiTheme="minorHAnsi" w:hAnsiTheme="minorHAnsi" w:cstheme="minorHAnsi"/>
          <w:sz w:val="22"/>
          <w:szCs w:val="22"/>
        </w:rPr>
      </w:pPr>
      <w:r w:rsidRPr="007122ED">
        <w:rPr>
          <w:rFonts w:asciiTheme="minorHAnsi" w:hAnsiTheme="minorHAnsi" w:cstheme="minorHAnsi"/>
          <w:sz w:val="22"/>
          <w:szCs w:val="22"/>
        </w:rPr>
        <w:t>nespĺňa formálne náležitosti podľa ustanovení § 74 ods. 1 zákona č. 222/2004 Z. z. o dani z pridanej hodnoty v znení neskorších predpisov</w:t>
      </w:r>
    </w:p>
    <w:p w14:paraId="3E1A8602" w14:textId="392E2AF6" w:rsidR="00C10BAA" w:rsidRPr="0017593D" w:rsidRDefault="006A19DC" w:rsidP="00EE3F7D">
      <w:pPr>
        <w:tabs>
          <w:tab w:val="left" w:pos="709"/>
        </w:tabs>
        <w:spacing w:before="120"/>
        <w:ind w:left="567"/>
        <w:jc w:val="both"/>
        <w:rPr>
          <w:rFonts w:asciiTheme="minorHAnsi" w:hAnsiTheme="minorHAnsi" w:cstheme="minorHAnsi"/>
          <w:sz w:val="22"/>
          <w:szCs w:val="22"/>
        </w:rPr>
      </w:pPr>
      <w:r w:rsidRPr="007122ED">
        <w:rPr>
          <w:rFonts w:asciiTheme="minorHAnsi" w:hAnsiTheme="minorHAnsi" w:cstheme="minorHAnsi"/>
          <w:color w:val="000000"/>
          <w:sz w:val="22"/>
          <w:szCs w:val="22"/>
        </w:rPr>
        <w:t xml:space="preserve">do </w:t>
      </w:r>
      <w:r w:rsidR="009C2229">
        <w:rPr>
          <w:rFonts w:asciiTheme="minorHAnsi" w:hAnsiTheme="minorHAnsi" w:cstheme="minorHAnsi"/>
          <w:color w:val="000000"/>
          <w:sz w:val="22"/>
          <w:szCs w:val="22"/>
        </w:rPr>
        <w:t>päť (</w:t>
      </w:r>
      <w:r w:rsidRPr="007122ED">
        <w:rPr>
          <w:rFonts w:asciiTheme="minorHAnsi" w:hAnsiTheme="minorHAnsi" w:cstheme="minorHAnsi"/>
          <w:color w:val="000000"/>
          <w:sz w:val="22"/>
          <w:szCs w:val="22"/>
        </w:rPr>
        <w:t>5</w:t>
      </w:r>
      <w:r w:rsidR="009C2229">
        <w:rPr>
          <w:rFonts w:asciiTheme="minorHAnsi" w:hAnsiTheme="minorHAnsi" w:cstheme="minorHAnsi"/>
          <w:color w:val="000000"/>
          <w:sz w:val="22"/>
          <w:szCs w:val="22"/>
        </w:rPr>
        <w:t>)</w:t>
      </w:r>
      <w:r w:rsidRPr="007122ED">
        <w:rPr>
          <w:rFonts w:asciiTheme="minorHAnsi" w:hAnsiTheme="minorHAnsi" w:cstheme="minorHAnsi"/>
          <w:color w:val="000000"/>
          <w:sz w:val="22"/>
          <w:szCs w:val="22"/>
        </w:rPr>
        <w:t xml:space="preserve"> pracovných dní odo dňa jej doručenia </w:t>
      </w:r>
      <w:r>
        <w:rPr>
          <w:rFonts w:asciiTheme="minorHAnsi" w:hAnsiTheme="minorHAnsi" w:cstheme="minorHAnsi"/>
          <w:color w:val="000000"/>
          <w:sz w:val="22"/>
          <w:szCs w:val="22"/>
        </w:rPr>
        <w:t>objednávateľovi</w:t>
      </w:r>
      <w:r w:rsidRPr="007122ED">
        <w:rPr>
          <w:rFonts w:asciiTheme="minorHAnsi" w:hAnsiTheme="minorHAnsi" w:cstheme="minorHAnsi"/>
          <w:color w:val="000000"/>
          <w:sz w:val="22"/>
          <w:szCs w:val="22"/>
        </w:rPr>
        <w:t xml:space="preserve"> vrátiť </w:t>
      </w:r>
      <w:r>
        <w:rPr>
          <w:rFonts w:asciiTheme="minorHAnsi" w:hAnsiTheme="minorHAnsi" w:cstheme="minorHAnsi"/>
          <w:color w:val="000000"/>
          <w:sz w:val="22"/>
          <w:szCs w:val="22"/>
        </w:rPr>
        <w:t>zhotoviteľovi</w:t>
      </w:r>
      <w:r w:rsidRPr="007122ED">
        <w:rPr>
          <w:rFonts w:asciiTheme="minorHAnsi" w:hAnsiTheme="minorHAnsi" w:cstheme="minorHAnsi"/>
          <w:color w:val="000000"/>
          <w:sz w:val="22"/>
          <w:szCs w:val="22"/>
        </w:rPr>
        <w:t xml:space="preserve"> spolu s vytknutím jej nesprávnosti, pričom </w:t>
      </w:r>
      <w:r>
        <w:rPr>
          <w:rFonts w:asciiTheme="minorHAnsi" w:hAnsiTheme="minorHAnsi" w:cstheme="minorHAnsi"/>
          <w:color w:val="000000"/>
          <w:sz w:val="22"/>
          <w:szCs w:val="22"/>
        </w:rPr>
        <w:t>zhotoviteľ</w:t>
      </w:r>
      <w:r w:rsidRPr="007122ED">
        <w:rPr>
          <w:rFonts w:asciiTheme="minorHAnsi" w:hAnsiTheme="minorHAnsi" w:cstheme="minorHAnsi"/>
          <w:color w:val="000000"/>
          <w:sz w:val="22"/>
          <w:szCs w:val="22"/>
        </w:rPr>
        <w:t xml:space="preserve"> je povinný buď chybnú faktúru opraviť a doručiť </w:t>
      </w:r>
      <w:r>
        <w:rPr>
          <w:rFonts w:asciiTheme="minorHAnsi" w:hAnsiTheme="minorHAnsi" w:cstheme="minorHAnsi"/>
          <w:color w:val="000000"/>
          <w:sz w:val="22"/>
          <w:szCs w:val="22"/>
        </w:rPr>
        <w:t xml:space="preserve">objednávateľovi </w:t>
      </w:r>
      <w:r w:rsidRPr="007122ED">
        <w:rPr>
          <w:rFonts w:asciiTheme="minorHAnsi" w:hAnsiTheme="minorHAnsi" w:cstheme="minorHAnsi"/>
          <w:color w:val="000000"/>
          <w:sz w:val="22"/>
          <w:szCs w:val="22"/>
        </w:rPr>
        <w:t>takto riadne opravenú faktúru alebo vyhotoviť nový účtovný doklad – faktúru, ktorá dopĺňa pôvodnú faktúru s tým, že tento doklad musí okrem povinných údajov obsahovať aj poradové číslo pôvodnej faktúry</w:t>
      </w:r>
      <w:r>
        <w:rPr>
          <w:rFonts w:asciiTheme="minorHAnsi" w:hAnsiTheme="minorHAnsi" w:cstheme="minorHAnsi"/>
          <w:color w:val="000000"/>
          <w:sz w:val="22"/>
          <w:szCs w:val="22"/>
        </w:rPr>
        <w:t>.</w:t>
      </w:r>
      <w:r w:rsidR="00C10BAA" w:rsidRPr="0017593D">
        <w:rPr>
          <w:rFonts w:asciiTheme="minorHAnsi" w:hAnsiTheme="minorHAnsi" w:cstheme="minorHAnsi"/>
          <w:sz w:val="22"/>
          <w:szCs w:val="22"/>
        </w:rPr>
        <w:t xml:space="preserve">  </w:t>
      </w:r>
    </w:p>
    <w:p w14:paraId="6AA9124E" w14:textId="77777777" w:rsidR="006A19DC" w:rsidRDefault="006A19DC" w:rsidP="00E93807">
      <w:pPr>
        <w:tabs>
          <w:tab w:val="left" w:pos="851"/>
        </w:tabs>
        <w:ind w:left="851"/>
        <w:jc w:val="both"/>
        <w:rPr>
          <w:rFonts w:asciiTheme="minorHAnsi" w:hAnsiTheme="minorHAnsi" w:cstheme="minorHAnsi"/>
          <w:sz w:val="22"/>
          <w:szCs w:val="22"/>
        </w:rPr>
      </w:pPr>
    </w:p>
    <w:p w14:paraId="335A3B57" w14:textId="672D7CC9" w:rsidR="00C10BAA" w:rsidRDefault="00E93807" w:rsidP="004319D3">
      <w:pPr>
        <w:tabs>
          <w:tab w:val="left" w:pos="567"/>
        </w:tabs>
        <w:ind w:left="567"/>
        <w:jc w:val="both"/>
        <w:rPr>
          <w:rFonts w:asciiTheme="minorHAnsi" w:hAnsiTheme="minorHAnsi" w:cstheme="minorHAnsi"/>
          <w:sz w:val="22"/>
          <w:szCs w:val="22"/>
        </w:rPr>
      </w:pPr>
      <w:r w:rsidRPr="00E93807">
        <w:rPr>
          <w:rFonts w:asciiTheme="minorHAnsi" w:hAnsiTheme="minorHAnsi" w:cstheme="minorHAnsi"/>
          <w:sz w:val="22"/>
          <w:szCs w:val="22"/>
        </w:rPr>
        <w:t xml:space="preserve">V prípade oprávnených námietok </w:t>
      </w:r>
      <w:r>
        <w:rPr>
          <w:rFonts w:asciiTheme="minorHAnsi" w:hAnsiTheme="minorHAnsi" w:cstheme="minorHAnsi"/>
          <w:sz w:val="22"/>
          <w:szCs w:val="22"/>
        </w:rPr>
        <w:t>o</w:t>
      </w:r>
      <w:r w:rsidRPr="00E93807">
        <w:rPr>
          <w:rFonts w:asciiTheme="minorHAnsi" w:hAnsiTheme="minorHAnsi" w:cstheme="minorHAnsi"/>
          <w:sz w:val="22"/>
          <w:szCs w:val="22"/>
        </w:rPr>
        <w:t xml:space="preserve">bjednávateľa podľa tohto odseku lehota splatnosti neplynie a lehota splatnosti faktúry začne plynúť až od doručenia riadne opravenej faktúry, resp. riadnej faktúry </w:t>
      </w:r>
      <w:r>
        <w:rPr>
          <w:rFonts w:asciiTheme="minorHAnsi" w:hAnsiTheme="minorHAnsi" w:cstheme="minorHAnsi"/>
          <w:sz w:val="22"/>
          <w:szCs w:val="22"/>
        </w:rPr>
        <w:t>o</w:t>
      </w:r>
      <w:r w:rsidRPr="00E93807">
        <w:rPr>
          <w:rFonts w:asciiTheme="minorHAnsi" w:hAnsiTheme="minorHAnsi" w:cstheme="minorHAnsi"/>
          <w:sz w:val="22"/>
          <w:szCs w:val="22"/>
        </w:rPr>
        <w:t>bjednávateľovi.</w:t>
      </w:r>
    </w:p>
    <w:p w14:paraId="57191A70" w14:textId="77777777" w:rsidR="006A19DC" w:rsidRPr="0017593D" w:rsidRDefault="006A19DC" w:rsidP="006A19DC">
      <w:pPr>
        <w:tabs>
          <w:tab w:val="left" w:pos="709"/>
        </w:tabs>
        <w:ind w:left="709"/>
        <w:jc w:val="both"/>
        <w:rPr>
          <w:rFonts w:asciiTheme="minorHAnsi" w:hAnsiTheme="minorHAnsi" w:cstheme="minorHAnsi"/>
          <w:sz w:val="22"/>
          <w:szCs w:val="22"/>
        </w:rPr>
      </w:pPr>
    </w:p>
    <w:p w14:paraId="27A35704" w14:textId="77777777" w:rsidR="00C10BAA" w:rsidRPr="0017593D" w:rsidRDefault="00C10BAA" w:rsidP="009F4872">
      <w:pPr>
        <w:numPr>
          <w:ilvl w:val="1"/>
          <w:numId w:val="8"/>
        </w:numPr>
        <w:tabs>
          <w:tab w:val="left" w:pos="567"/>
        </w:tabs>
        <w:ind w:left="567" w:hanging="567"/>
        <w:jc w:val="both"/>
        <w:rPr>
          <w:rFonts w:asciiTheme="minorHAnsi" w:hAnsiTheme="minorHAnsi" w:cstheme="minorHAnsi"/>
          <w:bCs/>
          <w:sz w:val="22"/>
          <w:szCs w:val="22"/>
        </w:rPr>
      </w:pPr>
      <w:r w:rsidRPr="023C2F45">
        <w:rPr>
          <w:rFonts w:asciiTheme="minorHAnsi" w:hAnsiTheme="minorHAnsi" w:cstheme="minorBidi"/>
          <w:sz w:val="22"/>
          <w:szCs w:val="22"/>
        </w:rPr>
        <w:t>V prípade reklamácie vád diela až do vyriešenia reklamácie pre zmluvné strany záväzným spôsobom (právoplatné ukončenie reklamačného konania) objednávateľ nie je v omeškaní s úhradou ceny za dielo alebo akejkoľvek jej časti.</w:t>
      </w:r>
    </w:p>
    <w:p w14:paraId="404E0933" w14:textId="77777777" w:rsidR="00C10BAA" w:rsidRPr="0017593D" w:rsidRDefault="00C10BAA" w:rsidP="00C10BAA">
      <w:pPr>
        <w:tabs>
          <w:tab w:val="left" w:pos="567"/>
        </w:tabs>
        <w:jc w:val="both"/>
        <w:rPr>
          <w:rFonts w:asciiTheme="minorHAnsi" w:hAnsiTheme="minorHAnsi" w:cstheme="minorHAnsi"/>
          <w:sz w:val="22"/>
          <w:szCs w:val="22"/>
        </w:rPr>
      </w:pPr>
    </w:p>
    <w:p w14:paraId="0CC3ADB7" w14:textId="77777777" w:rsidR="00C10BAA" w:rsidRPr="0017593D" w:rsidRDefault="00C10BAA" w:rsidP="009F4872">
      <w:pPr>
        <w:numPr>
          <w:ilvl w:val="1"/>
          <w:numId w:val="8"/>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Pre prípad omeškania objednávateľa s platením ceny za dielo si zmluvné strany dohodli platenie úrokov z omeškania vo výške 0,02% zo sumy, s ktorou je objednávateľ v omeškaní, za každý deň z omeškania.</w:t>
      </w:r>
    </w:p>
    <w:p w14:paraId="636089E9" w14:textId="77777777" w:rsidR="00C10BAA" w:rsidRPr="0017593D" w:rsidRDefault="00C10BAA" w:rsidP="00C10BAA">
      <w:pPr>
        <w:pStyle w:val="Odsekzoznamu"/>
        <w:tabs>
          <w:tab w:val="num" w:pos="567"/>
        </w:tabs>
        <w:rPr>
          <w:rFonts w:asciiTheme="minorHAnsi" w:hAnsiTheme="minorHAnsi" w:cstheme="minorHAnsi"/>
          <w:sz w:val="22"/>
          <w:szCs w:val="22"/>
        </w:rPr>
      </w:pPr>
    </w:p>
    <w:p w14:paraId="09978CEF"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lastRenderedPageBreak/>
        <w:t>Postúpenie pohľadávky na zaplatenie ceny za dielo vrátane jej príslušenstva alebo pohľadávky na zaplatenie zmluvnej pokuty podľa tejto zmluvy zhotoviteľom na tretiu osobu  je možné iba s písomným súhlasom objednávateľa.</w:t>
      </w:r>
    </w:p>
    <w:p w14:paraId="160665C6" w14:textId="77777777" w:rsidR="001F130E" w:rsidRPr="0017593D" w:rsidRDefault="001F130E" w:rsidP="001F130E">
      <w:pPr>
        <w:jc w:val="both"/>
        <w:rPr>
          <w:rFonts w:asciiTheme="minorHAnsi" w:hAnsiTheme="minorHAnsi" w:cstheme="minorHAnsi"/>
          <w:sz w:val="22"/>
          <w:szCs w:val="22"/>
        </w:rPr>
      </w:pPr>
    </w:p>
    <w:p w14:paraId="2276345A" w14:textId="2563A533" w:rsidR="001F130E" w:rsidRPr="00F02944" w:rsidRDefault="001F130E" w:rsidP="009F4872">
      <w:pPr>
        <w:numPr>
          <w:ilvl w:val="1"/>
          <w:numId w:val="8"/>
        </w:numPr>
        <w:tabs>
          <w:tab w:val="clear" w:pos="1534"/>
          <w:tab w:val="num"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Objednávateľ je oprávnený jednostranne započítať proti pohľadávke zhotoviteľa všetky svoje prípadné pohľadávky voči  zhotoviteľovi, vrátane svojich nesplatných pohľadávok voči splatným pohľadávkam zhotoviteľa. </w:t>
      </w:r>
    </w:p>
    <w:p w14:paraId="2BC323E8" w14:textId="77777777" w:rsidR="001F130E" w:rsidRPr="0017593D" w:rsidRDefault="001F130E" w:rsidP="001F130E">
      <w:pPr>
        <w:jc w:val="both"/>
        <w:rPr>
          <w:rFonts w:asciiTheme="minorHAnsi" w:hAnsiTheme="minorHAnsi" w:cstheme="minorHAnsi"/>
          <w:sz w:val="22"/>
          <w:szCs w:val="22"/>
        </w:rPr>
      </w:pPr>
    </w:p>
    <w:p w14:paraId="7845527F" w14:textId="5A1D0F1C" w:rsidR="001F130E" w:rsidRPr="00822A3B" w:rsidRDefault="001F130E" w:rsidP="009F4872">
      <w:pPr>
        <w:numPr>
          <w:ilvl w:val="1"/>
          <w:numId w:val="8"/>
        </w:numPr>
        <w:tabs>
          <w:tab w:val="clear" w:pos="1534"/>
        </w:tabs>
        <w:ind w:left="567" w:hanging="567"/>
        <w:jc w:val="both"/>
        <w:rPr>
          <w:rFonts w:asciiTheme="minorHAnsi" w:hAnsiTheme="minorHAnsi" w:cstheme="minorBidi"/>
          <w:color w:val="000000" w:themeColor="text1"/>
          <w:sz w:val="22"/>
          <w:szCs w:val="22"/>
        </w:rPr>
      </w:pPr>
      <w:r w:rsidRPr="00822A3B">
        <w:rPr>
          <w:rFonts w:asciiTheme="minorHAnsi" w:hAnsiTheme="minorHAnsi" w:cstheme="minorBidi"/>
          <w:color w:val="000000" w:themeColor="text1"/>
          <w:sz w:val="22"/>
          <w:szCs w:val="22"/>
        </w:rPr>
        <w:t xml:space="preserve">Objednávateľ je oprávnený zadržať časť ceny vo výške zodpovedajúcej dani z pridanej hodnoty vyúčtovanej faktúrou v prípade, ak u zhotoviteľa nastanú dôvody pre zrušenie registrácie pre daň z pridanej hodnoty a/alebo Finančné riaditeľstvo Slovenskej republiky zverejní zhotoviteľa v zozname osôb, u ktorých nastali dôvody pre zrušenie registrácie pre daň z pridanej hodnoty vedenom na portáli Finančnej správy Slovenskej republiky, a to až do času, keď zhotoviteľ hodnoverným spôsobom preukáže objednávateľovi, že u neho tieto dôvody pominuli. </w:t>
      </w:r>
    </w:p>
    <w:p w14:paraId="5B63A54A" w14:textId="77777777" w:rsidR="008F76D3" w:rsidRPr="00822A3B" w:rsidRDefault="008F76D3" w:rsidP="001F130E">
      <w:pPr>
        <w:jc w:val="both"/>
        <w:rPr>
          <w:rFonts w:asciiTheme="minorHAnsi" w:hAnsiTheme="minorHAnsi" w:cstheme="minorHAnsi"/>
          <w:color w:val="000000" w:themeColor="text1"/>
          <w:sz w:val="22"/>
          <w:szCs w:val="22"/>
        </w:rPr>
      </w:pPr>
    </w:p>
    <w:p w14:paraId="032905FC" w14:textId="5C49F9B9" w:rsidR="001F130E" w:rsidRPr="00822A3B" w:rsidRDefault="001F130E" w:rsidP="009F4872">
      <w:pPr>
        <w:numPr>
          <w:ilvl w:val="1"/>
          <w:numId w:val="8"/>
        </w:numPr>
        <w:tabs>
          <w:tab w:val="clear" w:pos="1534"/>
        </w:tabs>
        <w:ind w:left="567" w:hanging="567"/>
        <w:jc w:val="both"/>
        <w:rPr>
          <w:rFonts w:asciiTheme="minorHAnsi" w:hAnsiTheme="minorHAnsi" w:cstheme="minorBidi"/>
          <w:color w:val="000000" w:themeColor="text1"/>
          <w:sz w:val="22"/>
          <w:szCs w:val="22"/>
        </w:rPr>
      </w:pPr>
      <w:r w:rsidRPr="00822A3B">
        <w:rPr>
          <w:rFonts w:asciiTheme="minorHAnsi" w:hAnsiTheme="minorHAnsi" w:cstheme="minorBidi"/>
          <w:color w:val="000000" w:themeColor="text1"/>
          <w:sz w:val="22"/>
          <w:szCs w:val="22"/>
        </w:rPr>
        <w:t>Zhotoviteľ prehlasuje, že číslo(a) účtu(</w:t>
      </w:r>
      <w:proofErr w:type="spellStart"/>
      <w:r w:rsidRPr="00822A3B">
        <w:rPr>
          <w:rFonts w:asciiTheme="minorHAnsi" w:hAnsiTheme="minorHAnsi" w:cstheme="minorBidi"/>
          <w:color w:val="000000" w:themeColor="text1"/>
          <w:sz w:val="22"/>
          <w:szCs w:val="22"/>
        </w:rPr>
        <w:t>ov</w:t>
      </w:r>
      <w:proofErr w:type="spellEnd"/>
      <w:r w:rsidRPr="00822A3B">
        <w:rPr>
          <w:rFonts w:asciiTheme="minorHAnsi" w:hAnsiTheme="minorHAnsi" w:cstheme="minorBidi"/>
          <w:color w:val="000000" w:themeColor="text1"/>
          <w:sz w:val="22"/>
          <w:szCs w:val="22"/>
        </w:rPr>
        <w:t>) uvádzané v záhlaví tejto zmluvy sú používané na podnikanie  podľa ustanovení § 6 zákona č. 222/2004 Z. z. o dani z pridanej hodnoty v znení neskorších predpisov. V prípade, ak objednávateľ zistí nedodržanie tohto ustanovenia môže DPH uvedenú na faktúre, ktorú je z dodania tovaru alebo služby povinný platiť zhotoviteľ, zaplatiť  priamo na číslo účtu správcu dane vedeného pre zhotoviteľa</w:t>
      </w:r>
      <w:r w:rsidR="008F76D3" w:rsidRPr="00822A3B">
        <w:rPr>
          <w:rFonts w:asciiTheme="minorHAnsi" w:hAnsiTheme="minorHAnsi" w:cstheme="minorBidi"/>
          <w:color w:val="000000" w:themeColor="text1"/>
          <w:sz w:val="22"/>
          <w:szCs w:val="22"/>
        </w:rPr>
        <w:t>.</w:t>
      </w:r>
    </w:p>
    <w:p w14:paraId="777770EC" w14:textId="77777777" w:rsidR="00C10BAA" w:rsidRPr="0017593D" w:rsidRDefault="00C10BAA" w:rsidP="00C10BAA">
      <w:pPr>
        <w:tabs>
          <w:tab w:val="num" w:pos="567"/>
        </w:tabs>
        <w:jc w:val="both"/>
        <w:rPr>
          <w:rFonts w:asciiTheme="minorHAnsi" w:hAnsiTheme="minorHAnsi" w:cstheme="minorHAnsi"/>
          <w:b/>
          <w:sz w:val="22"/>
          <w:szCs w:val="22"/>
        </w:rPr>
      </w:pPr>
    </w:p>
    <w:p w14:paraId="3C340505" w14:textId="77777777" w:rsidR="00C10BAA" w:rsidRPr="0017593D" w:rsidRDefault="00C10BAA" w:rsidP="009F4872">
      <w:pPr>
        <w:numPr>
          <w:ilvl w:val="0"/>
          <w:numId w:val="8"/>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POISTENIE</w:t>
      </w:r>
    </w:p>
    <w:p w14:paraId="32B17140" w14:textId="77777777" w:rsidR="00C10BAA" w:rsidRPr="0017593D" w:rsidRDefault="00C10BAA" w:rsidP="00C10BAA">
      <w:pPr>
        <w:tabs>
          <w:tab w:val="num" w:pos="567"/>
        </w:tabs>
        <w:jc w:val="both"/>
        <w:rPr>
          <w:rFonts w:asciiTheme="minorHAnsi" w:hAnsiTheme="minorHAnsi" w:cstheme="minorHAnsi"/>
          <w:sz w:val="22"/>
          <w:szCs w:val="22"/>
        </w:rPr>
      </w:pPr>
    </w:p>
    <w:p w14:paraId="1660406D" w14:textId="14F9AF7F" w:rsidR="00C10BAA" w:rsidRPr="0017593D" w:rsidRDefault="269736E0" w:rsidP="009F01C1">
      <w:pPr>
        <w:numPr>
          <w:ilvl w:val="1"/>
          <w:numId w:val="8"/>
        </w:numPr>
        <w:tabs>
          <w:tab w:val="clear" w:pos="1534"/>
          <w:tab w:val="num" w:pos="567"/>
        </w:tabs>
        <w:ind w:left="567" w:hanging="567"/>
        <w:jc w:val="both"/>
        <w:rPr>
          <w:rFonts w:asciiTheme="minorHAnsi" w:hAnsiTheme="minorHAnsi" w:cstheme="minorBidi"/>
          <w:color w:val="212121"/>
          <w:sz w:val="22"/>
          <w:szCs w:val="22"/>
        </w:rPr>
      </w:pPr>
      <w:r w:rsidRPr="12B38958">
        <w:rPr>
          <w:rFonts w:asciiTheme="minorHAnsi" w:hAnsiTheme="minorHAnsi" w:cstheme="minorBidi"/>
          <w:color w:val="212121"/>
          <w:sz w:val="22"/>
          <w:szCs w:val="22"/>
          <w:shd w:val="clear" w:color="auto" w:fill="FFFFFF"/>
        </w:rPr>
        <w:t>Zhotoviteľ sa zaväzuje ku dnu začatia vykonávania diela uzatvoriť</w:t>
      </w:r>
      <w:r w:rsidR="009F01C1">
        <w:rPr>
          <w:rFonts w:asciiTheme="minorHAnsi" w:hAnsiTheme="minorHAnsi" w:cstheme="minorBidi"/>
          <w:color w:val="212121"/>
          <w:sz w:val="22"/>
          <w:szCs w:val="22"/>
          <w:shd w:val="clear" w:color="auto" w:fill="FFFFFF"/>
        </w:rPr>
        <w:t xml:space="preserve"> </w:t>
      </w:r>
      <w:r w:rsidR="783D06F3" w:rsidRPr="12B38958">
        <w:rPr>
          <w:rFonts w:asciiTheme="minorHAnsi" w:hAnsiTheme="minorHAnsi" w:cstheme="minorBidi"/>
          <w:color w:val="212121"/>
          <w:sz w:val="22"/>
          <w:szCs w:val="22"/>
        </w:rPr>
        <w:t xml:space="preserve">poistenie zodpovednosti za </w:t>
      </w:r>
      <w:r w:rsidR="5F86CC48" w:rsidRPr="12B38958">
        <w:rPr>
          <w:rFonts w:asciiTheme="minorHAnsi" w:hAnsiTheme="minorHAnsi" w:cstheme="minorBidi"/>
          <w:color w:val="212121"/>
          <w:sz w:val="22"/>
          <w:szCs w:val="22"/>
        </w:rPr>
        <w:t>škody, ktoré by v súvislosti s vykonávaním diela mohol</w:t>
      </w:r>
      <w:r w:rsidR="783D06F3" w:rsidRPr="12B38958">
        <w:rPr>
          <w:rFonts w:asciiTheme="minorHAnsi" w:hAnsiTheme="minorHAnsi" w:cstheme="minorBidi"/>
          <w:color w:val="212121"/>
          <w:sz w:val="22"/>
          <w:szCs w:val="22"/>
        </w:rPr>
        <w:t xml:space="preserve"> objednávateľovi </w:t>
      </w:r>
      <w:r w:rsidR="5F86CC48" w:rsidRPr="12B38958">
        <w:rPr>
          <w:rFonts w:asciiTheme="minorHAnsi" w:hAnsiTheme="minorHAnsi" w:cstheme="minorBidi"/>
          <w:color w:val="212121"/>
          <w:sz w:val="22"/>
          <w:szCs w:val="22"/>
        </w:rPr>
        <w:t xml:space="preserve">alebo </w:t>
      </w:r>
      <w:r w:rsidR="783D06F3" w:rsidRPr="12B38958">
        <w:rPr>
          <w:rFonts w:asciiTheme="minorHAnsi" w:hAnsiTheme="minorHAnsi" w:cstheme="minorBidi"/>
          <w:color w:val="212121"/>
          <w:sz w:val="22"/>
          <w:szCs w:val="22"/>
        </w:rPr>
        <w:t xml:space="preserve">tretím </w:t>
      </w:r>
      <w:r w:rsidR="5F86CC48" w:rsidRPr="12B38958">
        <w:rPr>
          <w:rFonts w:asciiTheme="minorHAnsi" w:hAnsiTheme="minorHAnsi" w:cstheme="minorBidi"/>
          <w:color w:val="212121"/>
          <w:sz w:val="22"/>
          <w:szCs w:val="22"/>
        </w:rPr>
        <w:t xml:space="preserve">osobám spôsobiť sám, príp. ktoré by mohli spôsobiť objednávateľovi alebo tretím osobám subdodávatelia zhotoviteľa v ktoromkoľvek stupni, najmenej </w:t>
      </w:r>
      <w:r w:rsidR="5F86CC48" w:rsidRPr="12B38958">
        <w:rPr>
          <w:rFonts w:asciiTheme="minorHAnsi" w:hAnsiTheme="minorHAnsi" w:cstheme="minorBidi"/>
          <w:b/>
          <w:bCs/>
          <w:color w:val="212121"/>
          <w:sz w:val="22"/>
          <w:szCs w:val="22"/>
        </w:rPr>
        <w:t>do výšky</w:t>
      </w:r>
      <w:r w:rsidR="005D6075" w:rsidRPr="12B38958">
        <w:rPr>
          <w:rFonts w:asciiTheme="minorHAnsi" w:hAnsiTheme="minorHAnsi" w:cstheme="minorBidi"/>
          <w:b/>
          <w:bCs/>
          <w:color w:val="212121"/>
          <w:sz w:val="22"/>
          <w:szCs w:val="22"/>
        </w:rPr>
        <w:t xml:space="preserve"> 1,5 násobku ceny diela podľa tejto zmluvy</w:t>
      </w:r>
      <w:r w:rsidR="00C24DCF">
        <w:rPr>
          <w:rFonts w:asciiTheme="minorHAnsi" w:hAnsiTheme="minorHAnsi" w:cstheme="minorBidi"/>
          <w:b/>
          <w:bCs/>
          <w:color w:val="212121"/>
          <w:sz w:val="22"/>
          <w:szCs w:val="22"/>
        </w:rPr>
        <w:t xml:space="preserve"> </w:t>
      </w:r>
      <w:r w:rsidR="00C24DCF" w:rsidRPr="00C24DCF">
        <w:rPr>
          <w:rFonts w:asciiTheme="minorHAnsi" w:hAnsiTheme="minorHAnsi" w:cstheme="minorBidi"/>
          <w:color w:val="212121"/>
          <w:sz w:val="22"/>
          <w:szCs w:val="22"/>
        </w:rPr>
        <w:t>(článok 7 odsek 7.1 tejto zmluvy)</w:t>
      </w:r>
      <w:r w:rsidR="5F86CC48" w:rsidRPr="00C24DCF">
        <w:rPr>
          <w:rFonts w:asciiTheme="minorHAnsi" w:hAnsiTheme="minorHAnsi" w:cstheme="minorBidi"/>
          <w:color w:val="212121"/>
          <w:sz w:val="22"/>
          <w:szCs w:val="22"/>
        </w:rPr>
        <w:t>.</w:t>
      </w:r>
      <w:r w:rsidR="5F86CC48" w:rsidRPr="12B38958">
        <w:rPr>
          <w:rFonts w:asciiTheme="minorHAnsi" w:hAnsiTheme="minorHAnsi" w:cstheme="minorBidi"/>
          <w:color w:val="212121"/>
          <w:sz w:val="22"/>
          <w:szCs w:val="22"/>
        </w:rPr>
        <w:t xml:space="preserve"> Toto poistenie musí</w:t>
      </w:r>
      <w:r w:rsidR="783D06F3" w:rsidRPr="12B38958">
        <w:rPr>
          <w:rFonts w:asciiTheme="minorHAnsi" w:hAnsiTheme="minorHAnsi" w:cstheme="minorBidi"/>
          <w:color w:val="212121"/>
          <w:sz w:val="22"/>
          <w:szCs w:val="22"/>
        </w:rPr>
        <w:t xml:space="preserve"> kryť všetky telesné zranenia alebo smrť utrpené tretími </w:t>
      </w:r>
      <w:r w:rsidR="5F86CC48" w:rsidRPr="12B38958">
        <w:rPr>
          <w:rFonts w:asciiTheme="minorHAnsi" w:hAnsiTheme="minorHAnsi" w:cstheme="minorBidi"/>
          <w:color w:val="212121"/>
          <w:sz w:val="22"/>
          <w:szCs w:val="22"/>
        </w:rPr>
        <w:t>osobami</w:t>
      </w:r>
      <w:r w:rsidR="783D06F3" w:rsidRPr="12B38958">
        <w:rPr>
          <w:rFonts w:asciiTheme="minorHAnsi" w:hAnsiTheme="minorHAnsi" w:cstheme="minorBidi"/>
          <w:color w:val="212121"/>
          <w:sz w:val="22"/>
          <w:szCs w:val="22"/>
        </w:rPr>
        <w:t xml:space="preserve"> vrátane zamestnancov objednávateľa a straty, poškodenia alebo škody na majetku</w:t>
      </w:r>
      <w:r w:rsidR="4D760F8E" w:rsidRPr="12B38958">
        <w:rPr>
          <w:rFonts w:asciiTheme="minorHAnsi" w:hAnsiTheme="minorHAnsi" w:cstheme="minorBidi"/>
          <w:color w:val="212121"/>
          <w:sz w:val="22"/>
          <w:szCs w:val="22"/>
        </w:rPr>
        <w:t xml:space="preserve"> </w:t>
      </w:r>
      <w:r w:rsidR="783D06F3" w:rsidRPr="12B38958">
        <w:rPr>
          <w:rFonts w:asciiTheme="minorHAnsi" w:hAnsiTheme="minorHAnsi" w:cstheme="minorBidi"/>
          <w:color w:val="212121"/>
          <w:sz w:val="22"/>
          <w:szCs w:val="22"/>
        </w:rPr>
        <w:t xml:space="preserve">vrátane majetku objednávateľa, ktoré môžu vzniknúť v </w:t>
      </w:r>
      <w:r w:rsidR="5F86CC48" w:rsidRPr="12B38958">
        <w:rPr>
          <w:rFonts w:asciiTheme="minorHAnsi" w:hAnsiTheme="minorHAnsi" w:cstheme="minorBidi"/>
          <w:color w:val="212121"/>
          <w:sz w:val="22"/>
          <w:szCs w:val="22"/>
        </w:rPr>
        <w:t>súvislosti</w:t>
      </w:r>
      <w:r w:rsidR="783D06F3" w:rsidRPr="12B38958">
        <w:rPr>
          <w:rFonts w:asciiTheme="minorHAnsi" w:hAnsiTheme="minorHAnsi" w:cstheme="minorBidi"/>
          <w:color w:val="212121"/>
          <w:sz w:val="22"/>
          <w:szCs w:val="22"/>
        </w:rPr>
        <w:t xml:space="preserve"> s </w:t>
      </w:r>
      <w:r w:rsidR="5F86CC48" w:rsidRPr="12B38958">
        <w:rPr>
          <w:rFonts w:asciiTheme="minorHAnsi" w:hAnsiTheme="minorHAnsi" w:cstheme="minorBidi"/>
          <w:color w:val="212121"/>
          <w:sz w:val="22"/>
          <w:szCs w:val="22"/>
        </w:rPr>
        <w:t>vykonávaním diela</w:t>
      </w:r>
      <w:r w:rsidR="24ECE486" w:rsidRPr="12B38958">
        <w:rPr>
          <w:rFonts w:asciiTheme="minorHAnsi" w:hAnsiTheme="minorHAnsi" w:cstheme="minorBidi"/>
          <w:color w:val="212121"/>
          <w:sz w:val="22"/>
          <w:szCs w:val="22"/>
        </w:rPr>
        <w:t>.</w:t>
      </w:r>
    </w:p>
    <w:p w14:paraId="626BB928" w14:textId="77777777" w:rsidR="00C10BAA" w:rsidRPr="0017593D" w:rsidRDefault="00C10BAA" w:rsidP="0097214E">
      <w:pPr>
        <w:tabs>
          <w:tab w:val="num" w:pos="567"/>
        </w:tabs>
        <w:jc w:val="both"/>
        <w:rPr>
          <w:rFonts w:asciiTheme="minorHAnsi" w:hAnsiTheme="minorHAnsi" w:cstheme="minorHAnsi"/>
          <w:sz w:val="22"/>
          <w:szCs w:val="22"/>
        </w:rPr>
      </w:pPr>
    </w:p>
    <w:p w14:paraId="59AB22B9" w14:textId="355CBCB5" w:rsidR="00C10BAA" w:rsidRPr="0017593D" w:rsidRDefault="42A2A3D6" w:rsidP="009F4872">
      <w:pPr>
        <w:numPr>
          <w:ilvl w:val="1"/>
          <w:numId w:val="8"/>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 xml:space="preserve">Zhotoviteľ je povinný poistenie uvedené v odseku 9.1 </w:t>
      </w:r>
      <w:r w:rsidRPr="002F0CBF">
        <w:rPr>
          <w:rFonts w:asciiTheme="minorHAnsi" w:hAnsiTheme="minorHAnsi" w:cstheme="minorBidi"/>
          <w:sz w:val="22"/>
          <w:szCs w:val="22"/>
        </w:rPr>
        <w:t>t</w:t>
      </w:r>
      <w:r w:rsidRPr="5D2F42FC">
        <w:rPr>
          <w:rFonts w:asciiTheme="minorHAnsi" w:hAnsiTheme="minorHAnsi" w:cstheme="minorBidi"/>
          <w:sz w:val="22"/>
          <w:szCs w:val="22"/>
        </w:rPr>
        <w:t xml:space="preserve">ohto článku udržiavať po celý čas vykonávania diela </w:t>
      </w:r>
      <w:r w:rsidR="34AC5014" w:rsidRPr="0355A02C">
        <w:rPr>
          <w:rFonts w:asciiTheme="minorHAnsi" w:hAnsiTheme="minorHAnsi" w:cstheme="minorBidi"/>
          <w:sz w:val="22"/>
          <w:szCs w:val="22"/>
        </w:rPr>
        <w:t xml:space="preserve">až do času uplynutia záručnej doby </w:t>
      </w:r>
      <w:r w:rsidRPr="5D2F42FC">
        <w:rPr>
          <w:rFonts w:asciiTheme="minorHAnsi" w:hAnsiTheme="minorHAnsi" w:cstheme="minorBidi"/>
          <w:sz w:val="22"/>
          <w:szCs w:val="22"/>
        </w:rPr>
        <w:t xml:space="preserve">a </w:t>
      </w:r>
      <w:r w:rsidR="34AC5014" w:rsidRPr="0355A02C">
        <w:rPr>
          <w:rFonts w:asciiTheme="minorHAnsi" w:hAnsiTheme="minorHAnsi" w:cstheme="minorBidi"/>
          <w:sz w:val="22"/>
          <w:szCs w:val="22"/>
        </w:rPr>
        <w:t>odstránenia poslednej vady v rámci záručnej doby</w:t>
      </w:r>
      <w:r w:rsidR="7C84C5B6" w:rsidRPr="0355A02C">
        <w:rPr>
          <w:rFonts w:asciiTheme="minorHAnsi" w:hAnsiTheme="minorHAnsi" w:cstheme="minorBidi"/>
          <w:sz w:val="22"/>
          <w:szCs w:val="22"/>
        </w:rPr>
        <w:t>.</w:t>
      </w:r>
      <w:r w:rsidRPr="5D2F42FC">
        <w:rPr>
          <w:rFonts w:asciiTheme="minorHAnsi" w:hAnsiTheme="minorHAnsi" w:cstheme="minorBidi"/>
          <w:sz w:val="22"/>
          <w:szCs w:val="22"/>
        </w:rPr>
        <w:t xml:space="preserve"> </w:t>
      </w:r>
      <w:r w:rsidR="23177A39" w:rsidRPr="5D2F42FC">
        <w:rPr>
          <w:rFonts w:asciiTheme="minorHAnsi" w:hAnsiTheme="minorHAnsi" w:cstheme="minorBidi"/>
          <w:sz w:val="22"/>
          <w:szCs w:val="22"/>
        </w:rPr>
        <w:t xml:space="preserve">Zhotoviteľ preukáže uzavretie </w:t>
      </w:r>
      <w:r w:rsidR="00806F60">
        <w:rPr>
          <w:rFonts w:asciiTheme="minorHAnsi" w:hAnsiTheme="minorHAnsi" w:cstheme="minorBidi"/>
          <w:sz w:val="22"/>
          <w:szCs w:val="22"/>
        </w:rPr>
        <w:t>poistnej zmluvy</w:t>
      </w:r>
      <w:r w:rsidR="23177A39" w:rsidRPr="5D2F42FC">
        <w:rPr>
          <w:rFonts w:asciiTheme="minorHAnsi" w:hAnsiTheme="minorHAnsi" w:cstheme="minorBidi"/>
          <w:sz w:val="22"/>
          <w:szCs w:val="22"/>
        </w:rPr>
        <w:t xml:space="preserve"> podľa ods</w:t>
      </w:r>
      <w:r w:rsidR="00977F5E">
        <w:rPr>
          <w:rFonts w:asciiTheme="minorHAnsi" w:hAnsiTheme="minorHAnsi" w:cstheme="minorBidi"/>
          <w:sz w:val="22"/>
          <w:szCs w:val="22"/>
        </w:rPr>
        <w:t>eku</w:t>
      </w:r>
      <w:r w:rsidR="23177A39" w:rsidRPr="5D2F42FC">
        <w:rPr>
          <w:rFonts w:asciiTheme="minorHAnsi" w:hAnsiTheme="minorHAnsi" w:cstheme="minorBidi"/>
          <w:sz w:val="22"/>
          <w:szCs w:val="22"/>
        </w:rPr>
        <w:t xml:space="preserve"> 9.1 tohto článku najneskôr do </w:t>
      </w:r>
      <w:r w:rsidR="00496A93">
        <w:rPr>
          <w:rFonts w:asciiTheme="minorHAnsi" w:hAnsiTheme="minorHAnsi" w:cstheme="minorBidi"/>
          <w:sz w:val="22"/>
          <w:szCs w:val="22"/>
        </w:rPr>
        <w:t>tridsať (</w:t>
      </w:r>
      <w:r w:rsidR="794EA55E" w:rsidRPr="5D2F42FC">
        <w:rPr>
          <w:rFonts w:asciiTheme="minorHAnsi" w:hAnsiTheme="minorHAnsi" w:cstheme="minorBidi"/>
          <w:sz w:val="22"/>
          <w:szCs w:val="22"/>
        </w:rPr>
        <w:t>30</w:t>
      </w:r>
      <w:r w:rsidR="00496A93">
        <w:rPr>
          <w:rFonts w:asciiTheme="minorHAnsi" w:hAnsiTheme="minorHAnsi" w:cstheme="minorBidi"/>
          <w:sz w:val="22"/>
          <w:szCs w:val="22"/>
        </w:rPr>
        <w:t>)</w:t>
      </w:r>
      <w:r w:rsidR="23177A39" w:rsidRPr="5D2F42FC">
        <w:rPr>
          <w:rFonts w:asciiTheme="minorHAnsi" w:hAnsiTheme="minorHAnsi" w:cstheme="minorBidi"/>
          <w:sz w:val="22"/>
          <w:szCs w:val="22"/>
        </w:rPr>
        <w:t xml:space="preserve"> dní od účinnosti tejto zmluv</w:t>
      </w:r>
      <w:r w:rsidR="45A1F87E" w:rsidRPr="5D2F42FC">
        <w:rPr>
          <w:rFonts w:asciiTheme="minorHAnsi" w:hAnsiTheme="minorHAnsi" w:cstheme="minorBidi"/>
          <w:sz w:val="22"/>
          <w:szCs w:val="22"/>
        </w:rPr>
        <w:t>y</w:t>
      </w:r>
      <w:r w:rsidR="2A4558A2" w:rsidRPr="5D2F42FC">
        <w:rPr>
          <w:rFonts w:asciiTheme="minorHAnsi" w:hAnsiTheme="minorHAnsi" w:cstheme="minorBidi"/>
          <w:sz w:val="22"/>
          <w:szCs w:val="22"/>
        </w:rPr>
        <w:t xml:space="preserve">, najneskôr však do dňa prevzatia </w:t>
      </w:r>
      <w:r w:rsidR="00CF1331">
        <w:rPr>
          <w:rFonts w:asciiTheme="minorHAnsi" w:hAnsiTheme="minorHAnsi" w:cstheme="minorBidi"/>
          <w:sz w:val="22"/>
          <w:szCs w:val="22"/>
        </w:rPr>
        <w:t>pracoviska/staveniska</w:t>
      </w:r>
      <w:r w:rsidR="5016B732" w:rsidRPr="5D2F42FC">
        <w:rPr>
          <w:rFonts w:asciiTheme="minorHAnsi" w:hAnsiTheme="minorHAnsi" w:cstheme="minorBidi"/>
          <w:sz w:val="22"/>
          <w:szCs w:val="22"/>
        </w:rPr>
        <w:t xml:space="preserve">, podľa toho, ktorá z týchto skutočností nastane skôr. </w:t>
      </w:r>
      <w:r w:rsidR="52C6374A" w:rsidRPr="0355A02C">
        <w:rPr>
          <w:rFonts w:ascii="Calibri" w:eastAsia="Calibri" w:hAnsi="Calibri" w:cs="Calibri"/>
          <w:color w:val="000000" w:themeColor="text1"/>
          <w:sz w:val="22"/>
          <w:szCs w:val="22"/>
        </w:rPr>
        <w:t>Porušenie povinnosti zhotoviteľa podľa predchádzajúcej vety sa považuje za podstatné porušenie tejto zmluvy, v dôsledku čoho je objednávateľ oprávnený od tejto zmluvy odstúpiť.</w:t>
      </w:r>
    </w:p>
    <w:p w14:paraId="15600254" w14:textId="77777777" w:rsidR="00C10BAA" w:rsidRPr="0017593D" w:rsidRDefault="00C10BAA" w:rsidP="00C10BAA">
      <w:pPr>
        <w:tabs>
          <w:tab w:val="num" w:pos="567"/>
        </w:tabs>
        <w:jc w:val="both"/>
        <w:rPr>
          <w:rFonts w:asciiTheme="minorHAnsi" w:hAnsiTheme="minorHAnsi" w:cstheme="minorHAnsi"/>
          <w:sz w:val="22"/>
          <w:szCs w:val="22"/>
        </w:rPr>
      </w:pPr>
    </w:p>
    <w:p w14:paraId="1F46124E" w14:textId="5DA5225D"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 xml:space="preserve">V prípade vzniku poistnej udalosti týkajúcej sa majetku objednávateľa je zhotoviteľ povinný ihneď písomne </w:t>
      </w:r>
      <w:r w:rsidR="6B9C03E3" w:rsidRPr="5D2F42FC">
        <w:rPr>
          <w:rFonts w:asciiTheme="minorHAnsi" w:hAnsiTheme="minorHAnsi" w:cstheme="minorBidi"/>
          <w:sz w:val="22"/>
          <w:szCs w:val="22"/>
        </w:rPr>
        <w:t>alebo inou vhodnou formou</w:t>
      </w:r>
      <w:r w:rsidRPr="5D2F42FC">
        <w:rPr>
          <w:rFonts w:asciiTheme="minorHAnsi" w:hAnsiTheme="minorHAnsi" w:cstheme="minorBidi"/>
          <w:sz w:val="22"/>
          <w:szCs w:val="22"/>
        </w:rPr>
        <w:t xml:space="preserve"> informovať objednávateľa a poistiteľa o poistnej udalosti a zabezpečiť všetky dôkazy a iné doklady nevyhnutné k zabezpečeniu poistného plnenia; ďalej je povinný poskytnúť objednávateľovi a poistiteľovi všetku súčinnosť.</w:t>
      </w:r>
    </w:p>
    <w:p w14:paraId="5E39003E" w14:textId="77777777" w:rsidR="00C10BAA" w:rsidRPr="0017593D" w:rsidRDefault="00C10BAA" w:rsidP="00C10BAA">
      <w:pPr>
        <w:tabs>
          <w:tab w:val="num" w:pos="567"/>
        </w:tabs>
        <w:ind w:left="720"/>
        <w:jc w:val="both"/>
        <w:rPr>
          <w:rFonts w:asciiTheme="minorHAnsi" w:hAnsiTheme="minorHAnsi" w:cstheme="minorHAnsi"/>
          <w:sz w:val="22"/>
          <w:szCs w:val="22"/>
        </w:rPr>
      </w:pPr>
    </w:p>
    <w:p w14:paraId="4BCB366B" w14:textId="1EA7CB7D"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Ak zhotoviteľ nesplní povinnosti podľa odsekov 9.1 až 9.3 tohto článku a dôjde k poškodeniu alebo zničeniu majetku objednávateľa, zhotoviteľ sa zaväzuje nahradiť objednávateľovi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r w:rsidR="6140E234" w:rsidRPr="5D2F42FC">
        <w:rPr>
          <w:rFonts w:asciiTheme="minorHAnsi" w:hAnsiTheme="minorHAnsi" w:cstheme="minorBidi"/>
          <w:sz w:val="22"/>
          <w:szCs w:val="22"/>
        </w:rPr>
        <w:t xml:space="preserve"> poukázaným v prospech objednávateľa</w:t>
      </w:r>
    </w:p>
    <w:p w14:paraId="4DF3964A" w14:textId="77777777" w:rsidR="00C10BAA" w:rsidRPr="0017593D" w:rsidRDefault="00C10BAA" w:rsidP="00C10BAA">
      <w:pPr>
        <w:tabs>
          <w:tab w:val="num" w:pos="567"/>
        </w:tabs>
        <w:ind w:left="720"/>
        <w:jc w:val="both"/>
        <w:rPr>
          <w:rFonts w:asciiTheme="minorHAnsi" w:hAnsiTheme="minorHAnsi" w:cstheme="minorHAnsi"/>
          <w:sz w:val="22"/>
          <w:szCs w:val="22"/>
        </w:rPr>
      </w:pPr>
    </w:p>
    <w:p w14:paraId="14D9728C" w14:textId="2F82C623"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sz w:val="22"/>
          <w:szCs w:val="22"/>
        </w:rPr>
      </w:pPr>
      <w:r w:rsidRPr="5D2F42FC">
        <w:rPr>
          <w:rFonts w:asciiTheme="minorHAnsi" w:hAnsiTheme="minorHAnsi" w:cstheme="minorBidi"/>
          <w:sz w:val="22"/>
          <w:szCs w:val="22"/>
        </w:rPr>
        <w:lastRenderedPageBreak/>
        <w:t xml:space="preserve">Zhotoviteľ je povinný kedykoľvek na požiadanie objednávateľa, v lehote troch (3) dní od doručenia tejto požiadavky zhotoviteľovi, preukázať objednávateľovi plnenie povinností podľa </w:t>
      </w:r>
      <w:r w:rsidR="000A1944" w:rsidRPr="5D2F42FC">
        <w:rPr>
          <w:rFonts w:asciiTheme="minorHAnsi" w:hAnsiTheme="minorHAnsi" w:cstheme="minorBidi"/>
          <w:sz w:val="22"/>
          <w:szCs w:val="22"/>
        </w:rPr>
        <w:t>odseku</w:t>
      </w:r>
      <w:r w:rsidRPr="5D2F42FC">
        <w:rPr>
          <w:rFonts w:asciiTheme="minorHAnsi" w:hAnsiTheme="minorHAnsi" w:cstheme="minorBidi"/>
          <w:sz w:val="22"/>
          <w:szCs w:val="22"/>
        </w:rPr>
        <w:t xml:space="preserve"> 9.2 tohto článku.</w:t>
      </w:r>
    </w:p>
    <w:p w14:paraId="339BE78E" w14:textId="77777777" w:rsidR="001F130E" w:rsidRPr="0017593D" w:rsidRDefault="001F130E" w:rsidP="001F130E">
      <w:pPr>
        <w:jc w:val="both"/>
        <w:rPr>
          <w:rFonts w:asciiTheme="minorHAnsi" w:hAnsiTheme="minorHAnsi" w:cstheme="minorHAnsi"/>
          <w:color w:val="FF0000"/>
          <w:sz w:val="22"/>
          <w:szCs w:val="22"/>
        </w:rPr>
      </w:pPr>
    </w:p>
    <w:p w14:paraId="7F0F0AA0" w14:textId="77777777" w:rsidR="001F130E" w:rsidRPr="0017593D" w:rsidRDefault="001F130E" w:rsidP="001F130E">
      <w:pPr>
        <w:jc w:val="both"/>
        <w:rPr>
          <w:rFonts w:asciiTheme="minorHAnsi" w:hAnsiTheme="minorHAnsi" w:cstheme="minorHAnsi"/>
          <w:color w:val="FF0000"/>
          <w:sz w:val="22"/>
          <w:szCs w:val="22"/>
        </w:rPr>
      </w:pPr>
    </w:p>
    <w:p w14:paraId="03BCC50C" w14:textId="77777777" w:rsidR="00C10BAA" w:rsidRPr="0017593D" w:rsidRDefault="00C10BAA" w:rsidP="009F4872">
      <w:pPr>
        <w:numPr>
          <w:ilvl w:val="0"/>
          <w:numId w:val="8"/>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MLČANLIVOSŤ</w:t>
      </w:r>
    </w:p>
    <w:p w14:paraId="7BE00C7C" w14:textId="77777777" w:rsidR="00C10BAA" w:rsidRPr="0017593D" w:rsidRDefault="00C10BAA" w:rsidP="00C10BAA">
      <w:pPr>
        <w:tabs>
          <w:tab w:val="num" w:pos="567"/>
        </w:tabs>
        <w:jc w:val="both"/>
        <w:rPr>
          <w:rFonts w:asciiTheme="minorHAnsi" w:hAnsiTheme="minorHAnsi" w:cstheme="minorHAnsi"/>
          <w:b/>
          <w:sz w:val="22"/>
          <w:szCs w:val="22"/>
        </w:rPr>
      </w:pPr>
    </w:p>
    <w:p w14:paraId="5D4BFAEA" w14:textId="503EA9C4"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r w:rsidRPr="3A988EAA">
        <w:rPr>
          <w:rFonts w:asciiTheme="minorHAnsi" w:hAnsiTheme="minorHAnsi" w:cstheme="minorBidi"/>
          <w:sz w:val="22"/>
          <w:szCs w:val="22"/>
        </w:rPr>
        <w:t xml:space="preserve">Zmluvné strany </w:t>
      </w:r>
      <w:r w:rsidR="151D3A0F" w:rsidRPr="0230AC3E">
        <w:rPr>
          <w:rFonts w:asciiTheme="minorHAnsi" w:hAnsiTheme="minorHAnsi" w:cstheme="minorBidi"/>
          <w:sz w:val="22"/>
          <w:szCs w:val="22"/>
        </w:rPr>
        <w:t>berú na vedomie, že zhotoviteľovi môžu byť v rámci plnenia</w:t>
      </w:r>
      <w:r w:rsidRPr="3A988EAA">
        <w:rPr>
          <w:rFonts w:asciiTheme="minorHAnsi" w:hAnsiTheme="minorHAnsi" w:cstheme="minorBidi"/>
          <w:sz w:val="22"/>
          <w:szCs w:val="22"/>
        </w:rPr>
        <w:t xml:space="preserve"> tejto zmluvy </w:t>
      </w:r>
      <w:r w:rsidR="151D3A0F" w:rsidRPr="0230AC3E">
        <w:rPr>
          <w:rFonts w:asciiTheme="minorHAnsi" w:hAnsiTheme="minorHAnsi" w:cstheme="minorBidi"/>
          <w:sz w:val="22"/>
          <w:szCs w:val="22"/>
        </w:rPr>
        <w:t>poskytnuté informácie</w:t>
      </w:r>
      <w:r w:rsidRPr="3A988EAA">
        <w:rPr>
          <w:rFonts w:asciiTheme="minorHAnsi" w:hAnsiTheme="minorHAnsi" w:cstheme="minorBidi"/>
          <w:sz w:val="22"/>
          <w:szCs w:val="22"/>
        </w:rPr>
        <w:t xml:space="preserve"> obchodnej, výrobnej, prevádzkovej, marketingovej, finančnej, majetkovej, organizačnej, personálnej, hospodárskej a/alebo technickej povahy</w:t>
      </w:r>
      <w:r w:rsidR="48B0AAFA" w:rsidRPr="0230AC3E">
        <w:rPr>
          <w:rFonts w:asciiTheme="minorHAnsi" w:hAnsiTheme="minorHAnsi" w:cstheme="minorBidi"/>
          <w:sz w:val="22"/>
          <w:szCs w:val="22"/>
        </w:rPr>
        <w:t xml:space="preserve"> objednávateľa</w:t>
      </w:r>
      <w:r w:rsidRPr="0230AC3E">
        <w:rPr>
          <w:rFonts w:asciiTheme="minorHAnsi" w:hAnsiTheme="minorHAnsi" w:cstheme="minorBidi"/>
          <w:sz w:val="22"/>
          <w:szCs w:val="22"/>
        </w:rPr>
        <w:t>.</w:t>
      </w:r>
      <w:r w:rsidRPr="3A988EAA">
        <w:rPr>
          <w:rFonts w:asciiTheme="minorHAnsi" w:hAnsiTheme="minorHAnsi" w:cstheme="minorBidi"/>
          <w:sz w:val="22"/>
          <w:szCs w:val="22"/>
        </w:rPr>
        <w:t xml:space="preserve"> Tieto informácie alebo akékoľvek iné informácie verejne neprístupné a súvisiace s činnosťou </w:t>
      </w:r>
      <w:r w:rsidR="7CA13F12" w:rsidRPr="0230AC3E">
        <w:rPr>
          <w:rFonts w:asciiTheme="minorHAnsi" w:hAnsiTheme="minorHAnsi" w:cstheme="minorBidi"/>
          <w:sz w:val="22"/>
          <w:szCs w:val="22"/>
        </w:rPr>
        <w:t>objednávateľa</w:t>
      </w:r>
      <w:r w:rsidRPr="3A988EAA">
        <w:rPr>
          <w:rFonts w:asciiTheme="minorHAnsi" w:hAnsiTheme="minorHAnsi" w:cstheme="minorBidi"/>
          <w:sz w:val="22"/>
          <w:szCs w:val="22"/>
        </w:rPr>
        <w:t xml:space="preserve">, ktoré </w:t>
      </w:r>
      <w:r w:rsidR="03923A9A" w:rsidRPr="0230AC3E">
        <w:rPr>
          <w:rFonts w:asciiTheme="minorHAnsi" w:hAnsiTheme="minorHAnsi" w:cstheme="minorBidi"/>
          <w:sz w:val="22"/>
          <w:szCs w:val="22"/>
        </w:rPr>
        <w:t>zhotoviteľ</w:t>
      </w:r>
      <w:r w:rsidRPr="3A988EAA">
        <w:rPr>
          <w:rFonts w:asciiTheme="minorHAnsi" w:hAnsiTheme="minorHAnsi" w:cstheme="minorBidi"/>
          <w:sz w:val="22"/>
          <w:szCs w:val="22"/>
        </w:rPr>
        <w:t xml:space="preserve">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3A988EAA">
        <w:rPr>
          <w:rFonts w:asciiTheme="minorHAnsi" w:hAnsiTheme="minorHAnsi" w:cstheme="minorBidi"/>
          <w:b/>
          <w:bCs/>
          <w:sz w:val="22"/>
          <w:szCs w:val="22"/>
        </w:rPr>
        <w:t>dôverné informácie</w:t>
      </w:r>
      <w:r w:rsidRPr="3A988EAA">
        <w:rPr>
          <w:rFonts w:asciiTheme="minorHAnsi" w:hAnsiTheme="minorHAnsi" w:cstheme="minorBidi"/>
          <w:sz w:val="22"/>
          <w:szCs w:val="22"/>
        </w:rPr>
        <w:t>“).</w:t>
      </w:r>
    </w:p>
    <w:p w14:paraId="46E5C53D" w14:textId="77777777" w:rsidR="00C10BAA" w:rsidRPr="0017593D" w:rsidRDefault="00C10BAA" w:rsidP="00C10BAA">
      <w:pPr>
        <w:tabs>
          <w:tab w:val="num" w:pos="567"/>
        </w:tabs>
        <w:jc w:val="both"/>
        <w:rPr>
          <w:rFonts w:asciiTheme="minorHAnsi" w:hAnsiTheme="minorHAnsi" w:cstheme="minorHAnsi"/>
          <w:bCs/>
          <w:sz w:val="22"/>
          <w:szCs w:val="22"/>
        </w:rPr>
      </w:pPr>
    </w:p>
    <w:p w14:paraId="77CC9404" w14:textId="1BE768A9"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bookmarkStart w:id="9" w:name="_Ref155176193"/>
      <w:r w:rsidRPr="0230AC3E">
        <w:rPr>
          <w:rFonts w:asciiTheme="minorHAnsi" w:hAnsiTheme="minorHAnsi" w:cstheme="minorBidi"/>
          <w:sz w:val="22"/>
          <w:szCs w:val="22"/>
        </w:rPr>
        <w:t>Z</w:t>
      </w:r>
      <w:r w:rsidR="14B139EB" w:rsidRPr="0230AC3E">
        <w:rPr>
          <w:rFonts w:asciiTheme="minorHAnsi" w:hAnsiTheme="minorHAnsi" w:cstheme="minorBidi"/>
          <w:sz w:val="22"/>
          <w:szCs w:val="22"/>
        </w:rPr>
        <w:t>hotoviteľ</w:t>
      </w:r>
      <w:r w:rsidRPr="3A988EAA">
        <w:rPr>
          <w:rFonts w:asciiTheme="minorHAnsi" w:hAnsiTheme="minorHAnsi" w:cstheme="minorBidi"/>
          <w:sz w:val="22"/>
          <w:szCs w:val="22"/>
        </w:rPr>
        <w:t xml:space="preserve"> sa </w:t>
      </w:r>
      <w:r w:rsidRPr="0230AC3E">
        <w:rPr>
          <w:rFonts w:asciiTheme="minorHAnsi" w:hAnsiTheme="minorHAnsi" w:cstheme="minorBidi"/>
          <w:sz w:val="22"/>
          <w:szCs w:val="22"/>
        </w:rPr>
        <w:t>zaväzuj</w:t>
      </w:r>
      <w:r w:rsidR="435C66D4" w:rsidRPr="0230AC3E">
        <w:rPr>
          <w:rFonts w:asciiTheme="minorHAnsi" w:hAnsiTheme="minorHAnsi" w:cstheme="minorBidi"/>
          <w:sz w:val="22"/>
          <w:szCs w:val="22"/>
        </w:rPr>
        <w:t>e</w:t>
      </w:r>
      <w:r w:rsidRPr="3A988EAA">
        <w:rPr>
          <w:rFonts w:asciiTheme="minorHAnsi" w:hAnsiTheme="minorHAnsi" w:cstheme="minorBidi"/>
          <w:sz w:val="22"/>
          <w:szCs w:val="22"/>
        </w:rPr>
        <w:t>, že počas trvania tejto zmluvy, ako aj po jej skončení</w:t>
      </w:r>
      <w:bookmarkEnd w:id="9"/>
    </w:p>
    <w:p w14:paraId="7E575C01" w14:textId="237FD438" w:rsidR="00C10BAA" w:rsidRPr="0017593D" w:rsidRDefault="00C10BAA" w:rsidP="009F4872">
      <w:pPr>
        <w:numPr>
          <w:ilvl w:val="0"/>
          <w:numId w:val="3"/>
        </w:numPr>
        <w:tabs>
          <w:tab w:val="clear" w:pos="1080"/>
          <w:tab w:val="num" w:pos="567"/>
        </w:tabs>
        <w:spacing w:before="120"/>
        <w:ind w:left="1077" w:hanging="357"/>
        <w:jc w:val="both"/>
        <w:rPr>
          <w:rFonts w:asciiTheme="minorHAnsi" w:hAnsiTheme="minorHAnsi" w:cstheme="minorBidi"/>
          <w:sz w:val="22"/>
          <w:szCs w:val="22"/>
        </w:rPr>
      </w:pPr>
      <w:r w:rsidRPr="0230AC3E">
        <w:rPr>
          <w:rFonts w:asciiTheme="minorHAnsi" w:hAnsiTheme="minorHAnsi" w:cstheme="minorBidi"/>
          <w:sz w:val="22"/>
          <w:szCs w:val="22"/>
        </w:rPr>
        <w:t>bud</w:t>
      </w:r>
      <w:r w:rsidR="79E5B3EA" w:rsidRPr="0230AC3E">
        <w:rPr>
          <w:rFonts w:asciiTheme="minorHAnsi" w:hAnsiTheme="minorHAnsi" w:cstheme="minorBidi"/>
          <w:sz w:val="22"/>
          <w:szCs w:val="22"/>
        </w:rPr>
        <w:t>e</w:t>
      </w:r>
      <w:r w:rsidRPr="0230AC3E">
        <w:rPr>
          <w:rFonts w:asciiTheme="minorHAnsi" w:hAnsiTheme="minorHAnsi" w:cstheme="minorBidi"/>
          <w:sz w:val="22"/>
          <w:szCs w:val="22"/>
        </w:rPr>
        <w:t xml:space="preserve"> zachovávať mlčanlivosť o dôverných informáciách, najmä sa zaväzujú s dôvernými informáciami zaobchádzať ako s prísne tajnými, tieto dôverné informácie bez výslovného predchádzajúceho písomného súhlasu </w:t>
      </w:r>
      <w:r w:rsidR="737F1D86" w:rsidRPr="0230AC3E">
        <w:rPr>
          <w:rFonts w:asciiTheme="minorHAnsi" w:hAnsiTheme="minorHAnsi" w:cstheme="minorBidi"/>
          <w:sz w:val="22"/>
          <w:szCs w:val="22"/>
        </w:rPr>
        <w:t>objednávateľa</w:t>
      </w:r>
      <w:r w:rsidRPr="0230AC3E">
        <w:rPr>
          <w:rFonts w:asciiTheme="minorHAnsi" w:hAnsiTheme="minorHAnsi" w:cstheme="minorBidi"/>
          <w:sz w:val="22"/>
          <w:szCs w:val="22"/>
        </w:rPr>
        <w:t xml:space="preserve"> priamo alebo nepriamo tretej osobe neoznámiť, nesprístupniť, nezverejniť alebo pre seba alebo iného nevyužiť,</w:t>
      </w:r>
    </w:p>
    <w:p w14:paraId="78718A9F" w14:textId="561F4519" w:rsidR="00C10BAA" w:rsidRPr="0017593D" w:rsidRDefault="00C10BAA" w:rsidP="009F4872">
      <w:pPr>
        <w:numPr>
          <w:ilvl w:val="0"/>
          <w:numId w:val="3"/>
        </w:numPr>
        <w:tabs>
          <w:tab w:val="clear" w:pos="1080"/>
          <w:tab w:val="num" w:pos="567"/>
        </w:tabs>
        <w:spacing w:before="120"/>
        <w:ind w:left="1077" w:hanging="357"/>
        <w:jc w:val="both"/>
        <w:rPr>
          <w:rFonts w:asciiTheme="minorHAnsi" w:hAnsiTheme="minorHAnsi" w:cstheme="minorBidi"/>
          <w:sz w:val="22"/>
          <w:szCs w:val="22"/>
        </w:rPr>
      </w:pPr>
      <w:r w:rsidRPr="0230AC3E">
        <w:rPr>
          <w:rFonts w:asciiTheme="minorHAnsi" w:hAnsiTheme="minorHAnsi" w:cstheme="minorBidi"/>
          <w:sz w:val="22"/>
          <w:szCs w:val="22"/>
        </w:rPr>
        <w:t xml:space="preserve">písomne oznámi </w:t>
      </w:r>
      <w:r w:rsidR="68AFAD82" w:rsidRPr="0230AC3E">
        <w:rPr>
          <w:rFonts w:asciiTheme="minorHAnsi" w:hAnsiTheme="minorHAnsi" w:cstheme="minorBidi"/>
          <w:sz w:val="22"/>
          <w:szCs w:val="22"/>
        </w:rPr>
        <w:t>objednávateľovi</w:t>
      </w:r>
      <w:r w:rsidRPr="0230AC3E">
        <w:rPr>
          <w:rFonts w:asciiTheme="minorHAnsi" w:hAnsiTheme="minorHAnsi" w:cstheme="minorBidi"/>
          <w:sz w:val="22"/>
          <w:szCs w:val="22"/>
        </w:rPr>
        <w:t xml:space="preserve"> akékoľvek okolnosti, ktoré by mohli viesť k vzniku konfliktu záujmov s dotknutou zmluvou stranou,</w:t>
      </w:r>
    </w:p>
    <w:p w14:paraId="36DFE422" w14:textId="721626CA" w:rsidR="00C10BAA" w:rsidRPr="0017593D" w:rsidRDefault="00C10BAA" w:rsidP="009F4872">
      <w:pPr>
        <w:numPr>
          <w:ilvl w:val="0"/>
          <w:numId w:val="3"/>
        </w:numPr>
        <w:tabs>
          <w:tab w:val="clear" w:pos="1080"/>
          <w:tab w:val="num" w:pos="567"/>
        </w:tabs>
        <w:spacing w:before="120"/>
        <w:ind w:left="1077" w:hanging="357"/>
        <w:jc w:val="both"/>
        <w:rPr>
          <w:rFonts w:asciiTheme="minorHAnsi" w:hAnsiTheme="minorHAnsi" w:cstheme="minorBidi"/>
          <w:sz w:val="22"/>
          <w:szCs w:val="22"/>
        </w:rPr>
      </w:pPr>
      <w:r w:rsidRPr="0230AC3E">
        <w:rPr>
          <w:rFonts w:asciiTheme="minorHAnsi" w:hAnsiTheme="minorHAnsi" w:cstheme="minorBidi"/>
          <w:sz w:val="22"/>
          <w:szCs w:val="22"/>
        </w:rPr>
        <w:t>použij</w:t>
      </w:r>
      <w:r w:rsidR="0490D041" w:rsidRPr="0230AC3E">
        <w:rPr>
          <w:rFonts w:asciiTheme="minorHAnsi" w:hAnsiTheme="minorHAnsi" w:cstheme="minorBidi"/>
          <w:sz w:val="22"/>
          <w:szCs w:val="22"/>
        </w:rPr>
        <w:t>e</w:t>
      </w:r>
      <w:r w:rsidRPr="0230AC3E">
        <w:rPr>
          <w:rFonts w:asciiTheme="minorHAnsi" w:hAnsiTheme="minorHAnsi" w:cstheme="minorBidi"/>
          <w:sz w:val="22"/>
          <w:szCs w:val="22"/>
        </w:rPr>
        <w:t xml:space="preserve"> dôverné informácie iba v súvislosti s plnením predmetu tejto zmluvy a na dosiahnutie účelu podľa tejto zmluvy,</w:t>
      </w:r>
    </w:p>
    <w:p w14:paraId="151974B4" w14:textId="0A3CA39C" w:rsidR="00C10BAA" w:rsidRPr="0017593D" w:rsidRDefault="00C10BAA" w:rsidP="009F4872">
      <w:pPr>
        <w:numPr>
          <w:ilvl w:val="0"/>
          <w:numId w:val="3"/>
        </w:numPr>
        <w:tabs>
          <w:tab w:val="clear" w:pos="1080"/>
          <w:tab w:val="num" w:pos="567"/>
        </w:tabs>
        <w:spacing w:before="120"/>
        <w:ind w:left="1077" w:hanging="357"/>
        <w:jc w:val="both"/>
        <w:rPr>
          <w:rFonts w:asciiTheme="minorHAnsi" w:hAnsiTheme="minorHAnsi" w:cstheme="minorBidi"/>
          <w:sz w:val="22"/>
          <w:szCs w:val="22"/>
        </w:rPr>
      </w:pPr>
      <w:r w:rsidRPr="0230AC3E">
        <w:rPr>
          <w:rFonts w:asciiTheme="minorHAnsi" w:hAnsiTheme="minorHAnsi" w:cstheme="minorBidi"/>
          <w:sz w:val="22"/>
          <w:szCs w:val="22"/>
        </w:rPr>
        <w:t>obmedz</w:t>
      </w:r>
      <w:r w:rsidR="2EF7D413" w:rsidRPr="0230AC3E">
        <w:rPr>
          <w:rFonts w:asciiTheme="minorHAnsi" w:hAnsiTheme="minorHAnsi" w:cstheme="minorBidi"/>
          <w:sz w:val="22"/>
          <w:szCs w:val="22"/>
        </w:rPr>
        <w:t>í</w:t>
      </w:r>
      <w:r w:rsidRPr="0230AC3E">
        <w:rPr>
          <w:rFonts w:asciiTheme="minorHAnsi" w:hAnsiTheme="minorHAnsi" w:cstheme="minorBidi"/>
          <w:sz w:val="22"/>
          <w:szCs w:val="22"/>
        </w:rPr>
        <w:t xml:space="preserve"> zverenie dôverných informácií iba tým svojim zamestnancom, ktorí sú určení na plnenie predmetu tejto zmluvy a u ktorých zabezpečujú dodržiavanie dôvernosti týchto informácií a povinností s tým súvisiacich,</w:t>
      </w:r>
    </w:p>
    <w:p w14:paraId="0C9EDB0F" w14:textId="3BB38C44" w:rsidR="00C10BAA" w:rsidRDefault="00C10BAA" w:rsidP="005B4833">
      <w:pPr>
        <w:pStyle w:val="QuickI"/>
        <w:tabs>
          <w:tab w:val="num" w:pos="567"/>
        </w:tabs>
        <w:spacing w:before="120"/>
        <w:ind w:left="567"/>
        <w:rPr>
          <w:rFonts w:asciiTheme="minorHAnsi" w:hAnsiTheme="minorHAnsi" w:cstheme="minorHAnsi"/>
          <w:sz w:val="22"/>
          <w:szCs w:val="22"/>
        </w:rPr>
      </w:pPr>
      <w:r w:rsidRPr="0017593D">
        <w:rPr>
          <w:rFonts w:asciiTheme="minorHAnsi" w:hAnsiTheme="minorHAnsi" w:cstheme="minorHAnsi"/>
          <w:sz w:val="22"/>
          <w:szCs w:val="22"/>
        </w:rPr>
        <w:t>pričom sa uvedené povinnosti zaväzujú vykonávať so všetkou potrebnou odbornou starostlivosťou.</w:t>
      </w:r>
    </w:p>
    <w:p w14:paraId="7218F2AE" w14:textId="77777777" w:rsidR="000A1944" w:rsidRPr="0017593D" w:rsidRDefault="000A1944" w:rsidP="00E06162">
      <w:pPr>
        <w:pStyle w:val="QuickI"/>
        <w:tabs>
          <w:tab w:val="num" w:pos="567"/>
        </w:tabs>
        <w:spacing w:before="120"/>
        <w:ind w:left="0"/>
        <w:rPr>
          <w:rFonts w:asciiTheme="minorHAnsi" w:hAnsiTheme="minorHAnsi" w:cstheme="minorHAnsi"/>
          <w:sz w:val="22"/>
          <w:szCs w:val="22"/>
        </w:rPr>
      </w:pPr>
    </w:p>
    <w:p w14:paraId="3FC4B24F" w14:textId="43A75814"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Bidi"/>
          <w:sz w:val="22"/>
          <w:szCs w:val="22"/>
        </w:rPr>
      </w:pPr>
      <w:r w:rsidRPr="3A988EAA">
        <w:rPr>
          <w:rFonts w:asciiTheme="minorHAnsi" w:hAnsiTheme="minorHAnsi" w:cstheme="minorBidi"/>
          <w:sz w:val="22"/>
          <w:szCs w:val="22"/>
        </w:rPr>
        <w:t xml:space="preserve">V prípade porušení ktorejkoľvek povinnosti podľa odseku 10.2 tohto článku </w:t>
      </w:r>
      <w:r w:rsidRPr="0230AC3E">
        <w:rPr>
          <w:rFonts w:asciiTheme="minorHAnsi" w:hAnsiTheme="minorHAnsi" w:cstheme="minorBidi"/>
          <w:sz w:val="22"/>
          <w:szCs w:val="22"/>
        </w:rPr>
        <w:t>z</w:t>
      </w:r>
      <w:r w:rsidR="66133D88" w:rsidRPr="0230AC3E">
        <w:rPr>
          <w:rFonts w:asciiTheme="minorHAnsi" w:hAnsiTheme="minorHAnsi" w:cstheme="minorBidi"/>
          <w:sz w:val="22"/>
          <w:szCs w:val="22"/>
        </w:rPr>
        <w:t>hotoviteľom</w:t>
      </w:r>
      <w:r w:rsidRPr="3A988EAA">
        <w:rPr>
          <w:rFonts w:asciiTheme="minorHAnsi" w:hAnsiTheme="minorHAnsi" w:cstheme="minorBidi"/>
          <w:sz w:val="22"/>
          <w:szCs w:val="22"/>
        </w:rPr>
        <w:t xml:space="preserve"> je </w:t>
      </w:r>
      <w:r w:rsidR="15B2BA32" w:rsidRPr="0230AC3E">
        <w:rPr>
          <w:rFonts w:asciiTheme="minorHAnsi" w:hAnsiTheme="minorHAnsi" w:cstheme="minorBidi"/>
          <w:sz w:val="22"/>
          <w:szCs w:val="22"/>
        </w:rPr>
        <w:t>objednávateľ oprávnený od zhotoviteľa</w:t>
      </w:r>
      <w:r w:rsidRPr="3A988EAA">
        <w:rPr>
          <w:rFonts w:asciiTheme="minorHAnsi" w:hAnsiTheme="minorHAnsi" w:cstheme="minorBidi"/>
          <w:sz w:val="22"/>
          <w:szCs w:val="22"/>
        </w:rPr>
        <w:t xml:space="preserve"> požadovať  zaplatenie zmluvnej pokuty vo výške 3</w:t>
      </w:r>
      <w:r w:rsidR="009E7A58" w:rsidRPr="3A988EAA">
        <w:rPr>
          <w:rFonts w:asciiTheme="minorHAnsi" w:hAnsiTheme="minorHAnsi" w:cstheme="minorBidi"/>
          <w:sz w:val="22"/>
          <w:szCs w:val="22"/>
        </w:rPr>
        <w:t>.</w:t>
      </w:r>
      <w:r w:rsidRPr="3A988EAA">
        <w:rPr>
          <w:rFonts w:asciiTheme="minorHAnsi" w:hAnsiTheme="minorHAnsi" w:cstheme="minorBidi"/>
          <w:sz w:val="22"/>
          <w:szCs w:val="22"/>
        </w:rPr>
        <w:t>320</w:t>
      </w:r>
      <w:r w:rsidR="00DA4270">
        <w:rPr>
          <w:rFonts w:asciiTheme="minorHAnsi" w:hAnsiTheme="minorHAnsi" w:cstheme="minorBidi"/>
          <w:sz w:val="22"/>
          <w:szCs w:val="22"/>
        </w:rPr>
        <w:t>,-</w:t>
      </w:r>
      <w:r w:rsidR="00E84757" w:rsidRPr="3A988EAA">
        <w:rPr>
          <w:rFonts w:asciiTheme="minorHAnsi" w:hAnsiTheme="minorHAnsi" w:cstheme="minorBidi"/>
          <w:sz w:val="22"/>
          <w:szCs w:val="22"/>
        </w:rPr>
        <w:t xml:space="preserve"> (slovom: tritisíctristodvadsať) EUR</w:t>
      </w:r>
      <w:r w:rsidRPr="3A988EAA">
        <w:rPr>
          <w:rFonts w:asciiTheme="minorHAnsi" w:hAnsiTheme="minorHAnsi" w:cstheme="minorBidi"/>
          <w:sz w:val="22"/>
          <w:szCs w:val="22"/>
        </w:rPr>
        <w:t xml:space="preserve"> a to za každé jedno porušenie danej povinnosti s tým, že zaplatením zmluvnej pokuty nie je dotknutý nárok na náhradu škody spôsobenej prípadným porušením týchto povinností.</w:t>
      </w:r>
    </w:p>
    <w:p w14:paraId="77F95B82" w14:textId="186492CA" w:rsidR="00C10BAA" w:rsidRDefault="00C10BAA" w:rsidP="00C10BAA">
      <w:pPr>
        <w:tabs>
          <w:tab w:val="num" w:pos="567"/>
        </w:tabs>
        <w:rPr>
          <w:rFonts w:asciiTheme="minorHAnsi" w:hAnsiTheme="minorHAnsi" w:cstheme="minorHAnsi"/>
          <w:sz w:val="22"/>
          <w:szCs w:val="22"/>
        </w:rPr>
      </w:pPr>
    </w:p>
    <w:p w14:paraId="34389020" w14:textId="77777777" w:rsidR="00C10BAA" w:rsidRPr="0017593D" w:rsidRDefault="00C10BAA" w:rsidP="009F4872">
      <w:pPr>
        <w:numPr>
          <w:ilvl w:val="0"/>
          <w:numId w:val="8"/>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DORUČOVANIE</w:t>
      </w:r>
    </w:p>
    <w:p w14:paraId="78FDE5E0" w14:textId="77777777" w:rsidR="00C10BAA" w:rsidRPr="0017593D" w:rsidRDefault="00C10BAA" w:rsidP="00C10BAA">
      <w:pPr>
        <w:tabs>
          <w:tab w:val="num" w:pos="567"/>
        </w:tabs>
        <w:jc w:val="both"/>
        <w:rPr>
          <w:rFonts w:asciiTheme="minorHAnsi" w:hAnsiTheme="minorHAnsi" w:cstheme="minorHAnsi"/>
          <w:b/>
          <w:sz w:val="22"/>
          <w:szCs w:val="22"/>
        </w:rPr>
      </w:pPr>
    </w:p>
    <w:p w14:paraId="3F68C2CD"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Všetky listiny, objednávky, dokumenty, požiadavky a oznámenia (ďalej len „</w:t>
      </w:r>
      <w:r w:rsidRPr="3A988EAA">
        <w:rPr>
          <w:rFonts w:asciiTheme="minorHAnsi" w:hAnsiTheme="minorHAnsi" w:cstheme="minorBidi"/>
          <w:b/>
          <w:bCs/>
          <w:sz w:val="22"/>
          <w:szCs w:val="22"/>
        </w:rPr>
        <w:t>oznámenia</w:t>
      </w:r>
      <w:r w:rsidRPr="3A988EAA">
        <w:rPr>
          <w:rFonts w:asciiTheme="minorHAnsi" w:hAnsiTheme="minorHAnsi" w:cstheme="minorBidi"/>
          <w:sz w:val="22"/>
          <w:szCs w:val="22"/>
        </w:rPr>
        <w:t>“) budú medzi zmluvnými stranami zabezpečované listami doručenými poštou alebo osobne alebo e-mailom. Ak bolo oznámenie zasielané poštou, považuje sa za doručené dňom, v ktorom ho adresát prevzal alebo odmietol prevziať, alebo na tretí deň odo dňa podania zásielky na pošte, ak sa uložená zásielka zaslaná na adresu podľa odseku 11.2 tohto článku vrátila späť odosielateľovi. Ak bolo oznámenie zasielané e-mailom alebo oznamované osobne v pracovný deň v čase do 14.00 hod., považuje sa za doručené v momente prenosu resp. oznámenia, inak v nasledujúci pracovný deň.</w:t>
      </w:r>
    </w:p>
    <w:p w14:paraId="31061933" w14:textId="77777777" w:rsidR="00C10BAA" w:rsidRPr="0017593D" w:rsidRDefault="00C10BAA" w:rsidP="00C10BAA">
      <w:pPr>
        <w:ind w:left="720"/>
        <w:jc w:val="both"/>
        <w:rPr>
          <w:rFonts w:asciiTheme="minorHAnsi" w:hAnsiTheme="minorHAnsi" w:cstheme="minorHAnsi"/>
          <w:bCs/>
          <w:sz w:val="22"/>
          <w:szCs w:val="22"/>
        </w:rPr>
      </w:pPr>
    </w:p>
    <w:p w14:paraId="5201947D" w14:textId="77777777" w:rsidR="00C10BAA" w:rsidRPr="0017593D" w:rsidRDefault="00C10BAA" w:rsidP="009F4872">
      <w:pPr>
        <w:numPr>
          <w:ilvl w:val="1"/>
          <w:numId w:val="8"/>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lastRenderedPageBreak/>
        <w:t xml:space="preserve">Pre </w:t>
      </w:r>
      <w:r w:rsidRPr="3A988EAA">
        <w:rPr>
          <w:rFonts w:asciiTheme="minorHAnsi" w:hAnsiTheme="minorHAnsi" w:cstheme="minorBidi"/>
          <w:b/>
          <w:bCs/>
          <w:sz w:val="22"/>
          <w:szCs w:val="22"/>
        </w:rPr>
        <w:t xml:space="preserve">objednávateľa </w:t>
      </w:r>
      <w:r w:rsidRPr="3A988EAA">
        <w:rPr>
          <w:rFonts w:asciiTheme="minorHAnsi" w:hAnsiTheme="minorHAnsi" w:cstheme="minorBidi"/>
          <w:sz w:val="22"/>
          <w:szCs w:val="22"/>
        </w:rPr>
        <w:t>budú všetky oznámenia doručované alebo oznamované na nižšie uvedené údaje:</w:t>
      </w:r>
    </w:p>
    <w:p w14:paraId="21AA6CE2" w14:textId="77777777" w:rsidR="00C10BAA" w:rsidRPr="0017593D" w:rsidRDefault="00C10BAA" w:rsidP="00C10BAA">
      <w:pPr>
        <w:ind w:firstLine="709"/>
        <w:jc w:val="both"/>
        <w:rPr>
          <w:rFonts w:asciiTheme="minorHAnsi" w:hAnsiTheme="minorHAnsi" w:cstheme="minorHAnsi"/>
          <w:sz w:val="22"/>
          <w:szCs w:val="22"/>
        </w:rPr>
      </w:pPr>
    </w:p>
    <w:p w14:paraId="221FDC0A" w14:textId="1210A853" w:rsidR="00C10BAA" w:rsidRPr="00D002DF" w:rsidRDefault="00D002DF" w:rsidP="00D002DF">
      <w:pPr>
        <w:ind w:firstLine="567"/>
        <w:jc w:val="both"/>
        <w:rPr>
          <w:rFonts w:asciiTheme="minorHAnsi" w:hAnsiTheme="minorHAnsi" w:cstheme="minorHAnsi"/>
          <w:b/>
          <w:bCs/>
          <w:sz w:val="22"/>
          <w:szCs w:val="22"/>
        </w:rPr>
      </w:pPr>
      <w:r w:rsidRPr="00A95A11">
        <w:rPr>
          <w:rFonts w:asciiTheme="minorHAnsi" w:hAnsiTheme="minorHAnsi" w:cstheme="minorHAnsi"/>
          <w:b/>
          <w:bCs/>
          <w:sz w:val="22"/>
          <w:szCs w:val="22"/>
        </w:rPr>
        <w:t>MH Teplárenský holding, a.s.</w:t>
      </w:r>
    </w:p>
    <w:p w14:paraId="638975E6" w14:textId="5782068D" w:rsidR="005C6BAE" w:rsidRPr="005D6075" w:rsidRDefault="00C10BAA" w:rsidP="005C6BAE">
      <w:pPr>
        <w:ind w:firstLine="567"/>
        <w:jc w:val="both"/>
        <w:rPr>
          <w:rFonts w:asciiTheme="minorHAnsi" w:hAnsiTheme="minorHAnsi" w:cstheme="minorHAnsi"/>
          <w:sz w:val="22"/>
          <w:szCs w:val="22"/>
        </w:rPr>
      </w:pPr>
      <w:r w:rsidRPr="005D6075">
        <w:rPr>
          <w:rFonts w:asciiTheme="minorHAnsi" w:hAnsiTheme="minorHAnsi" w:cstheme="minorHAnsi"/>
          <w:sz w:val="22"/>
          <w:szCs w:val="22"/>
        </w:rPr>
        <w:t xml:space="preserve">adresa: </w:t>
      </w:r>
      <w:r w:rsidR="00415459" w:rsidRPr="005D6075">
        <w:rPr>
          <w:rFonts w:asciiTheme="minorHAnsi" w:hAnsiTheme="minorHAnsi" w:cstheme="minorHAnsi"/>
          <w:sz w:val="22"/>
          <w:szCs w:val="22"/>
        </w:rPr>
        <w:t>Turbínová 3, 831 04 Bratislava - mestská časť</w:t>
      </w:r>
      <w:r w:rsidR="005C6BAE" w:rsidRPr="005D6075">
        <w:rPr>
          <w:rFonts w:asciiTheme="minorHAnsi" w:hAnsiTheme="minorHAnsi" w:cstheme="minorHAnsi"/>
          <w:sz w:val="22"/>
          <w:szCs w:val="22"/>
        </w:rPr>
        <w:t xml:space="preserve"> Nové Mesto</w:t>
      </w:r>
      <w:r w:rsidRPr="005D6075">
        <w:rPr>
          <w:rFonts w:asciiTheme="minorHAnsi" w:hAnsiTheme="minorHAnsi" w:cstheme="minorHAnsi"/>
          <w:sz w:val="22"/>
          <w:szCs w:val="22"/>
        </w:rPr>
        <w:tab/>
      </w:r>
    </w:p>
    <w:p w14:paraId="23C40EBF" w14:textId="06BEF018" w:rsidR="00C10BAA" w:rsidRPr="005C6BAE" w:rsidRDefault="00C10BAA" w:rsidP="005C6BAE">
      <w:pPr>
        <w:ind w:firstLine="567"/>
        <w:jc w:val="both"/>
        <w:rPr>
          <w:rFonts w:asciiTheme="minorHAnsi" w:hAnsiTheme="minorHAnsi" w:cstheme="minorBidi"/>
          <w:sz w:val="22"/>
          <w:szCs w:val="22"/>
        </w:rPr>
      </w:pPr>
      <w:r w:rsidRPr="7305C082">
        <w:rPr>
          <w:rFonts w:asciiTheme="minorHAnsi" w:hAnsiTheme="minorHAnsi" w:cstheme="minorBidi"/>
          <w:sz w:val="22"/>
          <w:szCs w:val="22"/>
        </w:rPr>
        <w:t>kontaktné osoby:</w:t>
      </w:r>
      <w:r>
        <w:tab/>
      </w:r>
      <w:r w:rsidR="005D6075" w:rsidRPr="7305C082">
        <w:rPr>
          <w:rFonts w:asciiTheme="minorHAnsi" w:hAnsiTheme="minorHAnsi" w:cstheme="minorBidi"/>
          <w:b/>
          <w:sz w:val="22"/>
          <w:szCs w:val="22"/>
        </w:rPr>
        <w:t xml:space="preserve">Ing. </w:t>
      </w:r>
      <w:r w:rsidR="005D6075" w:rsidRPr="7305C082">
        <w:rPr>
          <w:rFonts w:asciiTheme="minorHAnsi" w:hAnsiTheme="minorHAnsi" w:cstheme="minorBidi"/>
          <w:b/>
          <w:bCs/>
          <w:sz w:val="22"/>
          <w:szCs w:val="22"/>
        </w:rPr>
        <w:t>Rastislav Košút</w:t>
      </w:r>
      <w:r w:rsidR="005D6075" w:rsidRPr="7305C082">
        <w:rPr>
          <w:rFonts w:asciiTheme="minorHAnsi" w:hAnsiTheme="minorHAnsi" w:cstheme="minorBidi"/>
          <w:sz w:val="22"/>
          <w:szCs w:val="22"/>
        </w:rPr>
        <w:t xml:space="preserve">, +421 907 338 876, </w:t>
      </w:r>
      <w:hyperlink r:id="rId15">
        <w:r w:rsidR="005D6075" w:rsidRPr="7305C082">
          <w:rPr>
            <w:rStyle w:val="Hypertextovprepojenie"/>
            <w:rFonts w:asciiTheme="minorHAnsi" w:hAnsiTheme="minorHAnsi" w:cstheme="minorBidi"/>
            <w:sz w:val="22"/>
            <w:szCs w:val="22"/>
          </w:rPr>
          <w:t>rastislav.kosut@mhth.sk</w:t>
        </w:r>
      </w:hyperlink>
      <w:r w:rsidR="005D6075" w:rsidRPr="7305C082">
        <w:rPr>
          <w:rFonts w:asciiTheme="minorHAnsi" w:hAnsiTheme="minorHAnsi" w:cstheme="minorBidi"/>
          <w:sz w:val="22"/>
          <w:szCs w:val="22"/>
        </w:rPr>
        <w:t xml:space="preserve"> </w:t>
      </w:r>
      <w:r>
        <w:tab/>
      </w:r>
    </w:p>
    <w:p w14:paraId="607F3982" w14:textId="3A82D2E4" w:rsidR="00C10BAA" w:rsidRPr="0017593D" w:rsidRDefault="00C10BAA" w:rsidP="00A40A97">
      <w:pPr>
        <w:ind w:firstLine="708"/>
        <w:jc w:val="both"/>
        <w:rPr>
          <w:rFonts w:asciiTheme="minorHAnsi" w:hAnsiTheme="minorHAnsi" w:cstheme="minorHAnsi"/>
          <w:sz w:val="22"/>
          <w:szCs w:val="22"/>
        </w:rPr>
      </w:pP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p>
    <w:p w14:paraId="0BCE14B5" w14:textId="77777777" w:rsidR="00C10BAA" w:rsidRPr="0017593D" w:rsidRDefault="00C10BAA" w:rsidP="005C6BAE">
      <w:pPr>
        <w:tabs>
          <w:tab w:val="left" w:pos="-2160"/>
        </w:tabs>
        <w:suppressAutoHyphens/>
        <w:ind w:left="567"/>
        <w:jc w:val="both"/>
        <w:rPr>
          <w:rFonts w:asciiTheme="minorHAnsi" w:hAnsiTheme="minorHAnsi" w:cstheme="minorHAnsi"/>
          <w:sz w:val="22"/>
          <w:szCs w:val="22"/>
          <w:highlight w:val="yellow"/>
        </w:rPr>
      </w:pPr>
      <w:r w:rsidRPr="0017593D">
        <w:rPr>
          <w:rFonts w:asciiTheme="minorHAnsi" w:hAnsiTheme="minorHAnsi" w:cstheme="minorHAnsi"/>
          <w:sz w:val="22"/>
          <w:szCs w:val="22"/>
          <w:highlight w:val="yellow"/>
        </w:rPr>
        <w:t xml:space="preserve">a pre </w:t>
      </w:r>
      <w:r w:rsidRPr="0017593D">
        <w:rPr>
          <w:rFonts w:asciiTheme="minorHAnsi" w:hAnsiTheme="minorHAnsi" w:cstheme="minorHAnsi"/>
          <w:b/>
          <w:sz w:val="22"/>
          <w:szCs w:val="22"/>
          <w:highlight w:val="yellow"/>
        </w:rPr>
        <w:t xml:space="preserve">zhotoviteľa </w:t>
      </w:r>
      <w:r w:rsidRPr="0017593D">
        <w:rPr>
          <w:rFonts w:asciiTheme="minorHAnsi" w:hAnsiTheme="minorHAnsi" w:cstheme="minorHAnsi"/>
          <w:sz w:val="22"/>
          <w:szCs w:val="22"/>
          <w:highlight w:val="yellow"/>
        </w:rPr>
        <w:t>budú všetky oznámenie doručované alebo oznamované na nižšie uvedené údaje:</w:t>
      </w:r>
    </w:p>
    <w:p w14:paraId="7BFD2D7B" w14:textId="77777777" w:rsidR="00C10BAA" w:rsidRPr="0017593D" w:rsidRDefault="00C10BAA" w:rsidP="00C10BAA">
      <w:pPr>
        <w:tabs>
          <w:tab w:val="left" w:pos="-2160"/>
        </w:tabs>
        <w:suppressAutoHyphens/>
        <w:ind w:left="720"/>
        <w:jc w:val="both"/>
        <w:rPr>
          <w:rFonts w:asciiTheme="minorHAnsi" w:hAnsiTheme="minorHAnsi" w:cstheme="minorHAnsi"/>
          <w:sz w:val="22"/>
          <w:szCs w:val="22"/>
          <w:highlight w:val="yellow"/>
        </w:rPr>
      </w:pPr>
    </w:p>
    <w:p w14:paraId="3AC6BDB2" w14:textId="77777777" w:rsidR="00C10BAA" w:rsidRPr="00B20E3B" w:rsidRDefault="00C10BAA" w:rsidP="005C6BAE">
      <w:pPr>
        <w:pStyle w:val="Quick1"/>
        <w:numPr>
          <w:ilvl w:val="0"/>
          <w:numId w:val="0"/>
        </w:numPr>
        <w:tabs>
          <w:tab w:val="num" w:pos="567"/>
        </w:tabs>
        <w:spacing w:before="120"/>
        <w:ind w:left="567"/>
        <w:rPr>
          <w:rFonts w:asciiTheme="minorHAnsi" w:hAnsiTheme="minorHAnsi" w:cstheme="minorHAnsi"/>
          <w:sz w:val="22"/>
          <w:szCs w:val="22"/>
          <w:highlight w:val="yellow"/>
          <w:lang w:val="sk-SK"/>
        </w:rPr>
      </w:pPr>
      <w:r w:rsidRPr="00B20E3B">
        <w:rPr>
          <w:rFonts w:asciiTheme="minorHAnsi" w:hAnsiTheme="minorHAnsi" w:cstheme="minorHAnsi"/>
          <w:sz w:val="22"/>
          <w:szCs w:val="22"/>
          <w:highlight w:val="yellow"/>
          <w:lang w:val="sk-SK"/>
        </w:rPr>
        <w:t>adresa:    </w:t>
      </w:r>
      <w:r w:rsidRPr="00B20E3B">
        <w:rPr>
          <w:rFonts w:asciiTheme="minorHAnsi" w:hAnsiTheme="minorHAnsi" w:cstheme="minorHAnsi"/>
          <w:sz w:val="22"/>
          <w:szCs w:val="22"/>
          <w:highlight w:val="yellow"/>
          <w:lang w:val="sk-SK"/>
        </w:rPr>
        <w:tab/>
      </w:r>
      <w:r w:rsidRPr="00B20E3B">
        <w:rPr>
          <w:rFonts w:asciiTheme="minorHAnsi" w:hAnsiTheme="minorHAnsi" w:cstheme="minorHAnsi"/>
          <w:sz w:val="22"/>
          <w:szCs w:val="22"/>
          <w:highlight w:val="yellow"/>
          <w:lang w:val="sk-SK"/>
        </w:rPr>
        <w:tab/>
      </w:r>
    </w:p>
    <w:p w14:paraId="756832CC" w14:textId="77777777" w:rsidR="00C10BAA" w:rsidRPr="00B20E3B" w:rsidRDefault="00C10BAA" w:rsidP="005C6BAE">
      <w:pPr>
        <w:pStyle w:val="Quick1"/>
        <w:numPr>
          <w:ilvl w:val="0"/>
          <w:numId w:val="0"/>
        </w:numPr>
        <w:tabs>
          <w:tab w:val="num" w:pos="567"/>
        </w:tabs>
        <w:spacing w:before="120"/>
        <w:ind w:left="567"/>
        <w:rPr>
          <w:rFonts w:asciiTheme="minorHAnsi" w:hAnsiTheme="minorHAnsi" w:cstheme="minorHAnsi"/>
          <w:sz w:val="22"/>
          <w:szCs w:val="22"/>
          <w:lang w:val="sk-SK"/>
        </w:rPr>
      </w:pPr>
      <w:r w:rsidRPr="00B20E3B">
        <w:rPr>
          <w:rFonts w:asciiTheme="minorHAnsi" w:hAnsiTheme="minorHAnsi" w:cstheme="minorHAnsi"/>
          <w:sz w:val="22"/>
          <w:szCs w:val="22"/>
          <w:highlight w:val="yellow"/>
          <w:lang w:val="sk-SK"/>
        </w:rPr>
        <w:t>kontaktné osoby:</w:t>
      </w:r>
      <w:r w:rsidRPr="00B20E3B">
        <w:rPr>
          <w:rFonts w:asciiTheme="minorHAnsi" w:hAnsiTheme="minorHAnsi" w:cstheme="minorHAnsi"/>
          <w:sz w:val="22"/>
          <w:szCs w:val="22"/>
          <w:lang w:val="sk-SK"/>
        </w:rPr>
        <w:t xml:space="preserve">  </w:t>
      </w:r>
      <w:r w:rsidRPr="00B20E3B">
        <w:rPr>
          <w:rFonts w:asciiTheme="minorHAnsi" w:hAnsiTheme="minorHAnsi" w:cstheme="minorHAnsi"/>
          <w:sz w:val="22"/>
          <w:szCs w:val="22"/>
          <w:lang w:val="sk-SK"/>
        </w:rPr>
        <w:tab/>
      </w:r>
    </w:p>
    <w:p w14:paraId="3971B3D8" w14:textId="77777777" w:rsidR="00C10BAA" w:rsidRPr="0017593D" w:rsidRDefault="00C10BAA" w:rsidP="00C10BAA">
      <w:pPr>
        <w:autoSpaceDE w:val="0"/>
        <w:autoSpaceDN w:val="0"/>
        <w:adjustRightInd w:val="0"/>
        <w:ind w:firstLine="708"/>
        <w:jc w:val="both"/>
        <w:rPr>
          <w:rFonts w:asciiTheme="minorHAnsi" w:hAnsiTheme="minorHAnsi" w:cstheme="minorHAnsi"/>
          <w:sz w:val="22"/>
          <w:szCs w:val="22"/>
        </w:rPr>
      </w:pPr>
    </w:p>
    <w:p w14:paraId="5A0D497F" w14:textId="0B3E57E9" w:rsidR="00C10BAA" w:rsidRPr="0017593D" w:rsidRDefault="00C10BAA" w:rsidP="00DA62A7">
      <w:pPr>
        <w:autoSpaceDE w:val="0"/>
        <w:autoSpaceDN w:val="0"/>
        <w:adjustRightInd w:val="0"/>
        <w:ind w:left="567"/>
        <w:jc w:val="both"/>
        <w:rPr>
          <w:rFonts w:asciiTheme="minorHAnsi" w:hAnsiTheme="minorHAnsi" w:cstheme="minorHAnsi"/>
          <w:sz w:val="22"/>
          <w:szCs w:val="22"/>
        </w:rPr>
      </w:pPr>
      <w:r w:rsidRPr="0017593D">
        <w:rPr>
          <w:rFonts w:asciiTheme="minorHAnsi" w:hAnsiTheme="minorHAnsi" w:cstheme="minorHAnsi"/>
          <w:sz w:val="22"/>
          <w:szCs w:val="22"/>
        </w:rPr>
        <w:t>alebo na akúkoľvek inú adresu alebo e-mailovú adresu, ktoré budú druhej zmluvnej strane vopred písomne oznámené.</w:t>
      </w:r>
      <w:r w:rsidR="00DA62A7">
        <w:rPr>
          <w:rFonts w:asciiTheme="minorHAnsi" w:hAnsiTheme="minorHAnsi" w:cstheme="minorHAnsi"/>
          <w:sz w:val="22"/>
          <w:szCs w:val="22"/>
        </w:rPr>
        <w:t xml:space="preserve"> </w:t>
      </w:r>
      <w:r w:rsidR="00DA62A7" w:rsidRPr="009D68DD">
        <w:rPr>
          <w:rFonts w:asciiTheme="minorHAnsi" w:hAnsiTheme="minorHAnsi" w:cstheme="minorHAnsi"/>
          <w:sz w:val="22"/>
          <w:szCs w:val="22"/>
        </w:rPr>
        <w:t xml:space="preserve">Zmluvné strany sa dohodli,  </w:t>
      </w:r>
      <w:r w:rsidR="00B82E44">
        <w:rPr>
          <w:rFonts w:asciiTheme="minorHAnsi" w:hAnsiTheme="minorHAnsi" w:cstheme="minorHAnsi"/>
          <w:sz w:val="22"/>
          <w:szCs w:val="22"/>
        </w:rPr>
        <w:t xml:space="preserve">že </w:t>
      </w:r>
      <w:r w:rsidR="00DA62A7" w:rsidRPr="009D68DD">
        <w:rPr>
          <w:rFonts w:asciiTheme="minorHAnsi" w:hAnsiTheme="minorHAnsi" w:cstheme="minorHAnsi"/>
          <w:sz w:val="22"/>
          <w:szCs w:val="22"/>
        </w:rPr>
        <w:t xml:space="preserve">pre účinnosť zmeny  kontaktných údajov v zmysle vyššie uvedeného sa nevyžaduje uzatvorenie písomného dodatku k tejto zmluve. </w:t>
      </w:r>
    </w:p>
    <w:p w14:paraId="4AC979C8" w14:textId="77777777" w:rsidR="00C10BAA" w:rsidRPr="0017593D" w:rsidRDefault="00C10BAA" w:rsidP="00C10BAA">
      <w:pPr>
        <w:pStyle w:val="Quick1"/>
        <w:numPr>
          <w:ilvl w:val="0"/>
          <w:numId w:val="0"/>
        </w:numPr>
        <w:jc w:val="both"/>
        <w:rPr>
          <w:rFonts w:asciiTheme="minorHAnsi" w:hAnsiTheme="minorHAnsi" w:cstheme="minorHAnsi"/>
          <w:sz w:val="22"/>
          <w:szCs w:val="22"/>
          <w:lang w:val="sk-SK"/>
        </w:rPr>
      </w:pPr>
    </w:p>
    <w:p w14:paraId="2E51D608" w14:textId="77777777" w:rsidR="00C10BAA" w:rsidRPr="0017593D" w:rsidRDefault="00C10BAA" w:rsidP="009F4872">
      <w:pPr>
        <w:numPr>
          <w:ilvl w:val="1"/>
          <w:numId w:val="8"/>
        </w:numPr>
        <w:tabs>
          <w:tab w:val="clear" w:pos="1534"/>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323206C" w14:textId="77777777" w:rsidR="00C10BAA" w:rsidRPr="0017593D" w:rsidRDefault="00C10BAA" w:rsidP="00C10BAA">
      <w:pPr>
        <w:pStyle w:val="Odsekzoznamu"/>
        <w:rPr>
          <w:rFonts w:asciiTheme="minorHAnsi" w:hAnsiTheme="minorHAnsi" w:cstheme="minorHAnsi"/>
          <w:bCs/>
          <w:sz w:val="22"/>
          <w:szCs w:val="22"/>
        </w:rPr>
      </w:pPr>
    </w:p>
    <w:p w14:paraId="4B18D5D4" w14:textId="77777777" w:rsidR="00733AEA" w:rsidRPr="0017593D" w:rsidRDefault="00733AEA" w:rsidP="00C10BAA">
      <w:pPr>
        <w:pStyle w:val="Odsekzoznamu"/>
        <w:rPr>
          <w:rFonts w:asciiTheme="minorHAnsi" w:hAnsiTheme="minorHAnsi" w:cstheme="minorHAnsi"/>
          <w:bCs/>
          <w:sz w:val="22"/>
          <w:szCs w:val="22"/>
        </w:rPr>
      </w:pPr>
    </w:p>
    <w:p w14:paraId="759F7C1D" w14:textId="77777777" w:rsidR="00C10BAA" w:rsidRPr="0017593D" w:rsidRDefault="00C10BAA" w:rsidP="009F4872">
      <w:pPr>
        <w:numPr>
          <w:ilvl w:val="0"/>
          <w:numId w:val="8"/>
        </w:numPr>
        <w:tabs>
          <w:tab w:val="clear" w:pos="705"/>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PROTIKORUPČNÉ OPATRENIA</w:t>
      </w:r>
    </w:p>
    <w:p w14:paraId="02695D2D" w14:textId="77777777" w:rsidR="00C10BAA" w:rsidRPr="0017593D" w:rsidRDefault="00C10BAA" w:rsidP="00C10BAA">
      <w:pPr>
        <w:tabs>
          <w:tab w:val="left" w:pos="-1800"/>
        </w:tabs>
        <w:snapToGrid w:val="0"/>
        <w:ind w:left="720"/>
        <w:jc w:val="both"/>
        <w:rPr>
          <w:rFonts w:asciiTheme="minorHAnsi" w:hAnsiTheme="minorHAnsi" w:cstheme="minorHAnsi"/>
          <w:sz w:val="22"/>
          <w:szCs w:val="22"/>
        </w:rPr>
      </w:pPr>
    </w:p>
    <w:p w14:paraId="162E6847" w14:textId="77777777" w:rsidR="000B2CAF" w:rsidRPr="000B2CAF" w:rsidRDefault="00C10BAA" w:rsidP="009F4872">
      <w:pPr>
        <w:numPr>
          <w:ilvl w:val="1"/>
          <w:numId w:val="11"/>
        </w:numPr>
        <w:ind w:left="567" w:hanging="567"/>
        <w:jc w:val="both"/>
        <w:rPr>
          <w:rFonts w:asciiTheme="minorHAnsi" w:hAnsiTheme="minorHAnsi" w:cstheme="minorHAnsi"/>
          <w:color w:val="000000"/>
          <w:sz w:val="22"/>
          <w:szCs w:val="22"/>
        </w:rPr>
      </w:pPr>
      <w:r w:rsidRPr="55A12DB3">
        <w:rPr>
          <w:rFonts w:asciiTheme="minorHAnsi" w:hAnsiTheme="minorHAnsi" w:cstheme="minorBidi"/>
          <w:b/>
          <w:color w:val="000000" w:themeColor="text1"/>
          <w:sz w:val="22"/>
          <w:szCs w:val="22"/>
        </w:rPr>
        <w:t>Protikorupčný program</w:t>
      </w:r>
    </w:p>
    <w:p w14:paraId="06805150" w14:textId="2B77651B" w:rsidR="602F57A0" w:rsidRDefault="602F57A0" w:rsidP="0065162C">
      <w:pPr>
        <w:ind w:left="567"/>
        <w:jc w:val="both"/>
        <w:rPr>
          <w:rFonts w:ascii="Calibri" w:eastAsia="Calibri" w:hAnsi="Calibri" w:cs="Calibri"/>
          <w:sz w:val="22"/>
          <w:szCs w:val="22"/>
        </w:rPr>
      </w:pPr>
      <w:r w:rsidRPr="55A12DB3">
        <w:rPr>
          <w:rFonts w:ascii="Calibri" w:eastAsia="Calibri" w:hAnsi="Calibri" w:cs="Calibri"/>
          <w:color w:val="000000" w:themeColor="text1"/>
          <w:sz w:val="22"/>
          <w:szCs w:val="22"/>
        </w:rPr>
        <w:t>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65A4BF7B" w14:textId="77777777" w:rsidR="00C10BAA" w:rsidRPr="0017593D" w:rsidRDefault="00C10BAA" w:rsidP="0065162C">
      <w:pPr>
        <w:rPr>
          <w:rFonts w:asciiTheme="minorHAnsi" w:hAnsiTheme="minorHAnsi" w:cstheme="minorHAnsi"/>
          <w:color w:val="000000"/>
          <w:sz w:val="22"/>
          <w:szCs w:val="22"/>
        </w:rPr>
      </w:pPr>
    </w:p>
    <w:p w14:paraId="45D0BA5D" w14:textId="77777777" w:rsidR="000B2CAF" w:rsidRPr="000B2CAF" w:rsidRDefault="00C10BAA" w:rsidP="009F4872">
      <w:pPr>
        <w:numPr>
          <w:ilvl w:val="1"/>
          <w:numId w:val="11"/>
        </w:numPr>
        <w:ind w:left="567" w:hanging="567"/>
        <w:jc w:val="both"/>
        <w:rPr>
          <w:rFonts w:asciiTheme="minorHAnsi" w:hAnsiTheme="minorHAnsi" w:cstheme="minorHAnsi"/>
          <w:color w:val="000000"/>
          <w:sz w:val="22"/>
          <w:szCs w:val="22"/>
        </w:rPr>
      </w:pPr>
      <w:bookmarkStart w:id="10" w:name="_Ref31279122"/>
      <w:bookmarkStart w:id="11" w:name="_Ref31287873"/>
      <w:r w:rsidRPr="0017593D">
        <w:rPr>
          <w:rFonts w:asciiTheme="minorHAnsi" w:hAnsiTheme="minorHAnsi" w:cstheme="minorHAnsi"/>
          <w:b/>
          <w:bCs/>
          <w:color w:val="000000"/>
          <w:sz w:val="22"/>
          <w:szCs w:val="22"/>
        </w:rPr>
        <w:t>Zákaz korupcie</w:t>
      </w:r>
    </w:p>
    <w:p w14:paraId="7C52B423" w14:textId="738A5973" w:rsidR="00C10BAA" w:rsidRPr="0017593D" w:rsidRDefault="00C10BAA" w:rsidP="0065162C">
      <w:pPr>
        <w:ind w:left="567"/>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w:t>
      </w:r>
      <w:r w:rsidRPr="0017593D">
        <w:rPr>
          <w:rFonts w:asciiTheme="minorHAnsi" w:hAnsiTheme="minorHAnsi" w:cstheme="minorHAnsi"/>
          <w:color w:val="000000"/>
          <w:sz w:val="22"/>
          <w:szCs w:val="22"/>
        </w:rPr>
        <w:lastRenderedPageBreak/>
        <w:t xml:space="preserve">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17593D">
        <w:rPr>
          <w:rFonts w:asciiTheme="minorHAnsi" w:hAnsiTheme="minorHAnsi" w:cstheme="minorHAnsi"/>
          <w:b/>
          <w:bCs/>
          <w:color w:val="000000"/>
          <w:sz w:val="22"/>
          <w:szCs w:val="22"/>
        </w:rPr>
        <w:t>Úplatkom</w:t>
      </w:r>
      <w:r w:rsidRPr="0017593D">
        <w:rPr>
          <w:rFonts w:asciiTheme="minorHAnsi" w:hAnsiTheme="minorHAnsi" w:cstheme="minorHAnsi"/>
          <w:color w:val="000000"/>
          <w:sz w:val="22"/>
          <w:szCs w:val="22"/>
        </w:rPr>
        <w:t xml:space="preserve"> sa na účely tohto článku rozumie vec alebo iné plnenie majetkovej či nemajetkovej povahy, na ktoré nie je právny nárok.</w:t>
      </w:r>
      <w:bookmarkEnd w:id="10"/>
      <w:r w:rsidRPr="0017593D">
        <w:rPr>
          <w:rFonts w:asciiTheme="minorHAnsi" w:hAnsiTheme="minorHAnsi" w:cstheme="minorHAnsi"/>
          <w:color w:val="000000"/>
          <w:sz w:val="22"/>
          <w:szCs w:val="22"/>
        </w:rPr>
        <w:t xml:space="preserve">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17593D">
        <w:rPr>
          <w:rFonts w:asciiTheme="minorHAnsi" w:hAnsiTheme="minorHAnsi" w:cstheme="minorHAnsi"/>
          <w:b/>
          <w:bCs/>
          <w:color w:val="000000"/>
          <w:sz w:val="22"/>
          <w:szCs w:val="22"/>
        </w:rPr>
        <w:t>Konaním</w:t>
      </w:r>
      <w:r w:rsidRPr="0017593D">
        <w:rPr>
          <w:rFonts w:asciiTheme="minorHAnsi" w:hAnsiTheme="minorHAnsi" w:cstheme="minorHAnsi"/>
          <w:color w:val="000000"/>
          <w:sz w:val="22"/>
          <w:szCs w:val="22"/>
        </w:rPr>
        <w:t xml:space="preserve"> sa na účely tohto článku rozumie aj opomenutie takého konania, na ktoré je osoba podľa okolností a svojich pomerov povinná.</w:t>
      </w:r>
      <w:bookmarkEnd w:id="11"/>
    </w:p>
    <w:p w14:paraId="0BD5967C"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54B3CFB7" w14:textId="77777777" w:rsidR="000B2CAF" w:rsidRPr="000B2CAF" w:rsidRDefault="00C10BAA" w:rsidP="009F4872">
      <w:pPr>
        <w:numPr>
          <w:ilvl w:val="1"/>
          <w:numId w:val="11"/>
        </w:numPr>
        <w:ind w:left="567" w:hanging="567"/>
        <w:jc w:val="both"/>
        <w:rPr>
          <w:rFonts w:asciiTheme="minorHAnsi" w:hAnsiTheme="minorHAnsi" w:cstheme="minorHAnsi"/>
          <w:sz w:val="22"/>
          <w:szCs w:val="22"/>
          <w:u w:val="single"/>
        </w:rPr>
      </w:pPr>
      <w:bookmarkStart w:id="12" w:name="_Ref31287999"/>
      <w:r w:rsidRPr="0017593D">
        <w:rPr>
          <w:rFonts w:asciiTheme="minorHAnsi" w:hAnsiTheme="minorHAnsi" w:cstheme="minorHAnsi"/>
          <w:b/>
          <w:bCs/>
          <w:color w:val="000000"/>
          <w:sz w:val="22"/>
          <w:szCs w:val="22"/>
        </w:rPr>
        <w:t>Oznamovacia povinnosť</w:t>
      </w:r>
    </w:p>
    <w:p w14:paraId="1BFAB897" w14:textId="5AA6BCCC" w:rsidR="00C10BAA" w:rsidRPr="0017593D" w:rsidRDefault="00C10BAA" w:rsidP="0065162C">
      <w:pPr>
        <w:ind w:left="567"/>
        <w:jc w:val="both"/>
        <w:rPr>
          <w:rFonts w:ascii="Calibri" w:eastAsia="Calibri" w:hAnsi="Calibri" w:cs="Calibri"/>
          <w:sz w:val="22"/>
          <w:szCs w:val="22"/>
        </w:rPr>
      </w:pPr>
      <w:r w:rsidRPr="3D94B710">
        <w:rPr>
          <w:rFonts w:asciiTheme="minorHAnsi" w:hAnsiTheme="minorHAnsi" w:cstheme="minorBidi"/>
          <w:color w:val="000000" w:themeColor="text1"/>
          <w:sz w:val="22"/>
          <w:szCs w:val="22"/>
        </w:rPr>
        <w:t>Zmluvné strany sa zaväzujú akékoľvek konanie zakázané podľa odseku 12.2 tohto článku alebo prípravu naň bez zbytočného odkladu potom, čo sa o ňom dozvedia, oznámiť orgánu činnému v trestnom konaní alebo Policajnému zboru.</w:t>
      </w:r>
      <w:bookmarkEnd w:id="12"/>
      <w:r w:rsidRPr="3D94B710">
        <w:rPr>
          <w:rFonts w:asciiTheme="minorHAnsi" w:hAnsiTheme="minorHAnsi" w:cstheme="minorBidi"/>
          <w:color w:val="000000" w:themeColor="text1"/>
          <w:sz w:val="22"/>
          <w:szCs w:val="22"/>
        </w:rPr>
        <w:t xml:space="preserve"> </w:t>
      </w:r>
      <w:r w:rsidR="743E72DE" w:rsidRPr="3D94B710">
        <w:rPr>
          <w:rFonts w:ascii="Calibri" w:eastAsia="Calibri" w:hAnsi="Calibri" w:cs="Calibri"/>
          <w:color w:val="000000" w:themeColor="text1"/>
          <w:sz w:val="22"/>
          <w:szCs w:val="22"/>
        </w:rPr>
        <w:t>Oznámenie je možné urobiť aj objednávateľovi.</w:t>
      </w:r>
    </w:p>
    <w:p w14:paraId="7C882C67" w14:textId="77777777" w:rsidR="00C10BAA" w:rsidRPr="0017593D" w:rsidRDefault="00C10BAA" w:rsidP="00C10BAA">
      <w:pPr>
        <w:pStyle w:val="Odsekzoznamu"/>
        <w:rPr>
          <w:rFonts w:asciiTheme="minorHAnsi" w:hAnsiTheme="minorHAnsi" w:cstheme="minorHAnsi"/>
          <w:sz w:val="22"/>
          <w:szCs w:val="22"/>
          <w:u w:val="single"/>
        </w:rPr>
      </w:pPr>
    </w:p>
    <w:p w14:paraId="3E2FBDAB" w14:textId="77777777" w:rsidR="000B2CAF" w:rsidRPr="000B2CAF" w:rsidRDefault="00C10BAA" w:rsidP="009F4872">
      <w:pPr>
        <w:numPr>
          <w:ilvl w:val="1"/>
          <w:numId w:val="11"/>
        </w:numPr>
        <w:ind w:left="567" w:hanging="567"/>
        <w:jc w:val="both"/>
        <w:rPr>
          <w:rFonts w:asciiTheme="minorHAnsi" w:hAnsiTheme="minorHAnsi" w:cstheme="minorHAnsi"/>
          <w:color w:val="000000"/>
          <w:sz w:val="22"/>
          <w:szCs w:val="22"/>
        </w:rPr>
      </w:pPr>
      <w:bookmarkStart w:id="13" w:name="_Ref31291822"/>
      <w:r w:rsidRPr="0017593D">
        <w:rPr>
          <w:rFonts w:asciiTheme="minorHAnsi" w:hAnsiTheme="minorHAnsi" w:cstheme="minorHAnsi"/>
          <w:b/>
          <w:bCs/>
          <w:color w:val="000000"/>
          <w:sz w:val="22"/>
          <w:szCs w:val="22"/>
        </w:rPr>
        <w:t>Účtovná evidencia</w:t>
      </w:r>
    </w:p>
    <w:p w14:paraId="0F1C6A6D" w14:textId="488C1C11" w:rsidR="00C10BAA" w:rsidRPr="0017593D" w:rsidRDefault="00C10BAA" w:rsidP="004319D3">
      <w:pPr>
        <w:ind w:left="567"/>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3"/>
      <w:r w:rsidRPr="0017593D">
        <w:rPr>
          <w:rFonts w:asciiTheme="minorHAnsi" w:hAnsiTheme="minorHAnsi" w:cstheme="minorHAnsi"/>
          <w:color w:val="000000"/>
          <w:sz w:val="22"/>
          <w:szCs w:val="22"/>
        </w:rPr>
        <w:t xml:space="preserve"> Zhotoviteľ zároveň potvrdzuje, že nedošlo k porušeniu tohto ustanovenia.</w:t>
      </w:r>
    </w:p>
    <w:p w14:paraId="502B8694"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5ACAE718" w14:textId="35C6E362" w:rsidR="000B2CAF" w:rsidRDefault="00C10BAA" w:rsidP="009F4872">
      <w:pPr>
        <w:pStyle w:val="Odsekzoznamu"/>
        <w:numPr>
          <w:ilvl w:val="1"/>
          <w:numId w:val="23"/>
        </w:numPr>
        <w:ind w:left="567" w:hanging="567"/>
        <w:jc w:val="both"/>
        <w:rPr>
          <w:rFonts w:ascii="Calibri" w:eastAsia="Calibri" w:hAnsi="Calibri" w:cs="Calibri"/>
          <w:color w:val="000000" w:themeColor="text1"/>
          <w:sz w:val="22"/>
          <w:szCs w:val="22"/>
        </w:rPr>
      </w:pPr>
      <w:r w:rsidRPr="50940E6E">
        <w:rPr>
          <w:rFonts w:ascii="Calibri" w:eastAsia="Calibri" w:hAnsi="Calibri" w:cs="Calibri"/>
          <w:b/>
          <w:color w:val="000000" w:themeColor="text1"/>
          <w:sz w:val="22"/>
          <w:szCs w:val="22"/>
        </w:rPr>
        <w:t>Konflikt záujmov</w:t>
      </w:r>
    </w:p>
    <w:p w14:paraId="63938353" w14:textId="703A44BD" w:rsidR="39EFA734" w:rsidRDefault="39EFA734" w:rsidP="004319D3">
      <w:pPr>
        <w:ind w:left="567"/>
        <w:jc w:val="both"/>
        <w:rPr>
          <w:rFonts w:ascii="Calibri" w:eastAsia="Calibri" w:hAnsi="Calibri" w:cs="Calibri"/>
          <w:color w:val="000000" w:themeColor="text1"/>
          <w:sz w:val="22"/>
          <w:szCs w:val="22"/>
        </w:rPr>
      </w:pPr>
      <w:r w:rsidRPr="50940E6E">
        <w:rPr>
          <w:rFonts w:ascii="Calibri" w:eastAsia="Calibri" w:hAnsi="Calibri" w:cs="Calibri"/>
          <w:color w:val="000000" w:themeColor="text1"/>
          <w:sz w:val="22"/>
          <w:szCs w:val="22"/>
        </w:rPr>
        <w:t>Konflikt záujmov. 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Konfliktom záujmu sa na účely tohto článku rozumie situácia, keď by obchodný, finančný, rodinný, politický alebo osobný záujem mohol zasahovať do úsudku osôb pri výkone ich zamestnania, povolania, postavenia alebo funkcie.</w:t>
      </w:r>
    </w:p>
    <w:p w14:paraId="375DF45A" w14:textId="77777777" w:rsidR="00C10BAA" w:rsidRPr="001C16CE" w:rsidRDefault="00C10BAA" w:rsidP="004319D3">
      <w:pPr>
        <w:rPr>
          <w:rFonts w:asciiTheme="minorHAnsi" w:hAnsiTheme="minorHAnsi" w:cstheme="minorHAnsi"/>
          <w:color w:val="000000"/>
          <w:sz w:val="22"/>
          <w:szCs w:val="22"/>
        </w:rPr>
      </w:pPr>
    </w:p>
    <w:p w14:paraId="47B50798" w14:textId="77777777" w:rsidR="000B2CAF" w:rsidRPr="000B2CAF" w:rsidRDefault="00C10BAA" w:rsidP="009F4872">
      <w:pPr>
        <w:numPr>
          <w:ilvl w:val="1"/>
          <w:numId w:val="11"/>
        </w:numPr>
        <w:ind w:left="567" w:hanging="567"/>
        <w:jc w:val="both"/>
        <w:rPr>
          <w:rFonts w:asciiTheme="minorHAnsi" w:hAnsiTheme="minorHAnsi" w:cstheme="minorHAnsi"/>
          <w:color w:val="000000"/>
          <w:sz w:val="22"/>
          <w:szCs w:val="22"/>
        </w:rPr>
      </w:pPr>
      <w:bookmarkStart w:id="14" w:name="_Ref31288284"/>
      <w:r w:rsidRPr="50940E6E">
        <w:rPr>
          <w:rFonts w:asciiTheme="minorHAnsi" w:hAnsiTheme="minorHAnsi" w:cstheme="minorBidi"/>
          <w:b/>
          <w:color w:val="000000" w:themeColor="text1"/>
          <w:sz w:val="22"/>
          <w:szCs w:val="22"/>
        </w:rPr>
        <w:t>Dotknuté osoby</w:t>
      </w:r>
    </w:p>
    <w:p w14:paraId="2A73FECF" w14:textId="4B9085F8" w:rsidR="00C10BAA" w:rsidRPr="0017593D" w:rsidRDefault="00D746F7" w:rsidP="004319D3">
      <w:pPr>
        <w:tabs>
          <w:tab w:val="left" w:pos="567"/>
        </w:tabs>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C10BAA" w:rsidRPr="687656F8">
        <w:rPr>
          <w:rFonts w:asciiTheme="minorHAnsi" w:hAnsiTheme="minorHAnsi" w:cstheme="minorBidi"/>
          <w:color w:val="000000" w:themeColor="text1"/>
          <w:sz w:val="22"/>
          <w:szCs w:val="22"/>
        </w:rPr>
        <w:t>Zhotoviteľ sa zaväzuje, že povinnosti podľa odsekov 12.2 až 12.5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s prihliadnutím k úlohám, ktoré tá-ktorá osoba v danom prípade prevzala alebo prevezme, alebo ktoré sa podieľajú na plnení povinností podľa odseku 12.4 tohto článku.</w:t>
      </w:r>
      <w:bookmarkEnd w:id="14"/>
      <w:r w:rsidR="00C10BAA" w:rsidRPr="687656F8">
        <w:rPr>
          <w:rFonts w:asciiTheme="minorHAnsi" w:hAnsiTheme="minorHAnsi" w:cstheme="minorBidi"/>
          <w:color w:val="000000" w:themeColor="text1"/>
          <w:sz w:val="22"/>
          <w:szCs w:val="22"/>
        </w:rPr>
        <w:t xml:space="preserve"> </w:t>
      </w:r>
      <w:r w:rsidR="00C10BAA" w:rsidRPr="687656F8">
        <w:rPr>
          <w:rFonts w:asciiTheme="minorHAnsi" w:hAnsiTheme="minorHAnsi" w:cstheme="minorBidi"/>
          <w:b/>
          <w:color w:val="000000" w:themeColor="text1"/>
          <w:sz w:val="22"/>
          <w:szCs w:val="22"/>
        </w:rPr>
        <w:t>Korupčným rizikom</w:t>
      </w:r>
      <w:r w:rsidR="00C10BAA" w:rsidRPr="687656F8">
        <w:rPr>
          <w:rFonts w:asciiTheme="minorHAnsi" w:hAnsiTheme="minorHAnsi" w:cstheme="minorBidi"/>
          <w:color w:val="000000" w:themeColor="text1"/>
          <w:sz w:val="22"/>
          <w:szCs w:val="22"/>
        </w:rPr>
        <w:t xml:space="preserve"> sa na účely tohto článku rozumie príležitosť, pravdepodobnosť alebo možnosť konania zakázaného podľa odseku 12.2 tohto článku alebo existencia príčin alebo podmienok uľahčujúcich vznik situácie priaznivej pre konanie zakázané podľa odseku 12.2 tohto článku.</w:t>
      </w:r>
    </w:p>
    <w:p w14:paraId="7B80B75B" w14:textId="77F84306" w:rsidR="00C10BAA" w:rsidRPr="0017593D" w:rsidRDefault="00C10BAA" w:rsidP="50940E6E">
      <w:pPr>
        <w:ind w:left="709" w:hanging="709"/>
        <w:rPr>
          <w:rFonts w:asciiTheme="minorHAnsi" w:hAnsiTheme="minorHAnsi" w:cstheme="minorBidi"/>
          <w:color w:val="000000" w:themeColor="text1"/>
          <w:sz w:val="22"/>
          <w:szCs w:val="22"/>
        </w:rPr>
      </w:pPr>
    </w:p>
    <w:p w14:paraId="1407181F" w14:textId="65FC66EB" w:rsidR="00C10BAA" w:rsidRPr="0017593D" w:rsidRDefault="00EE5353" w:rsidP="00EE5353">
      <w:pPr>
        <w:keepNext/>
        <w:tabs>
          <w:tab w:val="left" w:pos="567"/>
        </w:tabs>
        <w:spacing w:before="240"/>
        <w:ind w:left="567" w:hanging="567"/>
        <w:jc w:val="both"/>
        <w:rPr>
          <w:rFonts w:asciiTheme="minorHAnsi" w:eastAsia="Arial" w:hAnsiTheme="minorHAnsi" w:cstheme="minorHAnsi"/>
          <w:b/>
          <w:caps/>
          <w:sz w:val="22"/>
          <w:szCs w:val="22"/>
        </w:rPr>
      </w:pPr>
      <w:r>
        <w:rPr>
          <w:rFonts w:asciiTheme="minorHAnsi" w:eastAsia="Arial" w:hAnsiTheme="minorHAnsi" w:cstheme="minorHAnsi"/>
          <w:b/>
          <w:caps/>
          <w:sz w:val="22"/>
          <w:szCs w:val="22"/>
        </w:rPr>
        <w:lastRenderedPageBreak/>
        <w:t xml:space="preserve">13. </w:t>
      </w:r>
      <w:r>
        <w:rPr>
          <w:rFonts w:asciiTheme="minorHAnsi" w:eastAsia="Arial" w:hAnsiTheme="minorHAnsi" w:cstheme="minorHAnsi"/>
          <w:b/>
          <w:caps/>
          <w:sz w:val="22"/>
          <w:szCs w:val="22"/>
        </w:rPr>
        <w:tab/>
      </w:r>
      <w:r w:rsidR="00C10BAA" w:rsidRPr="0017593D">
        <w:rPr>
          <w:rFonts w:asciiTheme="minorHAnsi" w:eastAsia="Arial" w:hAnsiTheme="minorHAnsi" w:cstheme="minorHAnsi"/>
          <w:b/>
          <w:caps/>
          <w:sz w:val="22"/>
          <w:szCs w:val="22"/>
        </w:rPr>
        <w:t>Odstúpenie od Zmluvy</w:t>
      </w:r>
    </w:p>
    <w:p w14:paraId="6F350CB0" w14:textId="02704640"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Objednávateľ je oprávnený </w:t>
      </w:r>
      <w:r w:rsidR="00131DC0">
        <w:rPr>
          <w:rFonts w:asciiTheme="minorHAnsi" w:eastAsia="Arial" w:hAnsiTheme="minorHAnsi" w:cstheme="minorHAnsi"/>
          <w:sz w:val="22"/>
          <w:szCs w:val="22"/>
        </w:rPr>
        <w:t xml:space="preserve">písomne </w:t>
      </w:r>
      <w:r w:rsidRPr="0017593D">
        <w:rPr>
          <w:rFonts w:asciiTheme="minorHAnsi" w:eastAsia="Arial" w:hAnsiTheme="minorHAnsi" w:cstheme="minorHAnsi"/>
          <w:sz w:val="22"/>
          <w:szCs w:val="22"/>
        </w:rPr>
        <w:t xml:space="preserve">odstúpiť od </w:t>
      </w:r>
      <w:r w:rsidR="00131DC0">
        <w:rPr>
          <w:rFonts w:asciiTheme="minorHAnsi" w:eastAsia="Arial" w:hAnsiTheme="minorHAnsi" w:cstheme="minorHAnsi"/>
          <w:sz w:val="22"/>
          <w:szCs w:val="22"/>
        </w:rPr>
        <w:t>tejto z</w:t>
      </w:r>
      <w:r w:rsidRPr="0017593D">
        <w:rPr>
          <w:rFonts w:asciiTheme="minorHAnsi" w:eastAsia="Arial" w:hAnsiTheme="minorHAnsi" w:cstheme="minorHAnsi"/>
          <w:sz w:val="22"/>
          <w:szCs w:val="22"/>
        </w:rPr>
        <w:t>mluvy, a to aj v časti, ak:</w:t>
      </w:r>
    </w:p>
    <w:p w14:paraId="6134BB50" w14:textId="263457C4" w:rsidR="00C10BAA" w:rsidRPr="0017593D" w:rsidRDefault="005A056F" w:rsidP="00113A71">
      <w:pPr>
        <w:numPr>
          <w:ilvl w:val="2"/>
          <w:numId w:val="9"/>
        </w:numPr>
        <w:spacing w:before="120"/>
        <w:ind w:hanging="873"/>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je v omeškaní s plnením diela o viac ako </w:t>
      </w:r>
      <w:r w:rsidR="00131DC0">
        <w:rPr>
          <w:rFonts w:asciiTheme="minorHAnsi" w:eastAsia="Arial" w:hAnsiTheme="minorHAnsi" w:cstheme="minorHAnsi"/>
          <w:sz w:val="22"/>
          <w:szCs w:val="22"/>
        </w:rPr>
        <w:t>tridsať (</w:t>
      </w:r>
      <w:r w:rsidR="00C10BAA" w:rsidRPr="0017593D">
        <w:rPr>
          <w:rFonts w:asciiTheme="minorHAnsi" w:eastAsia="Arial" w:hAnsiTheme="minorHAnsi" w:cstheme="minorHAnsi"/>
          <w:sz w:val="22"/>
          <w:szCs w:val="22"/>
        </w:rPr>
        <w:t>30</w:t>
      </w:r>
      <w:r w:rsidR="00131DC0">
        <w:rPr>
          <w:rFonts w:asciiTheme="minorHAnsi" w:eastAsia="Arial" w:hAnsiTheme="minorHAnsi" w:cstheme="minorHAnsi"/>
          <w:sz w:val="22"/>
          <w:szCs w:val="22"/>
        </w:rPr>
        <w:t>)</w:t>
      </w:r>
      <w:r w:rsidR="00C10BAA" w:rsidRPr="0017593D">
        <w:rPr>
          <w:rFonts w:asciiTheme="minorHAnsi" w:eastAsia="Arial" w:hAnsiTheme="minorHAnsi" w:cstheme="minorHAnsi"/>
          <w:sz w:val="22"/>
          <w:szCs w:val="22"/>
        </w:rPr>
        <w:t xml:space="preserve"> dní;</w:t>
      </w:r>
    </w:p>
    <w:p w14:paraId="3F02E42C" w14:textId="5253ACB7" w:rsidR="00C10BAA" w:rsidRPr="0017593D" w:rsidRDefault="005A056F" w:rsidP="00113A71">
      <w:pPr>
        <w:numPr>
          <w:ilvl w:val="2"/>
          <w:numId w:val="9"/>
        </w:numPr>
        <w:spacing w:before="120"/>
        <w:ind w:hanging="873"/>
        <w:jc w:val="both"/>
        <w:rPr>
          <w:rFonts w:asciiTheme="minorHAnsi" w:eastAsia="Arial" w:hAnsiTheme="minorHAnsi" w:cstheme="minorHAnsi"/>
          <w:sz w:val="22"/>
          <w:szCs w:val="22"/>
        </w:rPr>
      </w:pPr>
      <w:r>
        <w:rPr>
          <w:rFonts w:asciiTheme="minorHAnsi" w:eastAsia="Arial" w:hAnsiTheme="minorHAnsi" w:cstheme="minorHAnsi"/>
          <w:sz w:val="22"/>
          <w:szCs w:val="22"/>
        </w:rPr>
        <w:t>p</w:t>
      </w:r>
      <w:r w:rsidR="00C10BAA" w:rsidRPr="0017593D">
        <w:rPr>
          <w:rFonts w:asciiTheme="minorHAnsi" w:eastAsia="Arial" w:hAnsiTheme="minorHAnsi" w:cstheme="minorHAnsi"/>
          <w:sz w:val="22"/>
          <w:szCs w:val="22"/>
        </w:rPr>
        <w:t>redmet plnenia má vadu, ktorá zbavuje objednávateľa čo i len čiastočného prospechu z predmetu plnenia podľa tejto zmluvy;</w:t>
      </w:r>
    </w:p>
    <w:p w14:paraId="6CF84C57" w14:textId="639E2EA7" w:rsidR="00C10BAA" w:rsidRPr="0017593D" w:rsidRDefault="00C10BAA" w:rsidP="00113A71">
      <w:pPr>
        <w:numPr>
          <w:ilvl w:val="2"/>
          <w:numId w:val="9"/>
        </w:numPr>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na majetok zhotoviteľa je </w:t>
      </w:r>
      <w:r w:rsidR="009E7A58" w:rsidRPr="0017593D">
        <w:rPr>
          <w:rFonts w:asciiTheme="minorHAnsi" w:eastAsia="Arial" w:hAnsiTheme="minorHAnsi" w:cstheme="minorHAnsi"/>
          <w:sz w:val="22"/>
          <w:szCs w:val="22"/>
        </w:rPr>
        <w:t>začatý alebo vyhlásený</w:t>
      </w:r>
      <w:r w:rsidRPr="0017593D">
        <w:rPr>
          <w:rFonts w:asciiTheme="minorHAnsi" w:eastAsia="Arial" w:hAnsiTheme="minorHAnsi" w:cstheme="minorHAnsi"/>
          <w:sz w:val="22"/>
          <w:szCs w:val="22"/>
        </w:rPr>
        <w:t xml:space="preserve"> konkurz</w:t>
      </w:r>
      <w:r w:rsidR="00244538">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alebo iné konanie, ktorého cieľom je kolektívne uspokojenie veriteľov zhotoviteľa;</w:t>
      </w:r>
    </w:p>
    <w:p w14:paraId="61AB231A" w14:textId="6F15BA99" w:rsidR="00C10BAA" w:rsidRPr="0017593D" w:rsidRDefault="005A056F" w:rsidP="00113A71">
      <w:pPr>
        <w:numPr>
          <w:ilvl w:val="2"/>
          <w:numId w:val="9"/>
        </w:numPr>
        <w:spacing w:before="120"/>
        <w:ind w:hanging="873"/>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w:t>
      </w:r>
      <w:r w:rsidR="00F17127" w:rsidRPr="0017593D">
        <w:rPr>
          <w:rFonts w:asciiTheme="minorHAnsi" w:eastAsia="Arial" w:hAnsiTheme="minorHAnsi" w:cstheme="minorHAnsi"/>
          <w:sz w:val="22"/>
          <w:szCs w:val="22"/>
        </w:rPr>
        <w:t xml:space="preserve">nenastúpi alebo </w:t>
      </w:r>
      <w:r w:rsidR="00C10BAA" w:rsidRPr="0017593D">
        <w:rPr>
          <w:rFonts w:asciiTheme="minorHAnsi" w:eastAsia="Arial" w:hAnsiTheme="minorHAnsi" w:cstheme="minorHAnsi"/>
          <w:sz w:val="22"/>
          <w:szCs w:val="22"/>
        </w:rPr>
        <w:t>neodstráni akékoľvek vady diela v lehotách stanovených v tejto zmluve;</w:t>
      </w:r>
    </w:p>
    <w:p w14:paraId="7D6E923B" w14:textId="5FF9B923" w:rsidR="00C10BAA" w:rsidRPr="0017593D" w:rsidRDefault="005A056F" w:rsidP="00113A71">
      <w:pPr>
        <w:numPr>
          <w:ilvl w:val="2"/>
          <w:numId w:val="9"/>
        </w:numPr>
        <w:spacing w:before="120"/>
        <w:ind w:hanging="873"/>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bez predchádzajúceho písomného súhlasu objednávateľa postúpi svoje práva a povinnosti z tejto zmluvy tretej osobe alebo zadá </w:t>
      </w:r>
      <w:r w:rsidR="00244538">
        <w:rPr>
          <w:rFonts w:asciiTheme="minorHAnsi" w:eastAsia="Arial" w:hAnsiTheme="minorHAnsi" w:cstheme="minorHAnsi"/>
          <w:sz w:val="22"/>
          <w:szCs w:val="22"/>
        </w:rPr>
        <w:t>predmet</w:t>
      </w:r>
      <w:r w:rsidR="00C10BAA" w:rsidRPr="0017593D">
        <w:rPr>
          <w:rFonts w:asciiTheme="minorHAnsi" w:eastAsia="Arial" w:hAnsiTheme="minorHAnsi" w:cstheme="minorHAnsi"/>
          <w:sz w:val="22"/>
          <w:szCs w:val="22"/>
        </w:rPr>
        <w:t xml:space="preserve"> tejto </w:t>
      </w:r>
      <w:r w:rsidR="00F17127" w:rsidRPr="0017593D">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mluvy ďalšiemu </w:t>
      </w:r>
      <w:r w:rsidR="00F17127" w:rsidRPr="0017593D">
        <w:rPr>
          <w:rFonts w:asciiTheme="minorHAnsi" w:eastAsia="Arial" w:hAnsiTheme="minorHAnsi" w:cstheme="minorHAnsi"/>
          <w:sz w:val="22"/>
          <w:szCs w:val="22"/>
        </w:rPr>
        <w:t>s</w:t>
      </w:r>
      <w:r w:rsidR="00C10BAA" w:rsidRPr="0017593D">
        <w:rPr>
          <w:rFonts w:asciiTheme="minorHAnsi" w:eastAsia="Arial" w:hAnsiTheme="minorHAnsi" w:cstheme="minorHAnsi"/>
          <w:sz w:val="22"/>
          <w:szCs w:val="22"/>
        </w:rPr>
        <w:t xml:space="preserve">ubdodávateľovi / </w:t>
      </w:r>
      <w:r w:rsidR="00F17127" w:rsidRPr="0017593D">
        <w:rPr>
          <w:rFonts w:asciiTheme="minorHAnsi" w:eastAsia="Arial" w:hAnsiTheme="minorHAnsi" w:cstheme="minorHAnsi"/>
          <w:sz w:val="22"/>
          <w:szCs w:val="22"/>
        </w:rPr>
        <w:t>s</w:t>
      </w:r>
      <w:r w:rsidR="00C10BAA" w:rsidRPr="0017593D">
        <w:rPr>
          <w:rFonts w:asciiTheme="minorHAnsi" w:eastAsia="Arial" w:hAnsiTheme="minorHAnsi" w:cstheme="minorHAnsi"/>
          <w:sz w:val="22"/>
          <w:szCs w:val="22"/>
        </w:rPr>
        <w:t>ubdodávateľom;</w:t>
      </w:r>
    </w:p>
    <w:p w14:paraId="38F29A7C" w14:textId="4A239CF5" w:rsidR="009E7A58" w:rsidRPr="0017593D" w:rsidRDefault="00C10BAA" w:rsidP="00113A71">
      <w:pPr>
        <w:numPr>
          <w:ilvl w:val="2"/>
          <w:numId w:val="9"/>
        </w:numPr>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zhotoviteľ stratil akékoľvek oprávnenie na výkon podnikateľskej činnosti nevyhnutnej na riadne a včasné dokončenie diela v súlade s príslušnými právnymi predpismi;</w:t>
      </w:r>
      <w:r w:rsidR="009E7A58" w:rsidRPr="0017593D">
        <w:rPr>
          <w:rFonts w:asciiTheme="minorHAnsi" w:eastAsia="Arial" w:hAnsiTheme="minorHAnsi" w:cstheme="minorHAnsi"/>
          <w:sz w:val="22"/>
          <w:szCs w:val="22"/>
        </w:rPr>
        <w:t xml:space="preserve"> </w:t>
      </w:r>
    </w:p>
    <w:p w14:paraId="4E1D4E87" w14:textId="3DE362CB" w:rsidR="009E7A58" w:rsidRPr="0017593D" w:rsidRDefault="009E7A58" w:rsidP="00113A71">
      <w:pPr>
        <w:numPr>
          <w:ilvl w:val="2"/>
          <w:numId w:val="9"/>
        </w:numPr>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zhotoviteľ neodstráni v dodatočnej lehote akýkoľvek nedostatok pri vykonávaní diela</w:t>
      </w:r>
      <w:r w:rsidR="005A056F">
        <w:rPr>
          <w:rFonts w:asciiTheme="minorHAnsi" w:eastAsia="Arial" w:hAnsiTheme="minorHAnsi" w:cstheme="minorHAnsi"/>
          <w:sz w:val="22"/>
          <w:szCs w:val="22"/>
        </w:rPr>
        <w:t>,</w:t>
      </w:r>
      <w:r w:rsidRPr="0017593D">
        <w:rPr>
          <w:rFonts w:asciiTheme="minorHAnsi" w:eastAsia="Arial" w:hAnsiTheme="minorHAnsi" w:cstheme="minorHAnsi"/>
          <w:sz w:val="22"/>
          <w:szCs w:val="22"/>
        </w:rPr>
        <w:t xml:space="preserve"> na ktorý ho objednávateľ upozorní. Zmluvné strany sa dohodli, že dodatočná lehota je </w:t>
      </w:r>
      <w:r w:rsidR="003260CF">
        <w:rPr>
          <w:rFonts w:asciiTheme="minorHAnsi" w:eastAsia="Arial" w:hAnsiTheme="minorHAnsi" w:cstheme="minorHAnsi"/>
          <w:sz w:val="22"/>
          <w:szCs w:val="22"/>
        </w:rPr>
        <w:t>štrnásť (</w:t>
      </w:r>
      <w:r w:rsidRPr="0017593D">
        <w:rPr>
          <w:rFonts w:asciiTheme="minorHAnsi" w:eastAsia="Arial" w:hAnsiTheme="minorHAnsi" w:cstheme="minorHAnsi"/>
          <w:sz w:val="22"/>
          <w:szCs w:val="22"/>
        </w:rPr>
        <w:t>14</w:t>
      </w:r>
      <w:r w:rsidR="003260CF">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 xml:space="preserve"> dní, ak objednávateľ neurčí dlhšiu lehotu</w:t>
      </w:r>
      <w:r w:rsidR="00D0623B" w:rsidRPr="0017593D">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 xml:space="preserve"> </w:t>
      </w:r>
    </w:p>
    <w:p w14:paraId="555A75D2" w14:textId="5751DD09" w:rsidR="00C10BAA" w:rsidRPr="0017593D" w:rsidRDefault="00C10BAA" w:rsidP="00113A71">
      <w:pPr>
        <w:numPr>
          <w:ilvl w:val="2"/>
          <w:numId w:val="9"/>
        </w:numPr>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sa ktorékoľvek vyhlásenie alebo ubezpečenie zhotoviteľa uvedené v tejto zmluve ukáže ako nepravdivé a nesprávne</w:t>
      </w:r>
      <w:r w:rsidR="00D0623B" w:rsidRPr="0017593D">
        <w:rPr>
          <w:rFonts w:asciiTheme="minorHAnsi" w:eastAsia="Arial" w:hAnsiTheme="minorHAnsi" w:cstheme="minorHAnsi"/>
          <w:sz w:val="22"/>
          <w:szCs w:val="22"/>
        </w:rPr>
        <w:t>;</w:t>
      </w:r>
    </w:p>
    <w:p w14:paraId="0E37D3D6" w14:textId="714827FB" w:rsidR="00D0623B" w:rsidRPr="0017593D" w:rsidRDefault="00D0623B" w:rsidP="00113A71">
      <w:pPr>
        <w:numPr>
          <w:ilvl w:val="2"/>
          <w:numId w:val="9"/>
        </w:numPr>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z iných dôvodov výslovne uvedených v tejto zmluve.</w:t>
      </w:r>
    </w:p>
    <w:p w14:paraId="0A66DEE5" w14:textId="3D245F6B"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Zhotoviteľ je oprávnený </w:t>
      </w:r>
      <w:r w:rsidR="003260CF">
        <w:rPr>
          <w:rFonts w:asciiTheme="minorHAnsi" w:eastAsia="Arial" w:hAnsiTheme="minorHAnsi" w:cstheme="minorHAnsi"/>
          <w:sz w:val="22"/>
          <w:szCs w:val="22"/>
        </w:rPr>
        <w:t xml:space="preserve">písomne </w:t>
      </w:r>
      <w:r w:rsidRPr="0017593D">
        <w:rPr>
          <w:rFonts w:asciiTheme="minorHAnsi" w:eastAsia="Arial" w:hAnsiTheme="minorHAnsi" w:cstheme="minorHAnsi"/>
          <w:sz w:val="22"/>
          <w:szCs w:val="22"/>
        </w:rPr>
        <w:t xml:space="preserve">odstúpiť od </w:t>
      </w:r>
      <w:r w:rsidR="003260CF">
        <w:rPr>
          <w:rFonts w:asciiTheme="minorHAnsi" w:eastAsia="Arial" w:hAnsiTheme="minorHAnsi" w:cstheme="minorHAnsi"/>
          <w:sz w:val="22"/>
          <w:szCs w:val="22"/>
        </w:rPr>
        <w:t xml:space="preserve">tejto </w:t>
      </w:r>
      <w:r w:rsidR="003210E4">
        <w:rPr>
          <w:rFonts w:asciiTheme="minorHAnsi" w:eastAsia="Arial" w:hAnsiTheme="minorHAnsi" w:cstheme="minorHAnsi"/>
          <w:sz w:val="22"/>
          <w:szCs w:val="22"/>
        </w:rPr>
        <w:t>z</w:t>
      </w:r>
      <w:r w:rsidRPr="0017593D">
        <w:rPr>
          <w:rFonts w:asciiTheme="minorHAnsi" w:eastAsia="Arial" w:hAnsiTheme="minorHAnsi" w:cstheme="minorHAnsi"/>
          <w:sz w:val="22"/>
          <w:szCs w:val="22"/>
        </w:rPr>
        <w:t>mluvy, a to aj v časti, ak:</w:t>
      </w:r>
    </w:p>
    <w:p w14:paraId="2781B65C" w14:textId="6447FC61" w:rsidR="00C10BAA" w:rsidRPr="0017593D" w:rsidRDefault="009E7A58" w:rsidP="00113A71">
      <w:pPr>
        <w:numPr>
          <w:ilvl w:val="2"/>
          <w:numId w:val="9"/>
        </w:numPr>
        <w:tabs>
          <w:tab w:val="left" w:pos="1418"/>
        </w:tabs>
        <w:spacing w:before="120"/>
        <w:ind w:hanging="873"/>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o</w:t>
      </w:r>
      <w:r w:rsidR="00C10BAA" w:rsidRPr="0017593D">
        <w:rPr>
          <w:rFonts w:asciiTheme="minorHAnsi" w:eastAsia="Arial" w:hAnsiTheme="minorHAnsi" w:cstheme="minorHAnsi"/>
          <w:sz w:val="22"/>
          <w:szCs w:val="22"/>
        </w:rPr>
        <w:t xml:space="preserve">bjednávateľ je v omeškaní s plnením jeho finančných povinností podľa zmluvy o viac ako </w:t>
      </w:r>
      <w:r w:rsidR="007B278E">
        <w:rPr>
          <w:rFonts w:asciiTheme="minorHAnsi" w:eastAsia="Arial" w:hAnsiTheme="minorHAnsi" w:cstheme="minorHAnsi"/>
          <w:sz w:val="22"/>
          <w:szCs w:val="22"/>
        </w:rPr>
        <w:t xml:space="preserve">tridsať </w:t>
      </w:r>
      <w:r w:rsidR="00C10BAA" w:rsidRPr="0017593D">
        <w:rPr>
          <w:rFonts w:asciiTheme="minorHAnsi" w:eastAsia="Arial" w:hAnsiTheme="minorHAnsi" w:cstheme="minorHAnsi"/>
          <w:sz w:val="22"/>
          <w:szCs w:val="22"/>
        </w:rPr>
        <w:t xml:space="preserve"> </w:t>
      </w:r>
      <w:r w:rsidR="007B278E">
        <w:rPr>
          <w:rFonts w:asciiTheme="minorHAnsi" w:eastAsia="Arial" w:hAnsiTheme="minorHAnsi" w:cstheme="minorHAnsi"/>
          <w:sz w:val="22"/>
          <w:szCs w:val="22"/>
        </w:rPr>
        <w:t>(</w:t>
      </w:r>
      <w:r w:rsidR="00C10BAA" w:rsidRPr="0017593D">
        <w:rPr>
          <w:rFonts w:asciiTheme="minorHAnsi" w:eastAsia="Arial" w:hAnsiTheme="minorHAnsi" w:cstheme="minorHAnsi"/>
          <w:sz w:val="22"/>
          <w:szCs w:val="22"/>
        </w:rPr>
        <w:t>30</w:t>
      </w:r>
      <w:r w:rsidR="007B278E">
        <w:rPr>
          <w:rFonts w:asciiTheme="minorHAnsi" w:eastAsia="Arial" w:hAnsiTheme="minorHAnsi" w:cstheme="minorHAnsi"/>
          <w:sz w:val="22"/>
          <w:szCs w:val="22"/>
        </w:rPr>
        <w:t>)</w:t>
      </w:r>
      <w:r w:rsidR="00C10BAA" w:rsidRPr="0017593D">
        <w:rPr>
          <w:rFonts w:asciiTheme="minorHAnsi" w:eastAsia="Arial" w:hAnsiTheme="minorHAnsi" w:cstheme="minorHAnsi"/>
          <w:sz w:val="22"/>
          <w:szCs w:val="22"/>
        </w:rPr>
        <w:t xml:space="preserve"> dní a takéto porušenie neodstránil ani v dodatočnej lehote </w:t>
      </w:r>
      <w:r w:rsidR="007B278E">
        <w:rPr>
          <w:rFonts w:asciiTheme="minorHAnsi" w:eastAsia="Arial" w:hAnsiTheme="minorHAnsi" w:cstheme="minorHAnsi"/>
          <w:sz w:val="22"/>
          <w:szCs w:val="22"/>
        </w:rPr>
        <w:t>dvadsiatich (</w:t>
      </w:r>
      <w:r w:rsidR="00C10BAA" w:rsidRPr="0017593D">
        <w:rPr>
          <w:rFonts w:asciiTheme="minorHAnsi" w:eastAsia="Arial" w:hAnsiTheme="minorHAnsi" w:cstheme="minorHAnsi"/>
          <w:sz w:val="22"/>
          <w:szCs w:val="22"/>
        </w:rPr>
        <w:t>20</w:t>
      </w:r>
      <w:r w:rsidR="007B278E">
        <w:rPr>
          <w:rFonts w:asciiTheme="minorHAnsi" w:eastAsia="Arial" w:hAnsiTheme="minorHAnsi" w:cstheme="minorHAnsi"/>
          <w:sz w:val="22"/>
          <w:szCs w:val="22"/>
        </w:rPr>
        <w:t>)</w:t>
      </w:r>
      <w:r w:rsidR="008F6859">
        <w:rPr>
          <w:rFonts w:asciiTheme="minorHAnsi" w:eastAsia="Arial" w:hAnsiTheme="minorHAnsi" w:cstheme="minorHAnsi"/>
          <w:sz w:val="22"/>
          <w:szCs w:val="22"/>
        </w:rPr>
        <w:t xml:space="preserve"> </w:t>
      </w:r>
      <w:r w:rsidR="00C10BAA" w:rsidRPr="0017593D">
        <w:rPr>
          <w:rFonts w:asciiTheme="minorHAnsi" w:eastAsia="Arial" w:hAnsiTheme="minorHAnsi" w:cstheme="minorHAnsi"/>
          <w:sz w:val="22"/>
          <w:szCs w:val="22"/>
        </w:rPr>
        <w:t xml:space="preserve">dní od doručenia písomnej výzvy </w:t>
      </w:r>
      <w:r w:rsidRPr="0017593D">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hotoviteľa;</w:t>
      </w:r>
    </w:p>
    <w:p w14:paraId="363D9F9E" w14:textId="553A0E98" w:rsidR="00C10BAA" w:rsidRPr="0017593D" w:rsidRDefault="005A056F" w:rsidP="00113A71">
      <w:pPr>
        <w:numPr>
          <w:ilvl w:val="2"/>
          <w:numId w:val="9"/>
        </w:numPr>
        <w:tabs>
          <w:tab w:val="left" w:pos="1418"/>
        </w:tabs>
        <w:spacing w:before="120"/>
        <w:ind w:hanging="873"/>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iných dôvodov výslovne takto uvedených v zmluve.</w:t>
      </w:r>
    </w:p>
    <w:p w14:paraId="75215313" w14:textId="61F322B5"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Odstúpenie od tejto zmluvy musí mať písomnú formu a musí byť doručené druhej zmluvnej strane</w:t>
      </w:r>
      <w:r w:rsidR="003C727B">
        <w:rPr>
          <w:rFonts w:asciiTheme="minorHAnsi" w:eastAsia="Arial" w:hAnsiTheme="minorHAnsi" w:cstheme="minorHAnsi"/>
          <w:sz w:val="22"/>
          <w:szCs w:val="22"/>
        </w:rPr>
        <w:t xml:space="preserve"> doporučeným listom</w:t>
      </w:r>
      <w:r w:rsidRPr="0017593D">
        <w:rPr>
          <w:rFonts w:asciiTheme="minorHAnsi" w:eastAsia="Arial" w:hAnsiTheme="minorHAnsi" w:cstheme="minorHAnsi"/>
          <w:sz w:val="22"/>
          <w:szCs w:val="22"/>
        </w:rPr>
        <w:t xml:space="preserve">. Účinky odstúpenia </w:t>
      </w:r>
      <w:r w:rsidR="002C7A83">
        <w:rPr>
          <w:rFonts w:asciiTheme="minorHAnsi" w:eastAsia="Arial" w:hAnsiTheme="minorHAnsi" w:cstheme="minorHAnsi"/>
          <w:sz w:val="22"/>
          <w:szCs w:val="22"/>
        </w:rPr>
        <w:t xml:space="preserve">od tejto zmluvy </w:t>
      </w:r>
      <w:r w:rsidRPr="0017593D">
        <w:rPr>
          <w:rFonts w:asciiTheme="minorHAnsi" w:eastAsia="Arial" w:hAnsiTheme="minorHAnsi" w:cstheme="minorHAnsi"/>
          <w:sz w:val="22"/>
          <w:szCs w:val="22"/>
        </w:rPr>
        <w:t>nastanú v deň doručenia písomného odstúpenia</w:t>
      </w:r>
      <w:r w:rsidR="00404B0C">
        <w:rPr>
          <w:rFonts w:asciiTheme="minorHAnsi" w:eastAsia="Arial" w:hAnsiTheme="minorHAnsi" w:cstheme="minorHAnsi"/>
          <w:sz w:val="22"/>
          <w:szCs w:val="22"/>
        </w:rPr>
        <w:t xml:space="preserve"> </w:t>
      </w:r>
      <w:r w:rsidR="002C7A83">
        <w:rPr>
          <w:rFonts w:asciiTheme="minorHAnsi" w:eastAsia="Arial" w:hAnsiTheme="minorHAnsi" w:cstheme="minorHAnsi"/>
          <w:sz w:val="22"/>
          <w:szCs w:val="22"/>
        </w:rPr>
        <w:t>druhej zmluvnej strane</w:t>
      </w:r>
      <w:r w:rsidRPr="0017593D">
        <w:rPr>
          <w:rFonts w:asciiTheme="minorHAnsi" w:eastAsia="Arial" w:hAnsiTheme="minorHAnsi" w:cstheme="minorHAnsi"/>
          <w:sz w:val="22"/>
          <w:szCs w:val="22"/>
        </w:rPr>
        <w:t>. Odstúpením od zmluvy sa zmluva zrušuje od</w:t>
      </w:r>
      <w:r w:rsidR="00CA1F90">
        <w:rPr>
          <w:rFonts w:asciiTheme="minorHAnsi" w:eastAsia="Arial" w:hAnsiTheme="minorHAnsi" w:cstheme="minorHAnsi"/>
          <w:sz w:val="22"/>
          <w:szCs w:val="22"/>
        </w:rPr>
        <w:t>o dňa</w:t>
      </w:r>
      <w:r w:rsidRPr="0017593D">
        <w:rPr>
          <w:rFonts w:asciiTheme="minorHAnsi" w:eastAsia="Arial" w:hAnsiTheme="minorHAnsi" w:cstheme="minorHAnsi"/>
          <w:sz w:val="22"/>
          <w:szCs w:val="22"/>
        </w:rPr>
        <w:t xml:space="preserve"> doručenia oznámenia druhej zmluvnej strane. Právo na zmluvnú pokutu alebo náhradu škody zmluvných strán zostáva nedotknuté.</w:t>
      </w:r>
    </w:p>
    <w:p w14:paraId="1A7D0893" w14:textId="023AF2BD"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V prípade predčasného ukončenia zmluvy</w:t>
      </w:r>
      <w:r w:rsidR="00445125">
        <w:rPr>
          <w:rFonts w:asciiTheme="minorHAnsi" w:eastAsia="Arial" w:hAnsiTheme="minorHAnsi" w:cstheme="minorHAnsi"/>
          <w:sz w:val="22"/>
          <w:szCs w:val="22"/>
        </w:rPr>
        <w:t xml:space="preserve"> z akéhokoľvek dôvodu</w:t>
      </w:r>
      <w:r w:rsidRPr="0017593D">
        <w:rPr>
          <w:rFonts w:asciiTheme="minorHAnsi" w:eastAsia="Arial" w:hAnsiTheme="minorHAnsi" w:cstheme="minorHAnsi"/>
          <w:sz w:val="22"/>
          <w:szCs w:val="22"/>
        </w:rPr>
        <w:t xml:space="preserve"> je zhotoviteľ povinný najneskôr do piatich (5) dní odo dňa účinnosti odstúpenia vypratať miesto </w:t>
      </w:r>
      <w:r w:rsidR="008E6323">
        <w:rPr>
          <w:rFonts w:asciiTheme="minorHAnsi" w:eastAsia="Arial" w:hAnsiTheme="minorHAnsi" w:cstheme="minorHAnsi"/>
          <w:sz w:val="22"/>
          <w:szCs w:val="22"/>
        </w:rPr>
        <w:t xml:space="preserve">vykonania diela </w:t>
      </w:r>
      <w:r w:rsidR="008E6323" w:rsidRPr="0017593D">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 xml:space="preserve">a protokolárne odovzdať objednávateľovi všetky veci a doklady prevzaté od neho za účelom zhotovovania </w:t>
      </w:r>
      <w:r w:rsidR="00E84757">
        <w:rPr>
          <w:rFonts w:asciiTheme="minorHAnsi" w:eastAsia="Arial" w:hAnsiTheme="minorHAnsi" w:cstheme="minorHAnsi"/>
          <w:sz w:val="22"/>
          <w:szCs w:val="22"/>
        </w:rPr>
        <w:t>d</w:t>
      </w:r>
      <w:r w:rsidRPr="0017593D">
        <w:rPr>
          <w:rFonts w:asciiTheme="minorHAnsi" w:eastAsia="Arial" w:hAnsiTheme="minorHAnsi" w:cstheme="minorHAnsi"/>
          <w:sz w:val="22"/>
          <w:szCs w:val="22"/>
        </w:rPr>
        <w:t xml:space="preserve">iela, ako aj atesty, revízie, potvrdenia a doklady týkajúce sa dovtedy vykonaných častí diela. Samotné prevzatie a odovzdanie dovtedy vykonaných častí </w:t>
      </w:r>
      <w:r w:rsidR="001E29AB">
        <w:rPr>
          <w:rFonts w:asciiTheme="minorHAnsi" w:eastAsia="Arial" w:hAnsiTheme="minorHAnsi" w:cstheme="minorHAnsi"/>
          <w:sz w:val="22"/>
          <w:szCs w:val="22"/>
        </w:rPr>
        <w:t>d</w:t>
      </w:r>
      <w:r w:rsidRPr="0017593D">
        <w:rPr>
          <w:rFonts w:asciiTheme="minorHAnsi" w:eastAsia="Arial" w:hAnsiTheme="minorHAnsi" w:cstheme="minorHAnsi"/>
          <w:sz w:val="22"/>
          <w:szCs w:val="22"/>
        </w:rPr>
        <w:t xml:space="preserve">iela určí objednávateľ a termín tohto prevzatia vhodným spôsobom oznámi zhotoviteľovi, pričom zhotoviteľ sa zaväzuje objednávateľom stanovený termín rešpektovať. V prípade nesplnenia povinností uvedených v tomto </w:t>
      </w:r>
      <w:r w:rsidR="000A1944">
        <w:rPr>
          <w:rFonts w:asciiTheme="minorHAnsi" w:eastAsia="Arial" w:hAnsiTheme="minorHAnsi" w:cstheme="minorHAnsi"/>
          <w:sz w:val="22"/>
          <w:szCs w:val="22"/>
        </w:rPr>
        <w:t>odseku</w:t>
      </w:r>
      <w:r w:rsidRPr="0017593D">
        <w:rPr>
          <w:rFonts w:asciiTheme="minorHAnsi" w:eastAsia="Arial" w:hAnsiTheme="minorHAnsi" w:cstheme="minorHAnsi"/>
          <w:sz w:val="22"/>
          <w:szCs w:val="22"/>
        </w:rPr>
        <w:t xml:space="preserve"> zmluvy, je </w:t>
      </w:r>
      <w:r w:rsidR="00E84757">
        <w:rPr>
          <w:rFonts w:asciiTheme="minorHAnsi" w:eastAsia="Arial" w:hAnsiTheme="minorHAnsi" w:cstheme="minorHAnsi"/>
          <w:sz w:val="22"/>
          <w:szCs w:val="22"/>
        </w:rPr>
        <w:t>o</w:t>
      </w:r>
      <w:r w:rsidRPr="0017593D">
        <w:rPr>
          <w:rFonts w:asciiTheme="minorHAnsi" w:eastAsia="Arial" w:hAnsiTheme="minorHAnsi" w:cstheme="minorHAnsi"/>
          <w:sz w:val="22"/>
          <w:szCs w:val="22"/>
        </w:rPr>
        <w:t xml:space="preserve">bjednávateľ oprávnený požadovať od </w:t>
      </w:r>
      <w:r w:rsidR="00E84757">
        <w:rPr>
          <w:rFonts w:asciiTheme="minorHAnsi" w:eastAsia="Arial" w:hAnsiTheme="minorHAnsi" w:cstheme="minorHAnsi"/>
          <w:sz w:val="22"/>
          <w:szCs w:val="22"/>
        </w:rPr>
        <w:t>z</w:t>
      </w:r>
      <w:r w:rsidRPr="0017593D">
        <w:rPr>
          <w:rFonts w:asciiTheme="minorHAnsi" w:eastAsia="Arial" w:hAnsiTheme="minorHAnsi" w:cstheme="minorHAnsi"/>
          <w:sz w:val="22"/>
          <w:szCs w:val="22"/>
        </w:rPr>
        <w:t>hotoviteľa zaplatenie zmluvnej pokuty vo výške 1.000</w:t>
      </w:r>
      <w:r w:rsidR="00CD1193">
        <w:rPr>
          <w:rFonts w:asciiTheme="minorHAnsi" w:eastAsia="Arial" w:hAnsiTheme="minorHAnsi" w:cstheme="minorHAnsi"/>
          <w:sz w:val="22"/>
          <w:szCs w:val="22"/>
        </w:rPr>
        <w:t>,-</w:t>
      </w:r>
      <w:r w:rsidR="00E84757">
        <w:rPr>
          <w:rFonts w:asciiTheme="minorHAnsi" w:eastAsia="Arial" w:hAnsiTheme="minorHAnsi" w:cstheme="minorHAnsi"/>
          <w:sz w:val="22"/>
          <w:szCs w:val="22"/>
        </w:rPr>
        <w:t xml:space="preserve"> (slovom: jedentisíc)</w:t>
      </w:r>
      <w:r w:rsidRPr="0017593D">
        <w:rPr>
          <w:rFonts w:asciiTheme="minorHAnsi" w:eastAsia="Arial" w:hAnsiTheme="minorHAnsi" w:cstheme="minorHAnsi"/>
          <w:sz w:val="22"/>
          <w:szCs w:val="22"/>
        </w:rPr>
        <w:t xml:space="preserve"> EUR za každý deň omeškania </w:t>
      </w:r>
      <w:r w:rsidR="00CD1193">
        <w:rPr>
          <w:rFonts w:asciiTheme="minorHAnsi" w:eastAsia="Arial" w:hAnsiTheme="minorHAnsi" w:cstheme="minorHAnsi"/>
          <w:sz w:val="22"/>
          <w:szCs w:val="22"/>
        </w:rPr>
        <w:t>z</w:t>
      </w:r>
      <w:r w:rsidRPr="0017593D">
        <w:rPr>
          <w:rFonts w:asciiTheme="minorHAnsi" w:eastAsia="Arial" w:hAnsiTheme="minorHAnsi" w:cstheme="minorHAnsi"/>
          <w:sz w:val="22"/>
          <w:szCs w:val="22"/>
        </w:rPr>
        <w:t xml:space="preserve">hotoviteľa so splnením jeho povinnosti.   </w:t>
      </w:r>
    </w:p>
    <w:p w14:paraId="49BEAEDE" w14:textId="650586E9"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Aj po skončení </w:t>
      </w:r>
      <w:r w:rsidR="002C19A4">
        <w:rPr>
          <w:rFonts w:asciiTheme="minorHAnsi" w:eastAsia="Arial" w:hAnsiTheme="minorHAnsi" w:cstheme="minorHAnsi"/>
          <w:sz w:val="22"/>
          <w:szCs w:val="22"/>
        </w:rPr>
        <w:t>vykonávania</w:t>
      </w:r>
      <w:r w:rsidR="002C19A4" w:rsidRPr="0017593D">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 xml:space="preserve">diela podľa zmluvy, sa zhotoviteľ zaväzuje poskytnúť objednávateľovi požadovanú súčinnosť tak, aby ďalší priebeh </w:t>
      </w:r>
      <w:r w:rsidR="007E4749">
        <w:rPr>
          <w:rFonts w:asciiTheme="minorHAnsi" w:eastAsia="Arial" w:hAnsiTheme="minorHAnsi" w:cstheme="minorHAnsi"/>
          <w:sz w:val="22"/>
          <w:szCs w:val="22"/>
        </w:rPr>
        <w:t xml:space="preserve">vykonania </w:t>
      </w:r>
      <w:r w:rsidR="007E4749" w:rsidRPr="0017593D">
        <w:rPr>
          <w:rFonts w:asciiTheme="minorHAnsi" w:eastAsia="Arial" w:hAnsiTheme="minorHAnsi" w:cstheme="minorHAnsi"/>
          <w:sz w:val="22"/>
          <w:szCs w:val="22"/>
        </w:rPr>
        <w:t xml:space="preserve"> </w:t>
      </w:r>
      <w:r w:rsidR="00E84757">
        <w:rPr>
          <w:rFonts w:asciiTheme="minorHAnsi" w:eastAsia="Arial" w:hAnsiTheme="minorHAnsi" w:cstheme="minorHAnsi"/>
          <w:sz w:val="22"/>
          <w:szCs w:val="22"/>
        </w:rPr>
        <w:t>d</w:t>
      </w:r>
      <w:r w:rsidRPr="0017593D">
        <w:rPr>
          <w:rFonts w:asciiTheme="minorHAnsi" w:eastAsia="Arial" w:hAnsiTheme="minorHAnsi" w:cstheme="minorHAnsi"/>
          <w:sz w:val="22"/>
          <w:szCs w:val="22"/>
        </w:rPr>
        <w:t xml:space="preserve">iela nebol žiadny </w:t>
      </w:r>
      <w:r w:rsidRPr="0017593D">
        <w:rPr>
          <w:rFonts w:asciiTheme="minorHAnsi" w:eastAsia="Arial" w:hAnsiTheme="minorHAnsi" w:cstheme="minorHAnsi"/>
          <w:sz w:val="22"/>
          <w:szCs w:val="22"/>
        </w:rPr>
        <w:lastRenderedPageBreak/>
        <w:t xml:space="preserve">spôsobom dotknutý a/alebo znemožnený. V opačnom prípade </w:t>
      </w:r>
      <w:r w:rsidR="00E84757">
        <w:rPr>
          <w:rFonts w:asciiTheme="minorHAnsi" w:eastAsia="Arial" w:hAnsiTheme="minorHAnsi" w:cstheme="minorHAnsi"/>
          <w:sz w:val="22"/>
          <w:szCs w:val="22"/>
        </w:rPr>
        <w:t>z</w:t>
      </w:r>
      <w:r w:rsidRPr="0017593D">
        <w:rPr>
          <w:rFonts w:asciiTheme="minorHAnsi" w:eastAsia="Arial" w:hAnsiTheme="minorHAnsi" w:cstheme="minorHAnsi"/>
          <w:sz w:val="22"/>
          <w:szCs w:val="22"/>
        </w:rPr>
        <w:t>hotoviteľ zodpovedá objednávateľovi za škodu, ktorá mu tým vznikla.</w:t>
      </w:r>
    </w:p>
    <w:p w14:paraId="33474EB8" w14:textId="650F5B04" w:rsidR="00C10BAA" w:rsidRPr="0017593D"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Pri predčasnom ukončení </w:t>
      </w:r>
      <w:r w:rsidR="00CC5D17">
        <w:rPr>
          <w:rFonts w:asciiTheme="minorHAnsi" w:eastAsia="Arial" w:hAnsiTheme="minorHAnsi" w:cstheme="minorHAnsi"/>
          <w:sz w:val="22"/>
          <w:szCs w:val="22"/>
        </w:rPr>
        <w:t>z</w:t>
      </w:r>
      <w:r w:rsidRPr="0017593D">
        <w:rPr>
          <w:rFonts w:asciiTheme="minorHAnsi" w:eastAsia="Arial" w:hAnsiTheme="minorHAnsi" w:cstheme="minorHAnsi"/>
          <w:sz w:val="22"/>
          <w:szCs w:val="22"/>
        </w:rPr>
        <w:t xml:space="preserve">mluvy bude rozsah dovtedy vykonaných prác stanovený v súlade s ustanoveniami platnými pre riadne odovzdanie a prevzatie </w:t>
      </w:r>
      <w:r w:rsidR="00B0082F">
        <w:rPr>
          <w:rFonts w:asciiTheme="minorHAnsi" w:eastAsia="Arial" w:hAnsiTheme="minorHAnsi" w:cstheme="minorHAnsi"/>
          <w:sz w:val="22"/>
          <w:szCs w:val="22"/>
        </w:rPr>
        <w:t>d</w:t>
      </w:r>
      <w:r w:rsidRPr="0017593D">
        <w:rPr>
          <w:rFonts w:asciiTheme="minorHAnsi" w:eastAsia="Arial" w:hAnsiTheme="minorHAnsi" w:cstheme="minorHAnsi"/>
          <w:sz w:val="22"/>
          <w:szCs w:val="22"/>
        </w:rPr>
        <w:t>iela, pričom sa tieto ustanovenia použijú primerane</w:t>
      </w:r>
      <w:r w:rsidR="00B0082F">
        <w:rPr>
          <w:rFonts w:asciiTheme="minorHAnsi" w:eastAsia="Arial" w:hAnsiTheme="minorHAnsi" w:cstheme="minorHAnsi"/>
          <w:sz w:val="22"/>
          <w:szCs w:val="22"/>
        </w:rPr>
        <w:t>.</w:t>
      </w:r>
      <w:r w:rsidRPr="0017593D">
        <w:rPr>
          <w:rFonts w:asciiTheme="minorHAnsi" w:eastAsia="Arial" w:hAnsiTheme="minorHAnsi" w:cstheme="minorHAnsi"/>
          <w:sz w:val="22"/>
          <w:szCs w:val="22"/>
        </w:rPr>
        <w:t xml:space="preserve"> </w:t>
      </w:r>
      <w:r w:rsidR="00B0082F">
        <w:rPr>
          <w:rFonts w:asciiTheme="minorHAnsi" w:eastAsia="Arial" w:hAnsiTheme="minorHAnsi" w:cstheme="minorHAnsi"/>
          <w:sz w:val="22"/>
          <w:szCs w:val="22"/>
        </w:rPr>
        <w:t xml:space="preserve">Zhotoviteľ bude pri predčasnom ukončení </w:t>
      </w:r>
      <w:r w:rsidR="002A43BB">
        <w:rPr>
          <w:rFonts w:asciiTheme="minorHAnsi" w:eastAsia="Arial" w:hAnsiTheme="minorHAnsi" w:cstheme="minorHAnsi"/>
          <w:sz w:val="22"/>
          <w:szCs w:val="22"/>
        </w:rPr>
        <w:t xml:space="preserve">tejto </w:t>
      </w:r>
      <w:r w:rsidR="00CC5D17">
        <w:rPr>
          <w:rFonts w:asciiTheme="minorHAnsi" w:eastAsia="Arial" w:hAnsiTheme="minorHAnsi" w:cstheme="minorHAnsi"/>
          <w:sz w:val="22"/>
          <w:szCs w:val="22"/>
        </w:rPr>
        <w:t xml:space="preserve">zmluvy </w:t>
      </w:r>
      <w:r w:rsidR="00B0082F">
        <w:rPr>
          <w:rFonts w:asciiTheme="minorHAnsi" w:eastAsia="Arial" w:hAnsiTheme="minorHAnsi" w:cstheme="minorHAnsi"/>
          <w:sz w:val="22"/>
          <w:szCs w:val="22"/>
        </w:rPr>
        <w:t xml:space="preserve">oprávnený požadovať zaplatenie </w:t>
      </w:r>
      <w:proofErr w:type="spellStart"/>
      <w:r w:rsidR="00B0082F">
        <w:rPr>
          <w:rFonts w:asciiTheme="minorHAnsi" w:eastAsia="Arial" w:hAnsiTheme="minorHAnsi" w:cstheme="minorHAnsi"/>
          <w:sz w:val="22"/>
          <w:szCs w:val="22"/>
        </w:rPr>
        <w:t>alikvótnej</w:t>
      </w:r>
      <w:proofErr w:type="spellEnd"/>
      <w:r w:rsidR="00B0082F">
        <w:rPr>
          <w:rFonts w:asciiTheme="minorHAnsi" w:eastAsia="Arial" w:hAnsiTheme="minorHAnsi" w:cstheme="minorHAnsi"/>
          <w:sz w:val="22"/>
          <w:szCs w:val="22"/>
        </w:rPr>
        <w:t xml:space="preserve"> ceny diela, ktorá zodpovedá rozsahu skutočne </w:t>
      </w:r>
      <w:r w:rsidR="000803D1">
        <w:rPr>
          <w:rFonts w:asciiTheme="minorHAnsi" w:eastAsia="Arial" w:hAnsiTheme="minorHAnsi" w:cstheme="minorHAnsi"/>
          <w:sz w:val="22"/>
          <w:szCs w:val="22"/>
        </w:rPr>
        <w:t xml:space="preserve">riadne </w:t>
      </w:r>
      <w:r w:rsidR="00CC5D17">
        <w:rPr>
          <w:rFonts w:asciiTheme="minorHAnsi" w:eastAsia="Arial" w:hAnsiTheme="minorHAnsi" w:cstheme="minorHAnsi"/>
          <w:sz w:val="22"/>
          <w:szCs w:val="22"/>
        </w:rPr>
        <w:t xml:space="preserve">vykonaných prác do času </w:t>
      </w:r>
      <w:r w:rsidR="003210E4">
        <w:rPr>
          <w:rFonts w:asciiTheme="minorHAnsi" w:eastAsia="Arial" w:hAnsiTheme="minorHAnsi" w:cstheme="minorHAnsi"/>
          <w:sz w:val="22"/>
          <w:szCs w:val="22"/>
        </w:rPr>
        <w:t xml:space="preserve">predčasného </w:t>
      </w:r>
      <w:r w:rsidR="00CC5D17">
        <w:rPr>
          <w:rFonts w:asciiTheme="minorHAnsi" w:eastAsia="Arial" w:hAnsiTheme="minorHAnsi" w:cstheme="minorHAnsi"/>
          <w:sz w:val="22"/>
          <w:szCs w:val="22"/>
        </w:rPr>
        <w:t>ukončenia zmluvy</w:t>
      </w:r>
      <w:r w:rsidR="000B2CAF">
        <w:rPr>
          <w:rFonts w:asciiTheme="minorHAnsi" w:eastAsia="Arial" w:hAnsiTheme="minorHAnsi" w:cstheme="minorHAnsi"/>
          <w:sz w:val="22"/>
          <w:szCs w:val="22"/>
        </w:rPr>
        <w:t xml:space="preserve">, pričom zároveň platí, že nároky objednávateľa z titulu náhrady škody a zmluvných pokút nie sú predčasným ukončením zmluvy dotknuté. </w:t>
      </w:r>
    </w:p>
    <w:p w14:paraId="201ED6FB" w14:textId="618F50DB" w:rsidR="00A220E5" w:rsidRPr="0017593D" w:rsidRDefault="00A220E5" w:rsidP="00603743">
      <w:pPr>
        <w:pStyle w:val="Odsekzoznamu"/>
        <w:spacing w:after="200" w:line="276" w:lineRule="auto"/>
        <w:ind w:left="567"/>
        <w:contextualSpacing/>
        <w:jc w:val="both"/>
        <w:rPr>
          <w:rFonts w:asciiTheme="minorHAnsi" w:eastAsia="Arial" w:hAnsiTheme="minorHAnsi" w:cstheme="minorHAnsi"/>
          <w:sz w:val="22"/>
          <w:szCs w:val="22"/>
        </w:rPr>
      </w:pPr>
      <w:r w:rsidRPr="00A220E5">
        <w:rPr>
          <w:rFonts w:asciiTheme="minorHAnsi" w:eastAsia="Arial" w:hAnsiTheme="minorHAnsi" w:cstheme="minorHAnsi"/>
          <w:sz w:val="22"/>
          <w:szCs w:val="22"/>
        </w:rPr>
        <w:t xml:space="preserve">V prípade predčasného ukončenia tejto zmluvy začne plynú záručná  doba na už vykonané časti diela, ktoré si objednávateľ ponechá momentom odstúpenia do tejto zmluvy, ak nezačala plynúť skôr. </w:t>
      </w:r>
    </w:p>
    <w:p w14:paraId="7718DEEC" w14:textId="565DB968" w:rsidR="00A4765B" w:rsidRPr="005E0262" w:rsidRDefault="00C10BAA" w:rsidP="009F4872">
      <w:pPr>
        <w:numPr>
          <w:ilvl w:val="1"/>
          <w:numId w:val="9"/>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Predčasné ukončenie </w:t>
      </w:r>
      <w:r w:rsidR="009F259C">
        <w:rPr>
          <w:rFonts w:asciiTheme="minorHAnsi" w:eastAsia="Arial" w:hAnsiTheme="minorHAnsi" w:cstheme="minorHAnsi"/>
          <w:sz w:val="22"/>
          <w:szCs w:val="22"/>
        </w:rPr>
        <w:t>tejto</w:t>
      </w:r>
      <w:r w:rsidRPr="0017593D">
        <w:rPr>
          <w:rFonts w:asciiTheme="minorHAnsi" w:eastAsia="Arial" w:hAnsiTheme="minorHAnsi" w:cstheme="minorHAnsi"/>
          <w:sz w:val="22"/>
          <w:szCs w:val="22"/>
        </w:rPr>
        <w:t xml:space="preserve"> zmluvy, bez ohľadu na zmluvnú stranu, ktorá túto zmluvu ukončila, sa nedotýka zodpovednosti zhotoviteľa za vady a nedostatky dovtedy vykonaného diela a rovnako sa netýkajú plynutia záručných dôb podľa </w:t>
      </w:r>
      <w:r w:rsidR="00325270">
        <w:rPr>
          <w:rFonts w:asciiTheme="minorHAnsi" w:eastAsia="Arial" w:hAnsiTheme="minorHAnsi" w:cstheme="minorHAnsi"/>
          <w:sz w:val="22"/>
          <w:szCs w:val="22"/>
        </w:rPr>
        <w:t xml:space="preserve">tejto </w:t>
      </w:r>
      <w:r w:rsidR="00244538">
        <w:rPr>
          <w:rFonts w:asciiTheme="minorHAnsi" w:eastAsia="Arial" w:hAnsiTheme="minorHAnsi" w:cstheme="minorHAnsi"/>
          <w:sz w:val="22"/>
          <w:szCs w:val="22"/>
        </w:rPr>
        <w:t>z</w:t>
      </w:r>
      <w:r w:rsidRPr="0017593D">
        <w:rPr>
          <w:rFonts w:asciiTheme="minorHAnsi" w:eastAsia="Arial" w:hAnsiTheme="minorHAnsi" w:cstheme="minorHAnsi"/>
          <w:sz w:val="22"/>
          <w:szCs w:val="22"/>
        </w:rPr>
        <w:t>mluvy.</w:t>
      </w:r>
    </w:p>
    <w:p w14:paraId="6DB265D2" w14:textId="77777777" w:rsidR="000B2CAF" w:rsidRDefault="000B2CAF" w:rsidP="00C10BAA">
      <w:pPr>
        <w:tabs>
          <w:tab w:val="num" w:pos="1534"/>
        </w:tabs>
        <w:ind w:left="709"/>
        <w:jc w:val="both"/>
        <w:rPr>
          <w:rFonts w:asciiTheme="minorHAnsi" w:hAnsiTheme="minorHAnsi" w:cstheme="minorHAnsi"/>
          <w:color w:val="000000"/>
          <w:sz w:val="22"/>
          <w:szCs w:val="22"/>
        </w:rPr>
      </w:pPr>
    </w:p>
    <w:p w14:paraId="38110B76" w14:textId="77777777" w:rsidR="005E0262" w:rsidRDefault="005E0262" w:rsidP="00C10BAA">
      <w:pPr>
        <w:tabs>
          <w:tab w:val="num" w:pos="1534"/>
        </w:tabs>
        <w:ind w:left="709"/>
        <w:jc w:val="both"/>
        <w:rPr>
          <w:rFonts w:asciiTheme="minorHAnsi" w:hAnsiTheme="minorHAnsi" w:cstheme="minorHAnsi"/>
          <w:color w:val="000000"/>
          <w:sz w:val="22"/>
          <w:szCs w:val="22"/>
        </w:rPr>
      </w:pPr>
    </w:p>
    <w:p w14:paraId="41A5AB95" w14:textId="77777777" w:rsidR="00C10BAA" w:rsidRPr="0017593D" w:rsidRDefault="00C10BAA" w:rsidP="009F4872">
      <w:pPr>
        <w:numPr>
          <w:ilvl w:val="0"/>
          <w:numId w:val="10"/>
        </w:numPr>
        <w:tabs>
          <w:tab w:val="clear" w:pos="705"/>
          <w:tab w:val="num" w:pos="567"/>
        </w:tabs>
        <w:jc w:val="both"/>
        <w:rPr>
          <w:rFonts w:asciiTheme="minorHAnsi" w:hAnsiTheme="minorHAnsi" w:cstheme="minorHAnsi"/>
          <w:b/>
          <w:sz w:val="22"/>
          <w:szCs w:val="22"/>
        </w:rPr>
      </w:pPr>
      <w:r w:rsidRPr="0017593D">
        <w:rPr>
          <w:rFonts w:asciiTheme="minorHAnsi" w:hAnsiTheme="minorHAnsi" w:cstheme="minorHAnsi"/>
          <w:b/>
          <w:sz w:val="22"/>
          <w:szCs w:val="22"/>
        </w:rPr>
        <w:t>ZÁVEREČNÉ USTANOVENIA</w:t>
      </w:r>
    </w:p>
    <w:p w14:paraId="61AC57EC" w14:textId="25E648EA" w:rsidR="3B309DF3" w:rsidRDefault="3B309DF3" w:rsidP="00434D8C">
      <w:pPr>
        <w:jc w:val="both"/>
        <w:rPr>
          <w:rFonts w:asciiTheme="minorHAnsi" w:hAnsiTheme="minorHAnsi" w:cstheme="minorBidi"/>
          <w:sz w:val="22"/>
          <w:szCs w:val="22"/>
        </w:rPr>
      </w:pPr>
    </w:p>
    <w:p w14:paraId="28BC1493" w14:textId="201582D2" w:rsidR="00434D8C" w:rsidRPr="00434D8C" w:rsidRDefault="00434D8C" w:rsidP="009F4872">
      <w:pPr>
        <w:pStyle w:val="Odsekzoznamu"/>
        <w:numPr>
          <w:ilvl w:val="1"/>
          <w:numId w:val="10"/>
        </w:numPr>
        <w:ind w:left="567" w:hanging="567"/>
        <w:jc w:val="both"/>
        <w:rPr>
          <w:rFonts w:asciiTheme="minorHAnsi" w:hAnsiTheme="minorHAnsi" w:cstheme="minorHAnsi"/>
          <w:bCs/>
          <w:sz w:val="22"/>
          <w:szCs w:val="22"/>
        </w:rPr>
      </w:pPr>
      <w:r w:rsidRPr="42C68F53">
        <w:rPr>
          <w:rFonts w:asciiTheme="minorHAnsi" w:hAnsiTheme="minorHAnsi" w:cstheme="minorBidi"/>
          <w:sz w:val="22"/>
          <w:szCs w:val="22"/>
        </w:rPr>
        <w:t xml:space="preserve">Táto zmluva sa spravuje </w:t>
      </w:r>
      <w:r w:rsidR="00A40BC2">
        <w:rPr>
          <w:rFonts w:asciiTheme="minorHAnsi" w:hAnsiTheme="minorHAnsi" w:cstheme="minorBidi"/>
          <w:sz w:val="22"/>
          <w:szCs w:val="22"/>
        </w:rPr>
        <w:t>právnym poriadkom</w:t>
      </w:r>
      <w:r w:rsidR="00A40BC2" w:rsidRPr="42C68F53">
        <w:rPr>
          <w:rFonts w:asciiTheme="minorHAnsi" w:hAnsiTheme="minorHAnsi" w:cstheme="minorBidi"/>
          <w:sz w:val="22"/>
          <w:szCs w:val="22"/>
        </w:rPr>
        <w:t xml:space="preserve"> </w:t>
      </w:r>
      <w:r w:rsidRPr="42C68F53">
        <w:rPr>
          <w:rFonts w:asciiTheme="minorHAnsi" w:hAnsiTheme="minorHAnsi" w:cstheme="minorBidi"/>
          <w:sz w:val="22"/>
          <w:szCs w:val="22"/>
        </w:rPr>
        <w:t>Slovenskej republiky bez prihliadnutia ku kolíznym normám. Súdy Slovenskej republiky majú výlučnú právomoc na rozhodovanie akýchkoľvek sporov týkajúcich sa tejto zmluvy.</w:t>
      </w:r>
    </w:p>
    <w:p w14:paraId="50E6A91F" w14:textId="62D46007" w:rsidR="00434D8C" w:rsidRPr="00434D8C" w:rsidRDefault="57D38C21" w:rsidP="00F35CC6">
      <w:pPr>
        <w:rPr>
          <w:rFonts w:asciiTheme="minorHAnsi" w:hAnsiTheme="minorHAnsi" w:cstheme="minorHAnsi"/>
          <w:bCs/>
          <w:sz w:val="22"/>
          <w:szCs w:val="22"/>
        </w:rPr>
      </w:pPr>
      <w:r w:rsidRPr="42C68F53">
        <w:rPr>
          <w:rFonts w:asciiTheme="minorHAnsi" w:hAnsiTheme="minorHAnsi" w:cstheme="minorBidi"/>
          <w:sz w:val="22"/>
          <w:szCs w:val="22"/>
        </w:rPr>
        <w:t xml:space="preserve"> </w:t>
      </w:r>
    </w:p>
    <w:p w14:paraId="4ED41D48" w14:textId="1AAB2866" w:rsidR="00C10BAA" w:rsidRPr="0017593D" w:rsidRDefault="00C10BAA" w:rsidP="009F4872">
      <w:pPr>
        <w:numPr>
          <w:ilvl w:val="1"/>
          <w:numId w:val="10"/>
        </w:numPr>
        <w:tabs>
          <w:tab w:val="clear" w:pos="1534"/>
          <w:tab w:val="num" w:pos="567"/>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Právne vzťahy neupravené touto zmluvou sa riadia ustanoveniami Obchodného zákonníka</w:t>
      </w:r>
      <w:r w:rsidR="00E12974">
        <w:rPr>
          <w:rFonts w:asciiTheme="minorHAnsi" w:hAnsiTheme="minorHAnsi" w:cstheme="minorBidi"/>
          <w:sz w:val="22"/>
          <w:szCs w:val="22"/>
        </w:rPr>
        <w:t xml:space="preserve">, </w:t>
      </w:r>
      <w:r w:rsidR="00E12974" w:rsidRPr="002978E5">
        <w:rPr>
          <w:rFonts w:asciiTheme="minorHAnsi" w:hAnsiTheme="minorHAnsi" w:cstheme="minorBidi"/>
          <w:sz w:val="22"/>
          <w:szCs w:val="22"/>
        </w:rPr>
        <w:t xml:space="preserve">ako aj ustanoveniami ostatných </w:t>
      </w:r>
      <w:r w:rsidR="00E12974" w:rsidRPr="00E12974">
        <w:rPr>
          <w:rFonts w:asciiTheme="minorHAnsi" w:hAnsiTheme="minorHAnsi" w:cstheme="minorBidi"/>
          <w:sz w:val="22"/>
          <w:szCs w:val="22"/>
        </w:rPr>
        <w:t>príslušných všeobecne záväzných</w:t>
      </w:r>
      <w:r w:rsidR="00E12974">
        <w:rPr>
          <w:rFonts w:asciiTheme="minorHAnsi" w:hAnsiTheme="minorHAnsi" w:cstheme="minorBidi"/>
          <w:sz w:val="22"/>
          <w:szCs w:val="22"/>
        </w:rPr>
        <w:t xml:space="preserve"> </w:t>
      </w:r>
      <w:r w:rsidR="00E12974" w:rsidRPr="002978E5">
        <w:rPr>
          <w:rFonts w:asciiTheme="minorHAnsi" w:hAnsiTheme="minorHAnsi" w:cstheme="minorBidi"/>
          <w:sz w:val="22"/>
          <w:szCs w:val="22"/>
        </w:rPr>
        <w:t>právnych predpisov Slovenskej republiky</w:t>
      </w:r>
      <w:r w:rsidRPr="3B309DF3">
        <w:rPr>
          <w:rFonts w:asciiTheme="minorHAnsi" w:hAnsiTheme="minorHAnsi" w:cstheme="minorBidi"/>
          <w:sz w:val="22"/>
          <w:szCs w:val="22"/>
        </w:rPr>
        <w:t>.</w:t>
      </w:r>
    </w:p>
    <w:p w14:paraId="0A784816" w14:textId="77777777" w:rsidR="005A53B1" w:rsidRPr="0017593D" w:rsidRDefault="005A53B1" w:rsidP="005A53B1">
      <w:pPr>
        <w:jc w:val="both"/>
        <w:rPr>
          <w:rFonts w:asciiTheme="minorHAnsi" w:hAnsiTheme="minorHAnsi" w:cstheme="minorHAnsi"/>
          <w:bCs/>
          <w:sz w:val="22"/>
          <w:szCs w:val="22"/>
        </w:rPr>
      </w:pPr>
    </w:p>
    <w:p w14:paraId="3A743709" w14:textId="0D1796B3" w:rsidR="00F17127" w:rsidRPr="0017593D" w:rsidRDefault="00F17127" w:rsidP="009F4872">
      <w:pPr>
        <w:pStyle w:val="Odsekzoznamu"/>
        <w:numPr>
          <w:ilvl w:val="1"/>
          <w:numId w:val="10"/>
        </w:numPr>
        <w:tabs>
          <w:tab w:val="clear" w:pos="1534"/>
          <w:tab w:val="num" w:pos="567"/>
        </w:tabs>
        <w:ind w:left="567" w:hanging="567"/>
        <w:jc w:val="both"/>
        <w:rPr>
          <w:rFonts w:asciiTheme="minorHAnsi" w:hAnsiTheme="minorHAnsi" w:cstheme="minorHAnsi"/>
          <w:sz w:val="22"/>
          <w:szCs w:val="22"/>
        </w:rPr>
      </w:pPr>
      <w:r w:rsidRPr="3B309DF3">
        <w:rPr>
          <w:rFonts w:asciiTheme="minorHAnsi" w:hAnsiTheme="minorHAnsi" w:cstheme="minorBidi"/>
          <w:sz w:val="22"/>
          <w:szCs w:val="22"/>
        </w:rPr>
        <w:t xml:space="preserve">Zmluvné strany </w:t>
      </w:r>
      <w:r w:rsidR="00521403" w:rsidRPr="3B309DF3">
        <w:rPr>
          <w:rFonts w:asciiTheme="minorHAnsi" w:hAnsiTheme="minorHAnsi" w:cstheme="minorBidi"/>
          <w:sz w:val="22"/>
          <w:szCs w:val="22"/>
        </w:rPr>
        <w:t>berú na vedomie</w:t>
      </w:r>
      <w:r w:rsidRPr="3B309DF3">
        <w:rPr>
          <w:rFonts w:asciiTheme="minorHAnsi" w:hAnsiTheme="minorHAnsi" w:cstheme="minorBidi"/>
          <w:sz w:val="22"/>
          <w:szCs w:val="22"/>
        </w:rPr>
        <w:t xml:space="preserve">, že táto zmluva je povinne zverejňovanou zmluvou v zmysle ustanovenia § 5a zákona č. 211/2000 </w:t>
      </w:r>
      <w:proofErr w:type="spellStart"/>
      <w:r w:rsidRPr="3B309DF3">
        <w:rPr>
          <w:rFonts w:asciiTheme="minorHAnsi" w:hAnsiTheme="minorHAnsi" w:cstheme="minorBidi"/>
          <w:sz w:val="22"/>
          <w:szCs w:val="22"/>
        </w:rPr>
        <w:t>Z.z</w:t>
      </w:r>
      <w:proofErr w:type="spellEnd"/>
      <w:r w:rsidRPr="3B309DF3">
        <w:rPr>
          <w:rFonts w:asciiTheme="minorHAnsi" w:hAnsiTheme="minorHAnsi" w:cstheme="minorBidi"/>
          <w:sz w:val="22"/>
          <w:szCs w:val="22"/>
        </w:rPr>
        <w:t xml:space="preserve">. </w:t>
      </w:r>
      <w:r w:rsidR="00A4765B" w:rsidRPr="3B309DF3">
        <w:rPr>
          <w:rFonts w:asciiTheme="minorHAnsi" w:hAnsiTheme="minorHAnsi" w:cstheme="minorBidi"/>
          <w:sz w:val="22"/>
          <w:szCs w:val="22"/>
        </w:rPr>
        <w:t>o slobodnom prístupe k informáciám a o zmene a doplnení niektorých zákonov (zákon o slobode informácií) v znení neskorších predpisov</w:t>
      </w:r>
      <w:r w:rsidR="00965195" w:rsidRPr="3B309DF3">
        <w:rPr>
          <w:rFonts w:asciiTheme="minorHAnsi" w:hAnsiTheme="minorHAnsi" w:cstheme="minorBidi"/>
          <w:sz w:val="22"/>
          <w:szCs w:val="22"/>
        </w:rPr>
        <w:t xml:space="preserve"> (ďalej len „</w:t>
      </w:r>
      <w:r w:rsidR="00965195" w:rsidRPr="00B018FA">
        <w:rPr>
          <w:rFonts w:asciiTheme="minorHAnsi" w:hAnsiTheme="minorHAnsi" w:cstheme="minorBidi"/>
          <w:b/>
          <w:sz w:val="22"/>
          <w:szCs w:val="22"/>
        </w:rPr>
        <w:t xml:space="preserve">zákon č. 211/2000 </w:t>
      </w:r>
      <w:proofErr w:type="spellStart"/>
      <w:r w:rsidR="00965195" w:rsidRPr="00B018FA">
        <w:rPr>
          <w:rFonts w:asciiTheme="minorHAnsi" w:hAnsiTheme="minorHAnsi" w:cstheme="minorBidi"/>
          <w:b/>
          <w:sz w:val="22"/>
          <w:szCs w:val="22"/>
        </w:rPr>
        <w:t>Z.z</w:t>
      </w:r>
      <w:proofErr w:type="spellEnd"/>
      <w:r w:rsidR="00965195" w:rsidRPr="00B018FA">
        <w:rPr>
          <w:rFonts w:asciiTheme="minorHAnsi" w:hAnsiTheme="minorHAnsi" w:cstheme="minorBidi"/>
          <w:b/>
          <w:sz w:val="22"/>
          <w:szCs w:val="22"/>
        </w:rPr>
        <w:t>.</w:t>
      </w:r>
      <w:r w:rsidR="00965195" w:rsidRPr="3B309DF3">
        <w:rPr>
          <w:rFonts w:asciiTheme="minorHAnsi" w:hAnsiTheme="minorHAnsi" w:cstheme="minorBidi"/>
          <w:sz w:val="22"/>
          <w:szCs w:val="22"/>
        </w:rPr>
        <w:t>“)</w:t>
      </w:r>
      <w:r w:rsidR="00A4765B" w:rsidRPr="3B309DF3">
        <w:rPr>
          <w:rFonts w:asciiTheme="minorHAnsi" w:hAnsiTheme="minorHAnsi" w:cstheme="minorBidi"/>
          <w:sz w:val="22"/>
          <w:szCs w:val="22"/>
        </w:rPr>
        <w:t>.</w:t>
      </w:r>
    </w:p>
    <w:p w14:paraId="177032FB" w14:textId="77777777" w:rsidR="00F17127" w:rsidRPr="0017593D" w:rsidRDefault="00F17127" w:rsidP="00F17127">
      <w:pPr>
        <w:pStyle w:val="Odsekzoznamu"/>
        <w:tabs>
          <w:tab w:val="num" w:pos="567"/>
        </w:tabs>
        <w:rPr>
          <w:rFonts w:asciiTheme="minorHAnsi" w:hAnsiTheme="minorHAnsi" w:cstheme="minorHAnsi"/>
          <w:sz w:val="22"/>
          <w:szCs w:val="22"/>
        </w:rPr>
      </w:pPr>
    </w:p>
    <w:p w14:paraId="46609170" w14:textId="49C8240E" w:rsidR="00F17127" w:rsidRPr="0017593D" w:rsidRDefault="00F17127" w:rsidP="009F4872">
      <w:pPr>
        <w:pStyle w:val="Odsekzoznamu"/>
        <w:numPr>
          <w:ilvl w:val="1"/>
          <w:numId w:val="10"/>
        </w:numPr>
        <w:tabs>
          <w:tab w:val="clear" w:pos="1534"/>
          <w:tab w:val="num" w:pos="567"/>
        </w:tabs>
        <w:ind w:left="567" w:hanging="567"/>
        <w:jc w:val="both"/>
        <w:rPr>
          <w:rFonts w:asciiTheme="minorHAnsi" w:hAnsiTheme="minorHAnsi" w:cstheme="minorHAnsi"/>
          <w:sz w:val="22"/>
          <w:szCs w:val="22"/>
        </w:rPr>
      </w:pPr>
      <w:r w:rsidRPr="3B309DF3">
        <w:rPr>
          <w:rFonts w:asciiTheme="minorHAnsi" w:hAnsiTheme="minorHAnsi" w:cstheme="minorBidi"/>
          <w:sz w:val="22"/>
          <w:szCs w:val="22"/>
        </w:rPr>
        <w:t xml:space="preserve">Táto zmluva nadobúda platnosť dňom jej podpisu oboma zmluvnými stranami a účinnosť dňom nasledujúcim po dni zverejnenia tejto zmluvy v Centrálnom registri zmlúv. Táto zmluva sa zverejňuje nepretržite počas existencie záväzkov vzniknutých z tejto zmluvy, </w:t>
      </w:r>
      <w:r w:rsidR="001B4548" w:rsidRPr="3B309DF3">
        <w:rPr>
          <w:rFonts w:asciiTheme="minorHAnsi" w:hAnsiTheme="minorHAnsi" w:cstheme="minorBidi"/>
          <w:sz w:val="22"/>
          <w:szCs w:val="22"/>
        </w:rPr>
        <w:t>minimálne však po dobu stanovenú zákonom č. 211/2000 Z. z</w:t>
      </w:r>
      <w:r w:rsidRPr="3B309DF3">
        <w:rPr>
          <w:rFonts w:asciiTheme="minorHAnsi" w:hAnsiTheme="minorHAnsi" w:cstheme="minorBidi"/>
          <w:sz w:val="22"/>
          <w:szCs w:val="22"/>
        </w:rPr>
        <w:t>.</w:t>
      </w:r>
    </w:p>
    <w:p w14:paraId="01B84FC1" w14:textId="77777777" w:rsidR="00C10BAA" w:rsidRPr="0017593D" w:rsidRDefault="00F17127" w:rsidP="000F7D64">
      <w:pPr>
        <w:jc w:val="both"/>
        <w:rPr>
          <w:rFonts w:asciiTheme="minorHAnsi" w:hAnsiTheme="minorHAnsi" w:cstheme="minorHAnsi"/>
          <w:bCs/>
          <w:sz w:val="22"/>
          <w:szCs w:val="22"/>
        </w:rPr>
      </w:pPr>
      <w:r w:rsidRPr="0017593D">
        <w:rPr>
          <w:rFonts w:asciiTheme="minorHAnsi" w:hAnsiTheme="minorHAnsi" w:cstheme="minorHAnsi"/>
          <w:sz w:val="22"/>
          <w:szCs w:val="22"/>
        </w:rPr>
        <w:t xml:space="preserve"> </w:t>
      </w:r>
    </w:p>
    <w:p w14:paraId="16D85F54" w14:textId="3339A44D" w:rsidR="00C10BAA" w:rsidRPr="0017593D" w:rsidRDefault="00C10BAA" w:rsidP="009F4872">
      <w:pPr>
        <w:numPr>
          <w:ilvl w:val="1"/>
          <w:numId w:val="10"/>
        </w:numPr>
        <w:tabs>
          <w:tab w:val="clear" w:pos="1534"/>
          <w:tab w:val="num" w:pos="567"/>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Táto zmluva sa môže meniť alebo zrušiť iba dohodou zmluvných strán</w:t>
      </w:r>
      <w:r w:rsidR="00623DB9">
        <w:rPr>
          <w:rFonts w:asciiTheme="minorHAnsi" w:hAnsiTheme="minorHAnsi" w:cstheme="minorBidi"/>
          <w:sz w:val="22"/>
          <w:szCs w:val="22"/>
        </w:rPr>
        <w:t xml:space="preserve">, </w:t>
      </w:r>
      <w:r w:rsidR="00623DB9" w:rsidRPr="00197695">
        <w:rPr>
          <w:rFonts w:asciiTheme="minorHAnsi" w:hAnsiTheme="minorHAnsi" w:cstheme="minorBidi"/>
          <w:sz w:val="22"/>
          <w:szCs w:val="22"/>
        </w:rPr>
        <w:t>ktorá bude mať formu písomných dodatkov k tejto zmluve</w:t>
      </w:r>
      <w:r w:rsidRPr="3B309DF3">
        <w:rPr>
          <w:rFonts w:asciiTheme="minorHAnsi" w:hAnsiTheme="minorHAnsi" w:cstheme="minorBidi"/>
          <w:sz w:val="22"/>
          <w:szCs w:val="22"/>
        </w:rPr>
        <w:t>.</w:t>
      </w:r>
    </w:p>
    <w:p w14:paraId="05CDE68C" w14:textId="51B01E92" w:rsidR="00C10BAA" w:rsidRPr="0017593D" w:rsidRDefault="00C10BAA" w:rsidP="00F17127">
      <w:pPr>
        <w:tabs>
          <w:tab w:val="num" w:pos="567"/>
        </w:tabs>
        <w:jc w:val="both"/>
        <w:rPr>
          <w:rFonts w:asciiTheme="minorHAnsi" w:hAnsiTheme="minorHAnsi" w:cstheme="minorBidi"/>
          <w:sz w:val="22"/>
          <w:szCs w:val="22"/>
        </w:rPr>
      </w:pPr>
    </w:p>
    <w:p w14:paraId="3A28BDCA" w14:textId="77777777" w:rsidR="00F72902" w:rsidRPr="00D3038C" w:rsidRDefault="00F72902" w:rsidP="009F4872">
      <w:pPr>
        <w:numPr>
          <w:ilvl w:val="1"/>
          <w:numId w:val="10"/>
        </w:numPr>
        <w:tabs>
          <w:tab w:val="clear" w:pos="1534"/>
          <w:tab w:val="num" w:pos="567"/>
        </w:tabs>
        <w:ind w:left="567" w:hanging="567"/>
        <w:jc w:val="both"/>
      </w:pPr>
      <w:r w:rsidRPr="00733AEA">
        <w:rPr>
          <w:rStyle w:val="normaltextrun"/>
          <w:rFonts w:asciiTheme="minorHAnsi" w:hAnsiTheme="minorHAnsi" w:cstheme="minorHAnsi"/>
          <w:sz w:val="22"/>
          <w:szCs w:val="22"/>
        </w:rPr>
        <w:t>V prípade, že akékoľvek ustanovenie tejto zmluvy je alebo sa stane neplatným, neúčinným a/alebo nevykonateľným, nie je tým dotknutá platnosť, účinnosť a/alebo vykonateľnosť ostatných ustanovení tejto zmluvy, pokiaľ to nevylučuje v zmysle všeobecne záväzných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r w:rsidRPr="00733AEA">
        <w:rPr>
          <w:rStyle w:val="eop"/>
          <w:rFonts w:asciiTheme="minorHAnsi" w:hAnsiTheme="minorHAnsi" w:cstheme="minorHAnsi"/>
          <w:sz w:val="22"/>
          <w:szCs w:val="22"/>
        </w:rPr>
        <w:t>  </w:t>
      </w:r>
    </w:p>
    <w:p w14:paraId="23818B52" w14:textId="77777777" w:rsidR="00C10BAA" w:rsidRPr="0017593D" w:rsidRDefault="00C10BAA" w:rsidP="00F17127">
      <w:pPr>
        <w:tabs>
          <w:tab w:val="num" w:pos="567"/>
        </w:tabs>
        <w:jc w:val="both"/>
        <w:rPr>
          <w:rFonts w:asciiTheme="minorHAnsi" w:hAnsiTheme="minorHAnsi" w:cstheme="minorHAnsi"/>
          <w:bCs/>
          <w:sz w:val="22"/>
          <w:szCs w:val="22"/>
        </w:rPr>
      </w:pPr>
    </w:p>
    <w:p w14:paraId="3BCA7E23" w14:textId="0CBE573F" w:rsidR="00C10BAA" w:rsidRPr="0017593D" w:rsidRDefault="00C10BAA" w:rsidP="009F4872">
      <w:pPr>
        <w:numPr>
          <w:ilvl w:val="1"/>
          <w:numId w:val="10"/>
        </w:numPr>
        <w:tabs>
          <w:tab w:val="clear" w:pos="1534"/>
          <w:tab w:val="num" w:pos="567"/>
        </w:tabs>
        <w:ind w:left="567" w:hanging="567"/>
        <w:jc w:val="both"/>
        <w:rPr>
          <w:rFonts w:ascii="Calibri" w:eastAsia="Calibri" w:hAnsi="Calibri" w:cs="Calibri"/>
          <w:sz w:val="22"/>
          <w:szCs w:val="22"/>
        </w:rPr>
      </w:pPr>
      <w:r w:rsidRPr="3B309DF3">
        <w:rPr>
          <w:rFonts w:asciiTheme="minorHAnsi" w:hAnsiTheme="minorHAnsi" w:cstheme="minorBidi"/>
          <w:sz w:val="22"/>
          <w:szCs w:val="22"/>
        </w:rPr>
        <w:t xml:space="preserve">Táto zmluva tvorí úplnú dohodu medzi zmluvnými stranami týkajúcu sa </w:t>
      </w:r>
      <w:r w:rsidR="00742B28">
        <w:rPr>
          <w:rFonts w:asciiTheme="minorHAnsi" w:hAnsiTheme="minorHAnsi" w:cstheme="minorBidi"/>
          <w:sz w:val="22"/>
          <w:szCs w:val="22"/>
        </w:rPr>
        <w:t>predmetu tejto zmluvy</w:t>
      </w:r>
      <w:r w:rsidRPr="3B309DF3">
        <w:rPr>
          <w:rFonts w:asciiTheme="minorHAnsi" w:hAnsiTheme="minorHAnsi" w:cstheme="minorBidi"/>
          <w:sz w:val="22"/>
          <w:szCs w:val="22"/>
        </w:rPr>
        <w:t xml:space="preserve">. Podpisom tejto zmluvy zanikajú všetky predchádzajúce písomné a ústne dohody súvisiace </w:t>
      </w:r>
      <w:r w:rsidRPr="3B309DF3">
        <w:rPr>
          <w:rFonts w:asciiTheme="minorHAnsi" w:hAnsiTheme="minorHAnsi" w:cstheme="minorBidi"/>
          <w:sz w:val="22"/>
          <w:szCs w:val="22"/>
        </w:rPr>
        <w:lastRenderedPageBreak/>
        <w:t>s predmetom tejto zmluvy a žiadna zo zmluvných strán sa nemôže dovolávať zvláštnych v tejto zmluve neuvedených ústnych dojednaní a dohôd.</w:t>
      </w:r>
      <w:r w:rsidR="08FE8B67" w:rsidRPr="1EEEE0A9">
        <w:rPr>
          <w:rFonts w:asciiTheme="minorHAnsi" w:hAnsiTheme="minorHAnsi" w:cstheme="minorBidi"/>
          <w:sz w:val="22"/>
          <w:szCs w:val="22"/>
        </w:rPr>
        <w:t xml:space="preserve"> </w:t>
      </w:r>
      <w:r w:rsidR="08FE8B67" w:rsidRPr="1EEEE0A9">
        <w:rPr>
          <w:rFonts w:ascii="Calibri" w:eastAsia="Calibri" w:hAnsi="Calibri" w:cs="Calibri"/>
          <w:sz w:val="22"/>
          <w:szCs w:val="22"/>
        </w:rPr>
        <w:t xml:space="preserve">Súčasťou tejto zmluvy sú aj súťažné podklady a vysvetlenia poskytnuté uchádzačom v rámci procesu obstarávania tejto zákazky. V prípade, ak súčasťou zmluvy je aj cenová ponuka zhotoviteľa, platí, že </w:t>
      </w:r>
      <w:r w:rsidR="3C91FC52" w:rsidRPr="1EEEE0A9">
        <w:rPr>
          <w:rFonts w:ascii="Calibri" w:eastAsia="Calibri" w:hAnsi="Calibri" w:cs="Calibri"/>
          <w:sz w:val="22"/>
          <w:szCs w:val="22"/>
        </w:rPr>
        <w:t xml:space="preserve">ustanovenia tejto zmluvy majú pred odchylnými ustanoveniami cenovej ponuky prednosť. Ak cenová ponuka obsahuje akékoľvek osobitné </w:t>
      </w:r>
      <w:r w:rsidR="58C56D59" w:rsidRPr="1EEEE0A9">
        <w:rPr>
          <w:rFonts w:ascii="Calibri" w:eastAsia="Calibri" w:hAnsi="Calibri" w:cs="Calibri"/>
          <w:sz w:val="22"/>
          <w:szCs w:val="22"/>
        </w:rPr>
        <w:t xml:space="preserve">obchodné </w:t>
      </w:r>
      <w:r w:rsidR="3C91FC52" w:rsidRPr="1EEEE0A9">
        <w:rPr>
          <w:rFonts w:ascii="Calibri" w:eastAsia="Calibri" w:hAnsi="Calibri" w:cs="Calibri"/>
          <w:sz w:val="22"/>
          <w:szCs w:val="22"/>
        </w:rPr>
        <w:t>podmienky zhotoviteľa</w:t>
      </w:r>
      <w:r w:rsidR="1C46E426" w:rsidRPr="1EEEE0A9">
        <w:rPr>
          <w:rFonts w:ascii="Calibri" w:eastAsia="Calibri" w:hAnsi="Calibri" w:cs="Calibri"/>
          <w:sz w:val="22"/>
          <w:szCs w:val="22"/>
        </w:rPr>
        <w:t xml:space="preserve"> a/alebo tretích osôb</w:t>
      </w:r>
      <w:r w:rsidR="3C91FC52" w:rsidRPr="1EEEE0A9">
        <w:rPr>
          <w:rFonts w:ascii="Calibri" w:eastAsia="Calibri" w:hAnsi="Calibri" w:cs="Calibri"/>
          <w:sz w:val="22"/>
          <w:szCs w:val="22"/>
        </w:rPr>
        <w:t xml:space="preserve">, </w:t>
      </w:r>
      <w:r w:rsidR="1587D26E" w:rsidRPr="1EEEE0A9">
        <w:rPr>
          <w:rFonts w:ascii="Calibri" w:eastAsia="Calibri" w:hAnsi="Calibri" w:cs="Calibri"/>
          <w:sz w:val="22"/>
          <w:szCs w:val="22"/>
        </w:rPr>
        <w:t xml:space="preserve">zmluvné strany sa výslovne dohodli, že </w:t>
      </w:r>
      <w:r w:rsidR="1620D66E" w:rsidRPr="1EEEE0A9">
        <w:rPr>
          <w:rFonts w:ascii="Calibri" w:eastAsia="Calibri" w:hAnsi="Calibri" w:cs="Calibri"/>
          <w:sz w:val="22"/>
          <w:szCs w:val="22"/>
        </w:rPr>
        <w:t xml:space="preserve">aplikácia týchto obchodných podmienok je vylúčená. </w:t>
      </w:r>
    </w:p>
    <w:p w14:paraId="0DF89435" w14:textId="77777777" w:rsidR="00721CFA" w:rsidRPr="0017593D" w:rsidRDefault="00721CFA" w:rsidP="00721CFA">
      <w:pPr>
        <w:pStyle w:val="Odsekzoznamu"/>
        <w:rPr>
          <w:rFonts w:asciiTheme="minorHAnsi" w:hAnsiTheme="minorHAnsi" w:cstheme="minorHAnsi"/>
          <w:bCs/>
          <w:sz w:val="22"/>
          <w:szCs w:val="22"/>
        </w:rPr>
      </w:pPr>
    </w:p>
    <w:p w14:paraId="2C441BDD" w14:textId="7D25BB03" w:rsidR="00721CFA" w:rsidRPr="00721CFA" w:rsidRDefault="009A4915" w:rsidP="009F4872">
      <w:pPr>
        <w:numPr>
          <w:ilvl w:val="1"/>
          <w:numId w:val="10"/>
        </w:numPr>
        <w:tabs>
          <w:tab w:val="clear" w:pos="1534"/>
          <w:tab w:val="num" w:pos="540"/>
          <w:tab w:val="num" w:pos="567"/>
          <w:tab w:val="num" w:pos="682"/>
        </w:tabs>
        <w:ind w:left="567" w:hanging="567"/>
        <w:jc w:val="both"/>
        <w:rPr>
          <w:rFonts w:asciiTheme="minorHAnsi" w:hAnsiTheme="minorHAnsi" w:cstheme="minorHAnsi"/>
          <w:bCs/>
          <w:sz w:val="22"/>
          <w:szCs w:val="22"/>
        </w:rPr>
      </w:pPr>
      <w:r w:rsidRPr="00F747DE">
        <w:rPr>
          <w:rFonts w:asciiTheme="minorHAnsi" w:hAnsiTheme="minorHAnsi" w:cstheme="minorBidi"/>
          <w:sz w:val="22"/>
          <w:szCs w:val="22"/>
        </w:rPr>
        <w:t>Neoddeliteľnou súčasťou tejto zmluvy sú nasledovné prílohy</w:t>
      </w:r>
      <w:r w:rsidR="00721CFA" w:rsidRPr="3B309DF3">
        <w:rPr>
          <w:rFonts w:asciiTheme="minorHAnsi" w:hAnsiTheme="minorHAnsi" w:cstheme="minorBidi"/>
          <w:sz w:val="22"/>
          <w:szCs w:val="22"/>
        </w:rPr>
        <w:t xml:space="preserve">: </w:t>
      </w:r>
    </w:p>
    <w:p w14:paraId="4BEDA69B" w14:textId="09F9B9BE" w:rsidR="00721CFA" w:rsidRPr="00D32173" w:rsidRDefault="001C5877" w:rsidP="009F4872">
      <w:pPr>
        <w:pStyle w:val="Odsekzoznamu"/>
        <w:numPr>
          <w:ilvl w:val="0"/>
          <w:numId w:val="15"/>
        </w:numPr>
        <w:ind w:left="851" w:hanging="284"/>
        <w:jc w:val="both"/>
        <w:rPr>
          <w:rFonts w:asciiTheme="minorHAnsi" w:hAnsiTheme="minorHAnsi" w:cstheme="minorHAnsi"/>
          <w:bCs/>
          <w:color w:val="000000" w:themeColor="text1"/>
          <w:sz w:val="22"/>
          <w:szCs w:val="22"/>
        </w:rPr>
      </w:pPr>
      <w:r w:rsidRPr="00D32173">
        <w:rPr>
          <w:rFonts w:asciiTheme="minorHAnsi" w:hAnsiTheme="minorHAnsi" w:cstheme="minorHAnsi"/>
          <w:bCs/>
          <w:color w:val="000000" w:themeColor="text1"/>
          <w:sz w:val="22"/>
          <w:szCs w:val="22"/>
        </w:rPr>
        <w:t>P</w:t>
      </w:r>
      <w:r w:rsidR="00721CFA" w:rsidRPr="00D32173">
        <w:rPr>
          <w:rFonts w:asciiTheme="minorHAnsi" w:hAnsiTheme="minorHAnsi" w:cstheme="minorHAnsi"/>
          <w:bCs/>
          <w:color w:val="000000" w:themeColor="text1"/>
          <w:sz w:val="22"/>
          <w:szCs w:val="22"/>
        </w:rPr>
        <w:t>ríloha č. 1</w:t>
      </w:r>
      <w:r w:rsidR="009A4915">
        <w:rPr>
          <w:rFonts w:asciiTheme="minorHAnsi" w:hAnsiTheme="minorHAnsi" w:cstheme="minorHAnsi"/>
          <w:bCs/>
          <w:color w:val="000000" w:themeColor="text1"/>
          <w:sz w:val="22"/>
          <w:szCs w:val="22"/>
        </w:rPr>
        <w:t xml:space="preserve">: </w:t>
      </w:r>
      <w:r w:rsidR="00CD3EF4">
        <w:rPr>
          <w:rFonts w:asciiTheme="minorHAnsi" w:hAnsiTheme="minorHAnsi" w:cstheme="minorHAnsi"/>
          <w:bCs/>
          <w:color w:val="000000" w:themeColor="text1"/>
          <w:sz w:val="22"/>
          <w:szCs w:val="22"/>
        </w:rPr>
        <w:tab/>
      </w:r>
      <w:r w:rsidR="009A4915">
        <w:rPr>
          <w:rFonts w:asciiTheme="minorHAnsi" w:hAnsiTheme="minorHAnsi" w:cstheme="minorHAnsi"/>
          <w:bCs/>
          <w:color w:val="000000" w:themeColor="text1"/>
          <w:sz w:val="22"/>
          <w:szCs w:val="22"/>
        </w:rPr>
        <w:t>O</w:t>
      </w:r>
      <w:r w:rsidR="0084731A" w:rsidRPr="00D32173">
        <w:rPr>
          <w:rFonts w:asciiTheme="minorHAnsi" w:hAnsiTheme="minorHAnsi" w:cstheme="minorHAnsi"/>
          <w:bCs/>
          <w:color w:val="000000" w:themeColor="text1"/>
          <w:sz w:val="22"/>
          <w:szCs w:val="22"/>
        </w:rPr>
        <w:t>cenený výkaz komín</w:t>
      </w:r>
    </w:p>
    <w:p w14:paraId="771D776D" w14:textId="1BC774A9" w:rsidR="00721CFA" w:rsidRPr="001C5877" w:rsidRDefault="001C5877" w:rsidP="009F4872">
      <w:pPr>
        <w:pStyle w:val="Odsekzoznamu"/>
        <w:numPr>
          <w:ilvl w:val="0"/>
          <w:numId w:val="15"/>
        </w:numPr>
        <w:ind w:left="851" w:hanging="284"/>
        <w:jc w:val="both"/>
        <w:rPr>
          <w:rFonts w:asciiTheme="minorHAnsi" w:hAnsiTheme="minorHAnsi" w:cstheme="minorBidi"/>
          <w:sz w:val="22"/>
          <w:szCs w:val="22"/>
        </w:rPr>
      </w:pPr>
      <w:r w:rsidRPr="33F32611">
        <w:rPr>
          <w:rFonts w:asciiTheme="minorHAnsi" w:hAnsiTheme="minorHAnsi" w:cstheme="minorBidi"/>
          <w:sz w:val="22"/>
          <w:szCs w:val="22"/>
        </w:rPr>
        <w:t>P</w:t>
      </w:r>
      <w:r w:rsidR="00721CFA" w:rsidRPr="33F32611">
        <w:rPr>
          <w:rFonts w:asciiTheme="minorHAnsi" w:hAnsiTheme="minorHAnsi" w:cstheme="minorBidi"/>
          <w:sz w:val="22"/>
          <w:szCs w:val="22"/>
        </w:rPr>
        <w:t xml:space="preserve">ríloha č. </w:t>
      </w:r>
      <w:r w:rsidR="00721CFA" w:rsidRPr="25547D6C">
        <w:rPr>
          <w:rFonts w:asciiTheme="minorHAnsi" w:hAnsiTheme="minorHAnsi" w:cstheme="minorBidi"/>
          <w:sz w:val="22"/>
          <w:szCs w:val="22"/>
        </w:rPr>
        <w:t>2</w:t>
      </w:r>
      <w:r w:rsidR="009A4915">
        <w:rPr>
          <w:rFonts w:asciiTheme="minorHAnsi" w:hAnsiTheme="minorHAnsi" w:cstheme="minorBidi"/>
          <w:sz w:val="22"/>
          <w:szCs w:val="22"/>
        </w:rPr>
        <w:t>:</w:t>
      </w:r>
      <w:r w:rsidR="6F8A096C" w:rsidRPr="25547D6C">
        <w:rPr>
          <w:rFonts w:asciiTheme="minorHAnsi" w:hAnsiTheme="minorHAnsi" w:cstheme="minorBidi"/>
          <w:sz w:val="22"/>
          <w:szCs w:val="22"/>
        </w:rPr>
        <w:t xml:space="preserve"> </w:t>
      </w:r>
      <w:r w:rsidR="00CD3EF4">
        <w:rPr>
          <w:rFonts w:asciiTheme="minorHAnsi" w:hAnsiTheme="minorHAnsi" w:cstheme="minorBidi"/>
          <w:sz w:val="22"/>
          <w:szCs w:val="22"/>
        </w:rPr>
        <w:tab/>
      </w:r>
      <w:r w:rsidR="6F8A096C" w:rsidRPr="25547D6C">
        <w:rPr>
          <w:rFonts w:asciiTheme="minorHAnsi" w:hAnsiTheme="minorHAnsi" w:cstheme="minorBidi"/>
          <w:sz w:val="22"/>
          <w:szCs w:val="22"/>
        </w:rPr>
        <w:t>Podmienky bezpečného výkonu prác</w:t>
      </w:r>
    </w:p>
    <w:p w14:paraId="5544F098" w14:textId="38E14188" w:rsidR="2115061E" w:rsidRDefault="2115061E" w:rsidP="009F4872">
      <w:pPr>
        <w:pStyle w:val="Odsekzoznamu"/>
        <w:numPr>
          <w:ilvl w:val="0"/>
          <w:numId w:val="15"/>
        </w:numPr>
        <w:ind w:left="851" w:hanging="284"/>
        <w:jc w:val="both"/>
        <w:rPr>
          <w:rFonts w:ascii="Calibri" w:eastAsia="Calibri" w:hAnsi="Calibri" w:cs="Calibri"/>
          <w:color w:val="000000" w:themeColor="text1"/>
          <w:sz w:val="22"/>
          <w:szCs w:val="22"/>
        </w:rPr>
      </w:pPr>
      <w:r w:rsidRPr="33F32611">
        <w:rPr>
          <w:rFonts w:asciiTheme="minorHAnsi" w:hAnsiTheme="minorHAnsi" w:cstheme="minorBidi"/>
          <w:sz w:val="22"/>
          <w:szCs w:val="22"/>
        </w:rPr>
        <w:t>Príloha č.</w:t>
      </w:r>
      <w:r w:rsidR="009A4915">
        <w:rPr>
          <w:rFonts w:asciiTheme="minorHAnsi" w:hAnsiTheme="minorHAnsi" w:cstheme="minorBidi"/>
          <w:sz w:val="22"/>
          <w:szCs w:val="22"/>
        </w:rPr>
        <w:t xml:space="preserve"> </w:t>
      </w:r>
      <w:r w:rsidRPr="33F32611">
        <w:rPr>
          <w:rFonts w:asciiTheme="minorHAnsi" w:hAnsiTheme="minorHAnsi" w:cstheme="minorBidi"/>
          <w:sz w:val="22"/>
          <w:szCs w:val="22"/>
        </w:rPr>
        <w:t>3</w:t>
      </w:r>
      <w:r w:rsidR="009A4915">
        <w:rPr>
          <w:rFonts w:asciiTheme="minorHAnsi" w:hAnsiTheme="minorHAnsi" w:cstheme="minorBidi"/>
          <w:sz w:val="22"/>
          <w:szCs w:val="22"/>
        </w:rPr>
        <w:t>:</w:t>
      </w:r>
      <w:r w:rsidR="00CD3EF4">
        <w:rPr>
          <w:rFonts w:asciiTheme="minorHAnsi" w:hAnsiTheme="minorHAnsi" w:cstheme="minorBidi"/>
          <w:sz w:val="22"/>
          <w:szCs w:val="22"/>
        </w:rPr>
        <w:tab/>
      </w:r>
      <w:r w:rsidRPr="33F32611">
        <w:rPr>
          <w:rFonts w:ascii="Calibri" w:eastAsia="Calibri" w:hAnsi="Calibri" w:cs="Calibri"/>
          <w:color w:val="000000" w:themeColor="text1"/>
          <w:sz w:val="22"/>
          <w:szCs w:val="22"/>
        </w:rPr>
        <w:t xml:space="preserve">Zásady dodržiavania ochrany životného prostredia v podmienkach </w:t>
      </w:r>
      <w:r w:rsidR="004C2E69">
        <w:rPr>
          <w:rFonts w:ascii="Calibri" w:eastAsia="Calibri" w:hAnsi="Calibri" w:cs="Calibri"/>
          <w:color w:val="000000" w:themeColor="text1"/>
          <w:sz w:val="22"/>
          <w:szCs w:val="22"/>
        </w:rPr>
        <w:t>MH Teplárenský holding</w:t>
      </w:r>
      <w:r w:rsidRPr="33F32611">
        <w:rPr>
          <w:rFonts w:ascii="Calibri" w:eastAsia="Calibri" w:hAnsi="Calibri" w:cs="Calibri"/>
          <w:color w:val="000000" w:themeColor="text1"/>
          <w:sz w:val="22"/>
          <w:szCs w:val="22"/>
        </w:rPr>
        <w:t>.</w:t>
      </w:r>
    </w:p>
    <w:p w14:paraId="50635675" w14:textId="77777777" w:rsidR="00721CFA" w:rsidRPr="0017593D" w:rsidRDefault="00721CFA" w:rsidP="00721CFA">
      <w:pPr>
        <w:jc w:val="both"/>
        <w:rPr>
          <w:rFonts w:asciiTheme="minorHAnsi" w:hAnsiTheme="minorHAnsi" w:cstheme="minorHAnsi"/>
          <w:bCs/>
          <w:sz w:val="22"/>
          <w:szCs w:val="22"/>
        </w:rPr>
      </w:pPr>
    </w:p>
    <w:p w14:paraId="152AA989" w14:textId="2120462A" w:rsidR="00C10BAA" w:rsidRPr="004F0041" w:rsidRDefault="00C10BAA" w:rsidP="009F4872">
      <w:pPr>
        <w:numPr>
          <w:ilvl w:val="1"/>
          <w:numId w:val="10"/>
        </w:numPr>
        <w:tabs>
          <w:tab w:val="clear" w:pos="1534"/>
          <w:tab w:val="num" w:pos="567"/>
        </w:tabs>
        <w:ind w:left="567" w:hanging="567"/>
        <w:jc w:val="both"/>
        <w:rPr>
          <w:rFonts w:asciiTheme="minorHAnsi" w:hAnsiTheme="minorHAnsi" w:cstheme="minorHAnsi"/>
          <w:bCs/>
          <w:sz w:val="22"/>
          <w:szCs w:val="22"/>
        </w:rPr>
      </w:pPr>
      <w:r w:rsidRPr="004F0041">
        <w:rPr>
          <w:rFonts w:asciiTheme="minorHAnsi" w:hAnsiTheme="minorHAnsi" w:cstheme="minorBidi"/>
          <w:sz w:val="22"/>
          <w:szCs w:val="22"/>
        </w:rPr>
        <w:t>Táto zmluva bola vyhotovená v </w:t>
      </w:r>
      <w:r w:rsidR="004F183B" w:rsidRPr="004F0041">
        <w:rPr>
          <w:rFonts w:asciiTheme="minorHAnsi" w:hAnsiTheme="minorHAnsi" w:cstheme="minorBidi"/>
          <w:sz w:val="22"/>
          <w:szCs w:val="22"/>
        </w:rPr>
        <w:t>dvoch</w:t>
      </w:r>
      <w:r w:rsidRPr="004F0041">
        <w:rPr>
          <w:rFonts w:asciiTheme="minorHAnsi" w:hAnsiTheme="minorHAnsi" w:cstheme="minorBidi"/>
          <w:sz w:val="22"/>
          <w:szCs w:val="22"/>
        </w:rPr>
        <w:t xml:space="preserve"> (</w:t>
      </w:r>
      <w:r w:rsidR="00D32173" w:rsidRPr="004F0041">
        <w:rPr>
          <w:rFonts w:asciiTheme="minorHAnsi" w:hAnsiTheme="minorHAnsi" w:cstheme="minorBidi"/>
          <w:sz w:val="22"/>
          <w:szCs w:val="22"/>
        </w:rPr>
        <w:t>2</w:t>
      </w:r>
      <w:r w:rsidRPr="004F0041">
        <w:rPr>
          <w:rFonts w:asciiTheme="minorHAnsi" w:hAnsiTheme="minorHAnsi" w:cstheme="minorBidi"/>
          <w:sz w:val="22"/>
          <w:szCs w:val="22"/>
        </w:rPr>
        <w:t xml:space="preserve">) rovnopisoch, po </w:t>
      </w:r>
      <w:r w:rsidR="00973A05" w:rsidRPr="004F0041">
        <w:rPr>
          <w:rFonts w:asciiTheme="minorHAnsi" w:hAnsiTheme="minorHAnsi" w:cstheme="minorBidi"/>
          <w:sz w:val="22"/>
          <w:szCs w:val="22"/>
        </w:rPr>
        <w:t>jed</w:t>
      </w:r>
      <w:r w:rsidR="004F0041" w:rsidRPr="004F0041">
        <w:rPr>
          <w:rFonts w:asciiTheme="minorHAnsi" w:hAnsiTheme="minorHAnsi" w:cstheme="minorBidi"/>
          <w:sz w:val="22"/>
          <w:szCs w:val="22"/>
        </w:rPr>
        <w:t>nom</w:t>
      </w:r>
      <w:r w:rsidRPr="004F0041">
        <w:rPr>
          <w:rFonts w:asciiTheme="minorHAnsi" w:hAnsiTheme="minorHAnsi" w:cstheme="minorBidi"/>
          <w:sz w:val="22"/>
          <w:szCs w:val="22"/>
        </w:rPr>
        <w:t xml:space="preserve"> (</w:t>
      </w:r>
      <w:r w:rsidR="00D32173" w:rsidRPr="004F0041">
        <w:rPr>
          <w:rFonts w:asciiTheme="minorHAnsi" w:hAnsiTheme="minorHAnsi" w:cstheme="minorBidi"/>
          <w:sz w:val="22"/>
          <w:szCs w:val="22"/>
        </w:rPr>
        <w:t>1</w:t>
      </w:r>
      <w:r w:rsidRPr="004F0041">
        <w:rPr>
          <w:rFonts w:asciiTheme="minorHAnsi" w:hAnsiTheme="minorHAnsi" w:cstheme="minorBidi"/>
          <w:sz w:val="22"/>
          <w:szCs w:val="22"/>
        </w:rPr>
        <w:t>) pre každú zmluvnú stranu.</w:t>
      </w:r>
    </w:p>
    <w:p w14:paraId="670CEF8B" w14:textId="7BE036FB" w:rsidR="00FB32E1" w:rsidRPr="004F0041" w:rsidRDefault="00FB32E1" w:rsidP="00FB32E1">
      <w:pPr>
        <w:ind w:left="567"/>
        <w:jc w:val="both"/>
        <w:rPr>
          <w:rFonts w:asciiTheme="minorHAnsi" w:hAnsiTheme="minorHAnsi" w:cstheme="minorBidi"/>
          <w:sz w:val="22"/>
          <w:szCs w:val="22"/>
        </w:rPr>
      </w:pPr>
    </w:p>
    <w:p w14:paraId="1DBD1A40" w14:textId="418785A4" w:rsidR="00FB32E1" w:rsidRDefault="00FB32E1" w:rsidP="009F4872">
      <w:pPr>
        <w:numPr>
          <w:ilvl w:val="1"/>
          <w:numId w:val="10"/>
        </w:numPr>
        <w:tabs>
          <w:tab w:val="clear" w:pos="1534"/>
          <w:tab w:val="num" w:pos="567"/>
        </w:tabs>
        <w:ind w:left="567" w:hanging="567"/>
        <w:jc w:val="both"/>
        <w:rPr>
          <w:rFonts w:asciiTheme="minorHAnsi" w:hAnsiTheme="minorHAnsi" w:cstheme="minorBidi"/>
          <w:sz w:val="22"/>
          <w:szCs w:val="22"/>
        </w:rPr>
      </w:pPr>
      <w:r w:rsidRPr="00062DBC">
        <w:rPr>
          <w:rFonts w:asciiTheme="minorHAnsi" w:hAnsiTheme="minorHAnsi" w:cstheme="minorBidi"/>
          <w:sz w:val="22"/>
          <w:szCs w:val="22"/>
        </w:rPr>
        <w:t>Členenie tejto zmluvy do článkov a odsekov, ako aj nadpisy tejto zmluvy slúžia len k prehľadnosti, neberú sa do úvahy pri výklade zmluvy a nepovažujú sa za definície alebo vysvetlivky jednotlivých zmluvných ustanovení.</w:t>
      </w:r>
    </w:p>
    <w:p w14:paraId="5343078C" w14:textId="77777777" w:rsidR="00FB32E1" w:rsidRPr="001F5D40" w:rsidRDefault="00FB32E1" w:rsidP="00FB32E1">
      <w:pPr>
        <w:ind w:left="567"/>
        <w:jc w:val="both"/>
        <w:rPr>
          <w:rFonts w:asciiTheme="minorHAnsi" w:hAnsiTheme="minorHAnsi" w:cstheme="minorBidi"/>
          <w:sz w:val="22"/>
          <w:szCs w:val="22"/>
        </w:rPr>
      </w:pPr>
    </w:p>
    <w:p w14:paraId="4BEB2EBF" w14:textId="4796C70B" w:rsidR="00C10BAA" w:rsidRPr="0017593D" w:rsidRDefault="00C10BAA" w:rsidP="009F4872">
      <w:pPr>
        <w:numPr>
          <w:ilvl w:val="1"/>
          <w:numId w:val="10"/>
        </w:numPr>
        <w:tabs>
          <w:tab w:val="clear" w:pos="1534"/>
          <w:tab w:val="num" w:pos="426"/>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186D3E10"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31F2BC23"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482859C4"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Za objednávateľa:</w:t>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t>Za zhotoviteľa:</w:t>
      </w:r>
    </w:p>
    <w:p w14:paraId="4F087FE1"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141EC61D"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7BA3052C"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380A637E" w14:textId="071EA984" w:rsidR="00C10BAA" w:rsidRPr="0017593D" w:rsidRDefault="00C10BAA" w:rsidP="00C10BAA">
      <w:pPr>
        <w:autoSpaceDE w:val="0"/>
        <w:autoSpaceDN w:val="0"/>
        <w:adjustRightInd w:val="0"/>
        <w:jc w:val="both"/>
        <w:rPr>
          <w:rFonts w:asciiTheme="minorHAnsi" w:hAnsiTheme="minorHAnsi" w:cstheme="minorHAnsi"/>
          <w:sz w:val="22"/>
          <w:szCs w:val="22"/>
        </w:rPr>
      </w:pPr>
      <w:r w:rsidRPr="0017593D">
        <w:rPr>
          <w:rFonts w:asciiTheme="minorHAnsi" w:hAnsiTheme="minorHAnsi" w:cstheme="minorHAnsi"/>
          <w:sz w:val="22"/>
          <w:szCs w:val="22"/>
        </w:rPr>
        <w:t>V</w:t>
      </w:r>
      <w:r w:rsidR="00723D42">
        <w:rPr>
          <w:rFonts w:asciiTheme="minorHAnsi" w:hAnsiTheme="minorHAnsi" w:cstheme="minorHAnsi"/>
          <w:sz w:val="22"/>
          <w:szCs w:val="22"/>
        </w:rPr>
        <w:t> </w:t>
      </w:r>
      <w:r w:rsidR="00D7763A">
        <w:rPr>
          <w:rFonts w:asciiTheme="minorHAnsi" w:hAnsiTheme="minorHAnsi" w:cstheme="minorHAnsi"/>
          <w:sz w:val="22"/>
          <w:szCs w:val="22"/>
        </w:rPr>
        <w:t>Bratislave</w:t>
      </w:r>
      <w:r w:rsidR="00723D42">
        <w:rPr>
          <w:rFonts w:asciiTheme="minorHAnsi" w:hAnsiTheme="minorHAnsi" w:cstheme="minorHAnsi"/>
          <w:sz w:val="22"/>
          <w:szCs w:val="22"/>
        </w:rPr>
        <w:t>,</w:t>
      </w:r>
      <w:r w:rsidR="00841441" w:rsidRPr="0017593D">
        <w:rPr>
          <w:rFonts w:asciiTheme="minorHAnsi" w:hAnsiTheme="minorHAnsi" w:cstheme="minorHAnsi"/>
          <w:sz w:val="22"/>
          <w:szCs w:val="22"/>
        </w:rPr>
        <w:t xml:space="preserve"> dňa </w:t>
      </w:r>
      <w:r w:rsidR="00CF13C9" w:rsidRPr="0017593D">
        <w:rPr>
          <w:rFonts w:asciiTheme="minorHAnsi" w:hAnsiTheme="minorHAnsi" w:cstheme="minorHAnsi"/>
          <w:sz w:val="22"/>
          <w:szCs w:val="22"/>
        </w:rPr>
        <w:t>___________</w:t>
      </w: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r w:rsidR="005A53B1" w:rsidRPr="0017593D">
        <w:rPr>
          <w:rFonts w:asciiTheme="minorHAnsi" w:hAnsiTheme="minorHAnsi" w:cstheme="minorHAnsi"/>
          <w:sz w:val="22"/>
          <w:szCs w:val="22"/>
        </w:rPr>
        <w:tab/>
      </w:r>
      <w:r w:rsidRPr="0017593D">
        <w:rPr>
          <w:rFonts w:asciiTheme="minorHAnsi" w:hAnsiTheme="minorHAnsi" w:cstheme="minorHAnsi"/>
          <w:sz w:val="22"/>
          <w:szCs w:val="22"/>
        </w:rPr>
        <w:t>V __________</w:t>
      </w:r>
      <w:r w:rsidR="00723D42">
        <w:rPr>
          <w:rFonts w:asciiTheme="minorHAnsi" w:hAnsiTheme="minorHAnsi" w:cstheme="minorHAnsi"/>
          <w:sz w:val="22"/>
          <w:szCs w:val="22"/>
        </w:rPr>
        <w:t>,</w:t>
      </w:r>
      <w:r w:rsidRPr="0017593D">
        <w:rPr>
          <w:rFonts w:asciiTheme="minorHAnsi" w:hAnsiTheme="minorHAnsi" w:cstheme="minorHAnsi"/>
          <w:sz w:val="22"/>
          <w:szCs w:val="22"/>
        </w:rPr>
        <w:t xml:space="preserve"> dňa _______</w:t>
      </w:r>
    </w:p>
    <w:p w14:paraId="0197B204"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339503BE"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76BD6404"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433BF695" w14:textId="77777777" w:rsidR="00485792" w:rsidRPr="00851AC9" w:rsidRDefault="00485792" w:rsidP="00485792">
      <w:pPr>
        <w:jc w:val="both"/>
        <w:rPr>
          <w:rFonts w:asciiTheme="minorHAnsi" w:hAnsiTheme="minorHAnsi" w:cstheme="minorHAnsi"/>
          <w:sz w:val="22"/>
          <w:szCs w:val="22"/>
        </w:rPr>
      </w:pPr>
      <w:r w:rsidRPr="00851AC9">
        <w:rPr>
          <w:rFonts w:asciiTheme="minorHAnsi" w:hAnsiTheme="minorHAnsi" w:cstheme="minorHAnsi"/>
          <w:sz w:val="22"/>
          <w:szCs w:val="22"/>
        </w:rPr>
        <w:t>_______________________________</w:t>
      </w:r>
      <w:r w:rsidRPr="00851AC9">
        <w:rPr>
          <w:rFonts w:asciiTheme="minorHAnsi" w:hAnsiTheme="minorHAnsi" w:cstheme="minorHAnsi"/>
          <w:sz w:val="22"/>
          <w:szCs w:val="22"/>
        </w:rPr>
        <w:tab/>
      </w:r>
      <w:r w:rsidRPr="00851AC9">
        <w:rPr>
          <w:rFonts w:asciiTheme="minorHAnsi" w:hAnsiTheme="minorHAnsi" w:cstheme="minorHAnsi"/>
          <w:sz w:val="22"/>
          <w:szCs w:val="22"/>
        </w:rPr>
        <w:tab/>
      </w:r>
      <w:r w:rsidRPr="00851AC9">
        <w:rPr>
          <w:rFonts w:asciiTheme="minorHAnsi" w:hAnsiTheme="minorHAnsi" w:cstheme="minorHAnsi"/>
          <w:sz w:val="22"/>
          <w:szCs w:val="22"/>
        </w:rPr>
        <w:tab/>
      </w:r>
      <w:r w:rsidRPr="00851AC9">
        <w:rPr>
          <w:rFonts w:asciiTheme="minorHAnsi" w:hAnsiTheme="minorHAnsi" w:cstheme="minorHAnsi"/>
          <w:sz w:val="22"/>
          <w:szCs w:val="22"/>
        </w:rPr>
        <w:tab/>
        <w:t>_______________________________</w:t>
      </w:r>
    </w:p>
    <w:p w14:paraId="6E6F91BC" w14:textId="436CF8F9" w:rsidR="00485792" w:rsidRDefault="003169ED" w:rsidP="00485792">
      <w:pPr>
        <w:jc w:val="both"/>
        <w:rPr>
          <w:rFonts w:asciiTheme="minorHAnsi" w:hAnsiTheme="minorHAnsi" w:cstheme="minorHAnsi"/>
          <w:sz w:val="22"/>
          <w:szCs w:val="22"/>
        </w:rPr>
      </w:pPr>
      <w:r>
        <w:rPr>
          <w:rFonts w:asciiTheme="minorHAnsi" w:hAnsiTheme="minorHAnsi" w:cstheme="minorHAnsi"/>
          <w:sz w:val="22"/>
          <w:szCs w:val="22"/>
        </w:rPr>
        <w:t>Ing. Juraj Mydliar</w:t>
      </w:r>
    </w:p>
    <w:p w14:paraId="3FD42F22" w14:textId="4117C68E" w:rsidR="003169ED" w:rsidRDefault="00D96D33" w:rsidP="00485792">
      <w:pPr>
        <w:jc w:val="both"/>
        <w:rPr>
          <w:rFonts w:asciiTheme="minorHAnsi" w:hAnsiTheme="minorHAnsi" w:cstheme="minorHAnsi"/>
          <w:sz w:val="22"/>
          <w:szCs w:val="22"/>
        </w:rPr>
      </w:pPr>
      <w:r>
        <w:rPr>
          <w:rFonts w:asciiTheme="minorHAnsi" w:hAnsiTheme="minorHAnsi" w:cstheme="minorHAnsi"/>
          <w:sz w:val="22"/>
          <w:szCs w:val="22"/>
        </w:rPr>
        <w:t>v</w:t>
      </w:r>
      <w:r w:rsidR="003169ED">
        <w:rPr>
          <w:rFonts w:asciiTheme="minorHAnsi" w:hAnsiTheme="minorHAnsi" w:cstheme="minorHAnsi"/>
          <w:sz w:val="22"/>
          <w:szCs w:val="22"/>
        </w:rPr>
        <w:t>ýrobný riaditeľ</w:t>
      </w:r>
    </w:p>
    <w:p w14:paraId="1F13B6EE" w14:textId="77777777" w:rsidR="00485792" w:rsidRDefault="00485792" w:rsidP="00485792">
      <w:pPr>
        <w:jc w:val="both"/>
        <w:rPr>
          <w:rFonts w:asciiTheme="minorHAnsi" w:hAnsiTheme="minorHAnsi" w:cstheme="minorHAnsi"/>
          <w:sz w:val="22"/>
          <w:szCs w:val="22"/>
        </w:rPr>
      </w:pPr>
      <w:r w:rsidRPr="00954F42">
        <w:rPr>
          <w:rFonts w:asciiTheme="minorHAnsi" w:hAnsiTheme="minorHAnsi" w:cstheme="minorHAnsi"/>
          <w:sz w:val="22"/>
          <w:szCs w:val="22"/>
        </w:rPr>
        <w:t>MH Teplárenský holding, 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25D8D78" w14:textId="77777777" w:rsidR="00485792" w:rsidRDefault="00485792" w:rsidP="00485792">
      <w:pPr>
        <w:ind w:left="4956" w:firstLine="708"/>
        <w:jc w:val="both"/>
        <w:rPr>
          <w:rFonts w:asciiTheme="minorHAnsi" w:hAnsiTheme="minorHAnsi" w:cstheme="minorHAnsi"/>
          <w:sz w:val="22"/>
          <w:szCs w:val="22"/>
        </w:rPr>
      </w:pPr>
    </w:p>
    <w:p w14:paraId="7A27D6B9" w14:textId="57C3384A" w:rsidR="00485792" w:rsidRPr="00851AC9" w:rsidRDefault="00485792" w:rsidP="00485792">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56576BC" w14:textId="77777777" w:rsidR="00485792" w:rsidRPr="00851AC9" w:rsidRDefault="00485792" w:rsidP="00485792">
      <w:pPr>
        <w:jc w:val="both"/>
        <w:rPr>
          <w:rFonts w:asciiTheme="minorHAnsi" w:hAnsiTheme="minorHAnsi" w:cstheme="minorHAnsi"/>
          <w:sz w:val="22"/>
          <w:szCs w:val="22"/>
        </w:rPr>
      </w:pPr>
    </w:p>
    <w:p w14:paraId="0088EA22" w14:textId="77777777" w:rsidR="00485792" w:rsidRPr="00851AC9" w:rsidRDefault="00485792" w:rsidP="00485792">
      <w:pPr>
        <w:jc w:val="both"/>
        <w:rPr>
          <w:rFonts w:asciiTheme="minorHAnsi" w:hAnsiTheme="minorHAnsi" w:cstheme="minorHAnsi"/>
          <w:sz w:val="22"/>
          <w:szCs w:val="22"/>
        </w:rPr>
      </w:pPr>
    </w:p>
    <w:p w14:paraId="1F8ADA0B" w14:textId="77777777" w:rsidR="00485792" w:rsidRPr="00851AC9" w:rsidRDefault="00485792" w:rsidP="00485792">
      <w:pPr>
        <w:jc w:val="both"/>
        <w:rPr>
          <w:rFonts w:asciiTheme="minorHAnsi" w:hAnsiTheme="minorHAnsi" w:cstheme="minorHAnsi"/>
          <w:sz w:val="22"/>
          <w:szCs w:val="22"/>
        </w:rPr>
      </w:pPr>
    </w:p>
    <w:p w14:paraId="2CDB9A9C" w14:textId="77777777" w:rsidR="00485792" w:rsidRPr="00851AC9" w:rsidRDefault="00485792" w:rsidP="00485792">
      <w:pPr>
        <w:jc w:val="both"/>
        <w:rPr>
          <w:rFonts w:asciiTheme="minorHAnsi" w:hAnsiTheme="minorHAnsi" w:cstheme="minorHAnsi"/>
          <w:sz w:val="22"/>
          <w:szCs w:val="22"/>
        </w:rPr>
      </w:pPr>
      <w:r w:rsidRPr="00851AC9">
        <w:rPr>
          <w:rFonts w:asciiTheme="minorHAnsi" w:hAnsiTheme="minorHAnsi" w:cstheme="minorHAnsi"/>
          <w:sz w:val="22"/>
          <w:szCs w:val="22"/>
        </w:rPr>
        <w:t>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51AC9">
        <w:rPr>
          <w:rFonts w:asciiTheme="minorHAnsi" w:hAnsiTheme="minorHAnsi" w:cstheme="minorHAnsi"/>
          <w:sz w:val="22"/>
          <w:szCs w:val="22"/>
        </w:rPr>
        <w:t>_______________________________</w:t>
      </w:r>
    </w:p>
    <w:p w14:paraId="7FC72401" w14:textId="3861A621" w:rsidR="00485792" w:rsidRDefault="003169ED" w:rsidP="00485792">
      <w:pPr>
        <w:jc w:val="both"/>
        <w:rPr>
          <w:rFonts w:asciiTheme="minorHAnsi" w:hAnsiTheme="minorHAnsi" w:cstheme="minorHAnsi"/>
          <w:sz w:val="22"/>
          <w:szCs w:val="22"/>
        </w:rPr>
      </w:pPr>
      <w:r>
        <w:rPr>
          <w:rFonts w:asciiTheme="minorHAnsi" w:hAnsiTheme="minorHAnsi" w:cstheme="minorHAnsi"/>
          <w:sz w:val="22"/>
          <w:szCs w:val="22"/>
        </w:rPr>
        <w:t>Ing.</w:t>
      </w:r>
      <w:r w:rsidR="00D96D33">
        <w:rPr>
          <w:rFonts w:asciiTheme="minorHAnsi" w:hAnsiTheme="minorHAnsi" w:cstheme="minorHAnsi"/>
          <w:sz w:val="22"/>
          <w:szCs w:val="22"/>
        </w:rPr>
        <w:t xml:space="preserve"> </w:t>
      </w:r>
      <w:r>
        <w:rPr>
          <w:rFonts w:asciiTheme="minorHAnsi" w:hAnsiTheme="minorHAnsi" w:cstheme="minorHAnsi"/>
          <w:sz w:val="22"/>
          <w:szCs w:val="22"/>
        </w:rPr>
        <w:t>Peter Oravec</w:t>
      </w:r>
    </w:p>
    <w:p w14:paraId="15984441" w14:textId="482912F2" w:rsidR="00485792" w:rsidRDefault="00D96D33" w:rsidP="00485792">
      <w:pPr>
        <w:jc w:val="both"/>
        <w:rPr>
          <w:rFonts w:asciiTheme="minorHAnsi" w:hAnsiTheme="minorHAnsi" w:cstheme="minorHAnsi"/>
          <w:sz w:val="22"/>
          <w:szCs w:val="22"/>
        </w:rPr>
      </w:pPr>
      <w:r>
        <w:rPr>
          <w:rFonts w:asciiTheme="minorHAnsi" w:hAnsiTheme="minorHAnsi" w:cstheme="minorHAnsi"/>
          <w:sz w:val="22"/>
          <w:szCs w:val="22"/>
        </w:rPr>
        <w:t>m</w:t>
      </w:r>
      <w:r w:rsidR="003169ED">
        <w:rPr>
          <w:rFonts w:asciiTheme="minorHAnsi" w:hAnsiTheme="minorHAnsi" w:cstheme="minorHAnsi"/>
          <w:sz w:val="22"/>
          <w:szCs w:val="22"/>
        </w:rPr>
        <w:t>anažér nákupu</w:t>
      </w:r>
    </w:p>
    <w:p w14:paraId="5AB2EA8B" w14:textId="0D7F32F4" w:rsidR="00C10BAA" w:rsidRPr="0017593D" w:rsidRDefault="00485792" w:rsidP="00485792">
      <w:pPr>
        <w:autoSpaceDE w:val="0"/>
        <w:autoSpaceDN w:val="0"/>
        <w:adjustRightInd w:val="0"/>
        <w:jc w:val="both"/>
        <w:rPr>
          <w:rFonts w:asciiTheme="minorHAnsi" w:hAnsiTheme="minorHAnsi" w:cstheme="minorHAnsi"/>
          <w:sz w:val="22"/>
          <w:szCs w:val="22"/>
        </w:rPr>
      </w:pPr>
      <w:r w:rsidRPr="00954F42">
        <w:rPr>
          <w:rFonts w:asciiTheme="minorHAnsi" w:hAnsiTheme="minorHAnsi" w:cstheme="minorHAnsi"/>
          <w:sz w:val="22"/>
          <w:szCs w:val="22"/>
        </w:rPr>
        <w:t>MH Teplárenský holding, a.s</w:t>
      </w:r>
      <w:r>
        <w:rPr>
          <w:rFonts w:asciiTheme="minorHAnsi" w:hAnsiTheme="minorHAnsi" w:cstheme="minorHAnsi"/>
          <w:sz w:val="22"/>
          <w:szCs w:val="22"/>
        </w:rPr>
        <w:tab/>
      </w:r>
      <w:r>
        <w:rPr>
          <w:rFonts w:asciiTheme="minorHAnsi" w:hAnsiTheme="minorHAnsi" w:cstheme="minorHAnsi"/>
          <w:sz w:val="22"/>
          <w:szCs w:val="22"/>
        </w:rPr>
        <w:tab/>
      </w:r>
      <w:r w:rsidR="00C10BAA" w:rsidRPr="0017593D">
        <w:rPr>
          <w:rFonts w:asciiTheme="minorHAnsi" w:hAnsiTheme="minorHAnsi" w:cstheme="minorHAnsi"/>
          <w:b/>
          <w:sz w:val="22"/>
          <w:szCs w:val="22"/>
        </w:rPr>
        <w:tab/>
      </w:r>
    </w:p>
    <w:p w14:paraId="00BE9F1F" w14:textId="77777777" w:rsidR="00C10BAA" w:rsidRPr="0017593D" w:rsidRDefault="00C10BAA" w:rsidP="00C10BAA">
      <w:pPr>
        <w:keepLines/>
        <w:autoSpaceDE w:val="0"/>
        <w:autoSpaceDN w:val="0"/>
        <w:adjustRightInd w:val="0"/>
        <w:rPr>
          <w:rFonts w:asciiTheme="minorHAnsi" w:hAnsiTheme="minorHAnsi" w:cstheme="minorHAnsi"/>
          <w:sz w:val="22"/>
          <w:szCs w:val="22"/>
        </w:rPr>
      </w:pPr>
    </w:p>
    <w:p w14:paraId="2BEB12AC" w14:textId="77777777" w:rsidR="00DE605D" w:rsidRPr="0017593D" w:rsidRDefault="00DE605D" w:rsidP="00C10BAA">
      <w:pPr>
        <w:rPr>
          <w:rFonts w:asciiTheme="minorHAnsi" w:hAnsiTheme="minorHAnsi" w:cstheme="minorHAnsi"/>
          <w:sz w:val="22"/>
          <w:szCs w:val="22"/>
        </w:rPr>
      </w:pPr>
    </w:p>
    <w:sectPr w:rsidR="00DE605D" w:rsidRPr="0017593D" w:rsidSect="002F4CF9">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921C8" w14:textId="77777777" w:rsidR="009D6957" w:rsidRDefault="009D6957">
      <w:r>
        <w:separator/>
      </w:r>
    </w:p>
  </w:endnote>
  <w:endnote w:type="continuationSeparator" w:id="0">
    <w:p w14:paraId="222164EC" w14:textId="77777777" w:rsidR="009D6957" w:rsidRDefault="009D6957">
      <w:r>
        <w:continuationSeparator/>
      </w:r>
    </w:p>
  </w:endnote>
  <w:endnote w:type="continuationNotice" w:id="1">
    <w:p w14:paraId="2F9D9D73" w14:textId="77777777" w:rsidR="009D6957" w:rsidRDefault="009D6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874B0" w14:textId="77777777" w:rsidR="00525C73" w:rsidRDefault="00525C7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16</w:t>
    </w:r>
    <w:r>
      <w:rPr>
        <w:rStyle w:val="slostrany"/>
      </w:rPr>
      <w:fldChar w:fldCharType="end"/>
    </w:r>
  </w:p>
  <w:p w14:paraId="60718B1B" w14:textId="77777777" w:rsidR="00525C73" w:rsidRDefault="00525C7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58F9" w14:textId="77777777" w:rsidR="00525C73" w:rsidRDefault="00525C73">
    <w:pPr>
      <w:pStyle w:val="Pta"/>
      <w:tabs>
        <w:tab w:val="clear" w:pos="4536"/>
        <w:tab w:val="center" w:pos="-3828"/>
      </w:tabs>
      <w:jc w:val="both"/>
      <w:rPr>
        <w:rFonts w:ascii="Calibri" w:hAnsi="Calibri" w:cs="Calibri"/>
        <w:sz w:val="20"/>
        <w:szCs w:val="20"/>
      </w:rPr>
    </w:pPr>
    <w:r>
      <w:rPr>
        <w:rFonts w:ascii="Calibri" w:hAnsi="Calibri" w:cs="Calibri"/>
        <w:noProof/>
      </w:rPr>
      <w:tab/>
    </w:r>
    <w:r>
      <w:rPr>
        <w:rFonts w:ascii="Calibri" w:hAnsi="Calibri" w:cs="Calibri"/>
        <w:sz w:val="20"/>
        <w:szCs w:val="20"/>
      </w:rPr>
      <w:t xml:space="preserve">Strana </w:t>
    </w:r>
    <w:r>
      <w:rPr>
        <w:rFonts w:ascii="Calibri" w:hAnsi="Calibri" w:cs="Calibri"/>
        <w:b/>
        <w:sz w:val="20"/>
        <w:szCs w:val="20"/>
      </w:rPr>
      <w:fldChar w:fldCharType="begin"/>
    </w:r>
    <w:r>
      <w:rPr>
        <w:rFonts w:ascii="Calibri" w:hAnsi="Calibri" w:cs="Calibri"/>
        <w:b/>
        <w:sz w:val="20"/>
        <w:szCs w:val="20"/>
      </w:rPr>
      <w:instrText>PAGE</w:instrText>
    </w:r>
    <w:r>
      <w:rPr>
        <w:rFonts w:ascii="Calibri" w:hAnsi="Calibri" w:cs="Calibri"/>
        <w:b/>
        <w:sz w:val="20"/>
        <w:szCs w:val="20"/>
      </w:rPr>
      <w:fldChar w:fldCharType="separate"/>
    </w:r>
    <w:r w:rsidR="00545D64">
      <w:rPr>
        <w:rFonts w:ascii="Calibri" w:hAnsi="Calibri" w:cs="Calibri"/>
        <w:b/>
        <w:noProof/>
        <w:sz w:val="20"/>
        <w:szCs w:val="20"/>
      </w:rPr>
      <w:t>20</w:t>
    </w:r>
    <w:r>
      <w:rPr>
        <w:rFonts w:ascii="Calibri" w:hAnsi="Calibri" w:cs="Calibri"/>
        <w:b/>
        <w:sz w:val="20"/>
        <w:szCs w:val="20"/>
      </w:rPr>
      <w:fldChar w:fldCharType="end"/>
    </w:r>
    <w:r>
      <w:rPr>
        <w:rFonts w:ascii="Calibri" w:hAnsi="Calibri" w:cs="Calibri"/>
        <w:sz w:val="20"/>
        <w:szCs w:val="20"/>
      </w:rPr>
      <w:t xml:space="preserve"> z </w:t>
    </w:r>
    <w:r>
      <w:rPr>
        <w:rFonts w:ascii="Calibri" w:hAnsi="Calibri" w:cs="Calibri"/>
        <w:b/>
        <w:sz w:val="20"/>
        <w:szCs w:val="20"/>
      </w:rPr>
      <w:fldChar w:fldCharType="begin"/>
    </w:r>
    <w:r>
      <w:rPr>
        <w:rFonts w:ascii="Calibri" w:hAnsi="Calibri" w:cs="Calibri"/>
        <w:b/>
        <w:sz w:val="20"/>
        <w:szCs w:val="20"/>
      </w:rPr>
      <w:instrText>NUMPAGES</w:instrText>
    </w:r>
    <w:r>
      <w:rPr>
        <w:rFonts w:ascii="Calibri" w:hAnsi="Calibri" w:cs="Calibri"/>
        <w:b/>
        <w:sz w:val="20"/>
        <w:szCs w:val="20"/>
      </w:rPr>
      <w:fldChar w:fldCharType="separate"/>
    </w:r>
    <w:r w:rsidR="00545D64">
      <w:rPr>
        <w:rFonts w:ascii="Calibri" w:hAnsi="Calibri" w:cs="Calibri"/>
        <w:b/>
        <w:noProof/>
        <w:sz w:val="20"/>
        <w:szCs w:val="20"/>
      </w:rPr>
      <w:t>20</w:t>
    </w:r>
    <w:r>
      <w:rPr>
        <w:rFonts w:ascii="Calibri" w:hAnsi="Calibri"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2FE23" w14:textId="77777777" w:rsidR="009D6957" w:rsidRDefault="009D6957">
      <w:r>
        <w:separator/>
      </w:r>
    </w:p>
  </w:footnote>
  <w:footnote w:type="continuationSeparator" w:id="0">
    <w:p w14:paraId="6DB1A407" w14:textId="77777777" w:rsidR="009D6957" w:rsidRDefault="009D6957">
      <w:r>
        <w:continuationSeparator/>
      </w:r>
    </w:p>
  </w:footnote>
  <w:footnote w:type="continuationNotice" w:id="1">
    <w:p w14:paraId="23BF9D6B" w14:textId="77777777" w:rsidR="009D6957" w:rsidRDefault="009D6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84854" w14:textId="77777777" w:rsidR="00525C73" w:rsidRPr="006C53D7" w:rsidRDefault="00525C73">
    <w:pPr>
      <w:pStyle w:val="Hlavika"/>
      <w:rPr>
        <w:rFonts w:ascii="Calibri" w:hAnsi="Calibri" w:cs="Calibri"/>
        <w:sz w:val="20"/>
        <w:szCs w:val="20"/>
      </w:rPr>
    </w:pPr>
    <w:r w:rsidRPr="006C53D7">
      <w:rPr>
        <w:rFonts w:ascii="Calibri" w:hAnsi="Calibri" w:cs="Calibri"/>
        <w:sz w:val="20"/>
        <w:szCs w:val="20"/>
      </w:rPr>
      <w:t>č. zmluvy</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C5C56"/>
    <w:multiLevelType w:val="hybridMultilevel"/>
    <w:tmpl w:val="518E1340"/>
    <w:lvl w:ilvl="0" w:tplc="45C2AC3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6D2C0A"/>
    <w:multiLevelType w:val="multilevel"/>
    <w:tmpl w:val="1ADE3AB4"/>
    <w:lvl w:ilvl="0">
      <w:start w:val="3"/>
      <w:numFmt w:val="decimal"/>
      <w:pStyle w:val="Nadpis5"/>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i w:val="0"/>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8013F6A"/>
    <w:multiLevelType w:val="multilevel"/>
    <w:tmpl w:val="ACFCF5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BC224FE"/>
    <w:multiLevelType w:val="multilevel"/>
    <w:tmpl w:val="4000B3E0"/>
    <w:lvl w:ilvl="0">
      <w:start w:val="14"/>
      <w:numFmt w:val="decimal"/>
      <w:lvlText w:val="%1."/>
      <w:lvlJc w:val="left"/>
      <w:pPr>
        <w:tabs>
          <w:tab w:val="num" w:pos="705"/>
        </w:tabs>
        <w:ind w:left="0" w:firstLine="0"/>
      </w:pPr>
      <w:rPr>
        <w:rFonts w:hint="default"/>
        <w:sz w:val="22"/>
        <w:szCs w:val="22"/>
      </w:rPr>
    </w:lvl>
    <w:lvl w:ilvl="1">
      <w:start w:val="1"/>
      <w:numFmt w:val="decimal"/>
      <w:lvlText w:val="%1.%2"/>
      <w:lvlJc w:val="left"/>
      <w:pPr>
        <w:tabs>
          <w:tab w:val="num" w:pos="1534"/>
        </w:tabs>
        <w:ind w:left="0" w:firstLine="0"/>
      </w:pPr>
      <w:rPr>
        <w:rFonts w:ascii="Calibri" w:hAnsi="Calibri" w:cs="Calibri" w:hint="default"/>
        <w:b w:val="0"/>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 w15:restartNumberingAfterBreak="0">
    <w:nsid w:val="1CA761AD"/>
    <w:multiLevelType w:val="multilevel"/>
    <w:tmpl w:val="80826272"/>
    <w:lvl w:ilvl="0">
      <w:start w:val="2"/>
      <w:numFmt w:val="decimal"/>
      <w:lvlText w:val="%1."/>
      <w:lvlJc w:val="left"/>
      <w:pPr>
        <w:tabs>
          <w:tab w:val="num" w:pos="705"/>
        </w:tabs>
        <w:ind w:left="0" w:firstLine="0"/>
      </w:pPr>
      <w:rPr>
        <w:rFonts w:hint="default"/>
        <w:sz w:val="22"/>
        <w:szCs w:val="22"/>
      </w:rPr>
    </w:lvl>
    <w:lvl w:ilvl="1">
      <w:start w:val="1"/>
      <w:numFmt w:val="decimal"/>
      <w:lvlText w:val="%1.%2"/>
      <w:lvlJc w:val="left"/>
      <w:pPr>
        <w:tabs>
          <w:tab w:val="num" w:pos="1534"/>
        </w:tabs>
        <w:ind w:left="0" w:firstLine="0"/>
      </w:pPr>
      <w:rPr>
        <w:rFonts w:ascii="Calibri" w:hAnsi="Calibri" w:cs="Calibri" w:hint="default"/>
        <w:b w:val="0"/>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1E1A0C44"/>
    <w:multiLevelType w:val="multilevel"/>
    <w:tmpl w:val="668ECEE8"/>
    <w:lvl w:ilvl="0">
      <w:start w:val="1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394AA1"/>
    <w:multiLevelType w:val="multilevel"/>
    <w:tmpl w:val="56542EEA"/>
    <w:lvl w:ilvl="0">
      <w:start w:val="2"/>
      <w:numFmt w:val="decimal"/>
      <w:lvlText w:val="%1"/>
      <w:lvlJc w:val="left"/>
      <w:pPr>
        <w:ind w:left="360" w:hanging="360"/>
      </w:pPr>
      <w:rPr>
        <w:rFonts w:cstheme="minorBidi"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0" w15:restartNumberingAfterBreak="0">
    <w:nsid w:val="340B39B5"/>
    <w:multiLevelType w:val="multilevel"/>
    <w:tmpl w:val="0C7C5BCC"/>
    <w:lvl w:ilvl="0">
      <w:start w:val="1"/>
      <w:numFmt w:val="decimal"/>
      <w:lvlText w:val="%1."/>
      <w:lvlJc w:val="left"/>
      <w:pPr>
        <w:tabs>
          <w:tab w:val="num" w:pos="705"/>
        </w:tabs>
      </w:pPr>
      <w:rPr>
        <w:rFonts w:hint="default"/>
        <w:sz w:val="22"/>
        <w:szCs w:val="22"/>
      </w:rPr>
    </w:lvl>
    <w:lvl w:ilvl="1">
      <w:start w:val="1"/>
      <w:numFmt w:val="decimal"/>
      <w:lvlText w:val="12.%2"/>
      <w:lvlJc w:val="left"/>
      <w:pPr>
        <w:tabs>
          <w:tab w:val="num" w:pos="1534"/>
        </w:tabs>
      </w:pPr>
      <w:rPr>
        <w:rFonts w:hint="default"/>
        <w:b w:val="0"/>
        <w:sz w:val="22"/>
        <w:szCs w:val="22"/>
      </w:rPr>
    </w:lvl>
    <w:lvl w:ilvl="2">
      <w:start w:val="1"/>
      <w:numFmt w:val="decimal"/>
      <w:lvlText w:val="%1.%2.%3"/>
      <w:lvlJc w:val="left"/>
      <w:pPr>
        <w:tabs>
          <w:tab w:val="num" w:pos="1997"/>
        </w:tabs>
      </w:pPr>
      <w:rPr>
        <w:rFonts w:ascii="Calibri" w:hAnsi="Calibri" w:cs="Calibri" w:hint="default"/>
        <w:sz w:val="22"/>
        <w:szCs w:val="22"/>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1" w15:restartNumberingAfterBreak="0">
    <w:nsid w:val="34364901"/>
    <w:multiLevelType w:val="hybridMultilevel"/>
    <w:tmpl w:val="F8509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F0052E"/>
    <w:multiLevelType w:val="hybridMultilevel"/>
    <w:tmpl w:val="B3A2DAE0"/>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13" w15:restartNumberingAfterBreak="0">
    <w:nsid w:val="415B090F"/>
    <w:multiLevelType w:val="hybridMultilevel"/>
    <w:tmpl w:val="93885938"/>
    <w:lvl w:ilvl="0" w:tplc="4F7CE18C">
      <w:start w:val="1"/>
      <w:numFmt w:val="lowerLetter"/>
      <w:pStyle w:val="Psmeno"/>
      <w:lvlText w:val="%1)"/>
      <w:lvlJc w:val="left"/>
      <w:pPr>
        <w:ind w:left="927" w:hanging="360"/>
      </w:pPr>
      <w:rPr>
        <w:rFonts w:hint="default"/>
        <w:b w:val="0"/>
        <w:strike w:val="0"/>
        <w:sz w:val="22"/>
        <w:szCs w:val="22"/>
      </w:rPr>
    </w:lvl>
    <w:lvl w:ilvl="1" w:tplc="041B0003">
      <w:start w:val="1"/>
      <w:numFmt w:val="bullet"/>
      <w:lvlText w:val="o"/>
      <w:lvlJc w:val="left"/>
      <w:pPr>
        <w:ind w:left="4766" w:hanging="360"/>
      </w:pPr>
      <w:rPr>
        <w:rFonts w:ascii="Courier New" w:hAnsi="Courier New" w:cs="Courier New" w:hint="default"/>
      </w:rPr>
    </w:lvl>
    <w:lvl w:ilvl="2" w:tplc="041B0005" w:tentative="1">
      <w:start w:val="1"/>
      <w:numFmt w:val="bullet"/>
      <w:lvlText w:val=""/>
      <w:lvlJc w:val="left"/>
      <w:pPr>
        <w:ind w:left="5486" w:hanging="360"/>
      </w:pPr>
      <w:rPr>
        <w:rFonts w:ascii="Wingdings" w:hAnsi="Wingdings" w:hint="default"/>
      </w:rPr>
    </w:lvl>
    <w:lvl w:ilvl="3" w:tplc="041B0001" w:tentative="1">
      <w:start w:val="1"/>
      <w:numFmt w:val="bullet"/>
      <w:lvlText w:val=""/>
      <w:lvlJc w:val="left"/>
      <w:pPr>
        <w:ind w:left="6206" w:hanging="360"/>
      </w:pPr>
      <w:rPr>
        <w:rFonts w:ascii="Symbol" w:hAnsi="Symbol" w:hint="default"/>
      </w:rPr>
    </w:lvl>
    <w:lvl w:ilvl="4" w:tplc="041B0003" w:tentative="1">
      <w:start w:val="1"/>
      <w:numFmt w:val="bullet"/>
      <w:lvlText w:val="o"/>
      <w:lvlJc w:val="left"/>
      <w:pPr>
        <w:ind w:left="6926" w:hanging="360"/>
      </w:pPr>
      <w:rPr>
        <w:rFonts w:ascii="Courier New" w:hAnsi="Courier New" w:cs="Courier New" w:hint="default"/>
      </w:rPr>
    </w:lvl>
    <w:lvl w:ilvl="5" w:tplc="041B0005" w:tentative="1">
      <w:start w:val="1"/>
      <w:numFmt w:val="bullet"/>
      <w:lvlText w:val=""/>
      <w:lvlJc w:val="left"/>
      <w:pPr>
        <w:ind w:left="7646" w:hanging="360"/>
      </w:pPr>
      <w:rPr>
        <w:rFonts w:ascii="Wingdings" w:hAnsi="Wingdings" w:hint="default"/>
      </w:rPr>
    </w:lvl>
    <w:lvl w:ilvl="6" w:tplc="041B0001" w:tentative="1">
      <w:start w:val="1"/>
      <w:numFmt w:val="bullet"/>
      <w:lvlText w:val=""/>
      <w:lvlJc w:val="left"/>
      <w:pPr>
        <w:ind w:left="8366" w:hanging="360"/>
      </w:pPr>
      <w:rPr>
        <w:rFonts w:ascii="Symbol" w:hAnsi="Symbol" w:hint="default"/>
      </w:rPr>
    </w:lvl>
    <w:lvl w:ilvl="7" w:tplc="041B0003" w:tentative="1">
      <w:start w:val="1"/>
      <w:numFmt w:val="bullet"/>
      <w:lvlText w:val="o"/>
      <w:lvlJc w:val="left"/>
      <w:pPr>
        <w:ind w:left="9086" w:hanging="360"/>
      </w:pPr>
      <w:rPr>
        <w:rFonts w:ascii="Courier New" w:hAnsi="Courier New" w:cs="Courier New" w:hint="default"/>
      </w:rPr>
    </w:lvl>
    <w:lvl w:ilvl="8" w:tplc="041B0005" w:tentative="1">
      <w:start w:val="1"/>
      <w:numFmt w:val="bullet"/>
      <w:lvlText w:val=""/>
      <w:lvlJc w:val="left"/>
      <w:pPr>
        <w:ind w:left="9806" w:hanging="360"/>
      </w:pPr>
      <w:rPr>
        <w:rFonts w:ascii="Wingdings" w:hAnsi="Wingdings" w:hint="default"/>
      </w:rPr>
    </w:lvl>
  </w:abstractNum>
  <w:abstractNum w:abstractNumId="14" w15:restartNumberingAfterBreak="0">
    <w:nsid w:val="429467B0"/>
    <w:multiLevelType w:val="multilevel"/>
    <w:tmpl w:val="1442A65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9728B"/>
    <w:multiLevelType w:val="multilevel"/>
    <w:tmpl w:val="378C838A"/>
    <w:lvl w:ilvl="0">
      <w:start w:val="3"/>
      <w:numFmt w:val="decimal"/>
      <w:lvlText w:val="%1."/>
      <w:lvlJc w:val="left"/>
      <w:pPr>
        <w:tabs>
          <w:tab w:val="num" w:pos="705"/>
        </w:tabs>
        <w:ind w:left="0" w:firstLine="0"/>
      </w:pPr>
      <w:rPr>
        <w:sz w:val="22"/>
        <w:szCs w:val="22"/>
      </w:rPr>
    </w:lvl>
    <w:lvl w:ilvl="1">
      <w:start w:val="1"/>
      <w:numFmt w:val="decimal"/>
      <w:lvlText w:val="%1.%2"/>
      <w:lvlJc w:val="left"/>
      <w:pPr>
        <w:tabs>
          <w:tab w:val="num" w:pos="1534"/>
        </w:tabs>
        <w:ind w:left="0" w:firstLine="0"/>
      </w:pPr>
      <w:rPr>
        <w:b w:val="0"/>
        <w:sz w:val="22"/>
        <w:szCs w:val="22"/>
      </w:rPr>
    </w:lvl>
    <w:lvl w:ilvl="2">
      <w:start w:val="1"/>
      <w:numFmt w:val="decimal"/>
      <w:lvlText w:val="%1.%2.%3"/>
      <w:lvlJc w:val="left"/>
      <w:pPr>
        <w:tabs>
          <w:tab w:val="num" w:pos="1997"/>
        </w:tabs>
        <w:ind w:left="0" w:firstLine="0"/>
      </w:pPr>
      <w:rPr>
        <w:sz w:val="22"/>
        <w:szCs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5EE07E3F"/>
    <w:multiLevelType w:val="multilevel"/>
    <w:tmpl w:val="0C7C5BCC"/>
    <w:lvl w:ilvl="0">
      <w:start w:val="1"/>
      <w:numFmt w:val="decimal"/>
      <w:lvlText w:val="%1."/>
      <w:lvlJc w:val="left"/>
      <w:pPr>
        <w:tabs>
          <w:tab w:val="num" w:pos="705"/>
        </w:tabs>
      </w:pPr>
      <w:rPr>
        <w:rFonts w:hint="default"/>
        <w:sz w:val="22"/>
        <w:szCs w:val="22"/>
      </w:rPr>
    </w:lvl>
    <w:lvl w:ilvl="1">
      <w:start w:val="1"/>
      <w:numFmt w:val="decimal"/>
      <w:lvlText w:val="12.%2"/>
      <w:lvlJc w:val="left"/>
      <w:pPr>
        <w:tabs>
          <w:tab w:val="num" w:pos="1534"/>
        </w:tabs>
      </w:pPr>
      <w:rPr>
        <w:rFonts w:hint="default"/>
        <w:b w:val="0"/>
        <w:sz w:val="22"/>
        <w:szCs w:val="22"/>
      </w:rPr>
    </w:lvl>
    <w:lvl w:ilvl="2">
      <w:start w:val="1"/>
      <w:numFmt w:val="decimal"/>
      <w:lvlText w:val="%1.%2.%3"/>
      <w:lvlJc w:val="left"/>
      <w:pPr>
        <w:tabs>
          <w:tab w:val="num" w:pos="1997"/>
        </w:tabs>
      </w:pPr>
      <w:rPr>
        <w:rFonts w:ascii="Calibri" w:hAnsi="Calibri" w:cs="Calibri" w:hint="default"/>
        <w:sz w:val="22"/>
        <w:szCs w:val="22"/>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7" w15:restartNumberingAfterBreak="0">
    <w:nsid w:val="636A22FC"/>
    <w:multiLevelType w:val="multilevel"/>
    <w:tmpl w:val="9A121214"/>
    <w:lvl w:ilvl="0">
      <w:start w:val="1"/>
      <w:numFmt w:val="decimal"/>
      <w:lvlText w:val="%1"/>
      <w:lvlJc w:val="left"/>
      <w:pPr>
        <w:ind w:left="360" w:hanging="360"/>
      </w:pPr>
      <w:rPr>
        <w:rFonts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657C1BCC"/>
    <w:multiLevelType w:val="hybridMultilevel"/>
    <w:tmpl w:val="535ECF76"/>
    <w:lvl w:ilvl="0" w:tplc="2864FFD6">
      <w:start w:val="1"/>
      <w:numFmt w:val="lowerLetter"/>
      <w:lvlText w:val="%1)"/>
      <w:lvlJc w:val="left"/>
      <w:pPr>
        <w:tabs>
          <w:tab w:val="num" w:pos="720"/>
        </w:tabs>
        <w:ind w:left="720" w:hanging="360"/>
      </w:pPr>
      <w:rPr>
        <w:rFonts w:hint="default"/>
      </w:r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69FC4864"/>
    <w:multiLevelType w:val="hybridMultilevel"/>
    <w:tmpl w:val="A57E51FA"/>
    <w:lvl w:ilvl="0" w:tplc="4A2287EA">
      <w:start w:val="1"/>
      <w:numFmt w:val="lowerLetter"/>
      <w:lvlText w:val="%1)"/>
      <w:lvlJc w:val="left"/>
      <w:pPr>
        <w:ind w:left="1429" w:hanging="360"/>
      </w:pPr>
      <w:rPr>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6E307EA4"/>
    <w:multiLevelType w:val="multilevel"/>
    <w:tmpl w:val="D95C421A"/>
    <w:lvl w:ilvl="0">
      <w:start w:val="1"/>
      <w:numFmt w:val="decimal"/>
      <w:lvlText w:val="%1"/>
      <w:lvlJc w:val="left"/>
      <w:pPr>
        <w:ind w:left="360" w:hanging="360"/>
      </w:pPr>
      <w:rPr>
        <w:rFonts w:cstheme="minorBidi"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1" w15:restartNumberingAfterBreak="0">
    <w:nsid w:val="6EA50860"/>
    <w:multiLevelType w:val="hybridMultilevel"/>
    <w:tmpl w:val="F74A82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EC6A3E"/>
    <w:multiLevelType w:val="hybridMultilevel"/>
    <w:tmpl w:val="DE6C96CE"/>
    <w:lvl w:ilvl="0" w:tplc="F1E2F834">
      <w:start w:val="1"/>
      <w:numFmt w:val="decimal"/>
      <w:lvlText w:val="%1."/>
      <w:lvlJc w:val="left"/>
      <w:pPr>
        <w:ind w:left="720" w:hanging="360"/>
      </w:pPr>
    </w:lvl>
    <w:lvl w:ilvl="1" w:tplc="9664E8B4">
      <w:start w:val="5"/>
      <w:numFmt w:val="decimal"/>
      <w:lvlText w:val="12.%2"/>
      <w:lvlJc w:val="left"/>
      <w:pPr>
        <w:ind w:left="1440" w:hanging="360"/>
      </w:pPr>
      <w:rPr>
        <w:rFonts w:ascii="Calibri" w:hAnsi="Calibri" w:hint="default"/>
      </w:rPr>
    </w:lvl>
    <w:lvl w:ilvl="2" w:tplc="08F8949A">
      <w:start w:val="1"/>
      <w:numFmt w:val="lowerRoman"/>
      <w:lvlText w:val="%3."/>
      <w:lvlJc w:val="right"/>
      <w:pPr>
        <w:ind w:left="2160" w:hanging="180"/>
      </w:pPr>
    </w:lvl>
    <w:lvl w:ilvl="3" w:tplc="486A6C00">
      <w:start w:val="1"/>
      <w:numFmt w:val="decimal"/>
      <w:lvlText w:val="%4."/>
      <w:lvlJc w:val="left"/>
      <w:pPr>
        <w:ind w:left="2880" w:hanging="360"/>
      </w:pPr>
    </w:lvl>
    <w:lvl w:ilvl="4" w:tplc="B35C63DE">
      <w:start w:val="1"/>
      <w:numFmt w:val="lowerLetter"/>
      <w:lvlText w:val="%5."/>
      <w:lvlJc w:val="left"/>
      <w:pPr>
        <w:ind w:left="3600" w:hanging="360"/>
      </w:pPr>
    </w:lvl>
    <w:lvl w:ilvl="5" w:tplc="C9E620F6">
      <w:start w:val="1"/>
      <w:numFmt w:val="lowerRoman"/>
      <w:lvlText w:val="%6."/>
      <w:lvlJc w:val="right"/>
      <w:pPr>
        <w:ind w:left="4320" w:hanging="180"/>
      </w:pPr>
    </w:lvl>
    <w:lvl w:ilvl="6" w:tplc="CE6A5C38">
      <w:start w:val="1"/>
      <w:numFmt w:val="decimal"/>
      <w:lvlText w:val="%7."/>
      <w:lvlJc w:val="left"/>
      <w:pPr>
        <w:ind w:left="5040" w:hanging="360"/>
      </w:pPr>
    </w:lvl>
    <w:lvl w:ilvl="7" w:tplc="31BC4FFA">
      <w:start w:val="1"/>
      <w:numFmt w:val="lowerLetter"/>
      <w:lvlText w:val="%8."/>
      <w:lvlJc w:val="left"/>
      <w:pPr>
        <w:ind w:left="5760" w:hanging="360"/>
      </w:pPr>
    </w:lvl>
    <w:lvl w:ilvl="8" w:tplc="C0F4E8E6">
      <w:start w:val="1"/>
      <w:numFmt w:val="lowerRoman"/>
      <w:lvlText w:val="%9."/>
      <w:lvlJc w:val="right"/>
      <w:pPr>
        <w:ind w:left="6480" w:hanging="180"/>
      </w:pPr>
    </w:lvl>
  </w:abstractNum>
  <w:num w:numId="1" w16cid:durableId="1705209295">
    <w:abstractNumId w:val="10"/>
  </w:num>
  <w:num w:numId="2" w16cid:durableId="725027350">
    <w:abstractNumId w:val="0"/>
    <w:lvlOverride w:ilvl="0">
      <w:startOverride w:val="1"/>
      <w:lvl w:ilvl="0">
        <w:start w:val="1"/>
        <w:numFmt w:val="decimal"/>
        <w:pStyle w:val="Quick1"/>
        <w:lvlText w:val="%1."/>
        <w:lvlJc w:val="left"/>
      </w:lvl>
    </w:lvlOverride>
  </w:num>
  <w:num w:numId="3" w16cid:durableId="1174687435">
    <w:abstractNumId w:val="1"/>
  </w:num>
  <w:num w:numId="4" w16cid:durableId="2024278230">
    <w:abstractNumId w:val="18"/>
  </w:num>
  <w:num w:numId="5" w16cid:durableId="66877438">
    <w:abstractNumId w:val="5"/>
  </w:num>
  <w:num w:numId="6" w16cid:durableId="60251255">
    <w:abstractNumId w:val="2"/>
  </w:num>
  <w:num w:numId="7" w16cid:durableId="1715348923">
    <w:abstractNumId w:val="7"/>
  </w:num>
  <w:num w:numId="8" w16cid:durableId="1878468508">
    <w:abstractNumId w:val="15"/>
  </w:num>
  <w:num w:numId="9" w16cid:durableId="453839371">
    <w:abstractNumId w:val="8"/>
  </w:num>
  <w:num w:numId="10" w16cid:durableId="403189611">
    <w:abstractNumId w:val="6"/>
  </w:num>
  <w:num w:numId="11" w16cid:durableId="1942103414">
    <w:abstractNumId w:val="16"/>
  </w:num>
  <w:num w:numId="12" w16cid:durableId="1127966578">
    <w:abstractNumId w:val="13"/>
  </w:num>
  <w:num w:numId="13" w16cid:durableId="803086384">
    <w:abstractNumId w:val="13"/>
    <w:lvlOverride w:ilvl="0">
      <w:startOverride w:val="1"/>
    </w:lvlOverride>
  </w:num>
  <w:num w:numId="14" w16cid:durableId="1017657544">
    <w:abstractNumId w:val="21"/>
  </w:num>
  <w:num w:numId="15" w16cid:durableId="17783736">
    <w:abstractNumId w:val="19"/>
  </w:num>
  <w:num w:numId="16" w16cid:durableId="1928922102">
    <w:abstractNumId w:val="17"/>
  </w:num>
  <w:num w:numId="17" w16cid:durableId="590315229">
    <w:abstractNumId w:val="11"/>
  </w:num>
  <w:num w:numId="18" w16cid:durableId="1114059420">
    <w:abstractNumId w:val="3"/>
  </w:num>
  <w:num w:numId="19" w16cid:durableId="1468859993">
    <w:abstractNumId w:val="9"/>
  </w:num>
  <w:num w:numId="20" w16cid:durableId="1905067039">
    <w:abstractNumId w:val="4"/>
  </w:num>
  <w:num w:numId="21" w16cid:durableId="154803110">
    <w:abstractNumId w:val="20"/>
  </w:num>
  <w:num w:numId="22" w16cid:durableId="2134399970">
    <w:abstractNumId w:val="12"/>
  </w:num>
  <w:num w:numId="23" w16cid:durableId="1186097415">
    <w:abstractNumId w:val="22"/>
  </w:num>
  <w:num w:numId="24" w16cid:durableId="204370070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20"/>
    <w:rsid w:val="00000232"/>
    <w:rsid w:val="000005FB"/>
    <w:rsid w:val="00001A95"/>
    <w:rsid w:val="00001C5A"/>
    <w:rsid w:val="000028BF"/>
    <w:rsid w:val="00005282"/>
    <w:rsid w:val="000066ED"/>
    <w:rsid w:val="000075B6"/>
    <w:rsid w:val="00011671"/>
    <w:rsid w:val="00011C04"/>
    <w:rsid w:val="000151C6"/>
    <w:rsid w:val="0001549D"/>
    <w:rsid w:val="00015F87"/>
    <w:rsid w:val="0002037D"/>
    <w:rsid w:val="0002171F"/>
    <w:rsid w:val="000232B6"/>
    <w:rsid w:val="000266FA"/>
    <w:rsid w:val="00026B62"/>
    <w:rsid w:val="00027A39"/>
    <w:rsid w:val="00031331"/>
    <w:rsid w:val="00031347"/>
    <w:rsid w:val="000316B6"/>
    <w:rsid w:val="00033354"/>
    <w:rsid w:val="00036439"/>
    <w:rsid w:val="00037422"/>
    <w:rsid w:val="00040E9B"/>
    <w:rsid w:val="0004216A"/>
    <w:rsid w:val="00044B8E"/>
    <w:rsid w:val="000464EF"/>
    <w:rsid w:val="0004701B"/>
    <w:rsid w:val="000474E5"/>
    <w:rsid w:val="00047795"/>
    <w:rsid w:val="00052EC4"/>
    <w:rsid w:val="00053665"/>
    <w:rsid w:val="00053FEF"/>
    <w:rsid w:val="000553EB"/>
    <w:rsid w:val="000559D0"/>
    <w:rsid w:val="00055C6F"/>
    <w:rsid w:val="00057F01"/>
    <w:rsid w:val="0006046D"/>
    <w:rsid w:val="00061145"/>
    <w:rsid w:val="00063C4B"/>
    <w:rsid w:val="00066190"/>
    <w:rsid w:val="00066310"/>
    <w:rsid w:val="0007048A"/>
    <w:rsid w:val="00071460"/>
    <w:rsid w:val="00074BA8"/>
    <w:rsid w:val="0007585A"/>
    <w:rsid w:val="00076DA9"/>
    <w:rsid w:val="00076E75"/>
    <w:rsid w:val="00077D1C"/>
    <w:rsid w:val="000803D1"/>
    <w:rsid w:val="00080A97"/>
    <w:rsid w:val="000812F6"/>
    <w:rsid w:val="00081AD7"/>
    <w:rsid w:val="00086064"/>
    <w:rsid w:val="00086956"/>
    <w:rsid w:val="00086C26"/>
    <w:rsid w:val="0009149C"/>
    <w:rsid w:val="000918F7"/>
    <w:rsid w:val="00093A6B"/>
    <w:rsid w:val="00096413"/>
    <w:rsid w:val="00096826"/>
    <w:rsid w:val="00096938"/>
    <w:rsid w:val="00096F16"/>
    <w:rsid w:val="00097FA2"/>
    <w:rsid w:val="000A0704"/>
    <w:rsid w:val="000A1944"/>
    <w:rsid w:val="000A2248"/>
    <w:rsid w:val="000A2339"/>
    <w:rsid w:val="000A3E53"/>
    <w:rsid w:val="000A4232"/>
    <w:rsid w:val="000A4D09"/>
    <w:rsid w:val="000B0FBE"/>
    <w:rsid w:val="000B150A"/>
    <w:rsid w:val="000B1834"/>
    <w:rsid w:val="000B1A8F"/>
    <w:rsid w:val="000B2334"/>
    <w:rsid w:val="000B23CB"/>
    <w:rsid w:val="000B2CAF"/>
    <w:rsid w:val="000C1F17"/>
    <w:rsid w:val="000C281F"/>
    <w:rsid w:val="000C377F"/>
    <w:rsid w:val="000C5023"/>
    <w:rsid w:val="000C6797"/>
    <w:rsid w:val="000C71A1"/>
    <w:rsid w:val="000C75E7"/>
    <w:rsid w:val="000D1065"/>
    <w:rsid w:val="000D3308"/>
    <w:rsid w:val="000D342F"/>
    <w:rsid w:val="000D3C7A"/>
    <w:rsid w:val="000D42F6"/>
    <w:rsid w:val="000D5556"/>
    <w:rsid w:val="000E053B"/>
    <w:rsid w:val="000E0F22"/>
    <w:rsid w:val="000E3878"/>
    <w:rsid w:val="000E4FE4"/>
    <w:rsid w:val="000F120A"/>
    <w:rsid w:val="000F16F7"/>
    <w:rsid w:val="000F1B95"/>
    <w:rsid w:val="000F6762"/>
    <w:rsid w:val="000F749B"/>
    <w:rsid w:val="000F7D64"/>
    <w:rsid w:val="001007A6"/>
    <w:rsid w:val="001027E8"/>
    <w:rsid w:val="00102EB5"/>
    <w:rsid w:val="001056A4"/>
    <w:rsid w:val="001100B7"/>
    <w:rsid w:val="00110112"/>
    <w:rsid w:val="00113A71"/>
    <w:rsid w:val="00115D14"/>
    <w:rsid w:val="00115DC3"/>
    <w:rsid w:val="0011630B"/>
    <w:rsid w:val="001209E5"/>
    <w:rsid w:val="00122EE4"/>
    <w:rsid w:val="001240F7"/>
    <w:rsid w:val="001243DB"/>
    <w:rsid w:val="00126623"/>
    <w:rsid w:val="001276FF"/>
    <w:rsid w:val="0013069F"/>
    <w:rsid w:val="001306CA"/>
    <w:rsid w:val="00131DC0"/>
    <w:rsid w:val="00132236"/>
    <w:rsid w:val="00135C9A"/>
    <w:rsid w:val="00140E9A"/>
    <w:rsid w:val="00141A8F"/>
    <w:rsid w:val="00143D34"/>
    <w:rsid w:val="0014587B"/>
    <w:rsid w:val="00146D37"/>
    <w:rsid w:val="00147622"/>
    <w:rsid w:val="00151C82"/>
    <w:rsid w:val="00153642"/>
    <w:rsid w:val="00153B50"/>
    <w:rsid w:val="001549C7"/>
    <w:rsid w:val="00154A88"/>
    <w:rsid w:val="00154EAD"/>
    <w:rsid w:val="001550C6"/>
    <w:rsid w:val="00157314"/>
    <w:rsid w:val="00157C98"/>
    <w:rsid w:val="001609C2"/>
    <w:rsid w:val="00161205"/>
    <w:rsid w:val="00161DE1"/>
    <w:rsid w:val="00163183"/>
    <w:rsid w:val="001639FC"/>
    <w:rsid w:val="00165EDA"/>
    <w:rsid w:val="00165EDF"/>
    <w:rsid w:val="00166550"/>
    <w:rsid w:val="00170E94"/>
    <w:rsid w:val="0017400F"/>
    <w:rsid w:val="0017593D"/>
    <w:rsid w:val="0018005A"/>
    <w:rsid w:val="0018090A"/>
    <w:rsid w:val="00180CFA"/>
    <w:rsid w:val="00181567"/>
    <w:rsid w:val="001847F5"/>
    <w:rsid w:val="001865A3"/>
    <w:rsid w:val="001866BD"/>
    <w:rsid w:val="0019057F"/>
    <w:rsid w:val="00190B9D"/>
    <w:rsid w:val="0019253D"/>
    <w:rsid w:val="00196354"/>
    <w:rsid w:val="001967E0"/>
    <w:rsid w:val="00197354"/>
    <w:rsid w:val="00197D65"/>
    <w:rsid w:val="001A5FB0"/>
    <w:rsid w:val="001A794E"/>
    <w:rsid w:val="001B1D05"/>
    <w:rsid w:val="001B4548"/>
    <w:rsid w:val="001B541A"/>
    <w:rsid w:val="001B69E1"/>
    <w:rsid w:val="001B793D"/>
    <w:rsid w:val="001C0A97"/>
    <w:rsid w:val="001C16CE"/>
    <w:rsid w:val="001C20F6"/>
    <w:rsid w:val="001C3636"/>
    <w:rsid w:val="001C3A3B"/>
    <w:rsid w:val="001C3BC5"/>
    <w:rsid w:val="001C5877"/>
    <w:rsid w:val="001C7436"/>
    <w:rsid w:val="001C7DAC"/>
    <w:rsid w:val="001D2284"/>
    <w:rsid w:val="001D2494"/>
    <w:rsid w:val="001D63FC"/>
    <w:rsid w:val="001D64EF"/>
    <w:rsid w:val="001D6977"/>
    <w:rsid w:val="001D6C21"/>
    <w:rsid w:val="001D7914"/>
    <w:rsid w:val="001D7F28"/>
    <w:rsid w:val="001E29AB"/>
    <w:rsid w:val="001E2DE1"/>
    <w:rsid w:val="001E2FB2"/>
    <w:rsid w:val="001E4AF5"/>
    <w:rsid w:val="001E59F0"/>
    <w:rsid w:val="001E7185"/>
    <w:rsid w:val="001F0ED9"/>
    <w:rsid w:val="001F130E"/>
    <w:rsid w:val="001F1933"/>
    <w:rsid w:val="001F2077"/>
    <w:rsid w:val="001F5B39"/>
    <w:rsid w:val="001F734E"/>
    <w:rsid w:val="001F7706"/>
    <w:rsid w:val="00200E02"/>
    <w:rsid w:val="002018A7"/>
    <w:rsid w:val="00203A7F"/>
    <w:rsid w:val="00205574"/>
    <w:rsid w:val="0020578D"/>
    <w:rsid w:val="00206F05"/>
    <w:rsid w:val="00207115"/>
    <w:rsid w:val="00207C61"/>
    <w:rsid w:val="00211309"/>
    <w:rsid w:val="00213424"/>
    <w:rsid w:val="0021371B"/>
    <w:rsid w:val="00214705"/>
    <w:rsid w:val="002147CB"/>
    <w:rsid w:val="002159A4"/>
    <w:rsid w:val="002172E1"/>
    <w:rsid w:val="002174FD"/>
    <w:rsid w:val="00220203"/>
    <w:rsid w:val="00221DD5"/>
    <w:rsid w:val="00224004"/>
    <w:rsid w:val="0022555A"/>
    <w:rsid w:val="00225E81"/>
    <w:rsid w:val="00227D08"/>
    <w:rsid w:val="00230AAB"/>
    <w:rsid w:val="00233155"/>
    <w:rsid w:val="00236BC2"/>
    <w:rsid w:val="0023794F"/>
    <w:rsid w:val="00243319"/>
    <w:rsid w:val="002435F5"/>
    <w:rsid w:val="00244538"/>
    <w:rsid w:val="00250795"/>
    <w:rsid w:val="00252E7A"/>
    <w:rsid w:val="00253EC3"/>
    <w:rsid w:val="002552FA"/>
    <w:rsid w:val="00257BF7"/>
    <w:rsid w:val="00260B2D"/>
    <w:rsid w:val="00260B3C"/>
    <w:rsid w:val="0026167A"/>
    <w:rsid w:val="00264CD8"/>
    <w:rsid w:val="00270316"/>
    <w:rsid w:val="00271B3C"/>
    <w:rsid w:val="0027317C"/>
    <w:rsid w:val="00275455"/>
    <w:rsid w:val="0027603A"/>
    <w:rsid w:val="002763C6"/>
    <w:rsid w:val="0027777D"/>
    <w:rsid w:val="002819B0"/>
    <w:rsid w:val="0028206A"/>
    <w:rsid w:val="002824DF"/>
    <w:rsid w:val="00283AFC"/>
    <w:rsid w:val="00283E18"/>
    <w:rsid w:val="002868A6"/>
    <w:rsid w:val="00290C98"/>
    <w:rsid w:val="00290FF4"/>
    <w:rsid w:val="002951D5"/>
    <w:rsid w:val="002978F1"/>
    <w:rsid w:val="002A374D"/>
    <w:rsid w:val="002A43BB"/>
    <w:rsid w:val="002A4644"/>
    <w:rsid w:val="002B00F8"/>
    <w:rsid w:val="002B160C"/>
    <w:rsid w:val="002B16AA"/>
    <w:rsid w:val="002B2EE9"/>
    <w:rsid w:val="002B5059"/>
    <w:rsid w:val="002B6C11"/>
    <w:rsid w:val="002C0B20"/>
    <w:rsid w:val="002C19A4"/>
    <w:rsid w:val="002C4AF7"/>
    <w:rsid w:val="002C4BC4"/>
    <w:rsid w:val="002C57BF"/>
    <w:rsid w:val="002C59D1"/>
    <w:rsid w:val="002C7768"/>
    <w:rsid w:val="002C7A83"/>
    <w:rsid w:val="002D0EBD"/>
    <w:rsid w:val="002D5D93"/>
    <w:rsid w:val="002E2F19"/>
    <w:rsid w:val="002E34CF"/>
    <w:rsid w:val="002E599C"/>
    <w:rsid w:val="002E60DF"/>
    <w:rsid w:val="002E6A13"/>
    <w:rsid w:val="002F0197"/>
    <w:rsid w:val="002F0CBF"/>
    <w:rsid w:val="002F4657"/>
    <w:rsid w:val="002F4CF9"/>
    <w:rsid w:val="00302C8A"/>
    <w:rsid w:val="00303165"/>
    <w:rsid w:val="00312435"/>
    <w:rsid w:val="0031456C"/>
    <w:rsid w:val="00314E95"/>
    <w:rsid w:val="0031617F"/>
    <w:rsid w:val="003169ED"/>
    <w:rsid w:val="003179F4"/>
    <w:rsid w:val="003208D1"/>
    <w:rsid w:val="003210E4"/>
    <w:rsid w:val="0032158E"/>
    <w:rsid w:val="003223FE"/>
    <w:rsid w:val="00324B29"/>
    <w:rsid w:val="00325270"/>
    <w:rsid w:val="00325587"/>
    <w:rsid w:val="003260CF"/>
    <w:rsid w:val="0033173D"/>
    <w:rsid w:val="00332AE4"/>
    <w:rsid w:val="00334D09"/>
    <w:rsid w:val="0033631C"/>
    <w:rsid w:val="00337E4A"/>
    <w:rsid w:val="00337FAC"/>
    <w:rsid w:val="003400E7"/>
    <w:rsid w:val="00342367"/>
    <w:rsid w:val="00343D10"/>
    <w:rsid w:val="00344476"/>
    <w:rsid w:val="00345134"/>
    <w:rsid w:val="00350496"/>
    <w:rsid w:val="00350C47"/>
    <w:rsid w:val="00351156"/>
    <w:rsid w:val="00351774"/>
    <w:rsid w:val="003520A4"/>
    <w:rsid w:val="003534EA"/>
    <w:rsid w:val="0035408A"/>
    <w:rsid w:val="0035546E"/>
    <w:rsid w:val="00355E9D"/>
    <w:rsid w:val="00355EA1"/>
    <w:rsid w:val="0036036C"/>
    <w:rsid w:val="00361C65"/>
    <w:rsid w:val="00364929"/>
    <w:rsid w:val="0036564B"/>
    <w:rsid w:val="00367A88"/>
    <w:rsid w:val="00367C7B"/>
    <w:rsid w:val="003719FD"/>
    <w:rsid w:val="00371C7C"/>
    <w:rsid w:val="00374B10"/>
    <w:rsid w:val="0037728D"/>
    <w:rsid w:val="003813D5"/>
    <w:rsid w:val="00381424"/>
    <w:rsid w:val="00381749"/>
    <w:rsid w:val="00381A6C"/>
    <w:rsid w:val="003825D4"/>
    <w:rsid w:val="0038295E"/>
    <w:rsid w:val="00385363"/>
    <w:rsid w:val="00386457"/>
    <w:rsid w:val="00386A83"/>
    <w:rsid w:val="0038786A"/>
    <w:rsid w:val="00391ED8"/>
    <w:rsid w:val="00392B85"/>
    <w:rsid w:val="00394336"/>
    <w:rsid w:val="003947B5"/>
    <w:rsid w:val="00396CD5"/>
    <w:rsid w:val="00397B10"/>
    <w:rsid w:val="00397C82"/>
    <w:rsid w:val="00397CA1"/>
    <w:rsid w:val="003A1EB0"/>
    <w:rsid w:val="003A2AC4"/>
    <w:rsid w:val="003A2FC2"/>
    <w:rsid w:val="003A31E1"/>
    <w:rsid w:val="003A4661"/>
    <w:rsid w:val="003B00D0"/>
    <w:rsid w:val="003B1969"/>
    <w:rsid w:val="003B1E3C"/>
    <w:rsid w:val="003B680E"/>
    <w:rsid w:val="003B6B84"/>
    <w:rsid w:val="003C08F2"/>
    <w:rsid w:val="003C3E1E"/>
    <w:rsid w:val="003C5109"/>
    <w:rsid w:val="003C517D"/>
    <w:rsid w:val="003C608E"/>
    <w:rsid w:val="003C727B"/>
    <w:rsid w:val="003C7B0B"/>
    <w:rsid w:val="003D0DC5"/>
    <w:rsid w:val="003D120F"/>
    <w:rsid w:val="003D3C74"/>
    <w:rsid w:val="003D4401"/>
    <w:rsid w:val="003D57B4"/>
    <w:rsid w:val="003E0559"/>
    <w:rsid w:val="003E0EA8"/>
    <w:rsid w:val="003E3323"/>
    <w:rsid w:val="003E475A"/>
    <w:rsid w:val="003E52EE"/>
    <w:rsid w:val="003E541B"/>
    <w:rsid w:val="003E545D"/>
    <w:rsid w:val="003E56C0"/>
    <w:rsid w:val="003E7AD8"/>
    <w:rsid w:val="003F04E7"/>
    <w:rsid w:val="003F0CD0"/>
    <w:rsid w:val="003F43E1"/>
    <w:rsid w:val="00400CAC"/>
    <w:rsid w:val="004010B3"/>
    <w:rsid w:val="004013CE"/>
    <w:rsid w:val="004028FE"/>
    <w:rsid w:val="00404B0C"/>
    <w:rsid w:val="0041169E"/>
    <w:rsid w:val="004130F7"/>
    <w:rsid w:val="004151BF"/>
    <w:rsid w:val="00415459"/>
    <w:rsid w:val="004155CE"/>
    <w:rsid w:val="00415661"/>
    <w:rsid w:val="00420EDD"/>
    <w:rsid w:val="00421550"/>
    <w:rsid w:val="0042292F"/>
    <w:rsid w:val="00422CC9"/>
    <w:rsid w:val="00425A57"/>
    <w:rsid w:val="004265AA"/>
    <w:rsid w:val="00427B00"/>
    <w:rsid w:val="00430614"/>
    <w:rsid w:val="004319D3"/>
    <w:rsid w:val="00431A36"/>
    <w:rsid w:val="00432BDD"/>
    <w:rsid w:val="004342EC"/>
    <w:rsid w:val="00434D8C"/>
    <w:rsid w:val="0043570F"/>
    <w:rsid w:val="00441C90"/>
    <w:rsid w:val="00442BC3"/>
    <w:rsid w:val="00443657"/>
    <w:rsid w:val="00443A62"/>
    <w:rsid w:val="00445125"/>
    <w:rsid w:val="00445474"/>
    <w:rsid w:val="00445D17"/>
    <w:rsid w:val="0044699E"/>
    <w:rsid w:val="00446F73"/>
    <w:rsid w:val="0045074C"/>
    <w:rsid w:val="00450C6D"/>
    <w:rsid w:val="00453653"/>
    <w:rsid w:val="00454CB2"/>
    <w:rsid w:val="00456131"/>
    <w:rsid w:val="004576B9"/>
    <w:rsid w:val="004610F1"/>
    <w:rsid w:val="00462906"/>
    <w:rsid w:val="00465FE3"/>
    <w:rsid w:val="00466FD6"/>
    <w:rsid w:val="00467B96"/>
    <w:rsid w:val="0047404E"/>
    <w:rsid w:val="00474DBA"/>
    <w:rsid w:val="0047540E"/>
    <w:rsid w:val="0047744F"/>
    <w:rsid w:val="00480D5C"/>
    <w:rsid w:val="004815A4"/>
    <w:rsid w:val="004836AF"/>
    <w:rsid w:val="00483F9C"/>
    <w:rsid w:val="0048409C"/>
    <w:rsid w:val="0048471F"/>
    <w:rsid w:val="00485792"/>
    <w:rsid w:val="0048653B"/>
    <w:rsid w:val="00486A5F"/>
    <w:rsid w:val="00486E1A"/>
    <w:rsid w:val="00487A22"/>
    <w:rsid w:val="00491920"/>
    <w:rsid w:val="00491EE2"/>
    <w:rsid w:val="0049481B"/>
    <w:rsid w:val="004950A9"/>
    <w:rsid w:val="004953E7"/>
    <w:rsid w:val="00496A93"/>
    <w:rsid w:val="004971EB"/>
    <w:rsid w:val="00497E82"/>
    <w:rsid w:val="004A15EA"/>
    <w:rsid w:val="004A3309"/>
    <w:rsid w:val="004A3CA6"/>
    <w:rsid w:val="004A5476"/>
    <w:rsid w:val="004A5673"/>
    <w:rsid w:val="004A70B1"/>
    <w:rsid w:val="004A70D8"/>
    <w:rsid w:val="004A74AD"/>
    <w:rsid w:val="004B1C55"/>
    <w:rsid w:val="004B200F"/>
    <w:rsid w:val="004B216D"/>
    <w:rsid w:val="004B3BBC"/>
    <w:rsid w:val="004B519D"/>
    <w:rsid w:val="004B6CBD"/>
    <w:rsid w:val="004C004E"/>
    <w:rsid w:val="004C2E69"/>
    <w:rsid w:val="004C3B32"/>
    <w:rsid w:val="004C44B1"/>
    <w:rsid w:val="004C5E54"/>
    <w:rsid w:val="004D1BEA"/>
    <w:rsid w:val="004D1F13"/>
    <w:rsid w:val="004D6A64"/>
    <w:rsid w:val="004D7A4E"/>
    <w:rsid w:val="004E2FD0"/>
    <w:rsid w:val="004E7D9A"/>
    <w:rsid w:val="004F0041"/>
    <w:rsid w:val="004F03AC"/>
    <w:rsid w:val="004F1290"/>
    <w:rsid w:val="004F17A4"/>
    <w:rsid w:val="004F183B"/>
    <w:rsid w:val="004F19CD"/>
    <w:rsid w:val="004F1F30"/>
    <w:rsid w:val="004F2250"/>
    <w:rsid w:val="004F2662"/>
    <w:rsid w:val="004F2BDC"/>
    <w:rsid w:val="004F2C40"/>
    <w:rsid w:val="004F4131"/>
    <w:rsid w:val="004F467E"/>
    <w:rsid w:val="004F48BB"/>
    <w:rsid w:val="004F4E9D"/>
    <w:rsid w:val="004F569F"/>
    <w:rsid w:val="004F5F34"/>
    <w:rsid w:val="004F61A4"/>
    <w:rsid w:val="00500AC4"/>
    <w:rsid w:val="00500DA0"/>
    <w:rsid w:val="00501895"/>
    <w:rsid w:val="005058A4"/>
    <w:rsid w:val="005068E6"/>
    <w:rsid w:val="00510B91"/>
    <w:rsid w:val="00511296"/>
    <w:rsid w:val="005131F5"/>
    <w:rsid w:val="0051329B"/>
    <w:rsid w:val="00513BDA"/>
    <w:rsid w:val="00514CEF"/>
    <w:rsid w:val="005155BB"/>
    <w:rsid w:val="005157A0"/>
    <w:rsid w:val="00515E9E"/>
    <w:rsid w:val="0051692B"/>
    <w:rsid w:val="00517110"/>
    <w:rsid w:val="00520AB7"/>
    <w:rsid w:val="00521403"/>
    <w:rsid w:val="00522290"/>
    <w:rsid w:val="00525724"/>
    <w:rsid w:val="0052597B"/>
    <w:rsid w:val="00525C73"/>
    <w:rsid w:val="0052702F"/>
    <w:rsid w:val="00527513"/>
    <w:rsid w:val="0053351F"/>
    <w:rsid w:val="00533B05"/>
    <w:rsid w:val="00534933"/>
    <w:rsid w:val="0053722D"/>
    <w:rsid w:val="00537619"/>
    <w:rsid w:val="005410E1"/>
    <w:rsid w:val="00544270"/>
    <w:rsid w:val="00544891"/>
    <w:rsid w:val="00545D64"/>
    <w:rsid w:val="00546C91"/>
    <w:rsid w:val="00546F26"/>
    <w:rsid w:val="00547F27"/>
    <w:rsid w:val="0055579D"/>
    <w:rsid w:val="005561EF"/>
    <w:rsid w:val="00556EEE"/>
    <w:rsid w:val="005575C1"/>
    <w:rsid w:val="00557710"/>
    <w:rsid w:val="00560A30"/>
    <w:rsid w:val="00565A33"/>
    <w:rsid w:val="005665EB"/>
    <w:rsid w:val="00566AC3"/>
    <w:rsid w:val="0057248A"/>
    <w:rsid w:val="00572D97"/>
    <w:rsid w:val="005739BF"/>
    <w:rsid w:val="0057455A"/>
    <w:rsid w:val="00576080"/>
    <w:rsid w:val="00577704"/>
    <w:rsid w:val="00577DC8"/>
    <w:rsid w:val="00582009"/>
    <w:rsid w:val="005832D4"/>
    <w:rsid w:val="00583807"/>
    <w:rsid w:val="0058447A"/>
    <w:rsid w:val="00584DAE"/>
    <w:rsid w:val="00585A00"/>
    <w:rsid w:val="0058666A"/>
    <w:rsid w:val="005902E5"/>
    <w:rsid w:val="005911FE"/>
    <w:rsid w:val="00591A36"/>
    <w:rsid w:val="00591B38"/>
    <w:rsid w:val="00593453"/>
    <w:rsid w:val="00594773"/>
    <w:rsid w:val="00594DE6"/>
    <w:rsid w:val="00595E40"/>
    <w:rsid w:val="0059783F"/>
    <w:rsid w:val="005A0333"/>
    <w:rsid w:val="005A056F"/>
    <w:rsid w:val="005A06C2"/>
    <w:rsid w:val="005A0D48"/>
    <w:rsid w:val="005A41E7"/>
    <w:rsid w:val="005A53B1"/>
    <w:rsid w:val="005A6486"/>
    <w:rsid w:val="005A6973"/>
    <w:rsid w:val="005A7014"/>
    <w:rsid w:val="005A7FD8"/>
    <w:rsid w:val="005B3196"/>
    <w:rsid w:val="005B3997"/>
    <w:rsid w:val="005B4833"/>
    <w:rsid w:val="005C4C10"/>
    <w:rsid w:val="005C6420"/>
    <w:rsid w:val="005C6BAE"/>
    <w:rsid w:val="005D02BB"/>
    <w:rsid w:val="005D1F85"/>
    <w:rsid w:val="005D20CD"/>
    <w:rsid w:val="005D211A"/>
    <w:rsid w:val="005D21AF"/>
    <w:rsid w:val="005D2F3D"/>
    <w:rsid w:val="005D6075"/>
    <w:rsid w:val="005E0262"/>
    <w:rsid w:val="005E084F"/>
    <w:rsid w:val="005E1351"/>
    <w:rsid w:val="005E1790"/>
    <w:rsid w:val="005E4301"/>
    <w:rsid w:val="005E4357"/>
    <w:rsid w:val="005E4D69"/>
    <w:rsid w:val="005E61F3"/>
    <w:rsid w:val="005E6AEF"/>
    <w:rsid w:val="005F21B4"/>
    <w:rsid w:val="005F4E9C"/>
    <w:rsid w:val="005F6D5C"/>
    <w:rsid w:val="005F7856"/>
    <w:rsid w:val="006017B1"/>
    <w:rsid w:val="00601D7A"/>
    <w:rsid w:val="00603743"/>
    <w:rsid w:val="00604B81"/>
    <w:rsid w:val="00606790"/>
    <w:rsid w:val="00606E63"/>
    <w:rsid w:val="006105CE"/>
    <w:rsid w:val="0061239F"/>
    <w:rsid w:val="006126A6"/>
    <w:rsid w:val="00612A92"/>
    <w:rsid w:val="00612F8C"/>
    <w:rsid w:val="006139A0"/>
    <w:rsid w:val="006141EE"/>
    <w:rsid w:val="006175B3"/>
    <w:rsid w:val="00620327"/>
    <w:rsid w:val="0062047B"/>
    <w:rsid w:val="0062135A"/>
    <w:rsid w:val="00622837"/>
    <w:rsid w:val="00622CE0"/>
    <w:rsid w:val="0062382A"/>
    <w:rsid w:val="00623DB9"/>
    <w:rsid w:val="00625496"/>
    <w:rsid w:val="0062688A"/>
    <w:rsid w:val="00630266"/>
    <w:rsid w:val="00632312"/>
    <w:rsid w:val="00633352"/>
    <w:rsid w:val="00635345"/>
    <w:rsid w:val="00636FBA"/>
    <w:rsid w:val="0064092D"/>
    <w:rsid w:val="00640D57"/>
    <w:rsid w:val="00640FB7"/>
    <w:rsid w:val="00642AD4"/>
    <w:rsid w:val="006431D7"/>
    <w:rsid w:val="006434C6"/>
    <w:rsid w:val="00643BAA"/>
    <w:rsid w:val="006448CD"/>
    <w:rsid w:val="0064640F"/>
    <w:rsid w:val="00647629"/>
    <w:rsid w:val="006479C9"/>
    <w:rsid w:val="0065047B"/>
    <w:rsid w:val="006514CF"/>
    <w:rsid w:val="0065162C"/>
    <w:rsid w:val="00651E32"/>
    <w:rsid w:val="00654F11"/>
    <w:rsid w:val="006561D9"/>
    <w:rsid w:val="00657526"/>
    <w:rsid w:val="00657D7C"/>
    <w:rsid w:val="0066033D"/>
    <w:rsid w:val="006606D6"/>
    <w:rsid w:val="00661B65"/>
    <w:rsid w:val="00662D94"/>
    <w:rsid w:val="00664718"/>
    <w:rsid w:val="00665280"/>
    <w:rsid w:val="00665B1C"/>
    <w:rsid w:val="00666328"/>
    <w:rsid w:val="0066671A"/>
    <w:rsid w:val="006713A1"/>
    <w:rsid w:val="00671424"/>
    <w:rsid w:val="00674AD7"/>
    <w:rsid w:val="00674E04"/>
    <w:rsid w:val="00676B89"/>
    <w:rsid w:val="00676E85"/>
    <w:rsid w:val="006779EE"/>
    <w:rsid w:val="0068075A"/>
    <w:rsid w:val="00680EE0"/>
    <w:rsid w:val="00681742"/>
    <w:rsid w:val="00683AE8"/>
    <w:rsid w:val="00687541"/>
    <w:rsid w:val="0069408B"/>
    <w:rsid w:val="006958BF"/>
    <w:rsid w:val="006A19DC"/>
    <w:rsid w:val="006A5381"/>
    <w:rsid w:val="006A654A"/>
    <w:rsid w:val="006B39DB"/>
    <w:rsid w:val="006B5170"/>
    <w:rsid w:val="006B5AD4"/>
    <w:rsid w:val="006B5F60"/>
    <w:rsid w:val="006B6DBB"/>
    <w:rsid w:val="006B6F47"/>
    <w:rsid w:val="006B79B1"/>
    <w:rsid w:val="006C01EC"/>
    <w:rsid w:val="006C3857"/>
    <w:rsid w:val="006C53D7"/>
    <w:rsid w:val="006C69BB"/>
    <w:rsid w:val="006C7F51"/>
    <w:rsid w:val="006D1145"/>
    <w:rsid w:val="006D2928"/>
    <w:rsid w:val="006D2FFC"/>
    <w:rsid w:val="006D3C64"/>
    <w:rsid w:val="006D51D7"/>
    <w:rsid w:val="006D5A33"/>
    <w:rsid w:val="006D5DFD"/>
    <w:rsid w:val="006E0657"/>
    <w:rsid w:val="006E14D9"/>
    <w:rsid w:val="006E18E8"/>
    <w:rsid w:val="006E1E6D"/>
    <w:rsid w:val="006E288A"/>
    <w:rsid w:val="006E5F3A"/>
    <w:rsid w:val="006E6E28"/>
    <w:rsid w:val="006E6F79"/>
    <w:rsid w:val="006F15E5"/>
    <w:rsid w:val="006F193C"/>
    <w:rsid w:val="006F1D1C"/>
    <w:rsid w:val="006F2709"/>
    <w:rsid w:val="006F41CB"/>
    <w:rsid w:val="006F560B"/>
    <w:rsid w:val="006F76D7"/>
    <w:rsid w:val="006F78CF"/>
    <w:rsid w:val="00700FDB"/>
    <w:rsid w:val="0070403F"/>
    <w:rsid w:val="00705B8E"/>
    <w:rsid w:val="00706824"/>
    <w:rsid w:val="00707D9C"/>
    <w:rsid w:val="00710BEF"/>
    <w:rsid w:val="0071234D"/>
    <w:rsid w:val="00714367"/>
    <w:rsid w:val="0071443E"/>
    <w:rsid w:val="00715310"/>
    <w:rsid w:val="00717BA4"/>
    <w:rsid w:val="00720701"/>
    <w:rsid w:val="00721CFA"/>
    <w:rsid w:val="007229FE"/>
    <w:rsid w:val="00723D42"/>
    <w:rsid w:val="00726740"/>
    <w:rsid w:val="0072763E"/>
    <w:rsid w:val="007305BD"/>
    <w:rsid w:val="00731EE1"/>
    <w:rsid w:val="00732B1F"/>
    <w:rsid w:val="00733AEA"/>
    <w:rsid w:val="00736AD1"/>
    <w:rsid w:val="00737120"/>
    <w:rsid w:val="00737439"/>
    <w:rsid w:val="00742B28"/>
    <w:rsid w:val="00744CFF"/>
    <w:rsid w:val="00747413"/>
    <w:rsid w:val="00747DB2"/>
    <w:rsid w:val="00750603"/>
    <w:rsid w:val="00750B1F"/>
    <w:rsid w:val="007523F2"/>
    <w:rsid w:val="00752B0C"/>
    <w:rsid w:val="00755ADC"/>
    <w:rsid w:val="00756C3A"/>
    <w:rsid w:val="007570FD"/>
    <w:rsid w:val="007639CD"/>
    <w:rsid w:val="00764072"/>
    <w:rsid w:val="00764513"/>
    <w:rsid w:val="00764774"/>
    <w:rsid w:val="007657C0"/>
    <w:rsid w:val="00766A32"/>
    <w:rsid w:val="00766CF4"/>
    <w:rsid w:val="007701B4"/>
    <w:rsid w:val="007706FB"/>
    <w:rsid w:val="00770DE8"/>
    <w:rsid w:val="00774CD7"/>
    <w:rsid w:val="00776B53"/>
    <w:rsid w:val="00781107"/>
    <w:rsid w:val="007817F5"/>
    <w:rsid w:val="007836CC"/>
    <w:rsid w:val="007839D7"/>
    <w:rsid w:val="00783FC5"/>
    <w:rsid w:val="007852C8"/>
    <w:rsid w:val="00787E82"/>
    <w:rsid w:val="0079007B"/>
    <w:rsid w:val="00791962"/>
    <w:rsid w:val="00794A12"/>
    <w:rsid w:val="007951BD"/>
    <w:rsid w:val="00795E72"/>
    <w:rsid w:val="007A2580"/>
    <w:rsid w:val="007A3F20"/>
    <w:rsid w:val="007A3F22"/>
    <w:rsid w:val="007A4B89"/>
    <w:rsid w:val="007A66E4"/>
    <w:rsid w:val="007A6B0D"/>
    <w:rsid w:val="007A7097"/>
    <w:rsid w:val="007B01A0"/>
    <w:rsid w:val="007B278E"/>
    <w:rsid w:val="007B4118"/>
    <w:rsid w:val="007B422F"/>
    <w:rsid w:val="007B4DA4"/>
    <w:rsid w:val="007B61DD"/>
    <w:rsid w:val="007B6681"/>
    <w:rsid w:val="007B70CD"/>
    <w:rsid w:val="007B7DAC"/>
    <w:rsid w:val="007B7E57"/>
    <w:rsid w:val="007C0202"/>
    <w:rsid w:val="007C1A82"/>
    <w:rsid w:val="007C1B6E"/>
    <w:rsid w:val="007C3D25"/>
    <w:rsid w:val="007C4473"/>
    <w:rsid w:val="007C55B7"/>
    <w:rsid w:val="007C6478"/>
    <w:rsid w:val="007C7CF6"/>
    <w:rsid w:val="007D03F2"/>
    <w:rsid w:val="007D133B"/>
    <w:rsid w:val="007D29C5"/>
    <w:rsid w:val="007D3DA6"/>
    <w:rsid w:val="007D5AF2"/>
    <w:rsid w:val="007D640B"/>
    <w:rsid w:val="007E0D0C"/>
    <w:rsid w:val="007E2933"/>
    <w:rsid w:val="007E30B3"/>
    <w:rsid w:val="007E37EA"/>
    <w:rsid w:val="007E4749"/>
    <w:rsid w:val="007E7E2A"/>
    <w:rsid w:val="007F0935"/>
    <w:rsid w:val="007F11C6"/>
    <w:rsid w:val="007F152E"/>
    <w:rsid w:val="007F4780"/>
    <w:rsid w:val="007F508C"/>
    <w:rsid w:val="007F59C9"/>
    <w:rsid w:val="007F649B"/>
    <w:rsid w:val="007F6CF3"/>
    <w:rsid w:val="008011A7"/>
    <w:rsid w:val="00803325"/>
    <w:rsid w:val="00803DC0"/>
    <w:rsid w:val="008043C2"/>
    <w:rsid w:val="00805BE0"/>
    <w:rsid w:val="00806F60"/>
    <w:rsid w:val="008107AB"/>
    <w:rsid w:val="0081196C"/>
    <w:rsid w:val="00812733"/>
    <w:rsid w:val="00812FDD"/>
    <w:rsid w:val="008137C8"/>
    <w:rsid w:val="00814DB4"/>
    <w:rsid w:val="008154D1"/>
    <w:rsid w:val="008154FB"/>
    <w:rsid w:val="00816434"/>
    <w:rsid w:val="0082219A"/>
    <w:rsid w:val="00822A3B"/>
    <w:rsid w:val="00822C97"/>
    <w:rsid w:val="00823F24"/>
    <w:rsid w:val="008241C6"/>
    <w:rsid w:val="00824303"/>
    <w:rsid w:val="00825739"/>
    <w:rsid w:val="008317B0"/>
    <w:rsid w:val="00833DD4"/>
    <w:rsid w:val="00834180"/>
    <w:rsid w:val="00834F84"/>
    <w:rsid w:val="008352B8"/>
    <w:rsid w:val="00840BD9"/>
    <w:rsid w:val="00840DBF"/>
    <w:rsid w:val="00841441"/>
    <w:rsid w:val="0084253F"/>
    <w:rsid w:val="00842C16"/>
    <w:rsid w:val="00845F77"/>
    <w:rsid w:val="00846328"/>
    <w:rsid w:val="0084731A"/>
    <w:rsid w:val="00850331"/>
    <w:rsid w:val="00851117"/>
    <w:rsid w:val="008526BA"/>
    <w:rsid w:val="008536E2"/>
    <w:rsid w:val="00853811"/>
    <w:rsid w:val="00855073"/>
    <w:rsid w:val="008559FD"/>
    <w:rsid w:val="008567ED"/>
    <w:rsid w:val="00856829"/>
    <w:rsid w:val="00857DD7"/>
    <w:rsid w:val="008618F2"/>
    <w:rsid w:val="00862C00"/>
    <w:rsid w:val="0086312A"/>
    <w:rsid w:val="008644E4"/>
    <w:rsid w:val="00866A1F"/>
    <w:rsid w:val="008677D0"/>
    <w:rsid w:val="0087028A"/>
    <w:rsid w:val="008733FD"/>
    <w:rsid w:val="00876203"/>
    <w:rsid w:val="00882DAE"/>
    <w:rsid w:val="008837F2"/>
    <w:rsid w:val="00883DEA"/>
    <w:rsid w:val="0088605C"/>
    <w:rsid w:val="00886361"/>
    <w:rsid w:val="0088734E"/>
    <w:rsid w:val="00891DA2"/>
    <w:rsid w:val="0089284C"/>
    <w:rsid w:val="00894DA0"/>
    <w:rsid w:val="00896025"/>
    <w:rsid w:val="008A1C1A"/>
    <w:rsid w:val="008A27D9"/>
    <w:rsid w:val="008A4970"/>
    <w:rsid w:val="008A56BC"/>
    <w:rsid w:val="008A6FBE"/>
    <w:rsid w:val="008A7142"/>
    <w:rsid w:val="008A734A"/>
    <w:rsid w:val="008A798E"/>
    <w:rsid w:val="008B1646"/>
    <w:rsid w:val="008B1D63"/>
    <w:rsid w:val="008B37CA"/>
    <w:rsid w:val="008B3DDE"/>
    <w:rsid w:val="008B50A6"/>
    <w:rsid w:val="008B5E87"/>
    <w:rsid w:val="008B7724"/>
    <w:rsid w:val="008B7ED0"/>
    <w:rsid w:val="008C1B0A"/>
    <w:rsid w:val="008C2310"/>
    <w:rsid w:val="008C25C0"/>
    <w:rsid w:val="008C2B60"/>
    <w:rsid w:val="008C2C43"/>
    <w:rsid w:val="008C37D6"/>
    <w:rsid w:val="008C46E8"/>
    <w:rsid w:val="008C58A7"/>
    <w:rsid w:val="008C6E43"/>
    <w:rsid w:val="008C756A"/>
    <w:rsid w:val="008C7885"/>
    <w:rsid w:val="008C7C4B"/>
    <w:rsid w:val="008D2AEA"/>
    <w:rsid w:val="008E2D94"/>
    <w:rsid w:val="008E2E26"/>
    <w:rsid w:val="008E46AA"/>
    <w:rsid w:val="008E4CE6"/>
    <w:rsid w:val="008E4E85"/>
    <w:rsid w:val="008E6323"/>
    <w:rsid w:val="008F2506"/>
    <w:rsid w:val="008F54B9"/>
    <w:rsid w:val="008F6859"/>
    <w:rsid w:val="008F71DD"/>
    <w:rsid w:val="008F76D3"/>
    <w:rsid w:val="0090415A"/>
    <w:rsid w:val="009047D9"/>
    <w:rsid w:val="00905A7A"/>
    <w:rsid w:val="00906265"/>
    <w:rsid w:val="00906775"/>
    <w:rsid w:val="00907E41"/>
    <w:rsid w:val="009101B9"/>
    <w:rsid w:val="009137AC"/>
    <w:rsid w:val="0091390B"/>
    <w:rsid w:val="00915622"/>
    <w:rsid w:val="0092008B"/>
    <w:rsid w:val="0092347D"/>
    <w:rsid w:val="00925E41"/>
    <w:rsid w:val="00926859"/>
    <w:rsid w:val="00926C1B"/>
    <w:rsid w:val="00927DD4"/>
    <w:rsid w:val="00927E18"/>
    <w:rsid w:val="009338A4"/>
    <w:rsid w:val="00935867"/>
    <w:rsid w:val="0094396F"/>
    <w:rsid w:val="009460A0"/>
    <w:rsid w:val="0094774B"/>
    <w:rsid w:val="00950D6F"/>
    <w:rsid w:val="00951BD1"/>
    <w:rsid w:val="0095636D"/>
    <w:rsid w:val="00957FE9"/>
    <w:rsid w:val="009600AA"/>
    <w:rsid w:val="00962A1D"/>
    <w:rsid w:val="00964E0A"/>
    <w:rsid w:val="00965195"/>
    <w:rsid w:val="00970517"/>
    <w:rsid w:val="0097214E"/>
    <w:rsid w:val="0097241F"/>
    <w:rsid w:val="0097322A"/>
    <w:rsid w:val="00973A05"/>
    <w:rsid w:val="00975D6F"/>
    <w:rsid w:val="00976638"/>
    <w:rsid w:val="00977235"/>
    <w:rsid w:val="009774C4"/>
    <w:rsid w:val="00977F5E"/>
    <w:rsid w:val="009815CD"/>
    <w:rsid w:val="00982E16"/>
    <w:rsid w:val="00982FC3"/>
    <w:rsid w:val="009831C3"/>
    <w:rsid w:val="009833ED"/>
    <w:rsid w:val="009833FC"/>
    <w:rsid w:val="00983D9B"/>
    <w:rsid w:val="0098481A"/>
    <w:rsid w:val="00985719"/>
    <w:rsid w:val="00986333"/>
    <w:rsid w:val="0098695E"/>
    <w:rsid w:val="00986A0B"/>
    <w:rsid w:val="00987180"/>
    <w:rsid w:val="009875A7"/>
    <w:rsid w:val="009900CC"/>
    <w:rsid w:val="009907B6"/>
    <w:rsid w:val="00991ACF"/>
    <w:rsid w:val="00991BCD"/>
    <w:rsid w:val="009921A9"/>
    <w:rsid w:val="00994A7F"/>
    <w:rsid w:val="009956D6"/>
    <w:rsid w:val="009A1E05"/>
    <w:rsid w:val="009A4915"/>
    <w:rsid w:val="009A4B45"/>
    <w:rsid w:val="009A7269"/>
    <w:rsid w:val="009A74CA"/>
    <w:rsid w:val="009A792F"/>
    <w:rsid w:val="009B015C"/>
    <w:rsid w:val="009B321F"/>
    <w:rsid w:val="009B3EA9"/>
    <w:rsid w:val="009B6760"/>
    <w:rsid w:val="009C12EF"/>
    <w:rsid w:val="009C1D19"/>
    <w:rsid w:val="009C2229"/>
    <w:rsid w:val="009C2493"/>
    <w:rsid w:val="009C4E4E"/>
    <w:rsid w:val="009C548E"/>
    <w:rsid w:val="009D0AD6"/>
    <w:rsid w:val="009D2739"/>
    <w:rsid w:val="009D2FDE"/>
    <w:rsid w:val="009D30B9"/>
    <w:rsid w:val="009D44F9"/>
    <w:rsid w:val="009D6957"/>
    <w:rsid w:val="009D6C85"/>
    <w:rsid w:val="009D78A3"/>
    <w:rsid w:val="009D7CC6"/>
    <w:rsid w:val="009E1441"/>
    <w:rsid w:val="009E2D70"/>
    <w:rsid w:val="009E3FD9"/>
    <w:rsid w:val="009E4C45"/>
    <w:rsid w:val="009E7A58"/>
    <w:rsid w:val="009F01C1"/>
    <w:rsid w:val="009F15AF"/>
    <w:rsid w:val="009F259C"/>
    <w:rsid w:val="009F2B55"/>
    <w:rsid w:val="009F46FA"/>
    <w:rsid w:val="009F4872"/>
    <w:rsid w:val="009F5076"/>
    <w:rsid w:val="009F54B9"/>
    <w:rsid w:val="00A00F5D"/>
    <w:rsid w:val="00A0218B"/>
    <w:rsid w:val="00A02400"/>
    <w:rsid w:val="00A03D21"/>
    <w:rsid w:val="00A0431F"/>
    <w:rsid w:val="00A05EB3"/>
    <w:rsid w:val="00A06D4E"/>
    <w:rsid w:val="00A0790D"/>
    <w:rsid w:val="00A16F02"/>
    <w:rsid w:val="00A17086"/>
    <w:rsid w:val="00A218BD"/>
    <w:rsid w:val="00A220E5"/>
    <w:rsid w:val="00A22E31"/>
    <w:rsid w:val="00A239A2"/>
    <w:rsid w:val="00A2589F"/>
    <w:rsid w:val="00A26154"/>
    <w:rsid w:val="00A26FE5"/>
    <w:rsid w:val="00A30C04"/>
    <w:rsid w:val="00A324EE"/>
    <w:rsid w:val="00A343CD"/>
    <w:rsid w:val="00A354DC"/>
    <w:rsid w:val="00A355CC"/>
    <w:rsid w:val="00A3597F"/>
    <w:rsid w:val="00A36413"/>
    <w:rsid w:val="00A36779"/>
    <w:rsid w:val="00A40A97"/>
    <w:rsid w:val="00A40BC2"/>
    <w:rsid w:val="00A4180F"/>
    <w:rsid w:val="00A41F17"/>
    <w:rsid w:val="00A4409B"/>
    <w:rsid w:val="00A446CF"/>
    <w:rsid w:val="00A4677B"/>
    <w:rsid w:val="00A4765B"/>
    <w:rsid w:val="00A47834"/>
    <w:rsid w:val="00A47D80"/>
    <w:rsid w:val="00A52428"/>
    <w:rsid w:val="00A53B88"/>
    <w:rsid w:val="00A53E2C"/>
    <w:rsid w:val="00A54E92"/>
    <w:rsid w:val="00A565B1"/>
    <w:rsid w:val="00A61490"/>
    <w:rsid w:val="00A61A6F"/>
    <w:rsid w:val="00A65BB0"/>
    <w:rsid w:val="00A662CF"/>
    <w:rsid w:val="00A66D40"/>
    <w:rsid w:val="00A675BE"/>
    <w:rsid w:val="00A70673"/>
    <w:rsid w:val="00A708F3"/>
    <w:rsid w:val="00A7475E"/>
    <w:rsid w:val="00A74979"/>
    <w:rsid w:val="00A75AD7"/>
    <w:rsid w:val="00A76C99"/>
    <w:rsid w:val="00A777BF"/>
    <w:rsid w:val="00A808A9"/>
    <w:rsid w:val="00A813A7"/>
    <w:rsid w:val="00A83720"/>
    <w:rsid w:val="00A867C1"/>
    <w:rsid w:val="00A9023E"/>
    <w:rsid w:val="00A9194C"/>
    <w:rsid w:val="00A91C1A"/>
    <w:rsid w:val="00A92453"/>
    <w:rsid w:val="00A93C24"/>
    <w:rsid w:val="00A955D9"/>
    <w:rsid w:val="00A95FED"/>
    <w:rsid w:val="00A975A7"/>
    <w:rsid w:val="00AA0A42"/>
    <w:rsid w:val="00AA272D"/>
    <w:rsid w:val="00AA5414"/>
    <w:rsid w:val="00AA57FC"/>
    <w:rsid w:val="00AA5817"/>
    <w:rsid w:val="00AA750E"/>
    <w:rsid w:val="00AB22D9"/>
    <w:rsid w:val="00AB3480"/>
    <w:rsid w:val="00AB43AB"/>
    <w:rsid w:val="00AB5D44"/>
    <w:rsid w:val="00AB5ED4"/>
    <w:rsid w:val="00AB6CE2"/>
    <w:rsid w:val="00AC3F84"/>
    <w:rsid w:val="00AC690C"/>
    <w:rsid w:val="00AC7777"/>
    <w:rsid w:val="00AC793A"/>
    <w:rsid w:val="00AD6FC8"/>
    <w:rsid w:val="00AE3652"/>
    <w:rsid w:val="00AE3C7E"/>
    <w:rsid w:val="00AE3E67"/>
    <w:rsid w:val="00AE5AA8"/>
    <w:rsid w:val="00AE64C1"/>
    <w:rsid w:val="00AE7725"/>
    <w:rsid w:val="00AF34A3"/>
    <w:rsid w:val="00AF542C"/>
    <w:rsid w:val="00AF55F9"/>
    <w:rsid w:val="00AF75A0"/>
    <w:rsid w:val="00AF7C49"/>
    <w:rsid w:val="00B0082F"/>
    <w:rsid w:val="00B00FB9"/>
    <w:rsid w:val="00B018FA"/>
    <w:rsid w:val="00B02203"/>
    <w:rsid w:val="00B037F2"/>
    <w:rsid w:val="00B03C4E"/>
    <w:rsid w:val="00B05295"/>
    <w:rsid w:val="00B07378"/>
    <w:rsid w:val="00B10E1F"/>
    <w:rsid w:val="00B117D6"/>
    <w:rsid w:val="00B123BC"/>
    <w:rsid w:val="00B12560"/>
    <w:rsid w:val="00B1266C"/>
    <w:rsid w:val="00B138F5"/>
    <w:rsid w:val="00B16946"/>
    <w:rsid w:val="00B20E3B"/>
    <w:rsid w:val="00B2178C"/>
    <w:rsid w:val="00B221EE"/>
    <w:rsid w:val="00B24FBB"/>
    <w:rsid w:val="00B31FA7"/>
    <w:rsid w:val="00B3296D"/>
    <w:rsid w:val="00B32BA2"/>
    <w:rsid w:val="00B32C5B"/>
    <w:rsid w:val="00B3306F"/>
    <w:rsid w:val="00B36126"/>
    <w:rsid w:val="00B37773"/>
    <w:rsid w:val="00B41BD3"/>
    <w:rsid w:val="00B4346F"/>
    <w:rsid w:val="00B461EE"/>
    <w:rsid w:val="00B5002D"/>
    <w:rsid w:val="00B515E1"/>
    <w:rsid w:val="00B52307"/>
    <w:rsid w:val="00B5349D"/>
    <w:rsid w:val="00B5693E"/>
    <w:rsid w:val="00B57949"/>
    <w:rsid w:val="00B57EFE"/>
    <w:rsid w:val="00B6049D"/>
    <w:rsid w:val="00B605CA"/>
    <w:rsid w:val="00B6416E"/>
    <w:rsid w:val="00B655ED"/>
    <w:rsid w:val="00B65A5C"/>
    <w:rsid w:val="00B65CAD"/>
    <w:rsid w:val="00B673D0"/>
    <w:rsid w:val="00B70960"/>
    <w:rsid w:val="00B709E7"/>
    <w:rsid w:val="00B72453"/>
    <w:rsid w:val="00B725DC"/>
    <w:rsid w:val="00B73DB8"/>
    <w:rsid w:val="00B74ED1"/>
    <w:rsid w:val="00B76024"/>
    <w:rsid w:val="00B76E27"/>
    <w:rsid w:val="00B80221"/>
    <w:rsid w:val="00B82E44"/>
    <w:rsid w:val="00B83888"/>
    <w:rsid w:val="00B846C3"/>
    <w:rsid w:val="00B85F0D"/>
    <w:rsid w:val="00B90B3C"/>
    <w:rsid w:val="00B916A6"/>
    <w:rsid w:val="00B92303"/>
    <w:rsid w:val="00B93C14"/>
    <w:rsid w:val="00B966DF"/>
    <w:rsid w:val="00B9720D"/>
    <w:rsid w:val="00B97AFC"/>
    <w:rsid w:val="00BA116E"/>
    <w:rsid w:val="00BA1A34"/>
    <w:rsid w:val="00BA1AEE"/>
    <w:rsid w:val="00BA23F4"/>
    <w:rsid w:val="00BA2D34"/>
    <w:rsid w:val="00BA643D"/>
    <w:rsid w:val="00BA6CB3"/>
    <w:rsid w:val="00BB2886"/>
    <w:rsid w:val="00BB4A53"/>
    <w:rsid w:val="00BB51B2"/>
    <w:rsid w:val="00BB53D8"/>
    <w:rsid w:val="00BB7343"/>
    <w:rsid w:val="00BC0069"/>
    <w:rsid w:val="00BC0D40"/>
    <w:rsid w:val="00BC1064"/>
    <w:rsid w:val="00BC233A"/>
    <w:rsid w:val="00BC2B31"/>
    <w:rsid w:val="00BC7594"/>
    <w:rsid w:val="00BC7835"/>
    <w:rsid w:val="00BD0E53"/>
    <w:rsid w:val="00BD2185"/>
    <w:rsid w:val="00BD252B"/>
    <w:rsid w:val="00BD277F"/>
    <w:rsid w:val="00BD5698"/>
    <w:rsid w:val="00BD5C42"/>
    <w:rsid w:val="00BD6F10"/>
    <w:rsid w:val="00BE1447"/>
    <w:rsid w:val="00BE29A4"/>
    <w:rsid w:val="00BE32FE"/>
    <w:rsid w:val="00BE3C71"/>
    <w:rsid w:val="00BE45ED"/>
    <w:rsid w:val="00BE5DDD"/>
    <w:rsid w:val="00BE647E"/>
    <w:rsid w:val="00BE6483"/>
    <w:rsid w:val="00BE6953"/>
    <w:rsid w:val="00BE73E9"/>
    <w:rsid w:val="00BF1E9E"/>
    <w:rsid w:val="00BF242A"/>
    <w:rsid w:val="00BF3775"/>
    <w:rsid w:val="00BF5B11"/>
    <w:rsid w:val="00C0291B"/>
    <w:rsid w:val="00C033FC"/>
    <w:rsid w:val="00C05B61"/>
    <w:rsid w:val="00C063E1"/>
    <w:rsid w:val="00C0676A"/>
    <w:rsid w:val="00C104B6"/>
    <w:rsid w:val="00C10BAA"/>
    <w:rsid w:val="00C10CDC"/>
    <w:rsid w:val="00C115BC"/>
    <w:rsid w:val="00C126BB"/>
    <w:rsid w:val="00C12AE6"/>
    <w:rsid w:val="00C12F85"/>
    <w:rsid w:val="00C13D21"/>
    <w:rsid w:val="00C1526B"/>
    <w:rsid w:val="00C15830"/>
    <w:rsid w:val="00C15873"/>
    <w:rsid w:val="00C1677F"/>
    <w:rsid w:val="00C17ACE"/>
    <w:rsid w:val="00C17D44"/>
    <w:rsid w:val="00C17E6E"/>
    <w:rsid w:val="00C203E9"/>
    <w:rsid w:val="00C24103"/>
    <w:rsid w:val="00C24D00"/>
    <w:rsid w:val="00C24D9F"/>
    <w:rsid w:val="00C24DCF"/>
    <w:rsid w:val="00C250C5"/>
    <w:rsid w:val="00C25EA5"/>
    <w:rsid w:val="00C2608D"/>
    <w:rsid w:val="00C268A8"/>
    <w:rsid w:val="00C271C6"/>
    <w:rsid w:val="00C325CE"/>
    <w:rsid w:val="00C332C0"/>
    <w:rsid w:val="00C34E91"/>
    <w:rsid w:val="00C36265"/>
    <w:rsid w:val="00C37569"/>
    <w:rsid w:val="00C40853"/>
    <w:rsid w:val="00C41547"/>
    <w:rsid w:val="00C43005"/>
    <w:rsid w:val="00C4359B"/>
    <w:rsid w:val="00C45131"/>
    <w:rsid w:val="00C46718"/>
    <w:rsid w:val="00C46FE2"/>
    <w:rsid w:val="00C53554"/>
    <w:rsid w:val="00C54317"/>
    <w:rsid w:val="00C55421"/>
    <w:rsid w:val="00C56EAA"/>
    <w:rsid w:val="00C620AC"/>
    <w:rsid w:val="00C626F0"/>
    <w:rsid w:val="00C629C9"/>
    <w:rsid w:val="00C66BC1"/>
    <w:rsid w:val="00C70073"/>
    <w:rsid w:val="00C708C1"/>
    <w:rsid w:val="00C72A12"/>
    <w:rsid w:val="00C73DFF"/>
    <w:rsid w:val="00C74224"/>
    <w:rsid w:val="00C74EFF"/>
    <w:rsid w:val="00C753E1"/>
    <w:rsid w:val="00C75AF2"/>
    <w:rsid w:val="00C830D3"/>
    <w:rsid w:val="00C831FE"/>
    <w:rsid w:val="00C83BBE"/>
    <w:rsid w:val="00C85625"/>
    <w:rsid w:val="00C94583"/>
    <w:rsid w:val="00C94C23"/>
    <w:rsid w:val="00C953E3"/>
    <w:rsid w:val="00C97286"/>
    <w:rsid w:val="00CA11CB"/>
    <w:rsid w:val="00CA1F90"/>
    <w:rsid w:val="00CA20B2"/>
    <w:rsid w:val="00CA3683"/>
    <w:rsid w:val="00CA4500"/>
    <w:rsid w:val="00CA4AAE"/>
    <w:rsid w:val="00CA65CE"/>
    <w:rsid w:val="00CB31CE"/>
    <w:rsid w:val="00CB3D9D"/>
    <w:rsid w:val="00CB4623"/>
    <w:rsid w:val="00CB530F"/>
    <w:rsid w:val="00CB5914"/>
    <w:rsid w:val="00CB6791"/>
    <w:rsid w:val="00CC0476"/>
    <w:rsid w:val="00CC0DC4"/>
    <w:rsid w:val="00CC190B"/>
    <w:rsid w:val="00CC46CA"/>
    <w:rsid w:val="00CC47B8"/>
    <w:rsid w:val="00CC4A7F"/>
    <w:rsid w:val="00CC5D17"/>
    <w:rsid w:val="00CC6CCD"/>
    <w:rsid w:val="00CD09C6"/>
    <w:rsid w:val="00CD0B4C"/>
    <w:rsid w:val="00CD1193"/>
    <w:rsid w:val="00CD20B8"/>
    <w:rsid w:val="00CD3EF4"/>
    <w:rsid w:val="00CD503D"/>
    <w:rsid w:val="00CD630B"/>
    <w:rsid w:val="00CD797C"/>
    <w:rsid w:val="00CE0D58"/>
    <w:rsid w:val="00CE10BC"/>
    <w:rsid w:val="00CE2E24"/>
    <w:rsid w:val="00CE5232"/>
    <w:rsid w:val="00CE5C17"/>
    <w:rsid w:val="00CE5EFB"/>
    <w:rsid w:val="00CE6A87"/>
    <w:rsid w:val="00CF1331"/>
    <w:rsid w:val="00CF13C9"/>
    <w:rsid w:val="00CF1854"/>
    <w:rsid w:val="00CF1D93"/>
    <w:rsid w:val="00CF2630"/>
    <w:rsid w:val="00CF364A"/>
    <w:rsid w:val="00CF3BAC"/>
    <w:rsid w:val="00CF57B0"/>
    <w:rsid w:val="00CF5803"/>
    <w:rsid w:val="00CF6EA0"/>
    <w:rsid w:val="00CF70A0"/>
    <w:rsid w:val="00CF7821"/>
    <w:rsid w:val="00D002DF"/>
    <w:rsid w:val="00D00403"/>
    <w:rsid w:val="00D004AB"/>
    <w:rsid w:val="00D01DFD"/>
    <w:rsid w:val="00D02677"/>
    <w:rsid w:val="00D03FEE"/>
    <w:rsid w:val="00D056A7"/>
    <w:rsid w:val="00D0623B"/>
    <w:rsid w:val="00D1296F"/>
    <w:rsid w:val="00D133E1"/>
    <w:rsid w:val="00D15FE6"/>
    <w:rsid w:val="00D16A86"/>
    <w:rsid w:val="00D20EB7"/>
    <w:rsid w:val="00D2166E"/>
    <w:rsid w:val="00D24128"/>
    <w:rsid w:val="00D2514F"/>
    <w:rsid w:val="00D25453"/>
    <w:rsid w:val="00D25CE6"/>
    <w:rsid w:val="00D32173"/>
    <w:rsid w:val="00D350D5"/>
    <w:rsid w:val="00D356AE"/>
    <w:rsid w:val="00D363A2"/>
    <w:rsid w:val="00D37B78"/>
    <w:rsid w:val="00D40254"/>
    <w:rsid w:val="00D40AD6"/>
    <w:rsid w:val="00D412AC"/>
    <w:rsid w:val="00D44031"/>
    <w:rsid w:val="00D45C2E"/>
    <w:rsid w:val="00D47546"/>
    <w:rsid w:val="00D506E4"/>
    <w:rsid w:val="00D5170A"/>
    <w:rsid w:val="00D5177A"/>
    <w:rsid w:val="00D51A9F"/>
    <w:rsid w:val="00D52231"/>
    <w:rsid w:val="00D5312C"/>
    <w:rsid w:val="00D5476E"/>
    <w:rsid w:val="00D54CBB"/>
    <w:rsid w:val="00D54D88"/>
    <w:rsid w:val="00D5533C"/>
    <w:rsid w:val="00D55CCF"/>
    <w:rsid w:val="00D5661A"/>
    <w:rsid w:val="00D571AF"/>
    <w:rsid w:val="00D575C9"/>
    <w:rsid w:val="00D60773"/>
    <w:rsid w:val="00D63333"/>
    <w:rsid w:val="00D63CCC"/>
    <w:rsid w:val="00D65396"/>
    <w:rsid w:val="00D65AAE"/>
    <w:rsid w:val="00D66FA2"/>
    <w:rsid w:val="00D71000"/>
    <w:rsid w:val="00D71697"/>
    <w:rsid w:val="00D73109"/>
    <w:rsid w:val="00D746F7"/>
    <w:rsid w:val="00D75063"/>
    <w:rsid w:val="00D77202"/>
    <w:rsid w:val="00D7763A"/>
    <w:rsid w:val="00D8066A"/>
    <w:rsid w:val="00D808A1"/>
    <w:rsid w:val="00D833BE"/>
    <w:rsid w:val="00D84D8F"/>
    <w:rsid w:val="00D86978"/>
    <w:rsid w:val="00D87DD2"/>
    <w:rsid w:val="00D90DD7"/>
    <w:rsid w:val="00D91DD9"/>
    <w:rsid w:val="00D9599D"/>
    <w:rsid w:val="00D96D33"/>
    <w:rsid w:val="00D97305"/>
    <w:rsid w:val="00DA00AE"/>
    <w:rsid w:val="00DA3FB7"/>
    <w:rsid w:val="00DA4270"/>
    <w:rsid w:val="00DA4377"/>
    <w:rsid w:val="00DA5E1F"/>
    <w:rsid w:val="00DA62A7"/>
    <w:rsid w:val="00DB1F99"/>
    <w:rsid w:val="00DB343F"/>
    <w:rsid w:val="00DB421D"/>
    <w:rsid w:val="00DB63CC"/>
    <w:rsid w:val="00DB7E28"/>
    <w:rsid w:val="00DC12E1"/>
    <w:rsid w:val="00DC1F59"/>
    <w:rsid w:val="00DC20F0"/>
    <w:rsid w:val="00DC3964"/>
    <w:rsid w:val="00DC5EEC"/>
    <w:rsid w:val="00DC762F"/>
    <w:rsid w:val="00DC7980"/>
    <w:rsid w:val="00DD05D0"/>
    <w:rsid w:val="00DD0E76"/>
    <w:rsid w:val="00DD176C"/>
    <w:rsid w:val="00DD1AF2"/>
    <w:rsid w:val="00DD2BE2"/>
    <w:rsid w:val="00DD3012"/>
    <w:rsid w:val="00DD6C8D"/>
    <w:rsid w:val="00DD780D"/>
    <w:rsid w:val="00DE065F"/>
    <w:rsid w:val="00DE605D"/>
    <w:rsid w:val="00DE6E35"/>
    <w:rsid w:val="00DE737D"/>
    <w:rsid w:val="00DE77FA"/>
    <w:rsid w:val="00DF6DD9"/>
    <w:rsid w:val="00DF7F80"/>
    <w:rsid w:val="00E02C16"/>
    <w:rsid w:val="00E035F5"/>
    <w:rsid w:val="00E03C37"/>
    <w:rsid w:val="00E0499D"/>
    <w:rsid w:val="00E0578D"/>
    <w:rsid w:val="00E06162"/>
    <w:rsid w:val="00E12974"/>
    <w:rsid w:val="00E242FB"/>
    <w:rsid w:val="00E25E77"/>
    <w:rsid w:val="00E266AD"/>
    <w:rsid w:val="00E26E41"/>
    <w:rsid w:val="00E270C0"/>
    <w:rsid w:val="00E279BC"/>
    <w:rsid w:val="00E27BBC"/>
    <w:rsid w:val="00E27EB3"/>
    <w:rsid w:val="00E30662"/>
    <w:rsid w:val="00E31278"/>
    <w:rsid w:val="00E32AEF"/>
    <w:rsid w:val="00E34A79"/>
    <w:rsid w:val="00E36B2F"/>
    <w:rsid w:val="00E375C6"/>
    <w:rsid w:val="00E37E51"/>
    <w:rsid w:val="00E4118A"/>
    <w:rsid w:val="00E4220E"/>
    <w:rsid w:val="00E432E4"/>
    <w:rsid w:val="00E43EBF"/>
    <w:rsid w:val="00E44B76"/>
    <w:rsid w:val="00E45EC5"/>
    <w:rsid w:val="00E4650F"/>
    <w:rsid w:val="00E475F2"/>
    <w:rsid w:val="00E52CC7"/>
    <w:rsid w:val="00E56499"/>
    <w:rsid w:val="00E56D0C"/>
    <w:rsid w:val="00E603B6"/>
    <w:rsid w:val="00E61410"/>
    <w:rsid w:val="00E61AC9"/>
    <w:rsid w:val="00E62479"/>
    <w:rsid w:val="00E633B0"/>
    <w:rsid w:val="00E63B86"/>
    <w:rsid w:val="00E6413D"/>
    <w:rsid w:val="00E646AD"/>
    <w:rsid w:val="00E679C7"/>
    <w:rsid w:val="00E706B8"/>
    <w:rsid w:val="00E74CB1"/>
    <w:rsid w:val="00E75666"/>
    <w:rsid w:val="00E76B8D"/>
    <w:rsid w:val="00E82427"/>
    <w:rsid w:val="00E83523"/>
    <w:rsid w:val="00E84757"/>
    <w:rsid w:val="00E854FA"/>
    <w:rsid w:val="00E869A5"/>
    <w:rsid w:val="00E86ABB"/>
    <w:rsid w:val="00E903ED"/>
    <w:rsid w:val="00E930C6"/>
    <w:rsid w:val="00E9315A"/>
    <w:rsid w:val="00E93807"/>
    <w:rsid w:val="00E945F9"/>
    <w:rsid w:val="00E972E9"/>
    <w:rsid w:val="00EA1D7C"/>
    <w:rsid w:val="00EA415D"/>
    <w:rsid w:val="00EA4FB7"/>
    <w:rsid w:val="00EA6A7C"/>
    <w:rsid w:val="00EB0B3E"/>
    <w:rsid w:val="00EB1131"/>
    <w:rsid w:val="00EB1FBC"/>
    <w:rsid w:val="00EB224B"/>
    <w:rsid w:val="00EB44EA"/>
    <w:rsid w:val="00EB4F7D"/>
    <w:rsid w:val="00EB590F"/>
    <w:rsid w:val="00EC164B"/>
    <w:rsid w:val="00EC1FEB"/>
    <w:rsid w:val="00EC30E3"/>
    <w:rsid w:val="00EC4A4F"/>
    <w:rsid w:val="00EC4C59"/>
    <w:rsid w:val="00EC534E"/>
    <w:rsid w:val="00EC581C"/>
    <w:rsid w:val="00EC6017"/>
    <w:rsid w:val="00ED0AF7"/>
    <w:rsid w:val="00ED2FD6"/>
    <w:rsid w:val="00ED3EB4"/>
    <w:rsid w:val="00ED4A40"/>
    <w:rsid w:val="00ED55C2"/>
    <w:rsid w:val="00ED5B83"/>
    <w:rsid w:val="00ED6399"/>
    <w:rsid w:val="00ED712A"/>
    <w:rsid w:val="00ED78FC"/>
    <w:rsid w:val="00EE12E4"/>
    <w:rsid w:val="00EE221F"/>
    <w:rsid w:val="00EE2736"/>
    <w:rsid w:val="00EE3F7D"/>
    <w:rsid w:val="00EE4C73"/>
    <w:rsid w:val="00EE4E54"/>
    <w:rsid w:val="00EE522D"/>
    <w:rsid w:val="00EE5353"/>
    <w:rsid w:val="00EE730F"/>
    <w:rsid w:val="00EF008B"/>
    <w:rsid w:val="00EF078E"/>
    <w:rsid w:val="00EF0A33"/>
    <w:rsid w:val="00EF0D80"/>
    <w:rsid w:val="00EF0E55"/>
    <w:rsid w:val="00EF275B"/>
    <w:rsid w:val="00EF43CF"/>
    <w:rsid w:val="00EF5CBD"/>
    <w:rsid w:val="00EF687D"/>
    <w:rsid w:val="00EF7DC1"/>
    <w:rsid w:val="00F0079A"/>
    <w:rsid w:val="00F0100F"/>
    <w:rsid w:val="00F02944"/>
    <w:rsid w:val="00F02E1B"/>
    <w:rsid w:val="00F05B26"/>
    <w:rsid w:val="00F0651F"/>
    <w:rsid w:val="00F0693E"/>
    <w:rsid w:val="00F06D34"/>
    <w:rsid w:val="00F100D9"/>
    <w:rsid w:val="00F10C9B"/>
    <w:rsid w:val="00F11557"/>
    <w:rsid w:val="00F14BDE"/>
    <w:rsid w:val="00F15DD1"/>
    <w:rsid w:val="00F17127"/>
    <w:rsid w:val="00F20EE2"/>
    <w:rsid w:val="00F24072"/>
    <w:rsid w:val="00F2426C"/>
    <w:rsid w:val="00F26ED9"/>
    <w:rsid w:val="00F31DF3"/>
    <w:rsid w:val="00F3334C"/>
    <w:rsid w:val="00F3382F"/>
    <w:rsid w:val="00F3392A"/>
    <w:rsid w:val="00F33C24"/>
    <w:rsid w:val="00F340F3"/>
    <w:rsid w:val="00F346D9"/>
    <w:rsid w:val="00F35CC6"/>
    <w:rsid w:val="00F3624E"/>
    <w:rsid w:val="00F378DF"/>
    <w:rsid w:val="00F37921"/>
    <w:rsid w:val="00F401CC"/>
    <w:rsid w:val="00F405C8"/>
    <w:rsid w:val="00F40816"/>
    <w:rsid w:val="00F429E2"/>
    <w:rsid w:val="00F432F9"/>
    <w:rsid w:val="00F5052F"/>
    <w:rsid w:val="00F51EF2"/>
    <w:rsid w:val="00F51F04"/>
    <w:rsid w:val="00F52886"/>
    <w:rsid w:val="00F544C5"/>
    <w:rsid w:val="00F56500"/>
    <w:rsid w:val="00F61B0C"/>
    <w:rsid w:val="00F6388C"/>
    <w:rsid w:val="00F6652D"/>
    <w:rsid w:val="00F6741B"/>
    <w:rsid w:val="00F674F3"/>
    <w:rsid w:val="00F67C9B"/>
    <w:rsid w:val="00F701A7"/>
    <w:rsid w:val="00F70FB4"/>
    <w:rsid w:val="00F72902"/>
    <w:rsid w:val="00F72F78"/>
    <w:rsid w:val="00F73663"/>
    <w:rsid w:val="00F748D7"/>
    <w:rsid w:val="00F75B06"/>
    <w:rsid w:val="00F76DD0"/>
    <w:rsid w:val="00F80553"/>
    <w:rsid w:val="00F80DF9"/>
    <w:rsid w:val="00F81046"/>
    <w:rsid w:val="00F81E1B"/>
    <w:rsid w:val="00F87AF7"/>
    <w:rsid w:val="00F91102"/>
    <w:rsid w:val="00F913E5"/>
    <w:rsid w:val="00F92B65"/>
    <w:rsid w:val="00F9332A"/>
    <w:rsid w:val="00F95275"/>
    <w:rsid w:val="00F956B6"/>
    <w:rsid w:val="00F95BAE"/>
    <w:rsid w:val="00F9692F"/>
    <w:rsid w:val="00F96E4F"/>
    <w:rsid w:val="00F96E5C"/>
    <w:rsid w:val="00F97363"/>
    <w:rsid w:val="00FA1044"/>
    <w:rsid w:val="00FA154E"/>
    <w:rsid w:val="00FA17F3"/>
    <w:rsid w:val="00FA1FEF"/>
    <w:rsid w:val="00FA4A34"/>
    <w:rsid w:val="00FA55F6"/>
    <w:rsid w:val="00FA710A"/>
    <w:rsid w:val="00FA7132"/>
    <w:rsid w:val="00FB1486"/>
    <w:rsid w:val="00FB2C0A"/>
    <w:rsid w:val="00FB32E1"/>
    <w:rsid w:val="00FB544E"/>
    <w:rsid w:val="00FB61C7"/>
    <w:rsid w:val="00FB65BC"/>
    <w:rsid w:val="00FB6D41"/>
    <w:rsid w:val="00FC4654"/>
    <w:rsid w:val="00FC5953"/>
    <w:rsid w:val="00FC61A3"/>
    <w:rsid w:val="00FD2F67"/>
    <w:rsid w:val="00FD3305"/>
    <w:rsid w:val="00FD63FB"/>
    <w:rsid w:val="00FD7377"/>
    <w:rsid w:val="00FE0C8D"/>
    <w:rsid w:val="00FE12EE"/>
    <w:rsid w:val="00FE395C"/>
    <w:rsid w:val="00FE3A88"/>
    <w:rsid w:val="00FE4312"/>
    <w:rsid w:val="00FE4317"/>
    <w:rsid w:val="00FE4472"/>
    <w:rsid w:val="00FE4961"/>
    <w:rsid w:val="00FE7140"/>
    <w:rsid w:val="00FF1E49"/>
    <w:rsid w:val="00FF2FBA"/>
    <w:rsid w:val="00FF5A6E"/>
    <w:rsid w:val="00FF66E6"/>
    <w:rsid w:val="00FF679C"/>
    <w:rsid w:val="00FF78C4"/>
    <w:rsid w:val="01030BD3"/>
    <w:rsid w:val="01B12EDB"/>
    <w:rsid w:val="0230AC3E"/>
    <w:rsid w:val="023C2F45"/>
    <w:rsid w:val="02937745"/>
    <w:rsid w:val="0355A02C"/>
    <w:rsid w:val="03923A9A"/>
    <w:rsid w:val="03F80501"/>
    <w:rsid w:val="041C7871"/>
    <w:rsid w:val="0440F2FA"/>
    <w:rsid w:val="0490D041"/>
    <w:rsid w:val="04C6F214"/>
    <w:rsid w:val="04E6FD8F"/>
    <w:rsid w:val="052C4962"/>
    <w:rsid w:val="057AC14E"/>
    <w:rsid w:val="05E31ABD"/>
    <w:rsid w:val="061CD71D"/>
    <w:rsid w:val="072E1117"/>
    <w:rsid w:val="0731CAB9"/>
    <w:rsid w:val="07588522"/>
    <w:rsid w:val="077FE538"/>
    <w:rsid w:val="07C0EAC9"/>
    <w:rsid w:val="081C7DC7"/>
    <w:rsid w:val="08238E6C"/>
    <w:rsid w:val="0840BD96"/>
    <w:rsid w:val="08FA13D6"/>
    <w:rsid w:val="08FE8B67"/>
    <w:rsid w:val="091ABB7F"/>
    <w:rsid w:val="092DD907"/>
    <w:rsid w:val="0954B31B"/>
    <w:rsid w:val="09A14655"/>
    <w:rsid w:val="09B84E28"/>
    <w:rsid w:val="0A563C40"/>
    <w:rsid w:val="0AD6BAB8"/>
    <w:rsid w:val="0AD7C399"/>
    <w:rsid w:val="0AE4D09C"/>
    <w:rsid w:val="0B0FCEBC"/>
    <w:rsid w:val="0B3B504E"/>
    <w:rsid w:val="0B4180C9"/>
    <w:rsid w:val="0B99A919"/>
    <w:rsid w:val="0BADD2B5"/>
    <w:rsid w:val="0BCFBB28"/>
    <w:rsid w:val="0D343F89"/>
    <w:rsid w:val="0D446F76"/>
    <w:rsid w:val="0D8B34CB"/>
    <w:rsid w:val="0DB8135F"/>
    <w:rsid w:val="0DC233EB"/>
    <w:rsid w:val="0F244718"/>
    <w:rsid w:val="1022F89F"/>
    <w:rsid w:val="1046895F"/>
    <w:rsid w:val="10A5663C"/>
    <w:rsid w:val="11767551"/>
    <w:rsid w:val="11798583"/>
    <w:rsid w:val="118E3FD8"/>
    <w:rsid w:val="11D47382"/>
    <w:rsid w:val="11E259C0"/>
    <w:rsid w:val="1250EF10"/>
    <w:rsid w:val="127149FF"/>
    <w:rsid w:val="128E56EB"/>
    <w:rsid w:val="12B38958"/>
    <w:rsid w:val="141040D1"/>
    <w:rsid w:val="14655BAC"/>
    <w:rsid w:val="14B139EB"/>
    <w:rsid w:val="151D3A0F"/>
    <w:rsid w:val="154BE837"/>
    <w:rsid w:val="1587D26E"/>
    <w:rsid w:val="15B2BA32"/>
    <w:rsid w:val="1620D66E"/>
    <w:rsid w:val="170D3052"/>
    <w:rsid w:val="173E0D69"/>
    <w:rsid w:val="1752AF78"/>
    <w:rsid w:val="179D0166"/>
    <w:rsid w:val="17C197D0"/>
    <w:rsid w:val="17F9B9B6"/>
    <w:rsid w:val="183199B2"/>
    <w:rsid w:val="185C97C2"/>
    <w:rsid w:val="187B20FE"/>
    <w:rsid w:val="18AE98D9"/>
    <w:rsid w:val="18DA2182"/>
    <w:rsid w:val="191FAEE2"/>
    <w:rsid w:val="19339858"/>
    <w:rsid w:val="1938CCCF"/>
    <w:rsid w:val="19FD37BC"/>
    <w:rsid w:val="1A2F9DC8"/>
    <w:rsid w:val="1AF6E8B9"/>
    <w:rsid w:val="1B6D8C92"/>
    <w:rsid w:val="1B7B241A"/>
    <w:rsid w:val="1B8FB473"/>
    <w:rsid w:val="1BA8AA38"/>
    <w:rsid w:val="1BB78A38"/>
    <w:rsid w:val="1BBBAB65"/>
    <w:rsid w:val="1C081F23"/>
    <w:rsid w:val="1C1B3F9B"/>
    <w:rsid w:val="1C46E426"/>
    <w:rsid w:val="1C49110B"/>
    <w:rsid w:val="1C966109"/>
    <w:rsid w:val="1DE13C77"/>
    <w:rsid w:val="1E3A3732"/>
    <w:rsid w:val="1E58A379"/>
    <w:rsid w:val="1EA238D6"/>
    <w:rsid w:val="1EB12665"/>
    <w:rsid w:val="1EEEE0A9"/>
    <w:rsid w:val="1EF94F02"/>
    <w:rsid w:val="1F155FBF"/>
    <w:rsid w:val="1F84320D"/>
    <w:rsid w:val="1F8607FC"/>
    <w:rsid w:val="2012AAB1"/>
    <w:rsid w:val="204F94BD"/>
    <w:rsid w:val="20B3303E"/>
    <w:rsid w:val="20CC400E"/>
    <w:rsid w:val="20E3A8E1"/>
    <w:rsid w:val="2115061E"/>
    <w:rsid w:val="2135D2A6"/>
    <w:rsid w:val="21461914"/>
    <w:rsid w:val="2210F985"/>
    <w:rsid w:val="221FC6E2"/>
    <w:rsid w:val="2295EF2D"/>
    <w:rsid w:val="23177A39"/>
    <w:rsid w:val="2334990D"/>
    <w:rsid w:val="23EBEBE0"/>
    <w:rsid w:val="245C2DF9"/>
    <w:rsid w:val="246DDC88"/>
    <w:rsid w:val="24D1336D"/>
    <w:rsid w:val="24E5193B"/>
    <w:rsid w:val="24ECE486"/>
    <w:rsid w:val="2511BA95"/>
    <w:rsid w:val="25547D6C"/>
    <w:rsid w:val="265EA521"/>
    <w:rsid w:val="269736E0"/>
    <w:rsid w:val="26C2BF7E"/>
    <w:rsid w:val="26F4D759"/>
    <w:rsid w:val="27A57D4A"/>
    <w:rsid w:val="280C99D3"/>
    <w:rsid w:val="287797D3"/>
    <w:rsid w:val="287D730D"/>
    <w:rsid w:val="28DB2424"/>
    <w:rsid w:val="2979903B"/>
    <w:rsid w:val="29908480"/>
    <w:rsid w:val="29CE3A53"/>
    <w:rsid w:val="2A0DE8F3"/>
    <w:rsid w:val="2A162EBE"/>
    <w:rsid w:val="2A326914"/>
    <w:rsid w:val="2A4558A2"/>
    <w:rsid w:val="2AA46FCE"/>
    <w:rsid w:val="2ADD0CEC"/>
    <w:rsid w:val="2B27A7E6"/>
    <w:rsid w:val="2B603F70"/>
    <w:rsid w:val="2B79A8EE"/>
    <w:rsid w:val="2BA4C06B"/>
    <w:rsid w:val="2BD0F45A"/>
    <w:rsid w:val="2BD22115"/>
    <w:rsid w:val="2CE208FC"/>
    <w:rsid w:val="2D1E7FDE"/>
    <w:rsid w:val="2DA6BEDF"/>
    <w:rsid w:val="2E2AB524"/>
    <w:rsid w:val="2E2BD042"/>
    <w:rsid w:val="2EF7D413"/>
    <w:rsid w:val="2F4211E9"/>
    <w:rsid w:val="2F48DA91"/>
    <w:rsid w:val="302AD16A"/>
    <w:rsid w:val="302F63F3"/>
    <w:rsid w:val="3090CD81"/>
    <w:rsid w:val="30D87C63"/>
    <w:rsid w:val="322402B8"/>
    <w:rsid w:val="325177A2"/>
    <w:rsid w:val="3268FED0"/>
    <w:rsid w:val="33644E44"/>
    <w:rsid w:val="33648D8B"/>
    <w:rsid w:val="33856FED"/>
    <w:rsid w:val="33F32611"/>
    <w:rsid w:val="34125C8E"/>
    <w:rsid w:val="343F49C9"/>
    <w:rsid w:val="3444986C"/>
    <w:rsid w:val="344A035F"/>
    <w:rsid w:val="348D8E1F"/>
    <w:rsid w:val="34AC5014"/>
    <w:rsid w:val="353859A0"/>
    <w:rsid w:val="35571BD4"/>
    <w:rsid w:val="359E9C4A"/>
    <w:rsid w:val="35A9F95B"/>
    <w:rsid w:val="35CDCC35"/>
    <w:rsid w:val="35E28F68"/>
    <w:rsid w:val="364A53DE"/>
    <w:rsid w:val="36594EE6"/>
    <w:rsid w:val="36A3BE6F"/>
    <w:rsid w:val="36B0D60E"/>
    <w:rsid w:val="3716CF27"/>
    <w:rsid w:val="37178E1D"/>
    <w:rsid w:val="3808CFE8"/>
    <w:rsid w:val="384AE76E"/>
    <w:rsid w:val="38B35E7E"/>
    <w:rsid w:val="394A3B9D"/>
    <w:rsid w:val="398C3A49"/>
    <w:rsid w:val="39EFA734"/>
    <w:rsid w:val="3A988EAA"/>
    <w:rsid w:val="3B093BA7"/>
    <w:rsid w:val="3B0D1EBE"/>
    <w:rsid w:val="3B309DF3"/>
    <w:rsid w:val="3BCFCD3C"/>
    <w:rsid w:val="3BD89441"/>
    <w:rsid w:val="3BF02BAD"/>
    <w:rsid w:val="3C91FC52"/>
    <w:rsid w:val="3D9359AB"/>
    <w:rsid w:val="3D94B710"/>
    <w:rsid w:val="3EA23756"/>
    <w:rsid w:val="3F8C5F91"/>
    <w:rsid w:val="3FAD06CC"/>
    <w:rsid w:val="401D5BC5"/>
    <w:rsid w:val="4063B659"/>
    <w:rsid w:val="40CEAC3A"/>
    <w:rsid w:val="4143A716"/>
    <w:rsid w:val="416D8C81"/>
    <w:rsid w:val="419689D1"/>
    <w:rsid w:val="41D7152C"/>
    <w:rsid w:val="41F6C4A6"/>
    <w:rsid w:val="423F2AA5"/>
    <w:rsid w:val="42427044"/>
    <w:rsid w:val="4280C978"/>
    <w:rsid w:val="42A2A3D6"/>
    <w:rsid w:val="42C68F53"/>
    <w:rsid w:val="434CD404"/>
    <w:rsid w:val="435C66D4"/>
    <w:rsid w:val="437C22B0"/>
    <w:rsid w:val="43A3F655"/>
    <w:rsid w:val="43EFFFC5"/>
    <w:rsid w:val="4403653D"/>
    <w:rsid w:val="45309F4C"/>
    <w:rsid w:val="45326771"/>
    <w:rsid w:val="4564AFA0"/>
    <w:rsid w:val="4567D6A2"/>
    <w:rsid w:val="4597E5B0"/>
    <w:rsid w:val="459A48C1"/>
    <w:rsid w:val="45A1F87E"/>
    <w:rsid w:val="45E80534"/>
    <w:rsid w:val="45F39474"/>
    <w:rsid w:val="46FF0229"/>
    <w:rsid w:val="47540587"/>
    <w:rsid w:val="4777F1EB"/>
    <w:rsid w:val="47AA92CA"/>
    <w:rsid w:val="47BABCCB"/>
    <w:rsid w:val="47E9F82E"/>
    <w:rsid w:val="4804358F"/>
    <w:rsid w:val="48B0AAFA"/>
    <w:rsid w:val="48CD0C37"/>
    <w:rsid w:val="48E15477"/>
    <w:rsid w:val="4B06FD3B"/>
    <w:rsid w:val="4B315880"/>
    <w:rsid w:val="4B7C4B98"/>
    <w:rsid w:val="4B91FBB8"/>
    <w:rsid w:val="4B982F32"/>
    <w:rsid w:val="4BA49850"/>
    <w:rsid w:val="4C1F57A8"/>
    <w:rsid w:val="4C82C860"/>
    <w:rsid w:val="4D09B13D"/>
    <w:rsid w:val="4D217157"/>
    <w:rsid w:val="4D760F8E"/>
    <w:rsid w:val="4D7F24D5"/>
    <w:rsid w:val="4D8F9663"/>
    <w:rsid w:val="4DC3BFDB"/>
    <w:rsid w:val="4DDEAFD1"/>
    <w:rsid w:val="4DF8F240"/>
    <w:rsid w:val="4DFAC4DA"/>
    <w:rsid w:val="4E680E1B"/>
    <w:rsid w:val="4E6BBA00"/>
    <w:rsid w:val="4EBD41B8"/>
    <w:rsid w:val="4EDC3912"/>
    <w:rsid w:val="4F309188"/>
    <w:rsid w:val="4FC601C1"/>
    <w:rsid w:val="5016B732"/>
    <w:rsid w:val="50182E56"/>
    <w:rsid w:val="5055DE36"/>
    <w:rsid w:val="505F461F"/>
    <w:rsid w:val="50780973"/>
    <w:rsid w:val="50940E6E"/>
    <w:rsid w:val="5095A699"/>
    <w:rsid w:val="50BBC508"/>
    <w:rsid w:val="50BD9408"/>
    <w:rsid w:val="5159044E"/>
    <w:rsid w:val="5227B428"/>
    <w:rsid w:val="52C6374A"/>
    <w:rsid w:val="533A3864"/>
    <w:rsid w:val="53D54E4E"/>
    <w:rsid w:val="53F6FFA1"/>
    <w:rsid w:val="543F6DE5"/>
    <w:rsid w:val="54B7FE22"/>
    <w:rsid w:val="54F70CEB"/>
    <w:rsid w:val="555DDA75"/>
    <w:rsid w:val="55A12DB3"/>
    <w:rsid w:val="56AC0EA2"/>
    <w:rsid w:val="56F27255"/>
    <w:rsid w:val="578DB752"/>
    <w:rsid w:val="57D38C21"/>
    <w:rsid w:val="57F32E0F"/>
    <w:rsid w:val="5831CEBC"/>
    <w:rsid w:val="584DF412"/>
    <w:rsid w:val="585C6F72"/>
    <w:rsid w:val="587369D7"/>
    <w:rsid w:val="58C56D59"/>
    <w:rsid w:val="58E3F08C"/>
    <w:rsid w:val="59749C69"/>
    <w:rsid w:val="597B77B1"/>
    <w:rsid w:val="598C2303"/>
    <w:rsid w:val="59B42F48"/>
    <w:rsid w:val="59CAC7E6"/>
    <w:rsid w:val="59E476AC"/>
    <w:rsid w:val="5A59DF21"/>
    <w:rsid w:val="5A89C718"/>
    <w:rsid w:val="5AA004B5"/>
    <w:rsid w:val="5AB70203"/>
    <w:rsid w:val="5AB75B8C"/>
    <w:rsid w:val="5ADF62CE"/>
    <w:rsid w:val="5AED42B3"/>
    <w:rsid w:val="5C078671"/>
    <w:rsid w:val="5C395E7F"/>
    <w:rsid w:val="5C4EB8C6"/>
    <w:rsid w:val="5C6A041B"/>
    <w:rsid w:val="5D2F42FC"/>
    <w:rsid w:val="5DC7294D"/>
    <w:rsid w:val="5E222A7A"/>
    <w:rsid w:val="5E87A06B"/>
    <w:rsid w:val="5EA4623B"/>
    <w:rsid w:val="5ECB3502"/>
    <w:rsid w:val="5F86CC48"/>
    <w:rsid w:val="6004A125"/>
    <w:rsid w:val="602F57A0"/>
    <w:rsid w:val="6039C80E"/>
    <w:rsid w:val="605FCC0C"/>
    <w:rsid w:val="60F49CDC"/>
    <w:rsid w:val="61237992"/>
    <w:rsid w:val="6140E234"/>
    <w:rsid w:val="61942C47"/>
    <w:rsid w:val="61F00DE6"/>
    <w:rsid w:val="62215162"/>
    <w:rsid w:val="62A4A629"/>
    <w:rsid w:val="633ABEB4"/>
    <w:rsid w:val="635018F9"/>
    <w:rsid w:val="63857DC8"/>
    <w:rsid w:val="63A8A7D4"/>
    <w:rsid w:val="647DA8D1"/>
    <w:rsid w:val="65214E29"/>
    <w:rsid w:val="656B33B7"/>
    <w:rsid w:val="66133D88"/>
    <w:rsid w:val="66413F0D"/>
    <w:rsid w:val="66720220"/>
    <w:rsid w:val="66C4B062"/>
    <w:rsid w:val="67103632"/>
    <w:rsid w:val="671A2EC7"/>
    <w:rsid w:val="682F38D4"/>
    <w:rsid w:val="683D0F45"/>
    <w:rsid w:val="687656F8"/>
    <w:rsid w:val="6880F1C0"/>
    <w:rsid w:val="68A67144"/>
    <w:rsid w:val="68AFAD82"/>
    <w:rsid w:val="68DEB31A"/>
    <w:rsid w:val="6908D74B"/>
    <w:rsid w:val="697BEBC2"/>
    <w:rsid w:val="69A7D2DC"/>
    <w:rsid w:val="69C7F57D"/>
    <w:rsid w:val="6A382A01"/>
    <w:rsid w:val="6ABB1A78"/>
    <w:rsid w:val="6B07B72D"/>
    <w:rsid w:val="6B569665"/>
    <w:rsid w:val="6B9C03E3"/>
    <w:rsid w:val="6BC73ED2"/>
    <w:rsid w:val="6BF09559"/>
    <w:rsid w:val="6C089AC0"/>
    <w:rsid w:val="6C1B1F6B"/>
    <w:rsid w:val="6C54988C"/>
    <w:rsid w:val="6C6381B5"/>
    <w:rsid w:val="6D08F452"/>
    <w:rsid w:val="6D13648A"/>
    <w:rsid w:val="6D2DD679"/>
    <w:rsid w:val="6D48D8D6"/>
    <w:rsid w:val="6D55C8A8"/>
    <w:rsid w:val="6DFC6E88"/>
    <w:rsid w:val="6E5BF8D7"/>
    <w:rsid w:val="6E833189"/>
    <w:rsid w:val="6F8A096C"/>
    <w:rsid w:val="700E0BC0"/>
    <w:rsid w:val="70DB7795"/>
    <w:rsid w:val="716AB1E3"/>
    <w:rsid w:val="728B17D4"/>
    <w:rsid w:val="72B1FE97"/>
    <w:rsid w:val="7305C082"/>
    <w:rsid w:val="737F1D86"/>
    <w:rsid w:val="74131857"/>
    <w:rsid w:val="741B95AF"/>
    <w:rsid w:val="74263AAF"/>
    <w:rsid w:val="742E7A7A"/>
    <w:rsid w:val="743E72DE"/>
    <w:rsid w:val="75770374"/>
    <w:rsid w:val="75AEE8B8"/>
    <w:rsid w:val="760DA2E6"/>
    <w:rsid w:val="765BB4D9"/>
    <w:rsid w:val="76FBC935"/>
    <w:rsid w:val="77106001"/>
    <w:rsid w:val="773B4523"/>
    <w:rsid w:val="778242BB"/>
    <w:rsid w:val="7799011F"/>
    <w:rsid w:val="77CDCDEF"/>
    <w:rsid w:val="783D06F3"/>
    <w:rsid w:val="786F7FA9"/>
    <w:rsid w:val="78A03979"/>
    <w:rsid w:val="78AEA436"/>
    <w:rsid w:val="78B1E027"/>
    <w:rsid w:val="794EA55E"/>
    <w:rsid w:val="796CDE19"/>
    <w:rsid w:val="79A6023C"/>
    <w:rsid w:val="79E5B3EA"/>
    <w:rsid w:val="7A4A7497"/>
    <w:rsid w:val="7A65DECB"/>
    <w:rsid w:val="7B056EB1"/>
    <w:rsid w:val="7B6B0C66"/>
    <w:rsid w:val="7C84C5B6"/>
    <w:rsid w:val="7CA13F12"/>
    <w:rsid w:val="7D19B512"/>
    <w:rsid w:val="7D6276C0"/>
    <w:rsid w:val="7D70F29F"/>
    <w:rsid w:val="7D83CC4F"/>
    <w:rsid w:val="7D8D430B"/>
    <w:rsid w:val="7E80560D"/>
    <w:rsid w:val="7EA51B7C"/>
    <w:rsid w:val="7EACB197"/>
    <w:rsid w:val="7ED6C830"/>
    <w:rsid w:val="7EE3895D"/>
    <w:rsid w:val="7F12D1D2"/>
    <w:rsid w:val="7F5C7CDB"/>
    <w:rsid w:val="7FA431E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9E87"/>
  <w15:chartTrackingRefBased/>
  <w15:docId w15:val="{C4E4F262-9224-4CE5-8394-FEA2A64A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76D3"/>
    <w:rPr>
      <w:rFonts w:ascii="Times New Roman" w:eastAsia="Times New Roman" w:hAnsi="Times New Roman"/>
      <w:sz w:val="24"/>
      <w:szCs w:val="24"/>
    </w:rPr>
  </w:style>
  <w:style w:type="paragraph" w:styleId="Nadpis1">
    <w:name w:val="heading 1"/>
    <w:aliases w:val="kapitola1,T1,Článok,Normálny 1"/>
    <w:basedOn w:val="Normlny"/>
    <w:next w:val="Normlny"/>
    <w:link w:val="Nadpis1Char"/>
    <w:uiPriority w:val="9"/>
    <w:qFormat/>
    <w:rsid w:val="00721CFA"/>
    <w:pPr>
      <w:tabs>
        <w:tab w:val="num" w:pos="705"/>
      </w:tabs>
      <w:jc w:val="both"/>
      <w:outlineLvl w:val="0"/>
    </w:pPr>
    <w:rPr>
      <w:rFonts w:ascii="Calibri" w:hAnsi="Calibri" w:cs="Calibri"/>
      <w:b/>
      <w:snapToGrid w:val="0"/>
      <w:sz w:val="22"/>
      <w:szCs w:val="22"/>
      <w:lang w:eastAsia="cs-CZ"/>
    </w:rPr>
  </w:style>
  <w:style w:type="paragraph" w:styleId="Nadpis3">
    <w:name w:val="heading 3"/>
    <w:basedOn w:val="Normlny"/>
    <w:next w:val="Normlny"/>
    <w:link w:val="Nadpis3Char"/>
    <w:uiPriority w:val="9"/>
    <w:semiHidden/>
    <w:unhideWhenUsed/>
    <w:qFormat/>
    <w:rsid w:val="0019253D"/>
    <w:pPr>
      <w:keepNext/>
      <w:keepLines/>
      <w:spacing w:before="40"/>
      <w:outlineLvl w:val="2"/>
    </w:pPr>
    <w:rPr>
      <w:rFonts w:asciiTheme="majorHAnsi" w:eastAsiaTheme="majorEastAsia" w:hAnsiTheme="majorHAnsi" w:cstheme="majorBidi"/>
      <w:color w:val="1F4D78" w:themeColor="accent1" w:themeShade="7F"/>
    </w:rPr>
  </w:style>
  <w:style w:type="paragraph" w:styleId="Nadpis5">
    <w:name w:val="heading 5"/>
    <w:basedOn w:val="Normlny"/>
    <w:next w:val="Normlny"/>
    <w:link w:val="Nadpis5Char"/>
    <w:qFormat/>
    <w:rsid w:val="005D21AF"/>
    <w:pPr>
      <w:keepNext/>
      <w:numPr>
        <w:numId w:val="6"/>
      </w:numPr>
      <w:overflowPunct w:val="0"/>
      <w:autoSpaceDE w:val="0"/>
      <w:autoSpaceDN w:val="0"/>
      <w:adjustRightInd w:val="0"/>
      <w:jc w:val="both"/>
      <w:textAlignment w:val="baseline"/>
      <w:outlineLvl w:val="4"/>
    </w:pPr>
    <w:rPr>
      <w:rFonts w:ascii="Calibri" w:hAnsi="Calibri"/>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A83720"/>
  </w:style>
  <w:style w:type="paragraph" w:customStyle="1" w:styleId="Quick1">
    <w:name w:val="Quick 1."/>
    <w:basedOn w:val="Normlny"/>
    <w:rsid w:val="00A83720"/>
    <w:pPr>
      <w:widowControl w:val="0"/>
      <w:numPr>
        <w:numId w:val="2"/>
      </w:numPr>
      <w:ind w:left="720" w:hanging="720"/>
    </w:pPr>
    <w:rPr>
      <w:rFonts w:ascii="Times New Roman CYR" w:hAnsi="Times New Roman CYR"/>
      <w:snapToGrid w:val="0"/>
      <w:szCs w:val="20"/>
      <w:lang w:val="en-US" w:eastAsia="cs-CZ"/>
    </w:rPr>
  </w:style>
  <w:style w:type="paragraph" w:styleId="Pta">
    <w:name w:val="footer"/>
    <w:basedOn w:val="Normlny"/>
    <w:link w:val="PtaChar"/>
    <w:semiHidden/>
    <w:rsid w:val="00A83720"/>
    <w:pPr>
      <w:tabs>
        <w:tab w:val="center" w:pos="4536"/>
        <w:tab w:val="right" w:pos="9072"/>
      </w:tabs>
    </w:pPr>
  </w:style>
  <w:style w:type="character" w:customStyle="1" w:styleId="PtaChar">
    <w:name w:val="Päta Char"/>
    <w:link w:val="Pta"/>
    <w:semiHidden/>
    <w:rsid w:val="00A83720"/>
    <w:rPr>
      <w:rFonts w:ascii="Times New Roman" w:eastAsia="Times New Roman" w:hAnsi="Times New Roman" w:cs="Times New Roman"/>
      <w:sz w:val="24"/>
      <w:szCs w:val="24"/>
      <w:lang w:eastAsia="sk-SK"/>
    </w:rPr>
  </w:style>
  <w:style w:type="character" w:styleId="slostrany">
    <w:name w:val="page number"/>
    <w:semiHidden/>
    <w:rsid w:val="00A83720"/>
  </w:style>
  <w:style w:type="paragraph" w:customStyle="1" w:styleId="QuickI">
    <w:name w:val="Quick I."/>
    <w:rsid w:val="00A83720"/>
    <w:pPr>
      <w:ind w:left="-1440"/>
      <w:jc w:val="both"/>
    </w:pPr>
    <w:rPr>
      <w:rFonts w:ascii="Times New Roman" w:eastAsia="Times New Roman" w:hAnsi="Times New Roman" w:cs="Mangal"/>
      <w:snapToGrid w:val="0"/>
      <w:sz w:val="24"/>
      <w:szCs w:val="24"/>
      <w:lang w:bidi="sa-IN"/>
    </w:rPr>
  </w:style>
  <w:style w:type="paragraph" w:styleId="Hlavika">
    <w:name w:val="header"/>
    <w:basedOn w:val="Normlny"/>
    <w:link w:val="HlavikaChar"/>
    <w:semiHidden/>
    <w:rsid w:val="00A83720"/>
    <w:pPr>
      <w:tabs>
        <w:tab w:val="center" w:pos="4536"/>
        <w:tab w:val="right" w:pos="9072"/>
      </w:tabs>
    </w:pPr>
  </w:style>
  <w:style w:type="character" w:customStyle="1" w:styleId="HlavikaChar">
    <w:name w:val="Hlavička Char"/>
    <w:link w:val="Hlavika"/>
    <w:semiHidden/>
    <w:rsid w:val="00A83720"/>
    <w:rPr>
      <w:rFonts w:ascii="Times New Roman" w:eastAsia="Times New Roman" w:hAnsi="Times New Roman" w:cs="Times New Roman"/>
      <w:sz w:val="24"/>
      <w:szCs w:val="24"/>
      <w:lang w:eastAsia="sk-SK"/>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body,lp1"/>
    <w:basedOn w:val="Normlny"/>
    <w:link w:val="OdsekzoznamuChar"/>
    <w:uiPriority w:val="34"/>
    <w:qFormat/>
    <w:rsid w:val="00A83720"/>
    <w:pPr>
      <w:ind w:left="708"/>
    </w:pPr>
  </w:style>
  <w:style w:type="paragraph" w:customStyle="1" w:styleId="Cslovanie">
    <w:name w:val="Císlovanie"/>
    <w:basedOn w:val="Normlny"/>
    <w:rsid w:val="00A83720"/>
    <w:pPr>
      <w:tabs>
        <w:tab w:val="left" w:pos="720"/>
      </w:tabs>
      <w:overflowPunct w:val="0"/>
      <w:autoSpaceDE w:val="0"/>
      <w:autoSpaceDN w:val="0"/>
      <w:adjustRightInd w:val="0"/>
      <w:spacing w:before="120" w:after="60"/>
      <w:ind w:left="714" w:hanging="357"/>
      <w:jc w:val="both"/>
    </w:pPr>
    <w:rPr>
      <w:b/>
      <w:szCs w:val="20"/>
    </w:rPr>
  </w:style>
  <w:style w:type="paragraph" w:styleId="Bezriadkovania">
    <w:name w:val="No Spacing"/>
    <w:uiPriority w:val="1"/>
    <w:qFormat/>
    <w:rsid w:val="00A83720"/>
    <w:rPr>
      <w:rFonts w:ascii="Times New Roman" w:eastAsia="Times New Roman" w:hAnsi="Times New Roman"/>
      <w:sz w:val="24"/>
      <w:szCs w:val="24"/>
    </w:rPr>
  </w:style>
  <w:style w:type="character" w:styleId="PsacstrojHTML">
    <w:name w:val="HTML Typewriter"/>
    <w:semiHidden/>
    <w:unhideWhenUsed/>
    <w:rsid w:val="00A83720"/>
    <w:rPr>
      <w:rFonts w:ascii="Courier New" w:eastAsia="Calibri" w:hAnsi="Courier New" w:cs="Courier New" w:hint="default"/>
      <w:sz w:val="20"/>
      <w:szCs w:val="20"/>
    </w:rPr>
  </w:style>
  <w:style w:type="paragraph" w:styleId="Zkladntext">
    <w:name w:val="Body Text"/>
    <w:basedOn w:val="Normlny"/>
    <w:link w:val="ZkladntextChar"/>
    <w:semiHidden/>
    <w:unhideWhenUsed/>
    <w:rsid w:val="00601D7A"/>
    <w:pPr>
      <w:numPr>
        <w:ilvl w:val="12"/>
      </w:numPr>
      <w:overflowPunct w:val="0"/>
      <w:autoSpaceDE w:val="0"/>
      <w:autoSpaceDN w:val="0"/>
      <w:adjustRightInd w:val="0"/>
      <w:jc w:val="both"/>
    </w:pPr>
    <w:rPr>
      <w:sz w:val="22"/>
      <w:szCs w:val="20"/>
    </w:rPr>
  </w:style>
  <w:style w:type="character" w:customStyle="1" w:styleId="ZkladntextChar">
    <w:name w:val="Základný text Char"/>
    <w:link w:val="Zkladntext"/>
    <w:semiHidden/>
    <w:rsid w:val="00601D7A"/>
    <w:rPr>
      <w:rFonts w:ascii="Times New Roman" w:eastAsia="Times New Roman" w:hAnsi="Times New Roman"/>
      <w:sz w:val="22"/>
    </w:rPr>
  </w:style>
  <w:style w:type="paragraph" w:customStyle="1" w:styleId="NormalJustified">
    <w:name w:val="Normal (Justified)"/>
    <w:basedOn w:val="Normlny"/>
    <w:rsid w:val="00EA415D"/>
    <w:pPr>
      <w:jc w:val="both"/>
    </w:pPr>
    <w:rPr>
      <w:kern w:val="28"/>
      <w:lang w:eastAsia="cs-CZ"/>
    </w:rPr>
  </w:style>
  <w:style w:type="character" w:styleId="Odkaznakomentr">
    <w:name w:val="annotation reference"/>
    <w:uiPriority w:val="99"/>
    <w:unhideWhenUsed/>
    <w:rsid w:val="00EA415D"/>
    <w:rPr>
      <w:sz w:val="16"/>
      <w:szCs w:val="16"/>
    </w:rPr>
  </w:style>
  <w:style w:type="paragraph" w:styleId="Textkomentra">
    <w:name w:val="annotation text"/>
    <w:basedOn w:val="Normlny"/>
    <w:link w:val="TextkomentraChar"/>
    <w:uiPriority w:val="99"/>
    <w:unhideWhenUsed/>
    <w:rsid w:val="00EA415D"/>
    <w:rPr>
      <w:sz w:val="20"/>
      <w:szCs w:val="20"/>
    </w:rPr>
  </w:style>
  <w:style w:type="character" w:customStyle="1" w:styleId="TextkomentraChar">
    <w:name w:val="Text komentára Char"/>
    <w:link w:val="Textkomentra"/>
    <w:uiPriority w:val="99"/>
    <w:rsid w:val="00EA415D"/>
    <w:rPr>
      <w:rFonts w:ascii="Times New Roman" w:eastAsia="Times New Roman" w:hAnsi="Times New Roman"/>
    </w:rPr>
  </w:style>
  <w:style w:type="paragraph" w:styleId="Textbubliny">
    <w:name w:val="Balloon Text"/>
    <w:basedOn w:val="Normlny"/>
    <w:link w:val="TextbublinyChar"/>
    <w:uiPriority w:val="99"/>
    <w:semiHidden/>
    <w:unhideWhenUsed/>
    <w:rsid w:val="00EA415D"/>
    <w:rPr>
      <w:sz w:val="18"/>
      <w:szCs w:val="18"/>
    </w:rPr>
  </w:style>
  <w:style w:type="character" w:customStyle="1" w:styleId="TextbublinyChar">
    <w:name w:val="Text bubliny Char"/>
    <w:link w:val="Textbubliny"/>
    <w:uiPriority w:val="99"/>
    <w:semiHidden/>
    <w:rsid w:val="00EA415D"/>
    <w:rPr>
      <w:rFonts w:ascii="Times New Roman" w:eastAsia="Times New Roman" w:hAnsi="Times New Roman"/>
      <w:sz w:val="18"/>
      <w:szCs w:val="18"/>
    </w:rPr>
  </w:style>
  <w:style w:type="paragraph" w:customStyle="1" w:styleId="Cislovanie2">
    <w:name w:val="Cislovanie2"/>
    <w:basedOn w:val="Normlny"/>
    <w:rsid w:val="00EA415D"/>
    <w:pPr>
      <w:overflowPunct w:val="0"/>
      <w:autoSpaceDE w:val="0"/>
      <w:autoSpaceDN w:val="0"/>
      <w:adjustRightInd w:val="0"/>
      <w:spacing w:before="120" w:after="60"/>
      <w:ind w:left="425" w:hanging="357"/>
      <w:jc w:val="both"/>
      <w:textAlignment w:val="baseline"/>
    </w:pPr>
    <w:rPr>
      <w:b/>
      <w:szCs w:val="20"/>
    </w:rPr>
  </w:style>
  <w:style w:type="paragraph" w:styleId="Predmetkomentra">
    <w:name w:val="annotation subject"/>
    <w:basedOn w:val="Textkomentra"/>
    <w:next w:val="Textkomentra"/>
    <w:link w:val="PredmetkomentraChar"/>
    <w:uiPriority w:val="99"/>
    <w:semiHidden/>
    <w:unhideWhenUsed/>
    <w:rsid w:val="00E43EBF"/>
    <w:rPr>
      <w:b/>
      <w:bCs/>
    </w:rPr>
  </w:style>
  <w:style w:type="character" w:customStyle="1" w:styleId="PredmetkomentraChar">
    <w:name w:val="Predmet komentára Char"/>
    <w:link w:val="Predmetkomentra"/>
    <w:uiPriority w:val="99"/>
    <w:semiHidden/>
    <w:rsid w:val="00E43EBF"/>
    <w:rPr>
      <w:rFonts w:ascii="Times New Roman" w:eastAsia="Times New Roman" w:hAnsi="Times New Roman"/>
      <w:b/>
      <w:bCs/>
    </w:rPr>
  </w:style>
  <w:style w:type="character" w:customStyle="1" w:styleId="apple-converted-space">
    <w:name w:val="apple-converted-space"/>
    <w:rsid w:val="00DC5EEC"/>
  </w:style>
  <w:style w:type="character" w:styleId="Hypertextovprepojenie">
    <w:name w:val="Hyperlink"/>
    <w:uiPriority w:val="99"/>
    <w:unhideWhenUsed/>
    <w:rsid w:val="0020578D"/>
    <w:rPr>
      <w:color w:val="0563C1"/>
      <w:u w:val="single"/>
    </w:rPr>
  </w:style>
  <w:style w:type="character" w:customStyle="1" w:styleId="Nevyrieenzmienka1">
    <w:name w:val="Nevyriešená zmienka1"/>
    <w:uiPriority w:val="99"/>
    <w:semiHidden/>
    <w:unhideWhenUsed/>
    <w:rsid w:val="0020578D"/>
    <w:rPr>
      <w:color w:val="605E5C"/>
      <w:shd w:val="clear" w:color="auto" w:fill="E1DFDD"/>
    </w:rPr>
  </w:style>
  <w:style w:type="character" w:customStyle="1" w:styleId="Nadpis5Char">
    <w:name w:val="Nadpis 5 Char"/>
    <w:link w:val="Nadpis5"/>
    <w:rsid w:val="005D21AF"/>
    <w:rPr>
      <w:rFonts w:eastAsia="Times New Roman"/>
      <w:b/>
      <w:sz w:val="22"/>
      <w:szCs w:val="22"/>
    </w:rPr>
  </w:style>
  <w:style w:type="paragraph" w:styleId="Revzia">
    <w:name w:val="Revision"/>
    <w:hidden/>
    <w:uiPriority w:val="99"/>
    <w:semiHidden/>
    <w:rsid w:val="00B41BD3"/>
    <w:rPr>
      <w:rFonts w:ascii="Times New Roman" w:eastAsia="Times New Roman" w:hAnsi="Times New Roman"/>
      <w:sz w:val="24"/>
      <w:szCs w:val="24"/>
    </w:rPr>
  </w:style>
  <w:style w:type="character" w:customStyle="1" w:styleId="Nadpis3Char">
    <w:name w:val="Nadpis 3 Char"/>
    <w:basedOn w:val="Predvolenpsmoodseku"/>
    <w:link w:val="Nadpis3"/>
    <w:uiPriority w:val="9"/>
    <w:semiHidden/>
    <w:rsid w:val="0019253D"/>
    <w:rPr>
      <w:rFonts w:asciiTheme="majorHAnsi" w:eastAsiaTheme="majorEastAsia" w:hAnsiTheme="majorHAnsi" w:cstheme="majorBidi"/>
      <w:color w:val="1F4D78" w:themeColor="accent1" w:themeShade="7F"/>
      <w:sz w:val="24"/>
      <w:szCs w:val="24"/>
    </w:rPr>
  </w:style>
  <w:style w:type="character" w:customStyle="1" w:styleId="Nevyrieenzmienka2">
    <w:name w:val="Nevyriešená zmienka2"/>
    <w:basedOn w:val="Predvolenpsmoodseku"/>
    <w:uiPriority w:val="99"/>
    <w:semiHidden/>
    <w:unhideWhenUsed/>
    <w:rsid w:val="00CB3D9D"/>
    <w:rPr>
      <w:color w:val="605E5C"/>
      <w:shd w:val="clear" w:color="auto" w:fill="E1DFDD"/>
    </w:rPr>
  </w:style>
  <w:style w:type="paragraph" w:styleId="Zkladntext3">
    <w:name w:val="Body Text 3"/>
    <w:basedOn w:val="Normlny"/>
    <w:link w:val="Zkladntext3Char"/>
    <w:uiPriority w:val="99"/>
    <w:semiHidden/>
    <w:unhideWhenUsed/>
    <w:rsid w:val="002018A7"/>
    <w:pPr>
      <w:spacing w:after="120"/>
    </w:pPr>
    <w:rPr>
      <w:sz w:val="16"/>
      <w:szCs w:val="16"/>
    </w:rPr>
  </w:style>
  <w:style w:type="character" w:customStyle="1" w:styleId="Zkladntext3Char">
    <w:name w:val="Základný text 3 Char"/>
    <w:basedOn w:val="Predvolenpsmoodseku"/>
    <w:link w:val="Zkladntext3"/>
    <w:uiPriority w:val="99"/>
    <w:semiHidden/>
    <w:rsid w:val="002018A7"/>
    <w:rPr>
      <w:rFonts w:ascii="Times New Roman" w:eastAsia="Times New Roman" w:hAnsi="Times New Roman"/>
      <w:sz w:val="16"/>
      <w:szCs w:val="16"/>
    </w:rPr>
  </w:style>
  <w:style w:type="paragraph" w:styleId="Zarkazkladnhotextu">
    <w:name w:val="Body Text Indent"/>
    <w:basedOn w:val="Normlny"/>
    <w:link w:val="ZarkazkladnhotextuChar"/>
    <w:uiPriority w:val="99"/>
    <w:unhideWhenUsed/>
    <w:rsid w:val="00374B10"/>
    <w:pPr>
      <w:spacing w:after="120"/>
      <w:ind w:left="283"/>
    </w:pPr>
  </w:style>
  <w:style w:type="character" w:customStyle="1" w:styleId="ZarkazkladnhotextuChar">
    <w:name w:val="Zarážka základného textu Char"/>
    <w:basedOn w:val="Predvolenpsmoodseku"/>
    <w:link w:val="Zarkazkladnhotextu"/>
    <w:uiPriority w:val="99"/>
    <w:rsid w:val="00374B10"/>
    <w:rPr>
      <w:rFonts w:ascii="Times New Roman" w:eastAsia="Times New Roman" w:hAnsi="Times New Roman"/>
      <w:sz w:val="24"/>
      <w:szCs w:val="24"/>
    </w:rPr>
  </w:style>
  <w:style w:type="character" w:customStyle="1" w:styleId="Nevyrieenzmienka3">
    <w:name w:val="Nevyriešená zmienka3"/>
    <w:basedOn w:val="Predvolenpsmoodseku"/>
    <w:uiPriority w:val="99"/>
    <w:semiHidden/>
    <w:unhideWhenUsed/>
    <w:rsid w:val="002824DF"/>
    <w:rPr>
      <w:color w:val="605E5C"/>
      <w:shd w:val="clear" w:color="auto" w:fill="E1DFDD"/>
    </w:rPr>
  </w:style>
  <w:style w:type="character" w:customStyle="1" w:styleId="Nadpis1Char">
    <w:name w:val="Nadpis 1 Char"/>
    <w:aliases w:val="kapitola1 Char,T1 Char,Článok Char,Normálny 1 Char"/>
    <w:basedOn w:val="Predvolenpsmoodseku"/>
    <w:link w:val="Nadpis1"/>
    <w:uiPriority w:val="9"/>
    <w:rsid w:val="00721CFA"/>
    <w:rPr>
      <w:rFonts w:eastAsia="Times New Roman" w:cs="Calibri"/>
      <w:b/>
      <w:snapToGrid w:val="0"/>
      <w:sz w:val="22"/>
      <w:szCs w:val="22"/>
      <w:lang w:eastAsia="cs-CZ"/>
    </w:rPr>
  </w:style>
  <w:style w:type="paragraph" w:customStyle="1" w:styleId="Psmeno">
    <w:name w:val="Písmeno"/>
    <w:basedOn w:val="Odsekzoznamu"/>
    <w:uiPriority w:val="99"/>
    <w:qFormat/>
    <w:rsid w:val="006175B3"/>
    <w:pPr>
      <w:numPr>
        <w:numId w:val="12"/>
      </w:numPr>
      <w:tabs>
        <w:tab w:val="left" w:pos="851"/>
      </w:tabs>
      <w:spacing w:after="240"/>
      <w:ind w:left="851" w:hanging="284"/>
      <w:contextualSpacing/>
      <w:jc w:val="both"/>
    </w:pPr>
    <w:rPr>
      <w:rFonts w:ascii="Calibri" w:hAnsi="Calibri" w:cs="Calibri"/>
      <w:bCs/>
      <w:sz w:val="22"/>
      <w:szCs w:val="22"/>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qFormat/>
    <w:locked/>
    <w:rsid w:val="00FC61A3"/>
    <w:rPr>
      <w:rFonts w:ascii="Times New Roman" w:eastAsia="Times New Roman" w:hAnsi="Times New Roman"/>
      <w:sz w:val="24"/>
      <w:szCs w:val="24"/>
    </w:rPr>
  </w:style>
  <w:style w:type="character" w:styleId="Nevyrieenzmienka">
    <w:name w:val="Unresolved Mention"/>
    <w:basedOn w:val="Predvolenpsmoodseku"/>
    <w:uiPriority w:val="99"/>
    <w:semiHidden/>
    <w:unhideWhenUsed/>
    <w:rsid w:val="00B92303"/>
    <w:rPr>
      <w:color w:val="605E5C"/>
      <w:shd w:val="clear" w:color="auto" w:fill="E1DFDD"/>
    </w:rPr>
  </w:style>
  <w:style w:type="paragraph" w:customStyle="1" w:styleId="aPsmenozoznamu">
    <w:name w:val="a) Písmeno zoznamu"/>
    <w:basedOn w:val="Odsekzoznamu"/>
    <w:link w:val="aPsmenozoznamuChar"/>
    <w:qFormat/>
    <w:rsid w:val="00B20E3B"/>
    <w:pPr>
      <w:numPr>
        <w:numId w:val="18"/>
      </w:numPr>
      <w:spacing w:after="240"/>
      <w:ind w:left="851" w:hanging="284"/>
      <w:contextualSpacing/>
      <w:jc w:val="both"/>
    </w:pPr>
    <w:rPr>
      <w:rFonts w:asciiTheme="minorHAnsi" w:hAnsiTheme="minorHAnsi" w:cstheme="minorHAnsi"/>
      <w:color w:val="000000"/>
      <w:sz w:val="22"/>
      <w:szCs w:val="22"/>
      <w:lang w:eastAsia="cs-CZ"/>
    </w:rPr>
  </w:style>
  <w:style w:type="character" w:customStyle="1" w:styleId="aPsmenozoznamuChar">
    <w:name w:val="a) Písmeno zoznamu Char"/>
    <w:basedOn w:val="OdsekzoznamuChar"/>
    <w:link w:val="aPsmenozoznamu"/>
    <w:rsid w:val="00B20E3B"/>
    <w:rPr>
      <w:rFonts w:asciiTheme="minorHAnsi" w:eastAsia="Times New Roman" w:hAnsiTheme="minorHAnsi" w:cstheme="minorHAnsi"/>
      <w:color w:val="000000"/>
      <w:sz w:val="22"/>
      <w:szCs w:val="22"/>
      <w:lang w:eastAsia="cs-CZ"/>
    </w:rPr>
  </w:style>
  <w:style w:type="character" w:styleId="Zmienka">
    <w:name w:val="Mention"/>
    <w:basedOn w:val="Predvolenpsmoodseku"/>
    <w:uiPriority w:val="99"/>
    <w:unhideWhenUsed/>
    <w:rsid w:val="00805BE0"/>
    <w:rPr>
      <w:color w:val="2B579A"/>
      <w:shd w:val="clear" w:color="auto" w:fill="E1DFDD"/>
    </w:rPr>
  </w:style>
  <w:style w:type="character" w:customStyle="1" w:styleId="normaltextrun">
    <w:name w:val="normaltextrun"/>
    <w:basedOn w:val="Predvolenpsmoodseku"/>
    <w:rsid w:val="001C16CE"/>
  </w:style>
  <w:style w:type="character" w:customStyle="1" w:styleId="eop">
    <w:name w:val="eop"/>
    <w:basedOn w:val="Predvolenpsmoodseku"/>
    <w:rsid w:val="001C16CE"/>
  </w:style>
  <w:style w:type="character" w:customStyle="1" w:styleId="cf01">
    <w:name w:val="cf01"/>
    <w:basedOn w:val="Predvolenpsmoodseku"/>
    <w:rsid w:val="001C16CE"/>
    <w:rPr>
      <w:rFonts w:ascii="Segoe UI" w:hAnsi="Segoe UI" w:cs="Segoe UI" w:hint="default"/>
      <w:sz w:val="18"/>
      <w:szCs w:val="18"/>
    </w:rPr>
  </w:style>
  <w:style w:type="paragraph" w:customStyle="1" w:styleId="pf0">
    <w:name w:val="pf0"/>
    <w:basedOn w:val="Normlny"/>
    <w:rsid w:val="001C16CE"/>
    <w:pPr>
      <w:spacing w:before="100" w:beforeAutospacing="1" w:after="100" w:afterAutospacing="1"/>
    </w:pPr>
  </w:style>
  <w:style w:type="character" w:customStyle="1" w:styleId="cf11">
    <w:name w:val="cf11"/>
    <w:basedOn w:val="Predvolenpsmoodseku"/>
    <w:rsid w:val="001C16CE"/>
    <w:rPr>
      <w:rFonts w:ascii="Segoe UI" w:hAnsi="Segoe UI" w:cs="Segoe UI" w:hint="default"/>
      <w:sz w:val="18"/>
      <w:szCs w:val="18"/>
    </w:rPr>
  </w:style>
  <w:style w:type="character" w:customStyle="1" w:styleId="cf21">
    <w:name w:val="cf21"/>
    <w:basedOn w:val="Predvolenpsmoodseku"/>
    <w:rsid w:val="001C16CE"/>
    <w:rPr>
      <w:rFonts w:ascii="Segoe UI" w:hAnsi="Segoe UI" w:cs="Segoe UI" w:hint="default"/>
      <w:sz w:val="18"/>
      <w:szCs w:val="18"/>
      <w:shd w:val="clear" w:color="auto" w:fill="FFFF00"/>
    </w:rPr>
  </w:style>
  <w:style w:type="paragraph" w:customStyle="1" w:styleId="paragraph">
    <w:name w:val="paragraph"/>
    <w:basedOn w:val="Normlny"/>
    <w:rsid w:val="00572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877977">
      <w:bodyDiv w:val="1"/>
      <w:marLeft w:val="0"/>
      <w:marRight w:val="0"/>
      <w:marTop w:val="0"/>
      <w:marBottom w:val="0"/>
      <w:divBdr>
        <w:top w:val="none" w:sz="0" w:space="0" w:color="auto"/>
        <w:left w:val="none" w:sz="0" w:space="0" w:color="auto"/>
        <w:bottom w:val="none" w:sz="0" w:space="0" w:color="auto"/>
        <w:right w:val="none" w:sz="0" w:space="0" w:color="auto"/>
      </w:divBdr>
    </w:div>
    <w:div w:id="337201026">
      <w:bodyDiv w:val="1"/>
      <w:marLeft w:val="0"/>
      <w:marRight w:val="0"/>
      <w:marTop w:val="0"/>
      <w:marBottom w:val="0"/>
      <w:divBdr>
        <w:top w:val="none" w:sz="0" w:space="0" w:color="auto"/>
        <w:left w:val="none" w:sz="0" w:space="0" w:color="auto"/>
        <w:bottom w:val="none" w:sz="0" w:space="0" w:color="auto"/>
        <w:right w:val="none" w:sz="0" w:space="0" w:color="auto"/>
      </w:divBdr>
    </w:div>
    <w:div w:id="390425505">
      <w:bodyDiv w:val="1"/>
      <w:marLeft w:val="0"/>
      <w:marRight w:val="0"/>
      <w:marTop w:val="0"/>
      <w:marBottom w:val="0"/>
      <w:divBdr>
        <w:top w:val="none" w:sz="0" w:space="0" w:color="auto"/>
        <w:left w:val="none" w:sz="0" w:space="0" w:color="auto"/>
        <w:bottom w:val="none" w:sz="0" w:space="0" w:color="auto"/>
        <w:right w:val="none" w:sz="0" w:space="0" w:color="auto"/>
      </w:divBdr>
    </w:div>
    <w:div w:id="626470569">
      <w:bodyDiv w:val="1"/>
      <w:marLeft w:val="0"/>
      <w:marRight w:val="0"/>
      <w:marTop w:val="0"/>
      <w:marBottom w:val="0"/>
      <w:divBdr>
        <w:top w:val="none" w:sz="0" w:space="0" w:color="auto"/>
        <w:left w:val="none" w:sz="0" w:space="0" w:color="auto"/>
        <w:bottom w:val="none" w:sz="0" w:space="0" w:color="auto"/>
        <w:right w:val="none" w:sz="0" w:space="0" w:color="auto"/>
      </w:divBdr>
    </w:div>
    <w:div w:id="666982429">
      <w:bodyDiv w:val="1"/>
      <w:marLeft w:val="0"/>
      <w:marRight w:val="0"/>
      <w:marTop w:val="0"/>
      <w:marBottom w:val="0"/>
      <w:divBdr>
        <w:top w:val="none" w:sz="0" w:space="0" w:color="auto"/>
        <w:left w:val="none" w:sz="0" w:space="0" w:color="auto"/>
        <w:bottom w:val="none" w:sz="0" w:space="0" w:color="auto"/>
        <w:right w:val="none" w:sz="0" w:space="0" w:color="auto"/>
      </w:divBdr>
    </w:div>
    <w:div w:id="682099080">
      <w:bodyDiv w:val="1"/>
      <w:marLeft w:val="0"/>
      <w:marRight w:val="0"/>
      <w:marTop w:val="0"/>
      <w:marBottom w:val="0"/>
      <w:divBdr>
        <w:top w:val="none" w:sz="0" w:space="0" w:color="auto"/>
        <w:left w:val="none" w:sz="0" w:space="0" w:color="auto"/>
        <w:bottom w:val="none" w:sz="0" w:space="0" w:color="auto"/>
        <w:right w:val="none" w:sz="0" w:space="0" w:color="auto"/>
      </w:divBdr>
      <w:divsChild>
        <w:div w:id="941717761">
          <w:marLeft w:val="0"/>
          <w:marRight w:val="0"/>
          <w:marTop w:val="0"/>
          <w:marBottom w:val="0"/>
          <w:divBdr>
            <w:top w:val="none" w:sz="0" w:space="0" w:color="auto"/>
            <w:left w:val="none" w:sz="0" w:space="0" w:color="auto"/>
            <w:bottom w:val="none" w:sz="0" w:space="0" w:color="auto"/>
            <w:right w:val="none" w:sz="0" w:space="0" w:color="auto"/>
          </w:divBdr>
        </w:div>
        <w:div w:id="1091924883">
          <w:marLeft w:val="0"/>
          <w:marRight w:val="0"/>
          <w:marTop w:val="0"/>
          <w:marBottom w:val="0"/>
          <w:divBdr>
            <w:top w:val="none" w:sz="0" w:space="0" w:color="auto"/>
            <w:left w:val="none" w:sz="0" w:space="0" w:color="auto"/>
            <w:bottom w:val="none" w:sz="0" w:space="0" w:color="auto"/>
            <w:right w:val="none" w:sz="0" w:space="0" w:color="auto"/>
          </w:divBdr>
        </w:div>
        <w:div w:id="1268585271">
          <w:marLeft w:val="0"/>
          <w:marRight w:val="0"/>
          <w:marTop w:val="0"/>
          <w:marBottom w:val="0"/>
          <w:divBdr>
            <w:top w:val="none" w:sz="0" w:space="0" w:color="auto"/>
            <w:left w:val="none" w:sz="0" w:space="0" w:color="auto"/>
            <w:bottom w:val="none" w:sz="0" w:space="0" w:color="auto"/>
            <w:right w:val="none" w:sz="0" w:space="0" w:color="auto"/>
          </w:divBdr>
        </w:div>
        <w:div w:id="1718316635">
          <w:marLeft w:val="0"/>
          <w:marRight w:val="0"/>
          <w:marTop w:val="0"/>
          <w:marBottom w:val="0"/>
          <w:divBdr>
            <w:top w:val="none" w:sz="0" w:space="0" w:color="auto"/>
            <w:left w:val="none" w:sz="0" w:space="0" w:color="auto"/>
            <w:bottom w:val="none" w:sz="0" w:space="0" w:color="auto"/>
            <w:right w:val="none" w:sz="0" w:space="0" w:color="auto"/>
          </w:divBdr>
        </w:div>
        <w:div w:id="2129624164">
          <w:marLeft w:val="0"/>
          <w:marRight w:val="0"/>
          <w:marTop w:val="0"/>
          <w:marBottom w:val="0"/>
          <w:divBdr>
            <w:top w:val="none" w:sz="0" w:space="0" w:color="auto"/>
            <w:left w:val="none" w:sz="0" w:space="0" w:color="auto"/>
            <w:bottom w:val="none" w:sz="0" w:space="0" w:color="auto"/>
            <w:right w:val="none" w:sz="0" w:space="0" w:color="auto"/>
          </w:divBdr>
        </w:div>
      </w:divsChild>
    </w:div>
    <w:div w:id="695694413">
      <w:bodyDiv w:val="1"/>
      <w:marLeft w:val="0"/>
      <w:marRight w:val="0"/>
      <w:marTop w:val="0"/>
      <w:marBottom w:val="0"/>
      <w:divBdr>
        <w:top w:val="none" w:sz="0" w:space="0" w:color="auto"/>
        <w:left w:val="none" w:sz="0" w:space="0" w:color="auto"/>
        <w:bottom w:val="none" w:sz="0" w:space="0" w:color="auto"/>
        <w:right w:val="none" w:sz="0" w:space="0" w:color="auto"/>
      </w:divBdr>
    </w:div>
    <w:div w:id="742720276">
      <w:bodyDiv w:val="1"/>
      <w:marLeft w:val="0"/>
      <w:marRight w:val="0"/>
      <w:marTop w:val="0"/>
      <w:marBottom w:val="0"/>
      <w:divBdr>
        <w:top w:val="none" w:sz="0" w:space="0" w:color="auto"/>
        <w:left w:val="none" w:sz="0" w:space="0" w:color="auto"/>
        <w:bottom w:val="none" w:sz="0" w:space="0" w:color="auto"/>
        <w:right w:val="none" w:sz="0" w:space="0" w:color="auto"/>
      </w:divBdr>
    </w:div>
    <w:div w:id="772287943">
      <w:bodyDiv w:val="1"/>
      <w:marLeft w:val="0"/>
      <w:marRight w:val="0"/>
      <w:marTop w:val="0"/>
      <w:marBottom w:val="0"/>
      <w:divBdr>
        <w:top w:val="none" w:sz="0" w:space="0" w:color="auto"/>
        <w:left w:val="none" w:sz="0" w:space="0" w:color="auto"/>
        <w:bottom w:val="none" w:sz="0" w:space="0" w:color="auto"/>
        <w:right w:val="none" w:sz="0" w:space="0" w:color="auto"/>
      </w:divBdr>
    </w:div>
    <w:div w:id="827944863">
      <w:bodyDiv w:val="1"/>
      <w:marLeft w:val="0"/>
      <w:marRight w:val="0"/>
      <w:marTop w:val="0"/>
      <w:marBottom w:val="0"/>
      <w:divBdr>
        <w:top w:val="none" w:sz="0" w:space="0" w:color="auto"/>
        <w:left w:val="none" w:sz="0" w:space="0" w:color="auto"/>
        <w:bottom w:val="none" w:sz="0" w:space="0" w:color="auto"/>
        <w:right w:val="none" w:sz="0" w:space="0" w:color="auto"/>
      </w:divBdr>
    </w:div>
    <w:div w:id="964191392">
      <w:bodyDiv w:val="1"/>
      <w:marLeft w:val="0"/>
      <w:marRight w:val="0"/>
      <w:marTop w:val="0"/>
      <w:marBottom w:val="0"/>
      <w:divBdr>
        <w:top w:val="none" w:sz="0" w:space="0" w:color="auto"/>
        <w:left w:val="none" w:sz="0" w:space="0" w:color="auto"/>
        <w:bottom w:val="none" w:sz="0" w:space="0" w:color="auto"/>
        <w:right w:val="none" w:sz="0" w:space="0" w:color="auto"/>
      </w:divBdr>
    </w:div>
    <w:div w:id="1038361009">
      <w:bodyDiv w:val="1"/>
      <w:marLeft w:val="0"/>
      <w:marRight w:val="0"/>
      <w:marTop w:val="0"/>
      <w:marBottom w:val="0"/>
      <w:divBdr>
        <w:top w:val="none" w:sz="0" w:space="0" w:color="auto"/>
        <w:left w:val="none" w:sz="0" w:space="0" w:color="auto"/>
        <w:bottom w:val="none" w:sz="0" w:space="0" w:color="auto"/>
        <w:right w:val="none" w:sz="0" w:space="0" w:color="auto"/>
      </w:divBdr>
    </w:div>
    <w:div w:id="1081609645">
      <w:bodyDiv w:val="1"/>
      <w:marLeft w:val="0"/>
      <w:marRight w:val="0"/>
      <w:marTop w:val="0"/>
      <w:marBottom w:val="0"/>
      <w:divBdr>
        <w:top w:val="none" w:sz="0" w:space="0" w:color="auto"/>
        <w:left w:val="none" w:sz="0" w:space="0" w:color="auto"/>
        <w:bottom w:val="none" w:sz="0" w:space="0" w:color="auto"/>
        <w:right w:val="none" w:sz="0" w:space="0" w:color="auto"/>
      </w:divBdr>
      <w:divsChild>
        <w:div w:id="605693229">
          <w:marLeft w:val="255"/>
          <w:marRight w:val="0"/>
          <w:marTop w:val="0"/>
          <w:marBottom w:val="0"/>
          <w:divBdr>
            <w:top w:val="none" w:sz="0" w:space="0" w:color="auto"/>
            <w:left w:val="none" w:sz="0" w:space="0" w:color="auto"/>
            <w:bottom w:val="none" w:sz="0" w:space="0" w:color="auto"/>
            <w:right w:val="none" w:sz="0" w:space="0" w:color="auto"/>
          </w:divBdr>
        </w:div>
        <w:div w:id="1179009493">
          <w:marLeft w:val="255"/>
          <w:marRight w:val="0"/>
          <w:marTop w:val="0"/>
          <w:marBottom w:val="0"/>
          <w:divBdr>
            <w:top w:val="none" w:sz="0" w:space="0" w:color="auto"/>
            <w:left w:val="none" w:sz="0" w:space="0" w:color="auto"/>
            <w:bottom w:val="none" w:sz="0" w:space="0" w:color="auto"/>
            <w:right w:val="none" w:sz="0" w:space="0" w:color="auto"/>
          </w:divBdr>
        </w:div>
        <w:div w:id="1916940637">
          <w:marLeft w:val="255"/>
          <w:marRight w:val="0"/>
          <w:marTop w:val="0"/>
          <w:marBottom w:val="0"/>
          <w:divBdr>
            <w:top w:val="none" w:sz="0" w:space="0" w:color="auto"/>
            <w:left w:val="none" w:sz="0" w:space="0" w:color="auto"/>
            <w:bottom w:val="none" w:sz="0" w:space="0" w:color="auto"/>
            <w:right w:val="none" w:sz="0" w:space="0" w:color="auto"/>
          </w:divBdr>
        </w:div>
      </w:divsChild>
    </w:div>
    <w:div w:id="1116409011">
      <w:bodyDiv w:val="1"/>
      <w:marLeft w:val="0"/>
      <w:marRight w:val="0"/>
      <w:marTop w:val="0"/>
      <w:marBottom w:val="0"/>
      <w:divBdr>
        <w:top w:val="none" w:sz="0" w:space="0" w:color="auto"/>
        <w:left w:val="none" w:sz="0" w:space="0" w:color="auto"/>
        <w:bottom w:val="none" w:sz="0" w:space="0" w:color="auto"/>
        <w:right w:val="none" w:sz="0" w:space="0" w:color="auto"/>
      </w:divBdr>
    </w:div>
    <w:div w:id="1127042222">
      <w:bodyDiv w:val="1"/>
      <w:marLeft w:val="0"/>
      <w:marRight w:val="0"/>
      <w:marTop w:val="0"/>
      <w:marBottom w:val="0"/>
      <w:divBdr>
        <w:top w:val="none" w:sz="0" w:space="0" w:color="auto"/>
        <w:left w:val="none" w:sz="0" w:space="0" w:color="auto"/>
        <w:bottom w:val="none" w:sz="0" w:space="0" w:color="auto"/>
        <w:right w:val="none" w:sz="0" w:space="0" w:color="auto"/>
      </w:divBdr>
    </w:div>
    <w:div w:id="1222903651">
      <w:bodyDiv w:val="1"/>
      <w:marLeft w:val="0"/>
      <w:marRight w:val="0"/>
      <w:marTop w:val="0"/>
      <w:marBottom w:val="0"/>
      <w:divBdr>
        <w:top w:val="none" w:sz="0" w:space="0" w:color="auto"/>
        <w:left w:val="none" w:sz="0" w:space="0" w:color="auto"/>
        <w:bottom w:val="none" w:sz="0" w:space="0" w:color="auto"/>
        <w:right w:val="none" w:sz="0" w:space="0" w:color="auto"/>
      </w:divBdr>
    </w:div>
    <w:div w:id="1317300584">
      <w:bodyDiv w:val="1"/>
      <w:marLeft w:val="0"/>
      <w:marRight w:val="0"/>
      <w:marTop w:val="0"/>
      <w:marBottom w:val="0"/>
      <w:divBdr>
        <w:top w:val="none" w:sz="0" w:space="0" w:color="auto"/>
        <w:left w:val="none" w:sz="0" w:space="0" w:color="auto"/>
        <w:bottom w:val="none" w:sz="0" w:space="0" w:color="auto"/>
        <w:right w:val="none" w:sz="0" w:space="0" w:color="auto"/>
      </w:divBdr>
    </w:div>
    <w:div w:id="1518540665">
      <w:bodyDiv w:val="1"/>
      <w:marLeft w:val="0"/>
      <w:marRight w:val="0"/>
      <w:marTop w:val="0"/>
      <w:marBottom w:val="0"/>
      <w:divBdr>
        <w:top w:val="none" w:sz="0" w:space="0" w:color="auto"/>
        <w:left w:val="none" w:sz="0" w:space="0" w:color="auto"/>
        <w:bottom w:val="none" w:sz="0" w:space="0" w:color="auto"/>
        <w:right w:val="none" w:sz="0" w:space="0" w:color="auto"/>
      </w:divBdr>
    </w:div>
    <w:div w:id="1556039618">
      <w:bodyDiv w:val="1"/>
      <w:marLeft w:val="0"/>
      <w:marRight w:val="0"/>
      <w:marTop w:val="0"/>
      <w:marBottom w:val="0"/>
      <w:divBdr>
        <w:top w:val="none" w:sz="0" w:space="0" w:color="auto"/>
        <w:left w:val="none" w:sz="0" w:space="0" w:color="auto"/>
        <w:bottom w:val="none" w:sz="0" w:space="0" w:color="auto"/>
        <w:right w:val="none" w:sz="0" w:space="0" w:color="auto"/>
      </w:divBdr>
    </w:div>
    <w:div w:id="1626305102">
      <w:bodyDiv w:val="1"/>
      <w:marLeft w:val="0"/>
      <w:marRight w:val="0"/>
      <w:marTop w:val="0"/>
      <w:marBottom w:val="0"/>
      <w:divBdr>
        <w:top w:val="none" w:sz="0" w:space="0" w:color="auto"/>
        <w:left w:val="none" w:sz="0" w:space="0" w:color="auto"/>
        <w:bottom w:val="none" w:sz="0" w:space="0" w:color="auto"/>
        <w:right w:val="none" w:sz="0" w:space="0" w:color="auto"/>
      </w:divBdr>
    </w:div>
    <w:div w:id="1646861674">
      <w:bodyDiv w:val="1"/>
      <w:marLeft w:val="0"/>
      <w:marRight w:val="0"/>
      <w:marTop w:val="0"/>
      <w:marBottom w:val="0"/>
      <w:divBdr>
        <w:top w:val="none" w:sz="0" w:space="0" w:color="auto"/>
        <w:left w:val="none" w:sz="0" w:space="0" w:color="auto"/>
        <w:bottom w:val="none" w:sz="0" w:space="0" w:color="auto"/>
        <w:right w:val="none" w:sz="0" w:space="0" w:color="auto"/>
      </w:divBdr>
    </w:div>
    <w:div w:id="1664503009">
      <w:bodyDiv w:val="1"/>
      <w:marLeft w:val="0"/>
      <w:marRight w:val="0"/>
      <w:marTop w:val="0"/>
      <w:marBottom w:val="0"/>
      <w:divBdr>
        <w:top w:val="none" w:sz="0" w:space="0" w:color="auto"/>
        <w:left w:val="none" w:sz="0" w:space="0" w:color="auto"/>
        <w:bottom w:val="none" w:sz="0" w:space="0" w:color="auto"/>
        <w:right w:val="none" w:sz="0" w:space="0" w:color="auto"/>
      </w:divBdr>
    </w:div>
    <w:div w:id="1678193688">
      <w:bodyDiv w:val="1"/>
      <w:marLeft w:val="0"/>
      <w:marRight w:val="0"/>
      <w:marTop w:val="0"/>
      <w:marBottom w:val="0"/>
      <w:divBdr>
        <w:top w:val="none" w:sz="0" w:space="0" w:color="auto"/>
        <w:left w:val="none" w:sz="0" w:space="0" w:color="auto"/>
        <w:bottom w:val="none" w:sz="0" w:space="0" w:color="auto"/>
        <w:right w:val="none" w:sz="0" w:space="0" w:color="auto"/>
      </w:divBdr>
    </w:div>
    <w:div w:id="1694188959">
      <w:bodyDiv w:val="1"/>
      <w:marLeft w:val="0"/>
      <w:marRight w:val="0"/>
      <w:marTop w:val="0"/>
      <w:marBottom w:val="0"/>
      <w:divBdr>
        <w:top w:val="none" w:sz="0" w:space="0" w:color="auto"/>
        <w:left w:val="none" w:sz="0" w:space="0" w:color="auto"/>
        <w:bottom w:val="none" w:sz="0" w:space="0" w:color="auto"/>
        <w:right w:val="none" w:sz="0" w:space="0" w:color="auto"/>
      </w:divBdr>
    </w:div>
    <w:div w:id="1715159508">
      <w:bodyDiv w:val="1"/>
      <w:marLeft w:val="0"/>
      <w:marRight w:val="0"/>
      <w:marTop w:val="0"/>
      <w:marBottom w:val="0"/>
      <w:divBdr>
        <w:top w:val="none" w:sz="0" w:space="0" w:color="auto"/>
        <w:left w:val="none" w:sz="0" w:space="0" w:color="auto"/>
        <w:bottom w:val="none" w:sz="0" w:space="0" w:color="auto"/>
        <w:right w:val="none" w:sz="0" w:space="0" w:color="auto"/>
      </w:divBdr>
    </w:div>
    <w:div w:id="1717319250">
      <w:bodyDiv w:val="1"/>
      <w:marLeft w:val="0"/>
      <w:marRight w:val="0"/>
      <w:marTop w:val="0"/>
      <w:marBottom w:val="0"/>
      <w:divBdr>
        <w:top w:val="none" w:sz="0" w:space="0" w:color="auto"/>
        <w:left w:val="none" w:sz="0" w:space="0" w:color="auto"/>
        <w:bottom w:val="none" w:sz="0" w:space="0" w:color="auto"/>
        <w:right w:val="none" w:sz="0" w:space="0" w:color="auto"/>
      </w:divBdr>
    </w:div>
    <w:div w:id="1923828371">
      <w:bodyDiv w:val="1"/>
      <w:marLeft w:val="0"/>
      <w:marRight w:val="0"/>
      <w:marTop w:val="0"/>
      <w:marBottom w:val="0"/>
      <w:divBdr>
        <w:top w:val="none" w:sz="0" w:space="0" w:color="auto"/>
        <w:left w:val="none" w:sz="0" w:space="0" w:color="auto"/>
        <w:bottom w:val="none" w:sz="0" w:space="0" w:color="auto"/>
        <w:right w:val="none" w:sz="0" w:space="0" w:color="auto"/>
      </w:divBdr>
    </w:div>
    <w:div w:id="1955940569">
      <w:bodyDiv w:val="1"/>
      <w:marLeft w:val="0"/>
      <w:marRight w:val="0"/>
      <w:marTop w:val="0"/>
      <w:marBottom w:val="0"/>
      <w:divBdr>
        <w:top w:val="none" w:sz="0" w:space="0" w:color="auto"/>
        <w:left w:val="none" w:sz="0" w:space="0" w:color="auto"/>
        <w:bottom w:val="none" w:sz="0" w:space="0" w:color="auto"/>
        <w:right w:val="none" w:sz="0" w:space="0" w:color="auto"/>
      </w:divBdr>
    </w:div>
    <w:div w:id="1973513335">
      <w:bodyDiv w:val="1"/>
      <w:marLeft w:val="0"/>
      <w:marRight w:val="0"/>
      <w:marTop w:val="0"/>
      <w:marBottom w:val="0"/>
      <w:divBdr>
        <w:top w:val="none" w:sz="0" w:space="0" w:color="auto"/>
        <w:left w:val="none" w:sz="0" w:space="0" w:color="auto"/>
        <w:bottom w:val="none" w:sz="0" w:space="0" w:color="auto"/>
        <w:right w:val="none" w:sz="0" w:space="0" w:color="auto"/>
      </w:divBdr>
    </w:div>
    <w:div w:id="20780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mhth@mhth.s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rastislav.kosut@mhth.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tislav.kosut@mhth.sk" TargetMode="External"/><Relationship Id="rId5" Type="http://schemas.openxmlformats.org/officeDocument/2006/relationships/numbering" Target="numbering.xml"/><Relationship Id="rId15" Type="http://schemas.openxmlformats.org/officeDocument/2006/relationships/hyperlink" Target="mailto:rastislav.kosut@mhth.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sk" TargetMode="External"/></Relationships>
</file>

<file path=word/documenttasks/documenttasks1.xml><?xml version="1.0" encoding="utf-8"?>
<t:Tasks xmlns:t="http://schemas.microsoft.com/office/tasks/2019/documenttasks" xmlns:oel="http://schemas.microsoft.com/office/2019/extlst">
  <t:Task id="{44C28A14-A547-4C78-86D5-D8A39FB43265}">
    <t:Anchor>
      <t:Comment id="1236788130"/>
    </t:Anchor>
    <t:History>
      <t:Event id="{CF13F3D7-8810-4EBD-9C7F-DBE353C54DF9}" time="2024-05-30T12:52:18.384Z">
        <t:Attribution userId="S::rastislav.kosut@mhth.sk::b591e1d5-4080-4147-88a4-e99c504fc2d6" userProvider="AD" userName="Košút Rastislav"/>
        <t:Anchor>
          <t:Comment id="1920811709"/>
        </t:Anchor>
        <t:Create/>
      </t:Event>
      <t:Event id="{6316E5ED-E7F6-47ED-8031-BCB02B954FEE}" time="2024-05-30T12:52:18.384Z">
        <t:Attribution userId="S::rastislav.kosut@mhth.sk::b591e1d5-4080-4147-88a4-e99c504fc2d6" userProvider="AD" userName="Košút Rastislav"/>
        <t:Anchor>
          <t:Comment id="1920811709"/>
        </t:Anchor>
        <t:Assign userId="S::lucia.kovacikova@mhth.sk::0240446a-9960-4450-90b1-38a49676853a" userProvider="AD" userName="Kováčiková Kassayová Lucia"/>
      </t:Event>
      <t:Event id="{F337E58C-0433-4ADD-A22C-210C0ACD1A1F}" time="2024-05-30T12:52:18.384Z">
        <t:Attribution userId="S::rastislav.kosut@mhth.sk::b591e1d5-4080-4147-88a4-e99c504fc2d6" userProvider="AD" userName="Košút Rastislav"/>
        <t:Anchor>
          <t:Comment id="1920811709"/>
        </t:Anchor>
        <t:SetTitle title="@Kováčiková Kassayová Lucia môže sa upraviť text podľa Vášho návrhu, cca 3 pracovné dni pred termínom vykonania diela, s tým že dielo musí byť fyzicky ukončené, zostávajúci čas by ostal na vypratanie pracoviska"/>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D28E12566ABE49B5FC84D0A8BFBD69" ma:contentTypeVersion="17" ma:contentTypeDescription="Umožňuje vytvoriť nový dokument." ma:contentTypeScope="" ma:versionID="f7ea182be1386588e071a8dbb7306c35">
  <xsd:schema xmlns:xsd="http://www.w3.org/2001/XMLSchema" xmlns:xs="http://www.w3.org/2001/XMLSchema" xmlns:p="http://schemas.microsoft.com/office/2006/metadata/properties" xmlns:ns2="59312cdc-a8ce-4ed9-be46-4ac189ea2cf9" xmlns:ns3="aa778332-1de6-4ff5-89fd-f9367ff1e01d" targetNamespace="http://schemas.microsoft.com/office/2006/metadata/properties" ma:root="true" ma:fieldsID="e02f6b05da65c04c9bc779dae2fa2866" ns2:_="" ns3:_="">
    <xsd:import namespace="59312cdc-a8ce-4ed9-be46-4ac189ea2cf9"/>
    <xsd:import namespace="aa778332-1de6-4ff5-89fd-f9367ff1e01d"/>
    <xsd:element name="properties">
      <xsd:complexType>
        <xsd:sequence>
          <xsd:element name="documentManagement">
            <xsd:complexType>
              <xsd:all>
                <xsd:element ref="ns2:IdentifikatorZmluvy"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12cdc-a8ce-4ed9-be46-4ac189ea2cf9" elementFormDefault="qualified">
    <xsd:import namespace="http://schemas.microsoft.com/office/2006/documentManagement/types"/>
    <xsd:import namespace="http://schemas.microsoft.com/office/infopath/2007/PartnerControls"/>
    <xsd:element name="IdentifikatorZmluvy" ma:index="8" nillable="true" ma:displayName="IdentifikatorZmluvy" ma:format="Dropdown" ma:internalName="IdentifikatorZmluv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tav odhlásenia" ma:internalName="Stav_x0020_odhl_x00e1_senia">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78332-1de6-4ff5-89fd-f9367ff1e0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a9da4e-6708-4f94-b4d0-8fd0df82312b}" ma:internalName="TaxCatchAll" ma:showField="CatchAllData" ma:web="aa778332-1de6-4ff5-89fd-f9367ff1e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312cdc-a8ce-4ed9-be46-4ac189ea2cf9">
      <Terms xmlns="http://schemas.microsoft.com/office/infopath/2007/PartnerControls"/>
    </lcf76f155ced4ddcb4097134ff3c332f>
    <IdentifikatorZmluvy xmlns="59312cdc-a8ce-4ed9-be46-4ac189ea2cf9" xsi:nil="true"/>
    <_Flow_SignoffStatus xmlns="59312cdc-a8ce-4ed9-be46-4ac189ea2cf9" xsi:nil="true"/>
    <TaxCatchAll xmlns="aa778332-1de6-4ff5-89fd-f9367ff1e01d" xsi:nil="true"/>
  </documentManagement>
</p:properties>
</file>

<file path=customXml/itemProps1.xml><?xml version="1.0" encoding="utf-8"?>
<ds:datastoreItem xmlns:ds="http://schemas.openxmlformats.org/officeDocument/2006/customXml" ds:itemID="{014F9908-D2E1-4DE0-85F8-4FC2F092D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12cdc-a8ce-4ed9-be46-4ac189ea2cf9"/>
    <ds:schemaRef ds:uri="aa778332-1de6-4ff5-89fd-f9367ff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10463-3413-1948-A1C0-150EF8A96381}">
  <ds:schemaRefs>
    <ds:schemaRef ds:uri="http://schemas.openxmlformats.org/officeDocument/2006/bibliography"/>
  </ds:schemaRefs>
</ds:datastoreItem>
</file>

<file path=customXml/itemProps3.xml><?xml version="1.0" encoding="utf-8"?>
<ds:datastoreItem xmlns:ds="http://schemas.openxmlformats.org/officeDocument/2006/customXml" ds:itemID="{25AD262B-00AE-4CED-AD85-C62DFD881197}">
  <ds:schemaRefs>
    <ds:schemaRef ds:uri="http://schemas.microsoft.com/sharepoint/v3/contenttype/forms"/>
  </ds:schemaRefs>
</ds:datastoreItem>
</file>

<file path=customXml/itemProps4.xml><?xml version="1.0" encoding="utf-8"?>
<ds:datastoreItem xmlns:ds="http://schemas.openxmlformats.org/officeDocument/2006/customXml" ds:itemID="{CF67F320-66D3-4437-8AB5-707F118643C0}">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aa778332-1de6-4ff5-89fd-f9367ff1e01d"/>
    <ds:schemaRef ds:uri="59312cdc-a8ce-4ed9-be46-4ac189ea2c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12087</Words>
  <Characters>68900</Characters>
  <Application>Microsoft Office Word</Application>
  <DocSecurity>0</DocSecurity>
  <Lines>574</Lines>
  <Paragraphs>161</Paragraphs>
  <ScaleCrop>false</ScaleCrop>
  <Company>TEKO, a.s.</Company>
  <LinksUpToDate>false</LinksUpToDate>
  <CharactersWithSpaces>80826</CharactersWithSpaces>
  <SharedDoc>false</SharedDoc>
  <HLinks>
    <vt:vector size="102" baseType="variant">
      <vt:variant>
        <vt:i4>2097226</vt:i4>
      </vt:variant>
      <vt:variant>
        <vt:i4>12</vt:i4>
      </vt:variant>
      <vt:variant>
        <vt:i4>0</vt:i4>
      </vt:variant>
      <vt:variant>
        <vt:i4>5</vt:i4>
      </vt:variant>
      <vt:variant>
        <vt:lpwstr>mailto:rastislav.kosut@mhth.sk</vt:lpwstr>
      </vt:variant>
      <vt:variant>
        <vt:lpwstr/>
      </vt:variant>
      <vt:variant>
        <vt:i4>1114148</vt:i4>
      </vt:variant>
      <vt:variant>
        <vt:i4>9</vt:i4>
      </vt:variant>
      <vt:variant>
        <vt:i4>0</vt:i4>
      </vt:variant>
      <vt:variant>
        <vt:i4>5</vt:i4>
      </vt:variant>
      <vt:variant>
        <vt:lpwstr>mailto:___@___.sk</vt:lpwstr>
      </vt:variant>
      <vt:variant>
        <vt:lpwstr/>
      </vt:variant>
      <vt:variant>
        <vt:i4>4784180</vt:i4>
      </vt:variant>
      <vt:variant>
        <vt:i4>6</vt:i4>
      </vt:variant>
      <vt:variant>
        <vt:i4>0</vt:i4>
      </vt:variant>
      <vt:variant>
        <vt:i4>5</vt:i4>
      </vt:variant>
      <vt:variant>
        <vt:lpwstr>mailto:faktury.mhth@mhth.sk</vt:lpwstr>
      </vt:variant>
      <vt:variant>
        <vt:lpwstr/>
      </vt:variant>
      <vt:variant>
        <vt:i4>2097226</vt:i4>
      </vt:variant>
      <vt:variant>
        <vt:i4>3</vt:i4>
      </vt:variant>
      <vt:variant>
        <vt:i4>0</vt:i4>
      </vt:variant>
      <vt:variant>
        <vt:i4>5</vt:i4>
      </vt:variant>
      <vt:variant>
        <vt:lpwstr>mailto:rastislav.kosut@mhth.sk</vt:lpwstr>
      </vt:variant>
      <vt:variant>
        <vt:lpwstr/>
      </vt:variant>
      <vt:variant>
        <vt:i4>2097226</vt:i4>
      </vt:variant>
      <vt:variant>
        <vt:i4>0</vt:i4>
      </vt:variant>
      <vt:variant>
        <vt:i4>0</vt:i4>
      </vt:variant>
      <vt:variant>
        <vt:i4>5</vt:i4>
      </vt:variant>
      <vt:variant>
        <vt:lpwstr>mailto:rastislav.kosut@mhth.sk</vt:lpwstr>
      </vt:variant>
      <vt:variant>
        <vt:lpwstr/>
      </vt:variant>
      <vt:variant>
        <vt:i4>2097226</vt:i4>
      </vt:variant>
      <vt:variant>
        <vt:i4>33</vt:i4>
      </vt:variant>
      <vt:variant>
        <vt:i4>0</vt:i4>
      </vt:variant>
      <vt:variant>
        <vt:i4>5</vt:i4>
      </vt:variant>
      <vt:variant>
        <vt:lpwstr>mailto:rastislav.kosut@mhth.sk</vt:lpwstr>
      </vt:variant>
      <vt:variant>
        <vt:lpwstr/>
      </vt:variant>
      <vt:variant>
        <vt:i4>6029350</vt:i4>
      </vt:variant>
      <vt:variant>
        <vt:i4>30</vt:i4>
      </vt:variant>
      <vt:variant>
        <vt:i4>0</vt:i4>
      </vt:variant>
      <vt:variant>
        <vt:i4>5</vt:i4>
      </vt:variant>
      <vt:variant>
        <vt:lpwstr>mailto:lucia.kovacikova@mhth.sk</vt:lpwstr>
      </vt:variant>
      <vt:variant>
        <vt:lpwstr/>
      </vt:variant>
      <vt:variant>
        <vt:i4>6029350</vt:i4>
      </vt:variant>
      <vt:variant>
        <vt:i4>27</vt:i4>
      </vt:variant>
      <vt:variant>
        <vt:i4>0</vt:i4>
      </vt:variant>
      <vt:variant>
        <vt:i4>5</vt:i4>
      </vt:variant>
      <vt:variant>
        <vt:lpwstr>mailto:lucia.kovacikova@mhth.sk</vt:lpwstr>
      </vt:variant>
      <vt:variant>
        <vt:lpwstr/>
      </vt:variant>
      <vt:variant>
        <vt:i4>4718641</vt:i4>
      </vt:variant>
      <vt:variant>
        <vt:i4>24</vt:i4>
      </vt:variant>
      <vt:variant>
        <vt:i4>0</vt:i4>
      </vt:variant>
      <vt:variant>
        <vt:i4>5</vt:i4>
      </vt:variant>
      <vt:variant>
        <vt:lpwstr>mailto:peter.dojcan@mhth.sk</vt:lpwstr>
      </vt:variant>
      <vt:variant>
        <vt:lpwstr/>
      </vt:variant>
      <vt:variant>
        <vt:i4>2097226</vt:i4>
      </vt:variant>
      <vt:variant>
        <vt:i4>21</vt:i4>
      </vt:variant>
      <vt:variant>
        <vt:i4>0</vt:i4>
      </vt:variant>
      <vt:variant>
        <vt:i4>5</vt:i4>
      </vt:variant>
      <vt:variant>
        <vt:lpwstr>mailto:rastislav.kosut@mhth.sk</vt:lpwstr>
      </vt:variant>
      <vt:variant>
        <vt:lpwstr/>
      </vt:variant>
      <vt:variant>
        <vt:i4>2097226</vt:i4>
      </vt:variant>
      <vt:variant>
        <vt:i4>18</vt:i4>
      </vt:variant>
      <vt:variant>
        <vt:i4>0</vt:i4>
      </vt:variant>
      <vt:variant>
        <vt:i4>5</vt:i4>
      </vt:variant>
      <vt:variant>
        <vt:lpwstr>mailto:rastislav.kosut@mhth.sk</vt:lpwstr>
      </vt:variant>
      <vt:variant>
        <vt:lpwstr/>
      </vt:variant>
      <vt:variant>
        <vt:i4>6029350</vt:i4>
      </vt:variant>
      <vt:variant>
        <vt:i4>15</vt:i4>
      </vt:variant>
      <vt:variant>
        <vt:i4>0</vt:i4>
      </vt:variant>
      <vt:variant>
        <vt:i4>5</vt:i4>
      </vt:variant>
      <vt:variant>
        <vt:lpwstr>mailto:lucia.kovacikova@mhth.sk</vt:lpwstr>
      </vt:variant>
      <vt:variant>
        <vt:lpwstr/>
      </vt:variant>
      <vt:variant>
        <vt:i4>6029350</vt:i4>
      </vt:variant>
      <vt:variant>
        <vt:i4>12</vt:i4>
      </vt:variant>
      <vt:variant>
        <vt:i4>0</vt:i4>
      </vt:variant>
      <vt:variant>
        <vt:i4>5</vt:i4>
      </vt:variant>
      <vt:variant>
        <vt:lpwstr>mailto:lucia.kovacikova@mhth.sk</vt:lpwstr>
      </vt:variant>
      <vt:variant>
        <vt:lpwstr/>
      </vt:variant>
      <vt:variant>
        <vt:i4>2097226</vt:i4>
      </vt:variant>
      <vt:variant>
        <vt:i4>9</vt:i4>
      </vt:variant>
      <vt:variant>
        <vt:i4>0</vt:i4>
      </vt:variant>
      <vt:variant>
        <vt:i4>5</vt:i4>
      </vt:variant>
      <vt:variant>
        <vt:lpwstr>mailto:rastislav.kosut@mhth.sk</vt:lpwstr>
      </vt:variant>
      <vt:variant>
        <vt:lpwstr/>
      </vt:variant>
      <vt:variant>
        <vt:i4>2097226</vt:i4>
      </vt:variant>
      <vt:variant>
        <vt:i4>6</vt:i4>
      </vt:variant>
      <vt:variant>
        <vt:i4>0</vt:i4>
      </vt:variant>
      <vt:variant>
        <vt:i4>5</vt:i4>
      </vt:variant>
      <vt:variant>
        <vt:lpwstr>mailto:rastislav.kosut@mhth.sk</vt:lpwstr>
      </vt:variant>
      <vt:variant>
        <vt:lpwstr/>
      </vt:variant>
      <vt:variant>
        <vt:i4>4522027</vt:i4>
      </vt:variant>
      <vt:variant>
        <vt:i4>3</vt:i4>
      </vt:variant>
      <vt:variant>
        <vt:i4>0</vt:i4>
      </vt:variant>
      <vt:variant>
        <vt:i4>5</vt:i4>
      </vt:variant>
      <vt:variant>
        <vt:lpwstr>mailto:matej.poriez@mhth.sk</vt:lpwstr>
      </vt:variant>
      <vt:variant>
        <vt:lpwstr/>
      </vt:variant>
      <vt:variant>
        <vt:i4>6029350</vt:i4>
      </vt:variant>
      <vt:variant>
        <vt:i4>0</vt:i4>
      </vt:variant>
      <vt:variant>
        <vt:i4>0</vt:i4>
      </vt:variant>
      <vt:variant>
        <vt:i4>5</vt:i4>
      </vt:variant>
      <vt:variant>
        <vt:lpwstr>mailto:lucia.kovacikova@mhth.sk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EXAK User</dc:creator>
  <cp:keywords/>
  <dc:description/>
  <cp:lastModifiedBy>Dojčan Peter</cp:lastModifiedBy>
  <cp:revision>2</cp:revision>
  <cp:lastPrinted>2021-03-19T17:19:00Z</cp:lastPrinted>
  <dcterms:created xsi:type="dcterms:W3CDTF">2024-07-01T08:34:00Z</dcterms:created>
  <dcterms:modified xsi:type="dcterms:W3CDTF">2024-07-01T08:34:00Z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0x010100DFDEBFF7E170CA4082D1FED46CA80FC4</vt:lpwstr>
  </property>
  <property fmtid="{D5CDD505-2E9C-101B-9397-08002B2CF9AE}" pid="3" name="MSIP_Label_c2332907-a3a7-49f7-8c30-bde89ea6dd47_Enabled">
    <vt:lpwstr>true</vt:lpwstr>
  </property>
  <property fmtid="{D5CDD505-2E9C-101B-9397-08002B2CF9AE}" pid="4" name="MSIP_Label_c2332907-a3a7-49f7-8c30-bde89ea6dd47_SetDate">
    <vt:lpwstr>2023-05-26T12:23:41Z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81b5bc28-f313-44f8-ba14-0580f824d510</vt:lpwstr>
  </property>
  <property fmtid="{D5CDD505-2E9C-101B-9397-08002B2CF9AE}" pid="9" name="MSIP_Label_c2332907-a3a7-49f7-8c30-bde89ea6dd47_ContentBits">
    <vt:lpwstr>0</vt:lpwstr>
  </property>
  <property fmtid="{D5CDD505-2E9C-101B-9397-08002B2CF9AE}" pid="10" name="MediaServiceImageTags">
    <vt:lpwstr/>
  </property>
</Properties>
</file>